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66C5F" w14:textId="77FDC098" w:rsidR="00D779D8" w:rsidRPr="00225CA7" w:rsidRDefault="00D779D8">
      <w:pPr>
        <w:rPr>
          <w:b/>
          <w:bCs/>
          <w:sz w:val="28"/>
          <w:szCs w:val="28"/>
        </w:rPr>
      </w:pPr>
      <w:r w:rsidRPr="00225CA7">
        <w:rPr>
          <w:b/>
          <w:bCs/>
          <w:sz w:val="28"/>
          <w:szCs w:val="28"/>
        </w:rPr>
        <w:t>Movimentação do robô:</w:t>
      </w:r>
    </w:p>
    <w:p w14:paraId="5CD27224" w14:textId="3F39DF58" w:rsidR="00D779D8" w:rsidRDefault="00D779D8">
      <w:r>
        <w:t>Para o robô se movimentar, foi necessário realizar a configuração dos motores.</w:t>
      </w:r>
    </w:p>
    <w:p w14:paraId="2A3A07A4" w14:textId="223DCF40" w:rsidR="00D779D8" w:rsidRDefault="00D779D8">
      <w:r>
        <w:rPr>
          <w:noProof/>
        </w:rPr>
        <w:drawing>
          <wp:inline distT="0" distB="0" distL="0" distR="0" wp14:anchorId="58F860F2" wp14:editId="4BAC0B64">
            <wp:extent cx="5143500" cy="590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8E83" w14:textId="2667377B" w:rsidR="00D779D8" w:rsidRDefault="00D779D8">
      <w:r>
        <w:t xml:space="preserve">Acima é criada a </w:t>
      </w:r>
      <w:proofErr w:type="spellStart"/>
      <w:r w:rsidRPr="00D779D8">
        <w:rPr>
          <w:b/>
          <w:bCs/>
        </w:rPr>
        <w:t>WbDeviceTag</w:t>
      </w:r>
      <w:proofErr w:type="spellEnd"/>
      <w:r>
        <w:rPr>
          <w:b/>
          <w:bCs/>
        </w:rPr>
        <w:t xml:space="preserve"> </w:t>
      </w:r>
      <w:r w:rsidRPr="00D779D8">
        <w:t>de</w:t>
      </w:r>
      <w:r>
        <w:t xml:space="preserve"> cada motor. </w:t>
      </w:r>
      <w:r w:rsidRPr="00D779D8">
        <w:t xml:space="preserve">Este </w:t>
      </w:r>
      <w:proofErr w:type="spellStart"/>
      <w:r w:rsidRPr="00D779D8">
        <w:rPr>
          <w:b/>
          <w:bCs/>
        </w:rPr>
        <w:t>WbDeviceTag</w:t>
      </w:r>
      <w:proofErr w:type="spellEnd"/>
      <w:r>
        <w:t xml:space="preserve"> é</w:t>
      </w:r>
      <w:r w:rsidRPr="00D779D8">
        <w:t xml:space="preserve"> usado posteriormente para habilita</w:t>
      </w:r>
      <w:r>
        <w:t>r,</w:t>
      </w:r>
      <w:r w:rsidRPr="00D779D8">
        <w:t xml:space="preserve"> enviar comandos ou ler dados </w:t>
      </w:r>
      <w:r>
        <w:t>dos</w:t>
      </w:r>
      <w:r w:rsidRPr="00D779D8">
        <w:t xml:space="preserve"> dispositivo</w:t>
      </w:r>
      <w:r>
        <w:t>s</w:t>
      </w:r>
      <w:r w:rsidRPr="00D779D8">
        <w:t>.</w:t>
      </w:r>
    </w:p>
    <w:p w14:paraId="60C8391B" w14:textId="7C43AF53" w:rsidR="00903A8B" w:rsidRDefault="00903A8B"/>
    <w:p w14:paraId="4BAA0048" w14:textId="2B6F0498" w:rsidR="00903A8B" w:rsidRDefault="001E33EC" w:rsidP="001E33EC">
      <w:r w:rsidRPr="001E33EC">
        <w:t xml:space="preserve">Os motores </w:t>
      </w:r>
      <w:r>
        <w:t>possuem um</w:t>
      </w:r>
      <w:r w:rsidRPr="001E33EC">
        <w:t xml:space="preserve"> controle de velocidade. Isso é obtido com duas chamadas de função: primeiro a</w:t>
      </w:r>
      <w:r w:rsidR="00A635BC">
        <w:t xml:space="preserve"> </w:t>
      </w:r>
      <w:r w:rsidR="00A635BC" w:rsidRPr="001E33EC">
        <w:t>função</w:t>
      </w:r>
      <w:r w:rsidRPr="001E33EC">
        <w:t xml:space="preserve"> </w:t>
      </w:r>
      <w:proofErr w:type="spellStart"/>
      <w:r w:rsidRPr="00A635BC">
        <w:rPr>
          <w:b/>
          <w:bCs/>
        </w:rPr>
        <w:t>wb_motor_set_position</w:t>
      </w:r>
      <w:proofErr w:type="spellEnd"/>
      <w:r w:rsidRPr="001E33EC">
        <w:t xml:space="preserve"> deve ser chamada com</w:t>
      </w:r>
      <w:r w:rsidR="00A635BC">
        <w:t xml:space="preserve"> o parâmetro</w:t>
      </w:r>
      <w:r w:rsidRPr="001E33EC">
        <w:t xml:space="preserve"> </w:t>
      </w:r>
      <w:r w:rsidRPr="00A635BC">
        <w:rPr>
          <w:b/>
          <w:bCs/>
        </w:rPr>
        <w:t>INFINITY</w:t>
      </w:r>
      <w:r w:rsidR="00A635BC">
        <w:t xml:space="preserve"> que é </w:t>
      </w:r>
      <w:r w:rsidRPr="001E33EC">
        <w:t>um parâmetro de posição, depois a velocidade desejada, que pode ser positiva ou negativa</w:t>
      </w:r>
      <w:r w:rsidR="00153C50">
        <w:t>,</w:t>
      </w:r>
      <w:r w:rsidRPr="001E33EC">
        <w:t xml:space="preserve"> </w:t>
      </w:r>
      <w:r w:rsidR="00153C50">
        <w:t>é</w:t>
      </w:r>
      <w:r w:rsidRPr="001E33EC">
        <w:t xml:space="preserve"> ser especificada chamando a</w:t>
      </w:r>
      <w:r w:rsidR="00153C50">
        <w:t xml:space="preserve"> função</w:t>
      </w:r>
      <w:r w:rsidRPr="001E33EC">
        <w:t xml:space="preserve"> </w:t>
      </w:r>
      <w:proofErr w:type="spellStart"/>
      <w:r w:rsidRPr="004A1300">
        <w:rPr>
          <w:b/>
          <w:bCs/>
        </w:rPr>
        <w:t>wb_motor_set_velocity</w:t>
      </w:r>
      <w:proofErr w:type="spellEnd"/>
      <w:r w:rsidRPr="001E33EC">
        <w:t xml:space="preserve">. Isso </w:t>
      </w:r>
      <w:r w:rsidR="00153C50">
        <w:t>inicia</w:t>
      </w:r>
      <w:r w:rsidRPr="001E33EC">
        <w:t xml:space="preserve"> um movimento contínuo do motor, levando em consideração a aceleração e a força do motor especificadas.</w:t>
      </w:r>
    </w:p>
    <w:p w14:paraId="5D0FFCDB" w14:textId="41CF2339" w:rsidR="004A1300" w:rsidRDefault="004A1300" w:rsidP="001E33EC">
      <w:r>
        <w:rPr>
          <w:noProof/>
        </w:rPr>
        <w:drawing>
          <wp:inline distT="0" distB="0" distL="0" distR="0" wp14:anchorId="7E9E47E4" wp14:editId="084214E8">
            <wp:extent cx="5400040" cy="27546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71A59" w14:textId="1C036E4F" w:rsidR="00C719B2" w:rsidRDefault="00C719B2">
      <w:r>
        <w:br w:type="page"/>
      </w:r>
    </w:p>
    <w:p w14:paraId="4AAB86D8" w14:textId="77777777" w:rsidR="00225CA7" w:rsidRDefault="00225CA7" w:rsidP="001E33EC"/>
    <w:p w14:paraId="364CEB8C" w14:textId="646A46D3" w:rsidR="00225CA7" w:rsidRPr="00C719B2" w:rsidRDefault="00225CA7" w:rsidP="001E33EC">
      <w:pPr>
        <w:rPr>
          <w:b/>
          <w:bCs/>
          <w:sz w:val="28"/>
          <w:szCs w:val="28"/>
        </w:rPr>
      </w:pPr>
      <w:r w:rsidRPr="00C719B2">
        <w:rPr>
          <w:b/>
          <w:bCs/>
          <w:sz w:val="28"/>
          <w:szCs w:val="28"/>
        </w:rPr>
        <w:t>COLISÃO</w:t>
      </w:r>
    </w:p>
    <w:p w14:paraId="5C2C0117" w14:textId="360DE5B8" w:rsidR="00225CA7" w:rsidRDefault="00C719B2" w:rsidP="001E33EC">
      <w:r>
        <w:t>Primeiro realizamos a configuração dos sensores de proximidade:</w:t>
      </w:r>
    </w:p>
    <w:p w14:paraId="4E328568" w14:textId="71120744" w:rsidR="00C719B2" w:rsidRDefault="00C719B2" w:rsidP="001E33EC">
      <w:r>
        <w:rPr>
          <w:noProof/>
        </w:rPr>
        <w:drawing>
          <wp:inline distT="0" distB="0" distL="0" distR="0" wp14:anchorId="5BADAD5E" wp14:editId="0E2E29BA">
            <wp:extent cx="5400040" cy="43256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9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9D8"/>
    <w:rsid w:val="00153C50"/>
    <w:rsid w:val="001E33EC"/>
    <w:rsid w:val="00225CA7"/>
    <w:rsid w:val="004A1300"/>
    <w:rsid w:val="00903A8B"/>
    <w:rsid w:val="00A635BC"/>
    <w:rsid w:val="00C2696A"/>
    <w:rsid w:val="00C719B2"/>
    <w:rsid w:val="00D12BE5"/>
    <w:rsid w:val="00D7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5B9FF"/>
  <w15:chartTrackingRefBased/>
  <w15:docId w15:val="{EE08DFC6-A886-4CEC-A73A-DE5210B27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3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120</Words>
  <Characters>652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EDUARDO DA SILVA BISPO</dc:creator>
  <cp:keywords/>
  <dc:description/>
  <cp:lastModifiedBy>LUCAS EDUARDO DA SILVA BISPO</cp:lastModifiedBy>
  <cp:revision>9</cp:revision>
  <dcterms:created xsi:type="dcterms:W3CDTF">2021-05-31T03:09:00Z</dcterms:created>
  <dcterms:modified xsi:type="dcterms:W3CDTF">2021-05-31T03:28:00Z</dcterms:modified>
</cp:coreProperties>
</file>