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75359136"/>
        <w:docPartObj>
          <w:docPartGallery w:val="Cover Pages"/>
          <w:docPartUnique/>
        </w:docPartObj>
      </w:sdtPr>
      <w:sdtEndPr/>
      <w:sdtContent>
        <w:p w14:paraId="1FFA2DC4" w14:textId="5C586DEC" w:rsidR="009A7AF8" w:rsidRDefault="009A7AF8" w:rsidP="00BD732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9A7AF8" w14:paraId="1B2353FA" w14:textId="77777777" w:rsidTr="00360F65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7CB0CA797AC042DA880B5ED2F29974B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679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BBA74E5" w14:textId="34AC8183" w:rsidR="009A7AF8" w:rsidRDefault="009A7AF8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EDUARDO LIÑARES FERNÁNDEZ</w:t>
                    </w:r>
                    <w:r w:rsidR="008C024E"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– 2ºDAM</w:t>
                    </w:r>
                  </w:p>
                </w:tc>
              </w:sdtContent>
            </w:sdt>
          </w:tr>
          <w:tr w:rsidR="009A7AF8" w14:paraId="4305CEF0" w14:textId="77777777" w:rsidTr="00360F65">
            <w:tc>
              <w:tcPr>
                <w:tcW w:w="6791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80EF581F83A94CB7AB668627C3B345F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5596F0B" w14:textId="1262FE51" w:rsidR="009A7AF8" w:rsidRDefault="009A7AF8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GradeExplorer</w:t>
                    </w:r>
                  </w:p>
                </w:sdtContent>
              </w:sdt>
            </w:tc>
          </w:tr>
          <w:tr w:rsidR="009A7AF8" w14:paraId="576B9295" w14:textId="77777777" w:rsidTr="00360F65">
            <w:tc>
              <w:tcPr>
                <w:tcW w:w="679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0E0B423" w14:textId="662522DF" w:rsidR="009A7AF8" w:rsidRDefault="009A7AF8">
                <w:pPr>
                  <w:pStyle w:val="Sinespaciado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vertAnchor="page" w:horzAnchor="margin" w:tblpXSpec="center" w:tblpY="7096"/>
            <w:tblW w:w="1060" w:type="pct"/>
            <w:tblLook w:val="04A0" w:firstRow="1" w:lastRow="0" w:firstColumn="1" w:lastColumn="0" w:noHBand="0" w:noVBand="1"/>
          </w:tblPr>
          <w:tblGrid>
            <w:gridCol w:w="1803"/>
          </w:tblGrid>
          <w:tr w:rsidR="00360F65" w14:paraId="7475870A" w14:textId="77777777" w:rsidTr="00800E0A">
            <w:trPr>
              <w:trHeight w:val="694"/>
            </w:trPr>
            <w:tc>
              <w:tcPr>
                <w:tcW w:w="180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543328A" w14:textId="77777777" w:rsidR="00360F65" w:rsidRDefault="00360F65" w:rsidP="00360F65">
                <w:pPr>
                  <w:pStyle w:val="Sinespaciado"/>
                  <w:rPr>
                    <w:color w:val="4472C4" w:themeColor="accent1"/>
                    <w:sz w:val="28"/>
                    <w:szCs w:val="28"/>
                  </w:rPr>
                </w:pPr>
              </w:p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09656CC2BD74450AA1A3B4801C2060A5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0-01-31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EndPr/>
                <w:sdtContent>
                  <w:p w14:paraId="3DF6C4B4" w14:textId="13DF7A3F" w:rsidR="00360F65" w:rsidRDefault="00360F65" w:rsidP="00360F65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31-1-2020</w:t>
                    </w:r>
                  </w:p>
                </w:sdtContent>
              </w:sdt>
              <w:p w14:paraId="3EE50ECC" w14:textId="77777777" w:rsidR="00360F65" w:rsidRDefault="00360F65" w:rsidP="00360F65">
                <w:pPr>
                  <w:pStyle w:val="Sinespaciado"/>
                  <w:rPr>
                    <w:color w:val="4472C4" w:themeColor="accent1"/>
                  </w:rPr>
                </w:pPr>
              </w:p>
            </w:tc>
          </w:tr>
        </w:tbl>
        <w:p w14:paraId="2C6CB9A2" w14:textId="33F86C1D" w:rsidR="009A7AF8" w:rsidRDefault="009A7AF8" w:rsidP="00BD7328">
          <w:r>
            <w:br w:type="page"/>
          </w:r>
        </w:p>
      </w:sdtContent>
    </w:sdt>
    <w:p w14:paraId="3D02656F" w14:textId="7AE69B28" w:rsidR="008525DE" w:rsidRDefault="002B4627" w:rsidP="001A1AEE">
      <w:pPr>
        <w:pStyle w:val="Ttulo"/>
        <w:jc w:val="center"/>
      </w:pPr>
      <w:r>
        <w:lastRenderedPageBreak/>
        <w:t>Pantalla Inicial</w:t>
      </w:r>
    </w:p>
    <w:p w14:paraId="7BDB3F0B" w14:textId="77777777" w:rsidR="002B4627" w:rsidRPr="002B4627" w:rsidRDefault="002B4627" w:rsidP="002B4627"/>
    <w:p w14:paraId="73692BFA" w14:textId="727B887B" w:rsidR="00A77562" w:rsidRDefault="00F60BD6" w:rsidP="00F60BD6">
      <w:pPr>
        <w:jc w:val="center"/>
      </w:pPr>
      <w:r>
        <w:rPr>
          <w:noProof/>
        </w:rPr>
        <w:drawing>
          <wp:inline distT="0" distB="0" distL="0" distR="0" wp14:anchorId="53ECCDE8" wp14:editId="27152D67">
            <wp:extent cx="3728330" cy="2485408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199" cy="24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A796" w14:textId="43568D6D" w:rsidR="00825A47" w:rsidRDefault="00825A47" w:rsidP="00644BE2">
      <w:r>
        <w:t>En esta pantalla principal se informa al usuario del objetivo de la aplicación.</w:t>
      </w:r>
      <w:r w:rsidR="006F5E23">
        <w:t xml:space="preserve"> Se ofrecen, además, dos botones para vaciar la base de datos e insertar </w:t>
      </w:r>
      <w:r w:rsidR="00C4554E">
        <w:t>datos de ejemplo.</w:t>
      </w:r>
    </w:p>
    <w:p w14:paraId="37106D22" w14:textId="77777777" w:rsidR="005B0CA1" w:rsidRDefault="005B0CA1" w:rsidP="00644BE2"/>
    <w:p w14:paraId="082FBC24" w14:textId="2BA62EE8" w:rsidR="00F60BD6" w:rsidRDefault="00644BE2" w:rsidP="00644BE2">
      <w:r>
        <w:t>Para navegar a distintas partes de la aplicación basta con hacer click sobre la opción correspondiente en el menú lateral izquierdo.</w:t>
      </w:r>
    </w:p>
    <w:p w14:paraId="21625073" w14:textId="77777777" w:rsidR="007D45F3" w:rsidRDefault="007D45F3" w:rsidP="00644BE2"/>
    <w:p w14:paraId="51190C29" w14:textId="75652FF5" w:rsidR="00E7103D" w:rsidRDefault="00E7103D" w:rsidP="00E7103D">
      <w:pPr>
        <w:pStyle w:val="Ttulo"/>
        <w:jc w:val="center"/>
      </w:pPr>
      <w:r>
        <w:t>Pantalla de Alumnos</w:t>
      </w:r>
    </w:p>
    <w:p w14:paraId="45EDC45D" w14:textId="77777777" w:rsidR="00E23935" w:rsidRPr="00E23935" w:rsidRDefault="00E23935" w:rsidP="00E23935"/>
    <w:p w14:paraId="742A4F87" w14:textId="77777777" w:rsidR="00CD19A7" w:rsidRDefault="00DA668E" w:rsidP="00DA668E">
      <w:r>
        <w:rPr>
          <w:noProof/>
        </w:rPr>
        <w:drawing>
          <wp:anchor distT="0" distB="0" distL="114300" distR="114300" simplePos="0" relativeHeight="251658240" behindDoc="0" locked="0" layoutInCell="1" allowOverlap="1" wp14:anchorId="70EB3E29" wp14:editId="1C668C23">
            <wp:simplePos x="0" y="0"/>
            <wp:positionH relativeFrom="column">
              <wp:posOffset>-1612</wp:posOffset>
            </wp:positionH>
            <wp:positionV relativeFrom="paragraph">
              <wp:posOffset>-342</wp:posOffset>
            </wp:positionV>
            <wp:extent cx="3283020" cy="2188554"/>
            <wp:effectExtent l="0" t="0" r="0" b="254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020" cy="218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vista de Alumnos permite insertar, modificar y eliminar objetos Alumno, que a su vez actualizan de forma automática la base de datos.</w:t>
      </w:r>
    </w:p>
    <w:p w14:paraId="7D496682" w14:textId="73A8EED9" w:rsidR="00742787" w:rsidRDefault="00EC22CB" w:rsidP="00DA668E">
      <w:r>
        <w:t>Se ha utilizado un control DataGrid para mostrar los datos.</w:t>
      </w:r>
      <w:r w:rsidR="00DA668E">
        <w:t xml:space="preserve"> </w:t>
      </w:r>
    </w:p>
    <w:p w14:paraId="14DF6C8C" w14:textId="77777777" w:rsidR="00E31EB1" w:rsidRDefault="008577A0" w:rsidP="00644BE2">
      <w:r>
        <w:t>Se permite al usuario ordenar por cualquiera de las columnas</w:t>
      </w:r>
      <w:r w:rsidR="0074153C">
        <w:t>, así como reordenarlas, si así lo desea.</w:t>
      </w:r>
    </w:p>
    <w:p w14:paraId="6E3E139C" w14:textId="00FC0899" w:rsidR="00024072" w:rsidRDefault="0074153C" w:rsidP="00644BE2">
      <w:r>
        <w:t xml:space="preserve"> </w:t>
      </w:r>
    </w:p>
    <w:p w14:paraId="5FE28AA1" w14:textId="77777777" w:rsidR="00024072" w:rsidRDefault="00024072">
      <w:r>
        <w:br w:type="page"/>
      </w:r>
    </w:p>
    <w:p w14:paraId="0F31B511" w14:textId="59F8E7CF" w:rsidR="00742787" w:rsidRDefault="005072A5" w:rsidP="005072A5">
      <w:pPr>
        <w:pStyle w:val="Ttulo"/>
        <w:jc w:val="center"/>
      </w:pPr>
      <w:r>
        <w:lastRenderedPageBreak/>
        <w:t>Pantalla de Personal</w:t>
      </w:r>
    </w:p>
    <w:p w14:paraId="3CE1E0E4" w14:textId="407D6BDC" w:rsidR="005072A5" w:rsidRDefault="005072A5" w:rsidP="005072A5"/>
    <w:p w14:paraId="269FB961" w14:textId="46B40DC0" w:rsidR="005072A5" w:rsidRPr="005072A5" w:rsidRDefault="00DE33E6" w:rsidP="00811954">
      <w:r>
        <w:rPr>
          <w:noProof/>
        </w:rPr>
        <w:drawing>
          <wp:anchor distT="0" distB="0" distL="114300" distR="114300" simplePos="0" relativeHeight="251659264" behindDoc="0" locked="0" layoutInCell="1" allowOverlap="1" wp14:anchorId="3AA18B5F" wp14:editId="178088E4">
            <wp:simplePos x="0" y="0"/>
            <wp:positionH relativeFrom="column">
              <wp:posOffset>2124173</wp:posOffset>
            </wp:positionH>
            <wp:positionV relativeFrom="paragraph">
              <wp:posOffset>-2980</wp:posOffset>
            </wp:positionV>
            <wp:extent cx="3274924" cy="2183156"/>
            <wp:effectExtent l="0" t="0" r="1905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924" cy="218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pantalla del personal muestra, por el contrario, la información de los Profesores.</w:t>
      </w:r>
    </w:p>
    <w:p w14:paraId="0F38CD8A" w14:textId="47166861" w:rsidR="00FE038B" w:rsidRDefault="00811954" w:rsidP="00811954">
      <w:r>
        <w:t>Las operaciones permitidas son las mismas.</w:t>
      </w:r>
    </w:p>
    <w:p w14:paraId="41AF3126" w14:textId="78FD4575" w:rsidR="005B039D" w:rsidRDefault="005B039D" w:rsidP="00811954"/>
    <w:p w14:paraId="275EA4B9" w14:textId="74E21390" w:rsidR="005B039D" w:rsidRDefault="005B039D" w:rsidP="00811954"/>
    <w:p w14:paraId="20156AA9" w14:textId="70A985DF" w:rsidR="005B039D" w:rsidRDefault="005B039D" w:rsidP="00811954"/>
    <w:p w14:paraId="3281A9DC" w14:textId="335E1B7D" w:rsidR="005B039D" w:rsidRDefault="005B039D" w:rsidP="00811954"/>
    <w:p w14:paraId="3C515796" w14:textId="1799F2C8" w:rsidR="005B039D" w:rsidRDefault="005B039D" w:rsidP="00811954"/>
    <w:p w14:paraId="08039B9B" w14:textId="03CE524C" w:rsidR="005B039D" w:rsidRDefault="00330EBC" w:rsidP="00330EBC">
      <w:pPr>
        <w:pStyle w:val="Ttulo"/>
        <w:jc w:val="center"/>
      </w:pPr>
      <w:r>
        <w:t>Pantalla de Asignaturas</w:t>
      </w:r>
      <w:r w:rsidR="009858BC">
        <w:t xml:space="preserve"> y Pantalla de Puntuaciones</w:t>
      </w:r>
    </w:p>
    <w:p w14:paraId="1D37D68F" w14:textId="022EFCD7" w:rsidR="009858BC" w:rsidRDefault="009858BC" w:rsidP="009858BC"/>
    <w:p w14:paraId="1BB2A1A2" w14:textId="7871E062" w:rsidR="00E67371" w:rsidRDefault="001D53F4" w:rsidP="009858B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EC40F6" wp14:editId="30A6B46D">
            <wp:simplePos x="0" y="0"/>
            <wp:positionH relativeFrom="column">
              <wp:posOffset>-1612</wp:posOffset>
            </wp:positionH>
            <wp:positionV relativeFrom="paragraph">
              <wp:posOffset>-488</wp:posOffset>
            </wp:positionV>
            <wp:extent cx="3040762" cy="2027058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762" cy="2027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El objetivo de la vista de Asignaturas </w:t>
      </w:r>
      <w:r w:rsidR="00114D5E">
        <w:t>es</w:t>
      </w:r>
      <w:r>
        <w:t xml:space="preserve"> gestionar la matriculación de los Alumnos</w:t>
      </w:r>
      <w:r w:rsidR="00E67371">
        <w:rPr>
          <w:b/>
          <w:bCs/>
        </w:rPr>
        <w:t xml:space="preserve">. </w:t>
      </w:r>
    </w:p>
    <w:p w14:paraId="69BF2BD7" w14:textId="334C9310" w:rsidR="0013035F" w:rsidRPr="00E67371" w:rsidRDefault="00E67371" w:rsidP="009858BC">
      <w:r>
        <w:t>Permitir darles de alta o baja en las asignaturas, así como modificar el profesor que la imparte.</w:t>
      </w:r>
    </w:p>
    <w:p w14:paraId="53750CC1" w14:textId="4C771B49" w:rsidR="00330EBC" w:rsidRDefault="00330EBC" w:rsidP="00330EBC"/>
    <w:p w14:paraId="105E8AD3" w14:textId="2F6A5382" w:rsidR="00330EBC" w:rsidRDefault="00330EBC" w:rsidP="00330EBC"/>
    <w:p w14:paraId="1D127B8B" w14:textId="691A4AC0" w:rsidR="00610998" w:rsidRDefault="00610998" w:rsidP="00330EBC"/>
    <w:p w14:paraId="30B29DFD" w14:textId="094769A7" w:rsidR="00CF55B7" w:rsidRDefault="00CF55B7">
      <w:r>
        <w:br w:type="page"/>
      </w:r>
    </w:p>
    <w:p w14:paraId="53B0E937" w14:textId="2C41C098" w:rsidR="006A5EC6" w:rsidRDefault="00654B11" w:rsidP="00330EBC">
      <w:r>
        <w:lastRenderedPageBreak/>
        <w:t>La vista de Puntuaciones tenía como propósito permitir comprobar y asignar las puntuaciones recibidas por los alumnos</w:t>
      </w:r>
      <w:r w:rsidR="00876D32">
        <w:t xml:space="preserve"> para los diversos Ejercicios de una Asignatura.</w:t>
      </w:r>
    </w:p>
    <w:p w14:paraId="3FD1CBEE" w14:textId="42DB98EC" w:rsidR="006A5EC6" w:rsidRDefault="00610998" w:rsidP="00654B11">
      <w:pPr>
        <w:jc w:val="center"/>
      </w:pPr>
      <w:r>
        <w:rPr>
          <w:noProof/>
        </w:rPr>
        <w:drawing>
          <wp:inline distT="0" distB="0" distL="0" distR="0" wp14:anchorId="7A586130" wp14:editId="72ADEE7C">
            <wp:extent cx="3525410" cy="235013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8694" cy="235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7411" w14:textId="3BAAB23E" w:rsidR="002770AF" w:rsidRDefault="002770AF">
      <w:r>
        <w:br w:type="page"/>
      </w:r>
    </w:p>
    <w:p w14:paraId="1E84C347" w14:textId="607A6C72" w:rsidR="00430AF6" w:rsidRDefault="0007125E" w:rsidP="0007125E">
      <w:pPr>
        <w:pStyle w:val="Ttulo"/>
        <w:jc w:val="center"/>
      </w:pPr>
      <w:r>
        <w:lastRenderedPageBreak/>
        <w:t>Instalación</w:t>
      </w:r>
    </w:p>
    <w:p w14:paraId="7BA3F9B4" w14:textId="77777777" w:rsidR="00D45E3C" w:rsidRDefault="00D45E3C" w:rsidP="00D45E3C"/>
    <w:p w14:paraId="539F40C2" w14:textId="4E9F6AB4" w:rsidR="00D45E3C" w:rsidRDefault="00D45E3C" w:rsidP="00D45E3C">
      <w:r>
        <w:t>La aplicación incluye un instalador propio con pasos simples a seguir</w:t>
      </w:r>
      <w:r w:rsidR="00DA0515">
        <w:t>, pero además de lo que instala se necesita acceso a una base de datos MySQL funcionando en el puerto especificado en el archivo app.config</w:t>
      </w:r>
      <w:r>
        <w:t>.</w:t>
      </w:r>
    </w:p>
    <w:p w14:paraId="54CD6BC8" w14:textId="1060D164" w:rsidR="003D2CBB" w:rsidRDefault="00614C2C" w:rsidP="00D45E3C">
      <w:r>
        <w:t>Podemos utilizar herramientas como XAMPP, WAMP, LAMP para esto.</w:t>
      </w:r>
    </w:p>
    <w:p w14:paraId="6D4D983B" w14:textId="1B42C984" w:rsidR="005053F8" w:rsidRPr="00D45E3C" w:rsidRDefault="005053F8" w:rsidP="00D45E3C">
      <w:r>
        <w:t xml:space="preserve">Si no queremos instalar nada en nuestro ordenador podemos conectarlo a un servidor de MySQL online o en su defecto utilizar </w:t>
      </w:r>
      <w:r w:rsidR="0098104C">
        <w:t>Docker para descargar una imagen de MySQL y ejecutarla en un contenedor</w:t>
      </w:r>
      <w:r w:rsidR="00467A9B">
        <w:t xml:space="preserve"> (exponiendo los puertos al cliente</w:t>
      </w:r>
      <w:r w:rsidR="00FF6D44">
        <w:t xml:space="preserve"> y, si estamos dentro de una máquina virtual, al sistema host</w:t>
      </w:r>
      <w:bookmarkStart w:id="0" w:name="_GoBack"/>
      <w:bookmarkEnd w:id="0"/>
      <w:r w:rsidR="00467A9B">
        <w:t>)</w:t>
      </w:r>
      <w:r w:rsidR="0098104C">
        <w:t>.</w:t>
      </w:r>
    </w:p>
    <w:sectPr w:rsidR="005053F8" w:rsidRPr="00D45E3C" w:rsidSect="009A7AF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4E"/>
    <w:rsid w:val="00024072"/>
    <w:rsid w:val="0007125E"/>
    <w:rsid w:val="00114D5E"/>
    <w:rsid w:val="0013035F"/>
    <w:rsid w:val="0019224E"/>
    <w:rsid w:val="001A1AEE"/>
    <w:rsid w:val="001D3818"/>
    <w:rsid w:val="001D53F4"/>
    <w:rsid w:val="001E072E"/>
    <w:rsid w:val="002770AF"/>
    <w:rsid w:val="002B4627"/>
    <w:rsid w:val="00330EBC"/>
    <w:rsid w:val="00360F65"/>
    <w:rsid w:val="003A2A1B"/>
    <w:rsid w:val="003D2CBB"/>
    <w:rsid w:val="00430AF6"/>
    <w:rsid w:val="00467A9B"/>
    <w:rsid w:val="005053F8"/>
    <w:rsid w:val="005072A5"/>
    <w:rsid w:val="005B039D"/>
    <w:rsid w:val="005B0CA1"/>
    <w:rsid w:val="005D090B"/>
    <w:rsid w:val="005D3A21"/>
    <w:rsid w:val="00610998"/>
    <w:rsid w:val="00614C2C"/>
    <w:rsid w:val="00644BE2"/>
    <w:rsid w:val="00654B11"/>
    <w:rsid w:val="006A5EC6"/>
    <w:rsid w:val="006F5E23"/>
    <w:rsid w:val="0074153C"/>
    <w:rsid w:val="00742787"/>
    <w:rsid w:val="007B21C1"/>
    <w:rsid w:val="007D45F3"/>
    <w:rsid w:val="00800E0A"/>
    <w:rsid w:val="00811954"/>
    <w:rsid w:val="00825A47"/>
    <w:rsid w:val="008525DE"/>
    <w:rsid w:val="008577A0"/>
    <w:rsid w:val="00876D32"/>
    <w:rsid w:val="008C024E"/>
    <w:rsid w:val="0094660F"/>
    <w:rsid w:val="0098104C"/>
    <w:rsid w:val="009858BC"/>
    <w:rsid w:val="00997B3E"/>
    <w:rsid w:val="009A7AF8"/>
    <w:rsid w:val="00A51AF9"/>
    <w:rsid w:val="00A77562"/>
    <w:rsid w:val="00A92BEE"/>
    <w:rsid w:val="00BD7328"/>
    <w:rsid w:val="00BE6F54"/>
    <w:rsid w:val="00C4554E"/>
    <w:rsid w:val="00CA0119"/>
    <w:rsid w:val="00CD19A7"/>
    <w:rsid w:val="00CF55B7"/>
    <w:rsid w:val="00D45E3C"/>
    <w:rsid w:val="00DA0515"/>
    <w:rsid w:val="00DA668E"/>
    <w:rsid w:val="00DE33E6"/>
    <w:rsid w:val="00E07A00"/>
    <w:rsid w:val="00E23935"/>
    <w:rsid w:val="00E31EB1"/>
    <w:rsid w:val="00E67371"/>
    <w:rsid w:val="00E7103D"/>
    <w:rsid w:val="00EC22CB"/>
    <w:rsid w:val="00F3194E"/>
    <w:rsid w:val="00F60BD6"/>
    <w:rsid w:val="00F9113A"/>
    <w:rsid w:val="00FA025E"/>
    <w:rsid w:val="00FE038B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E0DD"/>
  <w15:chartTrackingRefBased/>
  <w15:docId w15:val="{A1F53A29-D661-48E3-900A-238691A9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328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7AF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7AF8"/>
    <w:rPr>
      <w:rFonts w:eastAsiaTheme="minorEastAsia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BD73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CB0CA797AC042DA880B5ED2F2997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67FC-3179-450D-9EF3-BB88CD3F05DF}"/>
      </w:docPartPr>
      <w:docPartBody>
        <w:p w:rsidR="00743470" w:rsidRDefault="003B39A9" w:rsidP="003B39A9">
          <w:pPr>
            <w:pStyle w:val="7CB0CA797AC042DA880B5ED2F29974BC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  <w:docPart>
      <w:docPartPr>
        <w:name w:val="80EF581F83A94CB7AB668627C3B34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03445-2817-41D9-8E3F-CDE07EAE1CB6}"/>
      </w:docPartPr>
      <w:docPartBody>
        <w:p w:rsidR="00743470" w:rsidRDefault="003B39A9" w:rsidP="003B39A9">
          <w:pPr>
            <w:pStyle w:val="80EF581F83A94CB7AB668627C3B345F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09656CC2BD74450AA1A3B4801C206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E2743-F907-4398-B069-5AD4D5605C91}"/>
      </w:docPartPr>
      <w:docPartBody>
        <w:p w:rsidR="00743470" w:rsidRDefault="003B39A9" w:rsidP="003B39A9">
          <w:pPr>
            <w:pStyle w:val="09656CC2BD74450AA1A3B4801C2060A5"/>
          </w:pPr>
          <w:r>
            <w:rPr>
              <w:color w:val="4472C4" w:themeColor="accent1"/>
              <w:sz w:val="28"/>
              <w:szCs w:val="28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A9"/>
    <w:rsid w:val="001E30D7"/>
    <w:rsid w:val="003B39A9"/>
    <w:rsid w:val="00743470"/>
    <w:rsid w:val="0096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CB0CA797AC042DA880B5ED2F29974BC">
    <w:name w:val="7CB0CA797AC042DA880B5ED2F29974BC"/>
    <w:rsid w:val="003B39A9"/>
  </w:style>
  <w:style w:type="paragraph" w:customStyle="1" w:styleId="80EF581F83A94CB7AB668627C3B345F7">
    <w:name w:val="80EF581F83A94CB7AB668627C3B345F7"/>
    <w:rsid w:val="003B39A9"/>
  </w:style>
  <w:style w:type="paragraph" w:customStyle="1" w:styleId="E759075618E342C5A55365246E4833BA">
    <w:name w:val="E759075618E342C5A55365246E4833BA"/>
    <w:rsid w:val="003B39A9"/>
  </w:style>
  <w:style w:type="paragraph" w:customStyle="1" w:styleId="65E71A8C4859436CBBCBB510381A3465">
    <w:name w:val="65E71A8C4859436CBBCBB510381A3465"/>
    <w:rsid w:val="003B39A9"/>
  </w:style>
  <w:style w:type="paragraph" w:customStyle="1" w:styleId="42CB3F5328B645CD875A4F42D44437AF">
    <w:name w:val="42CB3F5328B645CD875A4F42D44437AF"/>
    <w:rsid w:val="003B39A9"/>
  </w:style>
  <w:style w:type="paragraph" w:customStyle="1" w:styleId="09656CC2BD74450AA1A3B4801C2060A5">
    <w:name w:val="09656CC2BD74450AA1A3B4801C2060A5"/>
    <w:rsid w:val="003B39A9"/>
  </w:style>
  <w:style w:type="paragraph" w:customStyle="1" w:styleId="71684C9D1B094B0B9B3038289766B2CE">
    <w:name w:val="71684C9D1B094B0B9B3038289766B2CE"/>
    <w:rsid w:val="003B39A9"/>
  </w:style>
  <w:style w:type="paragraph" w:customStyle="1" w:styleId="EE05D9D4B7264EFA959BEACA168E5D89">
    <w:name w:val="EE05D9D4B7264EFA959BEACA168E5D89"/>
    <w:rsid w:val="003B39A9"/>
  </w:style>
  <w:style w:type="paragraph" w:customStyle="1" w:styleId="1B6C681D3EC14165875157E01C8BA3C7">
    <w:name w:val="1B6C681D3EC14165875157E01C8BA3C7"/>
    <w:rsid w:val="003B39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2020-01-31T00:00:00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GradeExplorer</vt:lpstr>
    </vt:vector>
  </TitlesOfParts>
  <Company>EDUARDO LIÑARES FERNÁNDEZ – 2ºDAM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GradeExplorer</dc:title>
  <dc:subject/>
  <dc:creator>Ed BooN</dc:creator>
  <cp:keywords/>
  <dc:description/>
  <cp:lastModifiedBy>Ed BooN</cp:lastModifiedBy>
  <cp:revision>62</cp:revision>
  <cp:lastPrinted>2020-01-31T10:52:00Z</cp:lastPrinted>
  <dcterms:created xsi:type="dcterms:W3CDTF">2020-01-31T10:39:00Z</dcterms:created>
  <dcterms:modified xsi:type="dcterms:W3CDTF">2020-02-14T18:21:00Z</dcterms:modified>
</cp:coreProperties>
</file>