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s/font1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120"/>
        <w:jc w:val="center"/>
        <w:rPr/>
      </w:pPr>
      <w:r>
        <w:drawing>
          <wp:anchor distT="0" distB="0" distL="114300" distR="114300" simplePos="0" relativeHeight="2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2159000"/>
            <wp:effectExtent l="0" t="0" r="0" b="0"/>
            <wp:wrapTopAndBottom/>
            <wp:docPr id="1" name="Drawing 0" descr="e65ff3cfda60e924b03784cd76c705f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e65ff3cfda60e924b03784cd76c705f4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215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mo" w:cs="Arimo" w:ascii="Arimo" w:hAnsi="Arimo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240" w:before="0" w:after="315"/>
        <w:jc w:val="center"/>
        <w:rPr/>
      </w:pPr>
      <w:r>
        <w:rPr>
          <w:rFonts w:eastAsia="Arial Bold" w:cs="Arial Bold" w:ascii="Arial Bold" w:hAnsi="Arial Bold"/>
          <w:b/>
          <w:bCs/>
          <w:color w:val="000000"/>
          <w:sz w:val="28"/>
          <w:szCs w:val="28"/>
        </w:rPr>
        <w:t xml:space="preserve">REGULAMENTO DO EVENTO </w:t>
      </w:r>
      <w:r>
        <w:rPr>
          <w:rFonts w:eastAsia="Arimo" w:cs="Arimo" w:ascii="Arimo" w:hAnsi="Arimo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360" w:before="0" w:after="285"/>
        <w:jc w:val="both"/>
        <w:rPr/>
      </w:pPr>
      <w:r>
        <w:rPr>
          <w:rFonts w:eastAsia="Arial" w:cs="Arial" w:ascii="Arial" w:hAnsi="Arial"/>
          <w:color w:val="000000"/>
          <w:sz w:val="24"/>
          <w:szCs w:val="24"/>
        </w:rPr>
        <w:t xml:space="preserve">É com satisfação que convocamos os interessados à submissão de trabalhos para o 1º EDUMATEC’s, promovido pelo Instituto Federal de Educação, Ciências e Tecnologias do Piauí – </w:t>
      </w:r>
      <w:r>
        <w:rPr>
          <w:rFonts w:eastAsia="Arial Italics" w:cs="Arial Italics" w:ascii="Arial Italics" w:hAnsi="Arial Italics"/>
          <w:i/>
          <w:iCs/>
          <w:color w:val="000000"/>
          <w:sz w:val="24"/>
          <w:szCs w:val="24"/>
        </w:rPr>
        <w:t xml:space="preserve">campus </w:t>
      </w:r>
      <w:r>
        <w:rPr>
          <w:rFonts w:eastAsia="Arial" w:cs="Arial" w:ascii="Arial" w:hAnsi="Arial"/>
          <w:color w:val="000000"/>
          <w:sz w:val="24"/>
          <w:szCs w:val="24"/>
        </w:rPr>
        <w:t xml:space="preserve">Piripiri, sob a iniciativa dos Professores do Curso de Licenciatura em  Matemática do IFPI – </w:t>
      </w:r>
      <w:r>
        <w:rPr>
          <w:rFonts w:eastAsia="Arial Italics" w:cs="Arial Italics" w:ascii="Arial Italics" w:hAnsi="Arial Italics"/>
          <w:i/>
          <w:iCs/>
          <w:color w:val="000000"/>
          <w:sz w:val="24"/>
          <w:szCs w:val="24"/>
        </w:rPr>
        <w:t xml:space="preserve">campus </w:t>
      </w:r>
      <w:r>
        <w:rPr>
          <w:rFonts w:eastAsia="Arial" w:cs="Arial" w:ascii="Arial" w:hAnsi="Arial"/>
          <w:color w:val="000000"/>
          <w:sz w:val="24"/>
          <w:szCs w:val="24"/>
        </w:rPr>
        <w:t xml:space="preserve">Piripiri e pesquisadores do Núcleo de Estudos e Pesquisas  em Formação e Ensino de Matemática, que ocorrerá no período de </w:t>
      </w: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 xml:space="preserve">09 a 11 de dezembro de  2026. </w:t>
      </w:r>
      <w:r>
        <w:rPr>
          <w:rFonts w:eastAsia="Arial" w:cs="Arial" w:ascii="Arial" w:hAnsi="Arial"/>
          <w:color w:val="000000"/>
          <w:sz w:val="24"/>
          <w:szCs w:val="24"/>
        </w:rPr>
        <w:t xml:space="preserve">Para o envio, devem-se considerar as normas a seguir. </w:t>
      </w:r>
      <w:r>
        <w:rPr>
          <w:rFonts w:eastAsia="Arimo" w:cs="Arimo" w:ascii="Arimo" w:hAnsi="Arimo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240" w:before="0" w:after="270"/>
        <w:jc w:val="center"/>
        <w:rPr/>
      </w:pP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>DAS NORMAS GERAIS PARA SUBMISSÃO DE TRABALHOS</w:t>
      </w:r>
    </w:p>
    <w:p>
      <w:pPr>
        <w:pStyle w:val="Normal"/>
        <w:spacing w:lineRule="auto" w:line="240" w:before="0" w:after="270"/>
        <w:jc w:val="center"/>
        <w:rPr/>
      </w:pP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>INSCRIÇÃO E CRONOGRAMA</w:t>
      </w:r>
    </w:p>
    <w:p>
      <w:pPr>
        <w:pStyle w:val="Normal"/>
        <w:spacing w:lineRule="auto" w:line="360" w:before="0" w:after="285"/>
        <w:jc w:val="both"/>
        <w:rPr/>
      </w:pP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 xml:space="preserve">Art. 1º - </w:t>
      </w:r>
      <w:r>
        <w:rPr>
          <w:rFonts w:eastAsia="Arial" w:cs="Arial" w:ascii="Arial" w:hAnsi="Arial"/>
          <w:color w:val="000000"/>
          <w:sz w:val="24"/>
          <w:szCs w:val="24"/>
        </w:rPr>
        <w:t xml:space="preserve">Os(As) autores(as) e coautores(as) dos trabalhos deve(m) estar inscritos(as) no  evento, até a data limite de fim das submissões de trabalho: </w:t>
      </w: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>13/11/202</w:t>
      </w: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>6</w:t>
      </w:r>
      <w:r>
        <w:rPr>
          <w:rFonts w:eastAsia="Arial" w:cs="Arial" w:ascii="Arial" w:hAnsi="Arial"/>
          <w:color w:val="000000"/>
          <w:sz w:val="24"/>
          <w:szCs w:val="24"/>
        </w:rPr>
        <w:t xml:space="preserve">. </w:t>
      </w:r>
      <w:r>
        <w:rPr>
          <w:rFonts w:eastAsia="Arimo" w:cs="Arimo" w:ascii="Arimo" w:hAnsi="Arimo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360" w:before="0" w:after="285"/>
        <w:jc w:val="both"/>
        <w:rPr/>
      </w:pP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>Parágrafo único</w:t>
      </w:r>
      <w:r>
        <w:rPr>
          <w:rFonts w:eastAsia="Arial" w:cs="Arial" w:ascii="Arial" w:hAnsi="Arial"/>
          <w:color w:val="000000"/>
          <w:sz w:val="24"/>
          <w:szCs w:val="24"/>
        </w:rPr>
        <w:t xml:space="preserve">: a taxa de inscrição deverá ser paga por todos os autores e  coautores, sendo a mesma cobrada individualmente por autor e coautor(es), e não  por trabalho. </w:t>
      </w:r>
      <w:r>
        <w:rPr>
          <w:rFonts w:eastAsia="Arimo" w:cs="Arimo" w:ascii="Arimo" w:hAnsi="Arimo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360" w:before="0" w:after="285"/>
        <w:jc w:val="both"/>
        <w:rPr/>
      </w:pP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 xml:space="preserve">Art. 2º </w:t>
      </w:r>
      <w:r>
        <w:rPr>
          <w:rFonts w:eastAsia="Arial" w:cs="Arial" w:ascii="Arial" w:hAnsi="Arial"/>
          <w:color w:val="000000"/>
          <w:sz w:val="24"/>
          <w:szCs w:val="24"/>
        </w:rPr>
        <w:t xml:space="preserve">- Os dados informados no cadastro de inscrição são de inteira responsabilidade dos(as) autores(as). </w:t>
      </w:r>
      <w:r>
        <w:rPr>
          <w:rFonts w:eastAsia="Arimo" w:cs="Arimo" w:ascii="Arimo" w:hAnsi="Arimo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 xml:space="preserve">Art. 3º </w:t>
      </w:r>
      <w:r>
        <w:rPr>
          <w:rFonts w:eastAsia="Arial" w:cs="Arial" w:ascii="Arial" w:hAnsi="Arial"/>
          <w:color w:val="000000"/>
          <w:sz w:val="24"/>
          <w:szCs w:val="24"/>
        </w:rPr>
        <w:t xml:space="preserve">- </w:t>
      </w: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 xml:space="preserve">CRONOGRAMA </w:t>
      </w:r>
      <w:r>
        <w:rPr>
          <w:rFonts w:eastAsia="Arimo" w:cs="Arimo" w:ascii="Arimo" w:hAnsi="Arimo"/>
          <w:color w:val="000000"/>
          <w:sz w:val="24"/>
          <w:szCs w:val="24"/>
        </w:rPr>
        <w:t xml:space="preserve"> </w:t>
      </w:r>
    </w:p>
    <w:tbl>
      <w:tblPr>
        <w:tblW w:w="9030" w:type="dxa"/>
        <w:jc w:val="start"/>
        <w:tblInd w:w="0" w:type="dxa"/>
        <w:tblLayout w:type="fixed"/>
        <w:tblCellMar>
          <w:top w:w="75" w:type="dxa"/>
          <w:start w:w="75" w:type="dxa"/>
          <w:bottom w:w="75" w:type="dxa"/>
          <w:end w:w="75" w:type="dxa"/>
        </w:tblCellMar>
        <w:tblLook w:noHBand="0" w:noVBand="0" w:firstColumn="0" w:lastRow="0" w:lastColumn="0" w:firstRow="0" w:val="0000"/>
      </w:tblPr>
      <w:tblGrid>
        <w:gridCol w:w="6113"/>
        <w:gridCol w:w="2917"/>
      </w:tblGrid>
      <w:tr>
        <w:trPr>
          <w:trHeight w:val="514" w:hRule="atLeast"/>
        </w:trPr>
        <w:tc>
          <w:tcPr>
            <w:tcW w:w="61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rial Bold" w:cs="Arial" w:ascii="Arial" w:hAnsi="Arial"/>
                <w:color w:val="000000"/>
                <w:sz w:val="24"/>
                <w:szCs w:val="24"/>
              </w:rPr>
              <w:t xml:space="preserve">ETAPA </w:t>
            </w:r>
            <w:r>
              <w:rPr>
                <w:rFonts w:eastAsia="Arimo" w:cs="Arial" w:ascii="Arial" w:hAnsi="Arial"/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Normal"/>
              <w:spacing w:lineRule="auto" w:line="240" w:before="0" w:after="24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rimo" w:cs="Arial" w:ascii="Arial" w:hAnsi="Arial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9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rial Bold" w:cs="Arial" w:ascii="Arial" w:hAnsi="Arial"/>
                <w:color w:val="000000"/>
                <w:sz w:val="24"/>
                <w:szCs w:val="24"/>
              </w:rPr>
              <w:t>PERÍODO</w:t>
            </w:r>
            <w:r>
              <w:rPr>
                <w:rFonts w:eastAsia="Arimo" w:cs="Arial" w:ascii="Arial" w:hAnsi="Arial"/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Normal"/>
              <w:spacing w:lineRule="auto" w:line="240" w:before="0" w:after="24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rimo" w:cs="Arial" w:ascii="Arial" w:hAnsi="Arial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rPr/>
        <w:tc>
          <w:tcPr>
            <w:tcW w:w="61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 xml:space="preserve">Início das inscrições e/ou submissões de Trabalhos </w:t>
            </w:r>
            <w:r>
              <w:rPr>
                <w:rFonts w:eastAsia="Arimo" w:cs="Arial" w:ascii="Arial" w:hAnsi="Arial"/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Normal"/>
              <w:spacing w:lineRule="auto" w:line="240" w:before="0" w:after="24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rimo" w:cs="Arial" w:ascii="Arial" w:hAnsi="Arial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9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02/10/2026</w:t>
            </w:r>
            <w:r>
              <w:rPr>
                <w:rFonts w:eastAsia="Arimo" w:cs="Arial" w:ascii="Arial" w:hAnsi="Arial"/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Normal"/>
              <w:spacing w:lineRule="auto" w:line="240" w:before="0" w:after="24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rimo" w:cs="Arial" w:ascii="Arial" w:hAnsi="Arial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rPr>
          <w:trHeight w:val="478" w:hRule="atLeast"/>
        </w:trPr>
        <w:tc>
          <w:tcPr>
            <w:tcW w:w="61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 xml:space="preserve">Fim das submissões de trabalhos </w:t>
            </w:r>
            <w:r>
              <w:rPr>
                <w:rFonts w:eastAsia="Arimo" w:cs="Arial" w:ascii="Arial" w:hAnsi="Arial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9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13/11/2026</w:t>
            </w:r>
          </w:p>
          <w:p>
            <w:pPr>
              <w:pStyle w:val="Normal"/>
              <w:spacing w:lineRule="auto" w:line="240" w:before="0" w:after="24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rimo" w:cs="Arial" w:ascii="Arial" w:hAnsi="Arial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rPr>
          <w:trHeight w:val="478" w:hRule="atLeast"/>
        </w:trPr>
        <w:tc>
          <w:tcPr>
            <w:tcW w:w="61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 xml:space="preserve">Avaliações dos trabalhos submetidos </w:t>
            </w:r>
            <w:r>
              <w:rPr>
                <w:rFonts w:eastAsia="Arimo" w:cs="Arial" w:ascii="Arial" w:hAnsi="Arial"/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29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14/11 a 30/11/2026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61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24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rimo" w:cs="Arial" w:ascii="Arial" w:hAnsi="Arial"/>
                <w:color w:val="000000"/>
                <w:sz w:val="24"/>
                <w:szCs w:val="24"/>
              </w:rPr>
              <w:t>Divulgação dos trabalhos aprovados</w:t>
            </w:r>
          </w:p>
        </w:tc>
        <w:tc>
          <w:tcPr>
            <w:tcW w:w="29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24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rimo" w:cs="Arial" w:ascii="Arial" w:hAnsi="Arial"/>
                <w:color w:val="000000"/>
                <w:sz w:val="24"/>
                <w:szCs w:val="24"/>
              </w:rPr>
              <w:t>23/11/2026</w:t>
            </w:r>
          </w:p>
        </w:tc>
      </w:tr>
      <w:tr>
        <w:trPr/>
        <w:tc>
          <w:tcPr>
            <w:tcW w:w="61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Reavaliação dos trabalhos aprovados (</w:t>
            </w:r>
            <w:r>
              <w:rPr>
                <w:rFonts w:eastAsia="Times New Roman" w:cs="Arial" w:ascii="Arial" w:hAnsi="Arial"/>
                <w:sz w:val="24"/>
                <w:szCs w:val="24"/>
              </w:rPr>
              <w:t>Aprovado com correções/ressalvas)</w:t>
            </w:r>
          </w:p>
        </w:tc>
        <w:tc>
          <w:tcPr>
            <w:tcW w:w="29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De 23/11 a 29/11</w:t>
            </w:r>
          </w:p>
        </w:tc>
      </w:tr>
      <w:tr>
        <w:trPr/>
        <w:tc>
          <w:tcPr>
            <w:tcW w:w="61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Lista de Trabalhos Aprovados com local de apresentação</w:t>
            </w:r>
          </w:p>
        </w:tc>
        <w:tc>
          <w:tcPr>
            <w:tcW w:w="29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04/12/2026</w:t>
            </w:r>
          </w:p>
        </w:tc>
      </w:tr>
    </w:tbl>
    <w:p>
      <w:pPr>
        <w:pStyle w:val="Normal"/>
        <w:spacing w:lineRule="auto" w:line="276" w:before="0" w:after="0"/>
        <w:rPr>
          <w:b/>
          <w:bCs/>
        </w:rPr>
      </w:pPr>
      <w:r>
        <w:rPr>
          <w:rFonts w:eastAsia="Arimo" w:cs="Arimo" w:ascii="Arimo" w:hAnsi="Arimo"/>
          <w:color w:val="000000"/>
          <w:sz w:val="24"/>
          <w:szCs w:val="24"/>
        </w:rPr>
        <w:t xml:space="preserve"> </w:t>
      </w:r>
      <w:r>
        <w:rPr>
          <w:rFonts w:eastAsia="Arimo" w:cs="Arimo" w:ascii="Arimo" w:hAnsi="Arimo"/>
          <w:b/>
          <w:bCs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360" w:before="0" w:after="270"/>
        <w:jc w:val="center"/>
        <w:rPr>
          <w:b/>
          <w:bCs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>AUTORIA E QUANTIDADES</w:t>
      </w:r>
    </w:p>
    <w:p>
      <w:pPr>
        <w:pStyle w:val="Normal"/>
        <w:spacing w:lineRule="auto" w:line="360" w:before="0" w:after="285"/>
        <w:jc w:val="both"/>
        <w:rPr/>
      </w:pP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 xml:space="preserve">Art. 4º </w:t>
      </w:r>
      <w:r>
        <w:rPr>
          <w:rFonts w:eastAsia="Arial" w:cs="Arial" w:ascii="Arial" w:hAnsi="Arial"/>
          <w:color w:val="000000"/>
          <w:sz w:val="24"/>
          <w:szCs w:val="24"/>
        </w:rPr>
        <w:t xml:space="preserve">- Admite-se a submissão de </w:t>
      </w: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 xml:space="preserve">até 6 trabalhos </w:t>
      </w:r>
      <w:r>
        <w:rPr>
          <w:rFonts w:eastAsia="Arial" w:cs="Arial" w:ascii="Arial" w:hAnsi="Arial"/>
          <w:color w:val="000000"/>
          <w:sz w:val="24"/>
          <w:szCs w:val="24"/>
        </w:rPr>
        <w:t xml:space="preserve">em formato de texto, sendo </w:t>
      </w: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 xml:space="preserve">2 como autores e 4 como co-autores, </w:t>
      </w:r>
      <w:r>
        <w:rPr>
          <w:rFonts w:eastAsia="Arial" w:cs="Arial" w:ascii="Arial" w:hAnsi="Arial"/>
          <w:color w:val="000000"/>
          <w:sz w:val="24"/>
          <w:szCs w:val="24"/>
        </w:rPr>
        <w:t>conforme o cronograma de submissão e as condições específicas para cada tipo de produção científica (Artigo e/ou Resumo Expandido) a ser apresentado na modalidade de Comunicação Oral:.</w:t>
      </w:r>
      <w:r>
        <w:rPr>
          <w:rFonts w:eastAsia="Arimo" w:cs="Arimo" w:ascii="Arimo" w:hAnsi="Arimo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360" w:before="0" w:after="0"/>
        <w:jc w:val="both"/>
        <w:rPr/>
      </w:pP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 xml:space="preserve">Art. 5º </w:t>
      </w:r>
      <w:r>
        <w:rPr>
          <w:rFonts w:eastAsia="Arial" w:cs="Arial" w:ascii="Arial" w:hAnsi="Arial"/>
          <w:color w:val="000000"/>
          <w:sz w:val="24"/>
          <w:szCs w:val="24"/>
        </w:rPr>
        <w:t xml:space="preserve">- Serão consideradas como Produções Científicas para o 1º EDUMATEC’s apenas </w:t>
      </w: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 xml:space="preserve">Artigo Científico e/ou Resumo Expandido </w:t>
      </w:r>
      <w:r>
        <w:rPr>
          <w:rFonts w:eastAsia="Arial" w:cs="Arial" w:ascii="Arial" w:hAnsi="Arial"/>
          <w:color w:val="000000"/>
          <w:sz w:val="24"/>
          <w:szCs w:val="24"/>
        </w:rPr>
        <w:t xml:space="preserve">produzidos em Língua Portuguesa e que apresentem resultados de pesquisas concluídas ou em andamento que tenham vínculo com o tema do evento, bem como resultados de Projetos de Extensão. Observar-se-ão a elaboração teórica e o rigor conceitual alinhado ao GT. </w:t>
      </w:r>
      <w:r>
        <w:rPr>
          <w:rFonts w:eastAsia="Arimo" w:cs="Arimo" w:ascii="Arimo" w:hAnsi="Arimo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360" w:before="0" w:after="285"/>
        <w:rPr/>
      </w:pP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>Parágrafo único</w:t>
      </w:r>
      <w:r>
        <w:rPr>
          <w:rFonts w:eastAsia="Arial" w:cs="Arial" w:ascii="Arial" w:hAnsi="Arial"/>
          <w:color w:val="000000"/>
          <w:sz w:val="24"/>
          <w:szCs w:val="24"/>
        </w:rPr>
        <w:t xml:space="preserve">: A revisão do português e normalização, nos(s) trabalho(s), é de responsabilidade do(s) autor(es) </w:t>
      </w:r>
      <w:r>
        <w:rPr>
          <w:rFonts w:eastAsia="Arimo" w:cs="Arimo" w:ascii="Arimo" w:hAnsi="Arimo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360" w:before="0" w:after="285"/>
        <w:jc w:val="both"/>
        <w:rPr/>
      </w:pP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 xml:space="preserve">Art. 6º - </w:t>
      </w:r>
      <w:r>
        <w:rPr>
          <w:rFonts w:eastAsia="Arial" w:cs="Arial" w:ascii="Arial" w:hAnsi="Arial"/>
          <w:color w:val="000000"/>
          <w:sz w:val="24"/>
          <w:szCs w:val="24"/>
        </w:rPr>
        <w:t xml:space="preserve">Cada trabalho poderá conter no máximo 6 (seis) coautores, somando-se até 7 (sete) nomes por trabalho. </w:t>
      </w:r>
      <w:r>
        <w:rPr>
          <w:rFonts w:eastAsia="Arimo" w:cs="Arimo" w:ascii="Arimo" w:hAnsi="Arimo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360" w:before="0" w:after="285"/>
        <w:jc w:val="both"/>
        <w:rPr/>
      </w:pP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 xml:space="preserve">Art. 7º - </w:t>
      </w:r>
      <w:r>
        <w:rPr>
          <w:rFonts w:eastAsia="Arial" w:cs="Arial" w:ascii="Arial" w:hAnsi="Arial"/>
          <w:color w:val="000000"/>
          <w:sz w:val="24"/>
          <w:szCs w:val="24"/>
        </w:rPr>
        <w:t xml:space="preserve">Entre autoria e coautoria cada inscrito só poderá participar de no máximo 6 trabalhos. </w:t>
      </w:r>
      <w:r>
        <w:rPr>
          <w:rFonts w:eastAsia="Arimo" w:cs="Arimo" w:ascii="Arimo" w:hAnsi="Arimo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360" w:before="0" w:after="285"/>
        <w:jc w:val="both"/>
        <w:rPr/>
      </w:pP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>Parágrafo único</w:t>
      </w:r>
      <w:r>
        <w:rPr>
          <w:rFonts w:eastAsia="Arial" w:cs="Arial" w:ascii="Arial" w:hAnsi="Arial"/>
          <w:color w:val="000000"/>
          <w:sz w:val="24"/>
          <w:szCs w:val="24"/>
        </w:rPr>
        <w:t xml:space="preserve">: Não será permitida a inclusão e/ou exclusão de autor(a) ou  coautor(a), nem a substituição ou alteração dos arquivos de trabalho (texto), submetidos à avaliação. Assim, recomenda-se conferir com atenção os arquivos antes  do envio. </w:t>
      </w:r>
      <w:r>
        <w:rPr>
          <w:rFonts w:eastAsia="Arimo" w:cs="Arimo" w:ascii="Arimo" w:hAnsi="Arimo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360" w:before="0" w:after="285"/>
        <w:jc w:val="both"/>
        <w:rPr/>
      </w:pP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 xml:space="preserve">Art. 8º </w:t>
      </w:r>
      <w:r>
        <w:rPr>
          <w:rFonts w:eastAsia="Arial" w:cs="Arial" w:ascii="Arial" w:hAnsi="Arial"/>
          <w:color w:val="000000"/>
          <w:sz w:val="24"/>
          <w:szCs w:val="24"/>
        </w:rPr>
        <w:t>- Será disponibilizada no site do evento a lista com trabalhos aprovados  e aprovados com ressalva até dia 20/11. A lista final de trabalhos para apresentação será disponibilizada dia 04/11/2026</w:t>
      </w:r>
      <w:r>
        <w:rPr>
          <w:rFonts w:eastAsia="Arial Bold" w:cs="Arial" w:ascii="Arial" w:hAnsi="Arial"/>
          <w:b/>
          <w:bCs/>
          <w:color w:val="000000"/>
          <w:sz w:val="24"/>
          <w:szCs w:val="24"/>
        </w:rPr>
        <w:t xml:space="preserve">. </w:t>
      </w:r>
      <w:r>
        <w:rPr>
          <w:rFonts w:eastAsia="Arimo" w:cs="Arial" w:ascii="Arial" w:hAnsi="Arial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360" w:before="0" w:after="270"/>
        <w:jc w:val="center"/>
        <w:rPr/>
      </w:pP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 xml:space="preserve">NORMAS DE EDIÇÃO </w:t>
      </w:r>
      <w:r>
        <w:rPr>
          <w:rFonts w:eastAsia="Arimo" w:cs="Arimo" w:ascii="Arimo" w:hAnsi="Arimo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360" w:before="0" w:after="285"/>
        <w:jc w:val="both"/>
        <w:rPr/>
      </w:pP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 xml:space="preserve">Art. 9º </w:t>
      </w:r>
      <w:r>
        <w:rPr>
          <w:rFonts w:eastAsia="Arial" w:cs="Arial" w:ascii="Arial" w:hAnsi="Arial"/>
          <w:color w:val="000000"/>
          <w:sz w:val="24"/>
          <w:szCs w:val="24"/>
        </w:rPr>
        <w:t xml:space="preserve">- Os textos deverão ser escritos conforme o modelo disponibilizado no site oficial do evento (template Artigo e Template Resumo Expandido).  </w:t>
      </w:r>
      <w:r>
        <w:rPr>
          <w:rFonts w:eastAsia="Arimo" w:cs="Arimo" w:ascii="Arimo" w:hAnsi="Arimo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360" w:before="0" w:after="285"/>
        <w:jc w:val="both"/>
        <w:rPr/>
      </w:pP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 xml:space="preserve">Art. 10º </w:t>
      </w:r>
      <w:r>
        <w:rPr>
          <w:rFonts w:eastAsia="Arial" w:cs="Arial" w:ascii="Arial" w:hAnsi="Arial"/>
          <w:color w:val="000000"/>
          <w:sz w:val="24"/>
          <w:szCs w:val="24"/>
        </w:rPr>
        <w:t>- Os trabalhos que não atenderem às normas de formatação descritas no template e as normas da ABNT serão automaticamente eliminados.</w:t>
      </w:r>
    </w:p>
    <w:p>
      <w:pPr>
        <w:pStyle w:val="Normal"/>
        <w:spacing w:lineRule="auto" w:line="360" w:before="0" w:after="285"/>
        <w:jc w:val="both"/>
        <w:rPr>
          <w:rFonts w:ascii="Arimo" w:hAnsi="Arimo" w:eastAsia="Arimo" w:cs="Arimo"/>
          <w:color w:val="000000"/>
          <w:sz w:val="24"/>
          <w:szCs w:val="24"/>
        </w:rPr>
      </w:pP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 xml:space="preserve">Art. 11º </w:t>
      </w:r>
      <w:r>
        <w:rPr>
          <w:rFonts w:eastAsia="Arial" w:cs="Arial" w:ascii="Arial" w:hAnsi="Arial"/>
          <w:color w:val="000000"/>
          <w:sz w:val="24"/>
          <w:szCs w:val="24"/>
        </w:rPr>
        <w:t xml:space="preserve">- Os trabalhos (texto) que, por qualquer razão, deixarem de atender, parcial ou integralmente, a qualquer das condições técnicas citadas, serão preliminarmente excluídos pelo Comitê Científico do 2º EDUMATEC’S. </w:t>
      </w:r>
      <w:r>
        <w:rPr>
          <w:rFonts w:eastAsia="Arimo" w:cs="Arimo" w:ascii="Arimo" w:hAnsi="Arimo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360" w:beforeAutospacing="1" w:afterAutospacing="1"/>
        <w:jc w:val="both"/>
        <w:rPr>
          <w:rFonts w:ascii="Arial" w:hAnsi="Arial" w:eastAsia="Times New Roman" w:cs="Arial"/>
          <w:sz w:val="24"/>
          <w:szCs w:val="24"/>
        </w:rPr>
      </w:pPr>
      <w:r>
        <w:rPr>
          <w:rFonts w:eastAsia="Times New Roman" w:cs="Arial" w:ascii="Arial" w:hAnsi="Arial"/>
          <w:sz w:val="24"/>
          <w:szCs w:val="24"/>
        </w:rPr>
        <w:t xml:space="preserve">Art. 12º - Os trabalhos serão classificados como: </w:t>
      </w:r>
      <w:r>
        <w:rPr>
          <w:rFonts w:eastAsia="Times New Roman" w:cs="Arial" w:ascii="Arial" w:hAnsi="Arial"/>
          <w:b/>
          <w:bCs/>
          <w:sz w:val="24"/>
          <w:szCs w:val="24"/>
        </w:rPr>
        <w:t>Aprovado</w:t>
      </w:r>
      <w:r>
        <w:rPr>
          <w:rFonts w:eastAsia="Times New Roman" w:cs="Arial" w:ascii="Arial" w:hAnsi="Arial"/>
          <w:sz w:val="24"/>
          <w:szCs w:val="24"/>
        </w:rPr>
        <w:t xml:space="preserve">, </w:t>
      </w:r>
      <w:r>
        <w:rPr>
          <w:rFonts w:eastAsia="Times New Roman" w:cs="Arial" w:ascii="Arial" w:hAnsi="Arial"/>
          <w:b/>
          <w:bCs/>
          <w:sz w:val="24"/>
          <w:szCs w:val="24"/>
        </w:rPr>
        <w:t>Aprovado com correções/ressalvas</w:t>
      </w:r>
      <w:r>
        <w:rPr>
          <w:rFonts w:eastAsia="Times New Roman" w:cs="Arial" w:ascii="Arial" w:hAnsi="Arial"/>
          <w:sz w:val="24"/>
          <w:szCs w:val="24"/>
        </w:rPr>
        <w:t xml:space="preserve">, </w:t>
      </w:r>
      <w:r>
        <w:rPr>
          <w:rFonts w:eastAsia="Times New Roman" w:cs="Arial" w:ascii="Arial" w:hAnsi="Arial"/>
          <w:b/>
          <w:bCs/>
          <w:sz w:val="24"/>
          <w:szCs w:val="24"/>
        </w:rPr>
        <w:t>Não aprovado</w:t>
      </w:r>
      <w:r>
        <w:rPr>
          <w:rFonts w:eastAsia="Times New Roman" w:cs="Arial" w:ascii="Arial" w:hAnsi="Arial"/>
          <w:sz w:val="24"/>
          <w:szCs w:val="24"/>
        </w:rPr>
        <w:t xml:space="preserve">. </w:t>
      </w:r>
    </w:p>
    <w:p>
      <w:pPr>
        <w:pStyle w:val="Normal"/>
        <w:spacing w:lineRule="auto" w:line="360" w:beforeAutospacing="1" w:afterAutospacing="1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Times New Roman" w:cs="Arial" w:ascii="Arial" w:hAnsi="Arial"/>
          <w:b/>
          <w:bCs/>
          <w:sz w:val="24"/>
          <w:szCs w:val="24"/>
        </w:rPr>
        <w:t xml:space="preserve">Art. 13º </w:t>
      </w:r>
      <w:r>
        <w:rPr>
          <w:rFonts w:eastAsia="Times New Roman" w:cs="Arial" w:ascii="Arial" w:hAnsi="Arial"/>
          <w:sz w:val="24"/>
          <w:szCs w:val="24"/>
        </w:rPr>
        <w:t xml:space="preserve">Para os trabalhos aprovados com ressalvas, será aberto um prazo para que os autores realizem as adequações solicitadas:  </w:t>
      </w:r>
      <w:r>
        <w:rPr>
          <w:rFonts w:eastAsia="Arial" w:cs="Arial" w:ascii="Arial" w:hAnsi="Arial"/>
          <w:color w:val="000000"/>
          <w:sz w:val="24"/>
          <w:szCs w:val="24"/>
        </w:rPr>
        <w:t xml:space="preserve">De 23/11 a 29/11. </w:t>
      </w:r>
      <w:r>
        <w:rPr>
          <w:rFonts w:eastAsia="Times New Roman" w:cs="Arial" w:ascii="Arial" w:hAnsi="Arial"/>
          <w:sz w:val="24"/>
          <w:szCs w:val="24"/>
        </w:rPr>
        <w:t xml:space="preserve">O status no momento da divulgação será: </w:t>
      </w:r>
      <w:r>
        <w:rPr>
          <w:rFonts w:eastAsia="Times New Roman" w:cs="Arial" w:ascii="Arial" w:hAnsi="Arial"/>
          <w:b/>
          <w:bCs/>
          <w:sz w:val="24"/>
          <w:szCs w:val="24"/>
        </w:rPr>
        <w:t>Aprovado condicionado à realização das correções indicadas pela Comissão Científica.</w:t>
      </w:r>
    </w:p>
    <w:p>
      <w:pPr>
        <w:pStyle w:val="Normal"/>
        <w:spacing w:lineRule="auto" w:line="240" w:before="0" w:after="270"/>
        <w:jc w:val="center"/>
        <w:rPr/>
      </w:pP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 xml:space="preserve">ENVIO DOS TRABALHOS </w:t>
      </w:r>
      <w:r>
        <w:rPr>
          <w:rFonts w:eastAsia="Arimo" w:cs="Arimo" w:ascii="Arimo" w:hAnsi="Arimo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230" w:before="0" w:after="285"/>
        <w:jc w:val="both"/>
        <w:rPr/>
      </w:pP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 xml:space="preserve">Art. 12º </w:t>
      </w:r>
      <w:r>
        <w:rPr>
          <w:rFonts w:eastAsia="Arial" w:cs="Arial" w:ascii="Arial" w:hAnsi="Arial"/>
          <w:color w:val="000000"/>
          <w:sz w:val="24"/>
          <w:szCs w:val="24"/>
        </w:rPr>
        <w:t xml:space="preserve">- O envio dos trabalhos deverá ser feito, </w:t>
      </w: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>exclusivamente</w:t>
      </w:r>
      <w:r>
        <w:rPr>
          <w:rFonts w:eastAsia="Arial" w:cs="Arial" w:ascii="Arial" w:hAnsi="Arial"/>
          <w:color w:val="000000"/>
          <w:sz w:val="24"/>
          <w:szCs w:val="24"/>
        </w:rPr>
        <w:t xml:space="preserve">, pelos endereços, considerando o tema de discussão de cada GT:  </w:t>
      </w:r>
      <w:r>
        <w:rPr>
          <w:rFonts w:eastAsia="Arimo" w:cs="Arimo" w:ascii="Arimo" w:hAnsi="Arimo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 xml:space="preserve">GT1: Educação Matemática e múltiplas linguagens </w:t>
      </w:r>
      <w:r>
        <w:rPr>
          <w:rFonts w:eastAsia="Arimo" w:cs="Arimo" w:ascii="Arimo" w:hAnsi="Arimo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240" w:before="0" w:after="270"/>
        <w:rPr/>
      </w:pP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 xml:space="preserve">E-mail para submissão: </w:t>
      </w:r>
      <w:r>
        <w:rPr>
          <w:rFonts w:eastAsia="Arial Bold" w:cs="Arial Bold" w:ascii="Arial Bold" w:hAnsi="Arial Bold"/>
          <w:b/>
          <w:bCs/>
          <w:color w:val="0000FF"/>
          <w:sz w:val="24"/>
          <w:szCs w:val="24"/>
          <w:u w:val="single" w:color="0000FF"/>
        </w:rPr>
        <w:t xml:space="preserve">gt1matematica.capir@ifpi.edu.br </w:t>
      </w:r>
      <w:r>
        <w:rPr>
          <w:rFonts w:eastAsia="Arimo" w:cs="Arimo" w:ascii="Arimo" w:hAnsi="Arimo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 xml:space="preserve">GT2: Formação, trabalho docente e Didática </w:t>
      </w:r>
      <w:r>
        <w:rPr>
          <w:rFonts w:eastAsia="Arimo" w:cs="Arimo" w:ascii="Arimo" w:hAnsi="Arimo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240" w:before="0" w:after="270"/>
        <w:rPr/>
      </w:pP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 xml:space="preserve">E-mail para submissão: </w:t>
      </w:r>
      <w:r>
        <w:rPr>
          <w:rFonts w:eastAsia="Arial Bold" w:cs="Arial Bold" w:ascii="Arial Bold" w:hAnsi="Arial Bold"/>
          <w:b/>
          <w:bCs/>
          <w:color w:val="0000FF"/>
          <w:sz w:val="24"/>
          <w:szCs w:val="24"/>
          <w:u w:val="single" w:color="0000FF"/>
        </w:rPr>
        <w:t xml:space="preserve">gt2educacao.capir@ifpi.edu.br </w:t>
      </w:r>
      <w:r>
        <w:rPr>
          <w:rFonts w:eastAsia="Arimo" w:cs="Arimo" w:ascii="Arimo" w:hAnsi="Arimo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 xml:space="preserve">GT3: Tecnologias em contextos diversos </w:t>
      </w:r>
      <w:r>
        <w:rPr>
          <w:rFonts w:eastAsia="Arimo" w:cs="Arimo" w:ascii="Arimo" w:hAnsi="Arimo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Arimo" w:hAnsi="Arimo" w:eastAsia="Arimo" w:cs="Arimo"/>
          <w:color w:val="000000"/>
          <w:sz w:val="24"/>
          <w:szCs w:val="24"/>
        </w:rPr>
      </w:pP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 xml:space="preserve">E-mail para submissão: </w:t>
      </w:r>
      <w:r>
        <w:rPr>
          <w:rFonts w:eastAsia="Arial Bold" w:cs="Arial Bold" w:ascii="Arial Bold" w:hAnsi="Arial Bold"/>
          <w:b/>
          <w:bCs/>
          <w:color w:val="0000FF"/>
          <w:sz w:val="24"/>
          <w:szCs w:val="24"/>
          <w:u w:val="single" w:color="0000FF"/>
        </w:rPr>
        <w:t>gt3tecnologias.capir@ifpi.edu.br</w:t>
      </w:r>
      <w:r>
        <w:rPr>
          <w:rFonts w:eastAsia="Arimo" w:cs="Arimo" w:ascii="Arimo" w:hAnsi="Arimo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Arimo" w:hAnsi="Arimo" w:eastAsia="Arimo" w:cs="Arimo"/>
          <w:color w:val="000000"/>
          <w:sz w:val="24"/>
          <w:szCs w:val="24"/>
        </w:rPr>
      </w:pP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 xml:space="preserve">GT4: Interdisciplinaridade e Interculturalidade </w:t>
      </w:r>
      <w:r>
        <w:rPr>
          <w:rFonts w:eastAsia="Arimo" w:cs="Arimo" w:ascii="Arimo" w:hAnsi="Arimo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240" w:before="0" w:after="540"/>
        <w:rPr/>
      </w:pP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 xml:space="preserve">E-mail para submissão: </w:t>
      </w:r>
      <w:r>
        <w:rPr>
          <w:rFonts w:eastAsia="Arial Bold" w:cs="Arial Bold" w:ascii="Arial Bold" w:hAnsi="Arial Bold"/>
          <w:b/>
          <w:bCs/>
          <w:color w:val="0000FF"/>
          <w:sz w:val="24"/>
          <w:szCs w:val="24"/>
          <w:u w:val="single" w:color="0000FF"/>
        </w:rPr>
        <w:t xml:space="preserve">gt4interdisciplinar.capir@ifpi.edu.br </w:t>
      </w:r>
      <w:r>
        <w:rPr>
          <w:rFonts w:eastAsia="Arimo" w:cs="Arimo" w:ascii="Arimo" w:hAnsi="Arimo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230" w:before="0" w:after="840"/>
        <w:jc w:val="both"/>
        <w:rPr/>
      </w:pP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>Parágrafo único</w:t>
      </w:r>
      <w:r>
        <w:rPr>
          <w:rFonts w:eastAsia="Arial" w:cs="Arial" w:ascii="Arial" w:hAnsi="Arial"/>
          <w:color w:val="000000"/>
          <w:sz w:val="24"/>
          <w:szCs w:val="24"/>
        </w:rPr>
        <w:t xml:space="preserve">: Serão desconsideradas as submissões feitas por quaisquer outros meios que não estes endereços de e-mails informados (e-mail, carta, presencial etc.). </w:t>
      </w:r>
      <w:r>
        <w:rPr>
          <w:rFonts w:eastAsia="Arimo" w:cs="Arimo" w:ascii="Arimo" w:hAnsi="Arimo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240" w:before="0" w:after="270"/>
        <w:jc w:val="center"/>
        <w:rPr/>
      </w:pP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 xml:space="preserve">DA CERTIFICAÇÃO E PUBLICAÇÃO </w:t>
      </w:r>
      <w:r>
        <w:rPr>
          <w:rFonts w:eastAsia="Arimo" w:cs="Arimo" w:ascii="Arimo" w:hAnsi="Arimo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230" w:before="0" w:after="285"/>
        <w:jc w:val="both"/>
        <w:rPr/>
      </w:pP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 xml:space="preserve">Art. 13º </w:t>
      </w:r>
      <w:r>
        <w:rPr>
          <w:rFonts w:eastAsia="Arial" w:cs="Arial" w:ascii="Arial" w:hAnsi="Arial"/>
          <w:color w:val="000000"/>
          <w:sz w:val="24"/>
          <w:szCs w:val="24"/>
        </w:rPr>
        <w:t xml:space="preserve">- Todos os certificados de apresentação dos trabalhos serão disponibilizados </w:t>
      </w:r>
      <w:r>
        <w:rPr>
          <w:rFonts w:eastAsia="Arial Italics" w:cs="Arial Italics" w:ascii="Arial Italics" w:hAnsi="Arial Italics"/>
          <w:i/>
          <w:iCs/>
          <w:color w:val="000000"/>
          <w:sz w:val="24"/>
          <w:szCs w:val="24"/>
        </w:rPr>
        <w:t xml:space="preserve">on line </w:t>
      </w:r>
      <w:r>
        <w:rPr>
          <w:rFonts w:eastAsia="Arial" w:cs="Arial" w:ascii="Arial" w:hAnsi="Arial"/>
          <w:color w:val="000000"/>
          <w:sz w:val="24"/>
          <w:szCs w:val="24"/>
        </w:rPr>
        <w:t xml:space="preserve">através do site do evento. </w:t>
      </w:r>
      <w:r>
        <w:rPr>
          <w:rFonts w:eastAsia="Arimo" w:cs="Arimo" w:ascii="Arimo" w:hAnsi="Arimo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230" w:before="0" w:after="285"/>
        <w:rPr/>
      </w:pP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 xml:space="preserve">Art. 14º </w:t>
      </w:r>
      <w:r>
        <w:rPr>
          <w:rFonts w:eastAsia="Arial" w:cs="Arial" w:ascii="Arial" w:hAnsi="Arial"/>
          <w:color w:val="000000"/>
          <w:sz w:val="24"/>
          <w:szCs w:val="24"/>
        </w:rPr>
        <w:t xml:space="preserve">- Será emitido um certificado para cada autor(a), com seu nome e o título do  trabalho, após a confirmação da apresentação através das listas de frequência. </w:t>
      </w:r>
      <w:r>
        <w:rPr>
          <w:rFonts w:eastAsia="Arimo" w:cs="Arimo" w:ascii="Arimo" w:hAnsi="Arimo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230" w:before="0" w:after="285"/>
        <w:jc w:val="both"/>
        <w:rPr/>
      </w:pP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 xml:space="preserve">Art. 15º </w:t>
      </w:r>
      <w:r>
        <w:rPr>
          <w:rFonts w:eastAsia="Arial" w:cs="Arial" w:ascii="Arial" w:hAnsi="Arial"/>
          <w:color w:val="000000"/>
          <w:sz w:val="24"/>
          <w:szCs w:val="24"/>
        </w:rPr>
        <w:t xml:space="preserve">- Os trabalhos aceitos serão publicados em Anais Eletrônicos e disponibilizados no site do evento mediante confirmação da frequência em Comunicação Oral. </w:t>
      </w:r>
      <w:r>
        <w:rPr>
          <w:rFonts w:eastAsia="Arimo" w:cs="Arimo" w:ascii="Arimo" w:hAnsi="Arimo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230" w:before="0" w:after="285"/>
        <w:rPr/>
      </w:pP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 xml:space="preserve">Art. 16º </w:t>
      </w:r>
      <w:r>
        <w:rPr>
          <w:rFonts w:eastAsia="Arial" w:cs="Arial" w:ascii="Arial" w:hAnsi="Arial"/>
          <w:color w:val="000000"/>
          <w:sz w:val="24"/>
          <w:szCs w:val="24"/>
        </w:rPr>
        <w:t xml:space="preserve">- Sob nenhuma hipótese ou justificativa será feita a restituição de quaisquer valores investidos no evento (taxa de inscrição). </w:t>
      </w:r>
      <w:r>
        <w:rPr>
          <w:rFonts w:eastAsia="Arimo" w:cs="Arimo" w:ascii="Arimo" w:hAnsi="Arimo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240" w:before="0" w:after="270"/>
        <w:jc w:val="center"/>
        <w:rPr/>
      </w:pP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>DAS NORMAS PARA COMUNICAÇÃO ORAL</w:t>
      </w:r>
    </w:p>
    <w:p>
      <w:pPr>
        <w:pStyle w:val="Normal"/>
        <w:spacing w:lineRule="auto" w:line="230" w:before="0" w:after="285"/>
        <w:rPr/>
      </w:pP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 xml:space="preserve">Art. 17º </w:t>
      </w:r>
      <w:r>
        <w:rPr>
          <w:rFonts w:eastAsia="Arial" w:cs="Arial" w:ascii="Arial" w:hAnsi="Arial"/>
          <w:color w:val="000000"/>
          <w:sz w:val="24"/>
          <w:szCs w:val="24"/>
        </w:rPr>
        <w:t xml:space="preserve">- O local da apresentação da Comunicação Oral será disponibilizado no mural do  evento e nos canais de comunicação do evento no dia 04/12. </w:t>
      </w:r>
      <w:r>
        <w:rPr>
          <w:rFonts w:eastAsia="Arimo" w:cs="Arimo" w:ascii="Arimo" w:hAnsi="Arimo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230" w:before="0" w:after="285"/>
        <w:rPr/>
      </w:pP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 xml:space="preserve">Art. 18º </w:t>
      </w:r>
      <w:r>
        <w:rPr>
          <w:rFonts w:eastAsia="Arial" w:cs="Arial" w:ascii="Arial" w:hAnsi="Arial"/>
          <w:color w:val="000000"/>
          <w:sz w:val="24"/>
          <w:szCs w:val="24"/>
        </w:rPr>
        <w:t xml:space="preserve">- A organização do evento disponibilizará recurso multimídias para apresentações da Comunicação Oral. </w:t>
      </w:r>
      <w:r>
        <w:rPr>
          <w:rFonts w:eastAsia="Arimo" w:cs="Arimo" w:ascii="Arimo" w:hAnsi="Arimo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230" w:before="0" w:after="285"/>
        <w:jc w:val="both"/>
        <w:rPr/>
      </w:pP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 xml:space="preserve">Art. 19º </w:t>
      </w:r>
      <w:r>
        <w:rPr>
          <w:rFonts w:eastAsia="Arial" w:cs="Arial" w:ascii="Arial" w:hAnsi="Arial"/>
          <w:color w:val="000000"/>
          <w:sz w:val="24"/>
          <w:szCs w:val="24"/>
        </w:rPr>
        <w:t xml:space="preserve">- A apresentação da Comunicação Oral do trabalho submetido é condição essencial para publicação nos Anais do Evento. Será emitido um certificado para cada autor(a), com seu nome e o título do trabalho, após a confirmação da apresentação através das listas de frequência. </w:t>
      </w:r>
      <w:r>
        <w:rPr>
          <w:rFonts w:eastAsia="Arimo" w:cs="Arimo" w:ascii="Arimo" w:hAnsi="Arimo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230" w:before="0" w:after="285"/>
        <w:jc w:val="both"/>
        <w:rPr/>
      </w:pP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 xml:space="preserve">Art. 20º </w:t>
      </w:r>
      <w:r>
        <w:rPr>
          <w:rFonts w:eastAsia="Arial" w:cs="Arial" w:ascii="Arial" w:hAnsi="Arial"/>
          <w:color w:val="000000"/>
          <w:sz w:val="24"/>
          <w:szCs w:val="24"/>
        </w:rPr>
        <w:t xml:space="preserve">- A Comunicação Oral deve seguir o modelo de template disponibilizado no site oficial do evento. Observar-se-ão a elaboração teórica e o rigor conceitual alinhado ao GT. </w:t>
      </w:r>
      <w:r>
        <w:rPr>
          <w:rFonts w:eastAsia="Arimo" w:cs="Arimo" w:ascii="Arimo" w:hAnsi="Arimo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230" w:before="0" w:after="285"/>
        <w:jc w:val="both"/>
        <w:rPr/>
      </w:pP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 xml:space="preserve">Art. 21º </w:t>
      </w:r>
      <w:r>
        <w:rPr>
          <w:rFonts w:eastAsia="Arial" w:cs="Arial" w:ascii="Arial" w:hAnsi="Arial"/>
          <w:color w:val="000000"/>
          <w:sz w:val="24"/>
          <w:szCs w:val="24"/>
        </w:rPr>
        <w:t xml:space="preserve">- A Comunicação Oral deverá ser apresentada entre 10 min. e 15 min., seguindo instruções dos avaliadores e monitores de cada GT.  </w:t>
      </w:r>
      <w:r>
        <w:rPr>
          <w:rFonts w:eastAsia="Arimo" w:cs="Arimo" w:ascii="Arimo" w:hAnsi="Arimo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230" w:before="0" w:after="0"/>
        <w:jc w:val="both"/>
        <w:rPr>
          <w:rFonts w:ascii="Arimo" w:hAnsi="Arimo" w:eastAsia="Arimo" w:cs="Arimo"/>
          <w:color w:val="000000"/>
          <w:sz w:val="24"/>
          <w:szCs w:val="24"/>
        </w:rPr>
      </w:pP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 xml:space="preserve">Art. 22º </w:t>
      </w:r>
      <w:r>
        <w:rPr>
          <w:rFonts w:eastAsia="Arial" w:cs="Arial" w:ascii="Arial" w:hAnsi="Arial"/>
          <w:color w:val="000000"/>
          <w:sz w:val="24"/>
          <w:szCs w:val="24"/>
        </w:rPr>
        <w:t xml:space="preserve">- Para submissão de Comunicação Oral Interativa será necessário anexar o texto completo no formato </w:t>
      </w:r>
      <w:r>
        <w:rPr>
          <w:rFonts w:eastAsia="Arial Italics" w:cs="Arial Italics" w:ascii="Arial Italics" w:hAnsi="Arial Italics"/>
          <w:i/>
          <w:iCs/>
          <w:color w:val="000000"/>
          <w:sz w:val="24"/>
          <w:szCs w:val="24"/>
        </w:rPr>
        <w:t xml:space="preserve">.doc </w:t>
      </w:r>
      <w:r>
        <w:rPr>
          <w:rFonts w:eastAsia="Arial" w:cs="Arial" w:ascii="Arial" w:hAnsi="Arial"/>
          <w:color w:val="000000"/>
          <w:sz w:val="24"/>
          <w:szCs w:val="24"/>
        </w:rPr>
        <w:t xml:space="preserve">ou </w:t>
      </w:r>
      <w:r>
        <w:rPr>
          <w:rFonts w:eastAsia="Arial Italics" w:cs="Arial Italics" w:ascii="Arial Italics" w:hAnsi="Arial Italics"/>
          <w:i/>
          <w:iCs/>
          <w:color w:val="000000"/>
          <w:sz w:val="24"/>
          <w:szCs w:val="24"/>
        </w:rPr>
        <w:t>.docx</w:t>
      </w:r>
      <w:r>
        <w:rPr>
          <w:rFonts w:eastAsia="Arial" w:cs="Arial" w:ascii="Arial" w:hAnsi="Arial"/>
          <w:color w:val="000000"/>
          <w:sz w:val="24"/>
          <w:szCs w:val="24"/>
        </w:rPr>
        <w:t>, de acordo com o modelo/normas disponibilizado pela Comissão Organizadora.</w:t>
      </w:r>
      <w:r>
        <w:rPr>
          <w:rFonts w:eastAsia="Arimo" w:cs="Arimo" w:ascii="Arimo" w:hAnsi="Arimo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230" w:before="0" w:after="0"/>
        <w:jc w:val="both"/>
        <w:rPr/>
      </w:pPr>
      <w:r>
        <w:rPr/>
      </w:r>
    </w:p>
    <w:p>
      <w:pPr>
        <w:pStyle w:val="Normal"/>
        <w:spacing w:lineRule="auto" w:line="230" w:before="0" w:after="285"/>
        <w:jc w:val="both"/>
        <w:rPr/>
      </w:pP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 xml:space="preserve">Art. 24º </w:t>
      </w:r>
      <w:r>
        <w:rPr>
          <w:rFonts w:eastAsia="Arial" w:cs="Arial" w:ascii="Arial" w:hAnsi="Arial"/>
          <w:color w:val="000000"/>
          <w:sz w:val="24"/>
          <w:szCs w:val="24"/>
        </w:rPr>
        <w:t xml:space="preserve">- O texto para sessão de Comunicação Oral Interativa deverá seguir o modelo de texto  completo e de resumo disponibilizados, seguindo a formatação de trabalhos acadêmicos,  conforme a ABNT. </w:t>
      </w: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 xml:space="preserve">Para normas verificar os templates de submissão. </w:t>
      </w:r>
      <w:r>
        <w:rPr>
          <w:rFonts w:eastAsia="Arimo" w:cs="Arimo" w:ascii="Arimo" w:hAnsi="Arimo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230" w:before="0" w:after="285"/>
        <w:jc w:val="both"/>
        <w:rPr/>
      </w:pP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 xml:space="preserve">Art. 25º </w:t>
      </w:r>
      <w:r>
        <w:rPr>
          <w:rFonts w:eastAsia="Arial" w:cs="Arial" w:ascii="Arial" w:hAnsi="Arial"/>
          <w:color w:val="000000"/>
          <w:sz w:val="24"/>
          <w:szCs w:val="24"/>
        </w:rPr>
        <w:t xml:space="preserve">- No ato da submissão deve ser anexado dois arquivos do texto completo, </w:t>
      </w: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 xml:space="preserve">um que não deve conter nome ou qualquer outra forma de identificação (1) e outro identificado (2), de modo que os nomes dos arquivos devem seguir o modelo abaixo: </w:t>
      </w:r>
      <w:r>
        <w:rPr>
          <w:rFonts w:eastAsia="Arimo" w:cs="Arimo" w:ascii="Arimo" w:hAnsi="Arimo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360" w:before="0" w:after="0"/>
        <w:rPr>
          <w:rFonts w:ascii="Arial Bold" w:hAnsi="Arial Bold" w:eastAsia="Arial Bold" w:cs="Arial Bold"/>
          <w:color w:val="000000"/>
          <w:sz w:val="24"/>
          <w:szCs w:val="24"/>
        </w:rPr>
      </w:pPr>
      <w:r>
        <w:rPr>
          <w:rFonts w:eastAsia="Arial Bold" w:cs="Arial Bold" w:ascii="Arial Bold" w:hAnsi="Arial Bold"/>
          <w:color w:val="000000"/>
          <w:sz w:val="24"/>
          <w:szCs w:val="24"/>
        </w:rPr>
        <w:t xml:space="preserve">Título do arquivo de trabalho: </w:t>
      </w:r>
    </w:p>
    <w:p>
      <w:pPr>
        <w:pStyle w:val="Normal"/>
        <w:spacing w:lineRule="auto" w:line="360" w:before="0" w:after="0"/>
        <w:rPr>
          <w:rFonts w:ascii="Arial Bold" w:hAnsi="Arial Bold" w:eastAsia="Arial Bold" w:cs="Arial Bold"/>
          <w:b/>
          <w:bCs/>
          <w:color w:val="000000"/>
          <w:sz w:val="24"/>
          <w:szCs w:val="24"/>
        </w:rPr>
      </w:pP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 xml:space="preserve">GT1_artigocompleto_semidentificação </w:t>
      </w:r>
    </w:p>
    <w:p>
      <w:pPr>
        <w:pStyle w:val="Normal"/>
        <w:spacing w:lineRule="auto" w:line="360" w:before="0" w:after="1110"/>
        <w:rPr>
          <w:rFonts w:ascii="Arial Bold" w:hAnsi="Arial Bold" w:eastAsia="Arial Bold" w:cs="Arial Bold"/>
          <w:b/>
          <w:bCs/>
          <w:color w:val="000000"/>
          <w:sz w:val="24"/>
          <w:szCs w:val="24"/>
        </w:rPr>
      </w:pPr>
      <w:r>
        <w:rPr>
          <w:rFonts w:eastAsia="Arial Bold" w:cs="Arial Bold" w:ascii="Arial Bold" w:hAnsi="Arial Bold"/>
          <w:b/>
          <w:bCs/>
          <w:color w:val="000000"/>
          <w:sz w:val="24"/>
          <w:szCs w:val="24"/>
        </w:rPr>
        <w:t xml:space="preserve">GT1_artigocompleto_comidentificação </w:t>
      </w:r>
      <w:r>
        <w:rPr>
          <w:rFonts w:eastAsia="Arimo" w:cs="Arimo" w:ascii="Arimo" w:hAnsi="Arimo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Arial" w:cs="Arial" w:ascii="Arial" w:hAnsi="Arial"/>
          <w:color w:val="000000"/>
          <w:sz w:val="24"/>
          <w:szCs w:val="24"/>
        </w:rPr>
        <w:t>Piripiri (PI), Brasil, 2026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Arial" w:cs="Arial" w:ascii="Arial" w:hAnsi="Arial"/>
          <w:color w:val="000000"/>
          <w:sz w:val="24"/>
          <w:szCs w:val="24"/>
        </w:rPr>
        <w:t>Comissão Organizadora.</w:t>
      </w:r>
    </w:p>
    <w:p>
      <w:pPr>
        <w:pStyle w:val="Normal"/>
        <w:spacing w:lineRule="auto" w:line="36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Arimo" w:cs="Arimo" w:ascii="Arimo" w:hAnsi="Arimo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Arimo" w:cs="Arimo" w:ascii="Arimo" w:hAnsi="Arimo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Arimo" w:cs="Arimo" w:ascii="Arimo" w:hAnsi="Arimo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Arimo" w:cs="Arimo" w:ascii="Arimo" w:hAnsi="Arimo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276" w:before="0" w:after="240"/>
        <w:rPr/>
      </w:pPr>
      <w:r>
        <w:rPr>
          <w:rFonts w:eastAsia="Arimo" w:cs="Arimo" w:ascii="Arimo" w:hAnsi="Arimo"/>
          <w:color w:val="000000"/>
          <w:sz w:val="24"/>
          <w:szCs w:val="24"/>
        </w:rPr>
        <w:t xml:space="preserve"> </w:t>
      </w:r>
    </w:p>
    <w:sectPr>
      <w:type w:val="nextPage"/>
      <w:pgSz w:w="11906" w:h="16838"/>
      <w:pgMar w:left="1701" w:right="1701" w:gutter="0" w:header="0" w:top="1701" w:footer="0" w:bottom="141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mo">
    <w:altName w:val="arial"/>
    <w:charset w:val="01" w:characterSet="utf-8"/>
    <w:family w:val="roman"/>
    <w:pitch w:val="variable"/>
    <w:embedRegular r:id="rId1" w:fontKey="{01014A78-CABC-4EF0-12AC-5CD89AEFDE01}"/>
  </w:font>
  <w:font w:name="Arial Bold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Arial Italics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pt-BR" w:eastAsia="pt-B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c4407e"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pdq2pgselectionanchorcontainer" w:customStyle="1">
    <w:name w:val="pdq2pg_selectionanchorcontainer"/>
    <w:basedOn w:val="Normal"/>
    <w:qFormat/>
    <w:rsid w:val="00c4407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rsid w:val="00c4407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LibreOffice/26.2.6.3$Linux_X86_64 LibreOffice_project/620$Build-3</Application>
  <AppVersion>15.0000</AppVersion>
  <Pages>5</Pages>
  <Words>1023</Words>
  <Characters>5834</Characters>
  <CharactersWithSpaces>6915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2026-10-02T21:52:00Z</dcterms:created>
  <dc:creator>Apache POI</dc:creator>
  <dc:description/>
  <dc:language>pt-BR</dc:language>
  <cp:lastModifiedBy/>
  <dcterms:modified xsi:type="dcterms:W3CDTF">2026-10-05T15:10:20Z</dcterms:modified>
  <cp:revision>5</cp:revision>
  <dc:subject/>
  <dc:title>EDUMATEC's 2026 _ CHAMADA PARA SUBMISSÃO DE TRABALHOS.docx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