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DD29" w14:textId="0FC8C726" w:rsidR="007B337F" w:rsidRPr="002A169B" w:rsidRDefault="008F3853" w:rsidP="002A16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69B">
        <w:rPr>
          <w:rFonts w:ascii="Times New Roman" w:hAnsi="Times New Roman" w:cs="Times New Roman"/>
          <w:sz w:val="24"/>
          <w:szCs w:val="24"/>
        </w:rPr>
        <w:t>From the armature motor, the equation of voltages for the circuit is:</w:t>
      </w:r>
    </w:p>
    <w:p w14:paraId="248CAF3C" w14:textId="19EDAA1B" w:rsidR="008F3853" w:rsidRPr="002A169B" w:rsidRDefault="00D277AF" w:rsidP="002A169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Ldi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637DAB35" w14:textId="16D1ED45" w:rsidR="008F3853" w:rsidRPr="002A169B" w:rsidRDefault="008F3853" w:rsidP="002A169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A169B">
        <w:rPr>
          <w:rFonts w:ascii="Times New Roman" w:eastAsiaTheme="minorEastAsia" w:hAnsi="Times New Roman" w:cs="Times New Roman"/>
          <w:sz w:val="24"/>
          <w:szCs w:val="24"/>
        </w:rPr>
        <w:t>The equation that relates the motor torque and the rack is:</w:t>
      </w:r>
    </w:p>
    <w:p w14:paraId="0E88280B" w14:textId="171D54B8" w:rsidR="008F3853" w:rsidRPr="002A169B" w:rsidRDefault="008F3853" w:rsidP="002A169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=τ,  τ=Kt*i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5B47D88E" w14:textId="5DFB4A1F" w:rsidR="008F3853" w:rsidRPr="002A169B" w:rsidRDefault="008F3853" w:rsidP="002A169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A169B">
        <w:rPr>
          <w:rFonts w:ascii="Times New Roman" w:eastAsiaTheme="minorEastAsia" w:hAnsi="Times New Roman" w:cs="Times New Roman"/>
          <w:sz w:val="24"/>
          <w:szCs w:val="24"/>
        </w:rPr>
        <w:t>The angular position that the rack rotates can be defined as a linear position as:</w:t>
      </w:r>
    </w:p>
    <w:p w14:paraId="0C5777CF" w14:textId="69E6045E" w:rsidR="008F3853" w:rsidRPr="002A169B" w:rsidRDefault="00D277AF" w:rsidP="002A169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=rθ</m:t>
          </m:r>
        </m:oMath>
      </m:oMathPara>
    </w:p>
    <w:p w14:paraId="2968D419" w14:textId="6FEA7F42" w:rsidR="008F3853" w:rsidRPr="002A169B" w:rsidRDefault="008F3853" w:rsidP="002A169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 w:rsidRPr="002A169B">
        <w:rPr>
          <w:rFonts w:ascii="Times New Roman" w:eastAsiaTheme="minorEastAsia" w:hAnsi="Times New Roman" w:cs="Times New Roman"/>
          <w:sz w:val="24"/>
          <w:szCs w:val="24"/>
        </w:rPr>
        <w:t>The mass-spring system is defined by the following equation:</w:t>
      </w:r>
    </w:p>
    <w:p w14:paraId="1220F6B3" w14:textId="548839DE" w:rsidR="008F3853" w:rsidRPr="002A169B" w:rsidRDefault="00226572" w:rsidP="002A169B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920D870" w14:textId="7745F95F" w:rsidR="00226572" w:rsidRPr="002A169B" w:rsidRDefault="00226572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A169B">
        <w:rPr>
          <w:rFonts w:ascii="Times New Roman" w:eastAsiaTheme="minorEastAsia" w:hAnsi="Times New Roman" w:cs="Times New Roman"/>
          <w:iCs/>
          <w:sz w:val="24"/>
          <w:szCs w:val="24"/>
        </w:rPr>
        <w:t>Now, rewriting all equations in Laplace form, we obtain:</w:t>
      </w:r>
    </w:p>
    <w:p w14:paraId="527CB1A3" w14:textId="10B1559C" w:rsidR="00226572" w:rsidRPr="002A169B" w:rsidRDefault="00D277AF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=RI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+sLI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+s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 (1)</m:t>
          </m:r>
        </m:oMath>
      </m:oMathPara>
    </w:p>
    <w:p w14:paraId="3906A3C4" w14:textId="4D5A1B18" w:rsidR="00226572" w:rsidRPr="002A169B" w:rsidRDefault="00226572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J+sb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(2)</m:t>
          </m:r>
        </m:oMath>
      </m:oMathPara>
    </w:p>
    <w:p w14:paraId="55E2F449" w14:textId="58682687" w:rsidR="00226572" w:rsidRPr="002A169B" w:rsidRDefault="00D277AF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=rθ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(3)</m:t>
          </m:r>
        </m:oMath>
      </m:oMathPara>
    </w:p>
    <w:p w14:paraId="092C46D2" w14:textId="3C2ABB5C" w:rsidR="00226572" w:rsidRPr="002A169B" w:rsidRDefault="00D277AF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  (4)</m:t>
          </m:r>
        </m:oMath>
      </m:oMathPara>
    </w:p>
    <w:p w14:paraId="4E629795" w14:textId="525AF785" w:rsidR="00226572" w:rsidRPr="002A169B" w:rsidRDefault="00226572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A169B">
        <w:rPr>
          <w:rFonts w:ascii="Times New Roman" w:eastAsiaTheme="minorEastAsia" w:hAnsi="Times New Roman" w:cs="Times New Roman"/>
          <w:iCs/>
          <w:sz w:val="24"/>
          <w:szCs w:val="24"/>
        </w:rPr>
        <w:t>From equation (2):</w:t>
      </w:r>
    </w:p>
    <w:p w14:paraId="06D6948B" w14:textId="310392BF" w:rsidR="00226572" w:rsidRPr="002A169B" w:rsidRDefault="00226572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J+sb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14:paraId="71217E81" w14:textId="59EEF185" w:rsidR="00226572" w:rsidRPr="002A169B" w:rsidRDefault="00226572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A169B">
        <w:rPr>
          <w:rFonts w:ascii="Times New Roman" w:eastAsiaTheme="minorEastAsia" w:hAnsi="Times New Roman" w:cs="Times New Roman"/>
          <w:iCs/>
          <w:sz w:val="24"/>
          <w:szCs w:val="24"/>
        </w:rPr>
        <w:t>Replacing this term in equation (1):</w:t>
      </w:r>
    </w:p>
    <w:p w14:paraId="3EB46CFC" w14:textId="79F2EDBA" w:rsidR="00226572" w:rsidRPr="002A169B" w:rsidRDefault="00D277AF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J+sb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+sL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J+sb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θ(s)</m:t>
          </m:r>
        </m:oMath>
      </m:oMathPara>
    </w:p>
    <w:p w14:paraId="01C44F02" w14:textId="311345C6" w:rsidR="00226572" w:rsidRPr="002A169B" w:rsidRDefault="00D277AF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sJ+b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sL+R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14:paraId="50EBEB1B" w14:textId="14DA6B7B" w:rsidR="00226572" w:rsidRPr="002A169B" w:rsidRDefault="00226572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sJ+b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sL+R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14:paraId="77161C7E" w14:textId="516E6428" w:rsidR="00226572" w:rsidRPr="002A169B" w:rsidRDefault="00226572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A169B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Replacing this term in equation (3):</w:t>
      </w:r>
    </w:p>
    <w:p w14:paraId="3A667A78" w14:textId="0E857514" w:rsidR="00226572" w:rsidRPr="002A169B" w:rsidRDefault="00D277AF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sJ+b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sL+R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14:paraId="0E3E5CB9" w14:textId="130D89FD" w:rsidR="00226572" w:rsidRPr="002A169B" w:rsidRDefault="00226572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A169B">
        <w:rPr>
          <w:rFonts w:ascii="Times New Roman" w:eastAsiaTheme="minorEastAsia" w:hAnsi="Times New Roman" w:cs="Times New Roman"/>
          <w:iCs/>
          <w:sz w:val="24"/>
          <w:szCs w:val="24"/>
        </w:rPr>
        <w:t xml:space="preserve">Now, replacing the expression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Pr="002A169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into the equation (4):</w:t>
      </w:r>
    </w:p>
    <w:p w14:paraId="0973768C" w14:textId="65A1CF2C" w:rsidR="00226572" w:rsidRPr="002A169B" w:rsidRDefault="00D277AF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sJ+b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sL+R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e>
          </m:d>
        </m:oMath>
      </m:oMathPara>
    </w:p>
    <w:p w14:paraId="640CF352" w14:textId="15AB32F7" w:rsidR="00226572" w:rsidRPr="002A169B" w:rsidRDefault="00D277AF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sJ+b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sL+R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689BD373" w14:textId="79AE5A0D" w:rsidR="00226572" w:rsidRPr="002A169B" w:rsidRDefault="00226572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A169B">
        <w:rPr>
          <w:rFonts w:ascii="Times New Roman" w:eastAsiaTheme="minorEastAsia" w:hAnsi="Times New Roman" w:cs="Times New Roman"/>
          <w:iCs/>
          <w:sz w:val="24"/>
          <w:szCs w:val="24"/>
        </w:rPr>
        <w:t>Then:</w:t>
      </w:r>
    </w:p>
    <w:p w14:paraId="30C19B09" w14:textId="601CE690" w:rsidR="00226572" w:rsidRPr="002A169B" w:rsidRDefault="00D277AF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sJ+b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sL+R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+k)</m:t>
              </m:r>
            </m:den>
          </m:f>
        </m:oMath>
      </m:oMathPara>
    </w:p>
    <w:p w14:paraId="77A836FB" w14:textId="49F6D980" w:rsidR="00226572" w:rsidRPr="002A169B" w:rsidRDefault="002A169B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A169B">
        <w:rPr>
          <w:rFonts w:ascii="Times New Roman" w:eastAsiaTheme="minorEastAsia" w:hAnsi="Times New Roman" w:cs="Times New Roman"/>
          <w:iCs/>
          <w:sz w:val="24"/>
          <w:szCs w:val="24"/>
        </w:rPr>
        <w:t>Replacing the parameters numeric values:</w:t>
      </w:r>
    </w:p>
    <w:p w14:paraId="1E02E25D" w14:textId="7331C72B" w:rsidR="002A169B" w:rsidRPr="002A169B" w:rsidRDefault="002A169B" w:rsidP="002A169B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+20.2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+5104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+101000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+520000s</m:t>
              </m:r>
            </m:den>
          </m:f>
        </m:oMath>
      </m:oMathPara>
    </w:p>
    <w:p w14:paraId="164B8A97" w14:textId="794D256B" w:rsidR="00226572" w:rsidRPr="002A169B" w:rsidRDefault="00E92092" w:rsidP="002A169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A169B">
        <w:rPr>
          <w:rFonts w:ascii="Times New Roman" w:eastAsiaTheme="minorEastAsia" w:hAnsi="Times New Roman" w:cs="Times New Roman"/>
          <w:iCs/>
          <w:sz w:val="24"/>
          <w:szCs w:val="24"/>
        </w:rPr>
        <w:t>Find K</w:t>
      </w:r>
    </w:p>
    <w:p w14:paraId="1FA169F7" w14:textId="573DDDC7" w:rsidR="00E92092" w:rsidRPr="002A169B" w:rsidRDefault="002A169B" w:rsidP="002A169B">
      <w:pPr>
        <w:pStyle w:val="ListParagraph"/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A169B">
        <w:rPr>
          <w:rFonts w:ascii="Times New Roman" w:eastAsiaTheme="minorEastAsia" w:hAnsi="Times New Roman" w:cs="Times New Roman"/>
          <w:iCs/>
          <w:sz w:val="24"/>
          <w:szCs w:val="24"/>
        </w:rPr>
        <w:t>From the transfer function shown above, it can be seen that:</w:t>
      </w:r>
    </w:p>
    <w:p w14:paraId="6D54E44D" w14:textId="763E7B58" w:rsidR="002A169B" w:rsidRPr="002A169B" w:rsidRDefault="002A169B" w:rsidP="002A169B">
      <w:pPr>
        <w:pStyle w:val="ListParagraph"/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K=5000</m:t>
          </m:r>
        </m:oMath>
      </m:oMathPara>
    </w:p>
    <w:sectPr w:rsidR="002A169B" w:rsidRPr="002A1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750E"/>
    <w:multiLevelType w:val="hybridMultilevel"/>
    <w:tmpl w:val="441C4C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53"/>
    <w:rsid w:val="00226572"/>
    <w:rsid w:val="002A169B"/>
    <w:rsid w:val="003444BE"/>
    <w:rsid w:val="005B05B6"/>
    <w:rsid w:val="007B337F"/>
    <w:rsid w:val="008F3853"/>
    <w:rsid w:val="00B141CA"/>
    <w:rsid w:val="00CB3798"/>
    <w:rsid w:val="00D277AF"/>
    <w:rsid w:val="00E9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A7B1"/>
  <w15:chartTrackingRefBased/>
  <w15:docId w15:val="{2C31CB4A-2AB6-4E7E-999A-EEB0BEB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853"/>
    <w:rPr>
      <w:color w:val="808080"/>
    </w:rPr>
  </w:style>
  <w:style w:type="paragraph" w:styleId="ListParagraph">
    <w:name w:val="List Paragraph"/>
    <w:basedOn w:val="Normal"/>
    <w:uiPriority w:val="34"/>
    <w:qFormat/>
    <w:rsid w:val="0022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Montilva Guillen</dc:creator>
  <cp:keywords/>
  <dc:description/>
  <cp:lastModifiedBy>Eduardo Montilva Guillen</cp:lastModifiedBy>
  <cp:revision>4</cp:revision>
  <dcterms:created xsi:type="dcterms:W3CDTF">2019-06-10T19:55:00Z</dcterms:created>
  <dcterms:modified xsi:type="dcterms:W3CDTF">2019-06-11T04:56:00Z</dcterms:modified>
</cp:coreProperties>
</file>