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EA9" w14:textId="77777777" w:rsidR="00AD30F7" w:rsidRPr="00D902FB" w:rsidRDefault="00AD30F7" w:rsidP="00AD30F7">
      <w:pPr>
        <w:spacing w:before="100" w:beforeAutospacing="1" w:after="0" w:line="240" w:lineRule="auto"/>
        <w:jc w:val="center"/>
        <w:textAlignment w:val="baseline"/>
        <w:rPr>
          <w:rFonts w:eastAsia="Times New Roman" w:cstheme="minorHAnsi"/>
        </w:rPr>
      </w:pPr>
      <w:bookmarkStart w:id="0" w:name="_Hlk506837129"/>
      <w:bookmarkEnd w:id="0"/>
      <w:r w:rsidRPr="00D902FB">
        <w:rPr>
          <w:rFonts w:cstheme="minorHAnsi"/>
          <w:noProof/>
        </w:rPr>
        <w:drawing>
          <wp:anchor distT="0" distB="0" distL="114300" distR="114300" simplePos="0" relativeHeight="251659264" behindDoc="1" locked="0" layoutInCell="1" allowOverlap="1" wp14:anchorId="17A941CD" wp14:editId="534E074D">
            <wp:simplePos x="0" y="0"/>
            <wp:positionH relativeFrom="margin">
              <wp:align>center</wp:align>
            </wp:positionH>
            <wp:positionV relativeFrom="paragraph">
              <wp:posOffset>6350</wp:posOffset>
            </wp:positionV>
            <wp:extent cx="952500" cy="952500"/>
            <wp:effectExtent l="0" t="0" r="0" b="0"/>
            <wp:wrapTight wrapText="bothSides">
              <wp:wrapPolygon edited="0">
                <wp:start x="0" y="0"/>
                <wp:lineTo x="0" y="21168"/>
                <wp:lineTo x="21168" y="21168"/>
                <wp:lineTo x="21168" y="0"/>
                <wp:lineTo x="0" y="0"/>
              </wp:wrapPolygon>
            </wp:wrapTight>
            <wp:docPr id="11" name="Imagen 11" descr="Resultado de imagen para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F5E12" w14:textId="77777777" w:rsidR="00AD30F7" w:rsidRDefault="00AD30F7" w:rsidP="00AD30F7">
      <w:pPr>
        <w:spacing w:before="100" w:beforeAutospacing="1" w:after="0" w:line="240" w:lineRule="auto"/>
        <w:textAlignment w:val="baseline"/>
        <w:rPr>
          <w:rFonts w:eastAsia="Times New Roman" w:cstheme="minorHAnsi"/>
        </w:rPr>
      </w:pPr>
    </w:p>
    <w:p w14:paraId="3428A69E" w14:textId="77777777" w:rsidR="00AD30F7" w:rsidRDefault="00AD30F7" w:rsidP="00AD30F7">
      <w:pPr>
        <w:spacing w:before="100" w:beforeAutospacing="1" w:after="0" w:line="240" w:lineRule="auto"/>
        <w:textAlignment w:val="baseline"/>
        <w:rPr>
          <w:rFonts w:eastAsia="Times New Roman" w:cstheme="minorHAnsi"/>
          <w:b/>
          <w:bCs/>
          <w:lang w:val="es-ES"/>
        </w:rPr>
      </w:pPr>
    </w:p>
    <w:p w14:paraId="168CB938" w14:textId="77777777" w:rsidR="00AD30F7" w:rsidRDefault="00AD30F7" w:rsidP="00AD30F7">
      <w:pPr>
        <w:spacing w:before="100" w:beforeAutospacing="1" w:after="0" w:line="240" w:lineRule="auto"/>
        <w:textAlignment w:val="baseline"/>
        <w:rPr>
          <w:rFonts w:eastAsia="Times New Roman" w:cstheme="minorHAnsi"/>
          <w:b/>
          <w:bCs/>
          <w:lang w:val="es-ES"/>
        </w:rPr>
      </w:pPr>
    </w:p>
    <w:p w14:paraId="2FAA4734" w14:textId="77777777" w:rsidR="00AD30F7" w:rsidRPr="00427C5E" w:rsidRDefault="00AD30F7" w:rsidP="00AD30F7">
      <w:pPr>
        <w:spacing w:before="100" w:beforeAutospacing="1" w:after="0" w:line="240" w:lineRule="auto"/>
        <w:jc w:val="center"/>
        <w:textAlignment w:val="baseline"/>
        <w:rPr>
          <w:rFonts w:eastAsia="Times New Roman" w:cstheme="minorHAnsi"/>
          <w:b/>
          <w:lang w:val="es-PE"/>
        </w:rPr>
      </w:pPr>
      <w:r w:rsidRPr="00254FEC">
        <w:rPr>
          <w:rFonts w:eastAsia="Times New Roman" w:cstheme="minorHAnsi"/>
          <w:b/>
          <w:bCs/>
          <w:lang w:val="es-ES"/>
        </w:rPr>
        <w:t>CICLO 2018-0</w:t>
      </w:r>
      <w:r>
        <w:rPr>
          <w:rFonts w:eastAsia="Times New Roman" w:cstheme="minorHAnsi"/>
          <w:b/>
          <w:bCs/>
          <w:lang w:val="es-ES"/>
        </w:rPr>
        <w:t>1</w:t>
      </w:r>
    </w:p>
    <w:p w14:paraId="327A4FA9"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194EE1F6"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09441C">
        <w:rPr>
          <w:rFonts w:eastAsia="Times New Roman" w:cstheme="minorHAnsi"/>
          <w:b/>
          <w:bCs/>
          <w:lang w:val="es-ES"/>
        </w:rPr>
        <w:t>INTELIGENCIA ARTIFICIA</w:t>
      </w:r>
    </w:p>
    <w:p w14:paraId="023F4C8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SECCIÓN </w:t>
      </w:r>
      <w:r w:rsidRPr="0009441C">
        <w:rPr>
          <w:rFonts w:eastAsia="Times New Roman" w:cstheme="minorHAnsi"/>
          <w:b/>
          <w:bCs/>
          <w:lang w:val="es-ES"/>
        </w:rPr>
        <w:t>WV71</w:t>
      </w:r>
    </w:p>
    <w:p w14:paraId="51666B78"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_________________________________________________________________</w:t>
      </w:r>
    </w:p>
    <w:p w14:paraId="6135B17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63E4F42C"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617817B2" w14:textId="5EAE8187" w:rsidR="00AD30F7" w:rsidRPr="00427C5E" w:rsidRDefault="00AD30F7" w:rsidP="00AD30F7">
      <w:pPr>
        <w:spacing w:before="100" w:beforeAutospacing="1" w:after="0" w:line="240" w:lineRule="auto"/>
        <w:jc w:val="center"/>
        <w:textAlignment w:val="baseline"/>
        <w:rPr>
          <w:rFonts w:eastAsia="Times New Roman" w:cstheme="minorHAnsi"/>
          <w:lang w:val="es-PE"/>
        </w:rPr>
      </w:pPr>
      <w:r>
        <w:rPr>
          <w:rFonts w:eastAsia="Times New Roman" w:cstheme="minorHAnsi"/>
          <w:b/>
          <w:bCs/>
          <w:lang w:val="es-ES"/>
        </w:rPr>
        <w:t>TB-2</w:t>
      </w:r>
    </w:p>
    <w:p w14:paraId="5731EE17" w14:textId="77777777" w:rsidR="00AD30F7" w:rsidRPr="0009441C"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PROFESOR DEL CURSO:</w:t>
      </w:r>
      <w:r w:rsidRPr="00427C5E">
        <w:rPr>
          <w:lang w:val="es-PE"/>
        </w:rPr>
        <w:t xml:space="preserve"> </w:t>
      </w:r>
      <w:r w:rsidRPr="0009441C">
        <w:rPr>
          <w:rFonts w:eastAsia="Times New Roman" w:cstheme="minorHAnsi"/>
          <w:b/>
          <w:bCs/>
          <w:lang w:val="es-ES"/>
        </w:rPr>
        <w:t>CALDERON VILCA, HUGO DAVID</w:t>
      </w:r>
    </w:p>
    <w:p w14:paraId="3187CDCF"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TRABAJO PRESENTADO POR LOS ALUMNOS</w:t>
      </w:r>
    </w:p>
    <w:p w14:paraId="41EF55CA"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Mercado Luna, Renato</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 xml:space="preserve">201510738 </w:t>
      </w:r>
    </w:p>
    <w:p w14:paraId="15BB0D3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Moreno </w:t>
      </w:r>
      <w:proofErr w:type="spellStart"/>
      <w:r w:rsidRPr="00254FEC">
        <w:rPr>
          <w:rFonts w:eastAsia="Times New Roman" w:cstheme="minorHAnsi"/>
          <w:b/>
          <w:bCs/>
          <w:lang w:val="es-ES"/>
        </w:rPr>
        <w:t>Ccama</w:t>
      </w:r>
      <w:proofErr w:type="spellEnd"/>
      <w:r w:rsidRPr="00254FEC">
        <w:rPr>
          <w:rFonts w:eastAsia="Times New Roman" w:cstheme="minorHAnsi"/>
          <w:b/>
          <w:bCs/>
          <w:lang w:val="es-ES"/>
        </w:rPr>
        <w:t xml:space="preserve">, </w:t>
      </w:r>
      <w:proofErr w:type="spellStart"/>
      <w:r w:rsidRPr="00254FEC">
        <w:rPr>
          <w:rFonts w:eastAsia="Times New Roman" w:cstheme="minorHAnsi"/>
          <w:b/>
          <w:bCs/>
          <w:lang w:val="es-ES"/>
        </w:rPr>
        <w:t>Edú</w:t>
      </w:r>
      <w:proofErr w:type="spellEnd"/>
      <w:r w:rsidRPr="00254FEC">
        <w:rPr>
          <w:rFonts w:eastAsia="Times New Roman" w:cstheme="minorHAnsi"/>
          <w:b/>
          <w:bCs/>
          <w:lang w:val="es-ES"/>
        </w:rPr>
        <w:t xml:space="preserve"> David</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201517035</w:t>
      </w:r>
    </w:p>
    <w:p w14:paraId="43F5A601"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41EE5DB6"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708DF7CA"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1167F713"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5C7E3C96" w14:textId="54F3E7DA"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FECHA DE ENTREGA MÁXIMA: </w:t>
      </w:r>
      <w:r>
        <w:rPr>
          <w:rFonts w:eastAsia="Times New Roman" w:cstheme="minorHAnsi"/>
          <w:b/>
          <w:bCs/>
          <w:lang w:val="es-ES"/>
        </w:rPr>
        <w:t>13</w:t>
      </w:r>
      <w:r w:rsidRPr="00254FEC">
        <w:rPr>
          <w:rFonts w:eastAsia="Times New Roman" w:cstheme="minorHAnsi"/>
          <w:b/>
          <w:bCs/>
          <w:lang w:val="es-ES"/>
        </w:rPr>
        <w:t>/0</w:t>
      </w:r>
      <w:r>
        <w:rPr>
          <w:rFonts w:eastAsia="Times New Roman" w:cstheme="minorHAnsi"/>
          <w:b/>
          <w:bCs/>
          <w:lang w:val="es-ES"/>
        </w:rPr>
        <w:t>6</w:t>
      </w:r>
      <w:r w:rsidRPr="00254FEC">
        <w:rPr>
          <w:rFonts w:eastAsia="Times New Roman" w:cstheme="minorHAnsi"/>
          <w:b/>
          <w:bCs/>
          <w:lang w:val="es-ES"/>
        </w:rPr>
        <w:t>/18</w:t>
      </w:r>
    </w:p>
    <w:p w14:paraId="71E73888"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4E70A4C7" w14:textId="7AF28E6C"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UPC Campus Villa, </w:t>
      </w:r>
      <w:r>
        <w:rPr>
          <w:rFonts w:eastAsia="Times New Roman" w:cstheme="minorHAnsi"/>
          <w:b/>
          <w:bCs/>
          <w:lang w:val="es-ES"/>
        </w:rPr>
        <w:t>JUNIO</w:t>
      </w:r>
      <w:r w:rsidRPr="00254FEC">
        <w:rPr>
          <w:rFonts w:eastAsia="Times New Roman" w:cstheme="minorHAnsi"/>
          <w:b/>
          <w:bCs/>
          <w:lang w:val="es-ES"/>
        </w:rPr>
        <w:t xml:space="preserve"> DE 2018</w:t>
      </w:r>
    </w:p>
    <w:p w14:paraId="526E4B5F" w14:textId="77777777" w:rsidR="00AD30F7" w:rsidRDefault="00AD30F7" w:rsidP="00AD30F7">
      <w:pPr>
        <w:rPr>
          <w:lang w:val="es-PE"/>
        </w:rPr>
      </w:pPr>
    </w:p>
    <w:sdt>
      <w:sdtPr>
        <w:rPr>
          <w:rFonts w:asciiTheme="minorHAnsi" w:eastAsiaTheme="minorHAnsi" w:hAnsiTheme="minorHAnsi" w:cstheme="minorBidi"/>
          <w:color w:val="auto"/>
          <w:sz w:val="22"/>
          <w:szCs w:val="22"/>
          <w:lang w:val="es-ES" w:eastAsia="en-US"/>
        </w:rPr>
        <w:id w:val="1590199659"/>
        <w:docPartObj>
          <w:docPartGallery w:val="Table of Contents"/>
          <w:docPartUnique/>
        </w:docPartObj>
      </w:sdtPr>
      <w:sdtEndPr>
        <w:rPr>
          <w:b/>
          <w:bCs/>
        </w:rPr>
      </w:sdtEndPr>
      <w:sdtContent>
        <w:p w14:paraId="6C4E569F" w14:textId="77777777" w:rsidR="00AD30F7" w:rsidRPr="00283388" w:rsidRDefault="00AD30F7" w:rsidP="00AD30F7">
          <w:pPr>
            <w:pStyle w:val="TtuloTDC"/>
            <w:rPr>
              <w:color w:val="000000" w:themeColor="text1"/>
            </w:rPr>
          </w:pPr>
          <w:r w:rsidRPr="00283388">
            <w:rPr>
              <w:color w:val="000000" w:themeColor="text1"/>
              <w:lang w:val="es-ES"/>
            </w:rPr>
            <w:t>Índice</w:t>
          </w:r>
        </w:p>
        <w:p w14:paraId="1F6F1013" w14:textId="2A882757" w:rsidR="00AD30F7" w:rsidRDefault="00AD30F7">
          <w:pPr>
            <w:pStyle w:val="TDC1"/>
            <w:tabs>
              <w:tab w:val="left" w:pos="440"/>
              <w:tab w:val="right" w:leader="dot" w:pos="8828"/>
            </w:tabs>
            <w:rPr>
              <w:rFonts w:eastAsiaTheme="minorEastAsia"/>
              <w:noProof/>
              <w:lang w:val="es-PE" w:eastAsia="zh-CN"/>
            </w:rPr>
          </w:pPr>
          <w:r>
            <w:fldChar w:fldCharType="begin"/>
          </w:r>
          <w:r w:rsidRPr="00283388">
            <w:rPr>
              <w:lang w:val="es-PE"/>
            </w:rPr>
            <w:instrText xml:space="preserve"> TOC \o "1-3" \h \z \u </w:instrText>
          </w:r>
          <w:r>
            <w:fldChar w:fldCharType="separate"/>
          </w:r>
          <w:hyperlink w:anchor="_Toc516579307" w:history="1">
            <w:r w:rsidRPr="00E53AEA">
              <w:rPr>
                <w:rStyle w:val="Hipervnculo"/>
                <w:noProof/>
                <w:lang w:val="es-PE"/>
              </w:rPr>
              <w:t>1.</w:t>
            </w:r>
            <w:r>
              <w:rPr>
                <w:rFonts w:eastAsiaTheme="minorEastAsia"/>
                <w:noProof/>
                <w:lang w:val="es-PE" w:eastAsia="zh-CN"/>
              </w:rPr>
              <w:tab/>
            </w:r>
            <w:r w:rsidRPr="00E53AEA">
              <w:rPr>
                <w:rStyle w:val="Hipervnculo"/>
                <w:noProof/>
                <w:lang w:val="es-PE"/>
              </w:rPr>
              <w:t>Definición del problema</w:t>
            </w:r>
            <w:r>
              <w:rPr>
                <w:noProof/>
                <w:webHidden/>
              </w:rPr>
              <w:tab/>
            </w:r>
            <w:r>
              <w:rPr>
                <w:noProof/>
                <w:webHidden/>
              </w:rPr>
              <w:fldChar w:fldCharType="begin"/>
            </w:r>
            <w:r>
              <w:rPr>
                <w:noProof/>
                <w:webHidden/>
              </w:rPr>
              <w:instrText xml:space="preserve"> PAGEREF _Toc516579307 \h </w:instrText>
            </w:r>
            <w:r>
              <w:rPr>
                <w:noProof/>
                <w:webHidden/>
              </w:rPr>
            </w:r>
            <w:r>
              <w:rPr>
                <w:noProof/>
                <w:webHidden/>
              </w:rPr>
              <w:fldChar w:fldCharType="separate"/>
            </w:r>
            <w:r>
              <w:rPr>
                <w:noProof/>
                <w:webHidden/>
              </w:rPr>
              <w:t>2</w:t>
            </w:r>
            <w:r>
              <w:rPr>
                <w:noProof/>
                <w:webHidden/>
              </w:rPr>
              <w:fldChar w:fldCharType="end"/>
            </w:r>
          </w:hyperlink>
        </w:p>
        <w:p w14:paraId="02C8667F" w14:textId="7C2AF706" w:rsidR="00AD30F7" w:rsidRDefault="00B6360D">
          <w:pPr>
            <w:pStyle w:val="TDC1"/>
            <w:tabs>
              <w:tab w:val="left" w:pos="440"/>
              <w:tab w:val="right" w:leader="dot" w:pos="8828"/>
            </w:tabs>
            <w:rPr>
              <w:rFonts w:eastAsiaTheme="minorEastAsia"/>
              <w:noProof/>
              <w:lang w:val="es-PE" w:eastAsia="zh-CN"/>
            </w:rPr>
          </w:pPr>
          <w:hyperlink w:anchor="_Toc516579308" w:history="1">
            <w:r w:rsidR="00AD30F7" w:rsidRPr="00E53AEA">
              <w:rPr>
                <w:rStyle w:val="Hipervnculo"/>
                <w:noProof/>
                <w:lang w:val="es-PE"/>
              </w:rPr>
              <w:t>2.</w:t>
            </w:r>
            <w:r w:rsidR="00AD30F7">
              <w:rPr>
                <w:rFonts w:eastAsiaTheme="minorEastAsia"/>
                <w:noProof/>
                <w:lang w:val="es-PE" w:eastAsia="zh-CN"/>
              </w:rPr>
              <w:tab/>
            </w:r>
            <w:r w:rsidR="00AD30F7" w:rsidRPr="00E53AEA">
              <w:rPr>
                <w:rStyle w:val="Hipervnculo"/>
                <w:noProof/>
                <w:lang w:val="es-PE"/>
              </w:rPr>
              <w:t>Técnica usada (Lógica Difusa)</w:t>
            </w:r>
            <w:r w:rsidR="00AD30F7">
              <w:rPr>
                <w:noProof/>
                <w:webHidden/>
              </w:rPr>
              <w:tab/>
            </w:r>
            <w:r w:rsidR="00AD30F7">
              <w:rPr>
                <w:noProof/>
                <w:webHidden/>
              </w:rPr>
              <w:fldChar w:fldCharType="begin"/>
            </w:r>
            <w:r w:rsidR="00AD30F7">
              <w:rPr>
                <w:noProof/>
                <w:webHidden/>
              </w:rPr>
              <w:instrText xml:space="preserve"> PAGEREF _Toc516579308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5D10D573" w14:textId="67176CB0" w:rsidR="00AD30F7" w:rsidRDefault="00B6360D">
          <w:pPr>
            <w:pStyle w:val="TDC1"/>
            <w:tabs>
              <w:tab w:val="left" w:pos="440"/>
              <w:tab w:val="right" w:leader="dot" w:pos="8828"/>
            </w:tabs>
            <w:rPr>
              <w:rFonts w:eastAsiaTheme="minorEastAsia"/>
              <w:noProof/>
              <w:lang w:val="es-PE" w:eastAsia="zh-CN"/>
            </w:rPr>
          </w:pPr>
          <w:hyperlink w:anchor="_Toc516579309" w:history="1">
            <w:r w:rsidR="00AD30F7" w:rsidRPr="00E53AEA">
              <w:rPr>
                <w:rStyle w:val="Hipervnculo"/>
                <w:noProof/>
                <w:lang w:val="es-PE"/>
              </w:rPr>
              <w:t>3.</w:t>
            </w:r>
            <w:r w:rsidR="00AD30F7">
              <w:rPr>
                <w:rFonts w:eastAsiaTheme="minorEastAsia"/>
                <w:noProof/>
                <w:lang w:val="es-PE" w:eastAsia="zh-CN"/>
              </w:rPr>
              <w:tab/>
            </w:r>
            <w:r w:rsidR="00AD30F7" w:rsidRPr="00E53AEA">
              <w:rPr>
                <w:rStyle w:val="Hipervnculo"/>
                <w:noProof/>
                <w:lang w:val="es-PE"/>
              </w:rPr>
              <w:t>Base de conocimiento</w:t>
            </w:r>
            <w:r w:rsidR="00AD30F7">
              <w:rPr>
                <w:noProof/>
                <w:webHidden/>
              </w:rPr>
              <w:tab/>
            </w:r>
            <w:r w:rsidR="00AD30F7">
              <w:rPr>
                <w:noProof/>
                <w:webHidden/>
              </w:rPr>
              <w:fldChar w:fldCharType="begin"/>
            </w:r>
            <w:r w:rsidR="00AD30F7">
              <w:rPr>
                <w:noProof/>
                <w:webHidden/>
              </w:rPr>
              <w:instrText xml:space="preserve"> PAGEREF _Toc516579309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69D98946" w14:textId="09D18469" w:rsidR="00AD30F7" w:rsidRDefault="00B6360D">
          <w:pPr>
            <w:pStyle w:val="TDC1"/>
            <w:tabs>
              <w:tab w:val="left" w:pos="440"/>
              <w:tab w:val="right" w:leader="dot" w:pos="8828"/>
            </w:tabs>
            <w:rPr>
              <w:rFonts w:eastAsiaTheme="minorEastAsia"/>
              <w:noProof/>
              <w:lang w:val="es-PE" w:eastAsia="zh-CN"/>
            </w:rPr>
          </w:pPr>
          <w:hyperlink w:anchor="_Toc516579310" w:history="1">
            <w:r w:rsidR="00AD30F7" w:rsidRPr="00E53AEA">
              <w:rPr>
                <w:rStyle w:val="Hipervnculo"/>
                <w:noProof/>
                <w:lang w:val="es-PE"/>
              </w:rPr>
              <w:t>4.</w:t>
            </w:r>
            <w:r w:rsidR="00AD30F7">
              <w:rPr>
                <w:rFonts w:eastAsiaTheme="minorEastAsia"/>
                <w:noProof/>
                <w:lang w:val="es-PE" w:eastAsia="zh-CN"/>
              </w:rPr>
              <w:tab/>
            </w:r>
            <w:r w:rsidR="00AD30F7" w:rsidRPr="00E53AEA">
              <w:rPr>
                <w:rStyle w:val="Hipervnculo"/>
                <w:noProof/>
                <w:lang w:val="es-PE"/>
              </w:rPr>
              <w:t>Inferencias del problema y pruebas</w:t>
            </w:r>
            <w:r w:rsidR="00AD30F7">
              <w:rPr>
                <w:noProof/>
                <w:webHidden/>
              </w:rPr>
              <w:tab/>
            </w:r>
            <w:r w:rsidR="00AD30F7">
              <w:rPr>
                <w:noProof/>
                <w:webHidden/>
              </w:rPr>
              <w:fldChar w:fldCharType="begin"/>
            </w:r>
            <w:r w:rsidR="00AD30F7">
              <w:rPr>
                <w:noProof/>
                <w:webHidden/>
              </w:rPr>
              <w:instrText xml:space="preserve"> PAGEREF _Toc516579310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0425CBAF" w14:textId="49A3793E" w:rsidR="00AD30F7" w:rsidRPr="00283388" w:rsidRDefault="00AD30F7" w:rsidP="00AD30F7">
          <w:pPr>
            <w:rPr>
              <w:lang w:val="es-PE"/>
            </w:rPr>
          </w:pPr>
          <w:r>
            <w:rPr>
              <w:b/>
              <w:bCs/>
              <w:lang w:val="es-ES"/>
            </w:rPr>
            <w:fldChar w:fldCharType="end"/>
          </w:r>
        </w:p>
      </w:sdtContent>
    </w:sdt>
    <w:p w14:paraId="3903BCAF" w14:textId="77777777" w:rsidR="00AD30F7" w:rsidRDefault="00AD30F7" w:rsidP="00AD30F7">
      <w:pPr>
        <w:rPr>
          <w:lang w:val="es-PE"/>
        </w:rPr>
      </w:pPr>
    </w:p>
    <w:p w14:paraId="5F6A63AF" w14:textId="77777777" w:rsidR="00AD30F7" w:rsidRDefault="00AD30F7" w:rsidP="00AD30F7">
      <w:pPr>
        <w:rPr>
          <w:lang w:val="es-PE"/>
        </w:rPr>
      </w:pPr>
    </w:p>
    <w:p w14:paraId="0F7F0FD0" w14:textId="77777777" w:rsidR="00AD30F7" w:rsidRDefault="00AD30F7" w:rsidP="00AD30F7">
      <w:pPr>
        <w:rPr>
          <w:lang w:val="es-PE"/>
        </w:rPr>
      </w:pPr>
    </w:p>
    <w:p w14:paraId="188E4CDF" w14:textId="77777777" w:rsidR="00AD30F7" w:rsidRDefault="00AD30F7" w:rsidP="00AD30F7">
      <w:pPr>
        <w:rPr>
          <w:lang w:val="es-PE"/>
        </w:rPr>
      </w:pPr>
    </w:p>
    <w:p w14:paraId="2627C43B" w14:textId="77777777" w:rsidR="00AD30F7" w:rsidRDefault="00AD30F7" w:rsidP="00AD30F7">
      <w:pPr>
        <w:rPr>
          <w:lang w:val="es-PE"/>
        </w:rPr>
      </w:pPr>
    </w:p>
    <w:p w14:paraId="5E9FCE45" w14:textId="77777777" w:rsidR="00AD30F7" w:rsidRDefault="00AD30F7" w:rsidP="00AD30F7">
      <w:pPr>
        <w:rPr>
          <w:lang w:val="es-PE"/>
        </w:rPr>
      </w:pPr>
    </w:p>
    <w:p w14:paraId="33B907CE" w14:textId="77777777" w:rsidR="00AD30F7" w:rsidRDefault="00AD30F7" w:rsidP="00AD30F7">
      <w:pPr>
        <w:rPr>
          <w:lang w:val="es-PE"/>
        </w:rPr>
      </w:pPr>
    </w:p>
    <w:p w14:paraId="5C6D4266" w14:textId="77777777" w:rsidR="00AD30F7" w:rsidRDefault="00AD30F7" w:rsidP="00AD30F7">
      <w:pPr>
        <w:rPr>
          <w:lang w:val="es-PE"/>
        </w:rPr>
      </w:pPr>
    </w:p>
    <w:p w14:paraId="669937B7" w14:textId="77777777" w:rsidR="00AD30F7" w:rsidRDefault="00AD30F7" w:rsidP="00AD30F7">
      <w:pPr>
        <w:rPr>
          <w:lang w:val="es-PE"/>
        </w:rPr>
      </w:pPr>
    </w:p>
    <w:p w14:paraId="1EFB6091" w14:textId="77777777" w:rsidR="00AD30F7" w:rsidRDefault="00AD30F7" w:rsidP="00AD30F7">
      <w:pPr>
        <w:rPr>
          <w:lang w:val="es-PE"/>
        </w:rPr>
      </w:pPr>
    </w:p>
    <w:p w14:paraId="2CB46289" w14:textId="77777777" w:rsidR="00AD30F7" w:rsidRDefault="00AD30F7" w:rsidP="00AD30F7">
      <w:pPr>
        <w:rPr>
          <w:lang w:val="es-PE"/>
        </w:rPr>
      </w:pPr>
    </w:p>
    <w:p w14:paraId="1F34DCAA" w14:textId="77777777" w:rsidR="00AD30F7" w:rsidRDefault="00AD30F7" w:rsidP="00AD30F7">
      <w:pPr>
        <w:rPr>
          <w:lang w:val="es-PE"/>
        </w:rPr>
      </w:pPr>
    </w:p>
    <w:p w14:paraId="4A0236C1" w14:textId="77777777" w:rsidR="00AD30F7" w:rsidRDefault="00AD30F7" w:rsidP="00AD30F7">
      <w:pPr>
        <w:rPr>
          <w:lang w:val="es-PE"/>
        </w:rPr>
      </w:pPr>
    </w:p>
    <w:p w14:paraId="51FB7183" w14:textId="77777777" w:rsidR="00AD30F7" w:rsidRDefault="00AD30F7" w:rsidP="00AD30F7">
      <w:pPr>
        <w:rPr>
          <w:lang w:val="es-PE"/>
        </w:rPr>
      </w:pPr>
    </w:p>
    <w:p w14:paraId="363EA1E8" w14:textId="77777777" w:rsidR="00AD30F7" w:rsidRDefault="00AD30F7" w:rsidP="00AD30F7">
      <w:pPr>
        <w:rPr>
          <w:lang w:val="es-PE"/>
        </w:rPr>
      </w:pPr>
    </w:p>
    <w:p w14:paraId="1BD609AA" w14:textId="77777777" w:rsidR="00AD30F7" w:rsidRDefault="00AD30F7" w:rsidP="00AD30F7">
      <w:pPr>
        <w:rPr>
          <w:lang w:val="es-PE"/>
        </w:rPr>
      </w:pPr>
    </w:p>
    <w:p w14:paraId="7D3D8410" w14:textId="77777777" w:rsidR="00AD30F7" w:rsidRDefault="00AD30F7" w:rsidP="00AD30F7">
      <w:pPr>
        <w:rPr>
          <w:lang w:val="es-PE"/>
        </w:rPr>
      </w:pPr>
    </w:p>
    <w:p w14:paraId="3C005AB1" w14:textId="77777777" w:rsidR="00AD30F7" w:rsidRDefault="00AD30F7" w:rsidP="00AD30F7">
      <w:pPr>
        <w:rPr>
          <w:lang w:val="es-PE"/>
        </w:rPr>
      </w:pPr>
    </w:p>
    <w:p w14:paraId="74A3FBF5" w14:textId="77777777" w:rsidR="00AD30F7" w:rsidRDefault="00AD30F7" w:rsidP="00AD30F7">
      <w:pPr>
        <w:rPr>
          <w:lang w:val="es-PE"/>
        </w:rPr>
      </w:pPr>
    </w:p>
    <w:p w14:paraId="5205E708" w14:textId="77777777" w:rsidR="00AD30F7" w:rsidRDefault="00AD30F7" w:rsidP="00AD30F7">
      <w:pPr>
        <w:rPr>
          <w:lang w:val="es-PE"/>
        </w:rPr>
      </w:pPr>
    </w:p>
    <w:p w14:paraId="477CEFA7" w14:textId="45D16CFC" w:rsidR="00AD30F7" w:rsidRDefault="00AD30F7" w:rsidP="00AD30F7">
      <w:pPr>
        <w:rPr>
          <w:lang w:val="es-PE"/>
        </w:rPr>
      </w:pPr>
    </w:p>
    <w:p w14:paraId="0E4EEC45" w14:textId="77777777" w:rsidR="00AD30F7" w:rsidRDefault="00AD30F7" w:rsidP="00AD30F7">
      <w:pPr>
        <w:rPr>
          <w:lang w:val="es-PE"/>
        </w:rPr>
      </w:pPr>
    </w:p>
    <w:p w14:paraId="1F02BA07" w14:textId="7E0E59D6" w:rsidR="00AD30F7" w:rsidRPr="00283388" w:rsidRDefault="00AD30F7" w:rsidP="00AD30F7">
      <w:pPr>
        <w:pStyle w:val="Ttulo1"/>
        <w:numPr>
          <w:ilvl w:val="0"/>
          <w:numId w:val="1"/>
        </w:numPr>
        <w:rPr>
          <w:color w:val="000000" w:themeColor="text1"/>
          <w:lang w:val="es-PE"/>
        </w:rPr>
      </w:pPr>
      <w:bookmarkStart w:id="1" w:name="_Toc516579307"/>
      <w:r>
        <w:rPr>
          <w:color w:val="000000" w:themeColor="text1"/>
          <w:lang w:val="es-PE"/>
        </w:rPr>
        <w:lastRenderedPageBreak/>
        <w:t>Definición del problema</w:t>
      </w:r>
      <w:bookmarkEnd w:id="1"/>
      <w:r>
        <w:rPr>
          <w:color w:val="000000" w:themeColor="text1"/>
          <w:lang w:val="es-PE"/>
        </w:rPr>
        <w:t xml:space="preserve"> </w:t>
      </w:r>
    </w:p>
    <w:p w14:paraId="46A768A6" w14:textId="1BD1A4E3" w:rsidR="00AD30F7" w:rsidRDefault="00AD30F7" w:rsidP="00AD30F7">
      <w:pPr>
        <w:pStyle w:val="Prrafodelista"/>
        <w:jc w:val="both"/>
        <w:rPr>
          <w:lang w:val="es-PE"/>
        </w:rPr>
      </w:pPr>
    </w:p>
    <w:p w14:paraId="54AF4CD7" w14:textId="247B3F10" w:rsidR="00D00C83" w:rsidRDefault="00D00C83" w:rsidP="00AD30F7">
      <w:pPr>
        <w:pStyle w:val="Prrafodelista"/>
        <w:jc w:val="both"/>
        <w:rPr>
          <w:lang w:val="es-PE"/>
        </w:rPr>
      </w:pPr>
      <w:r>
        <w:rPr>
          <w:lang w:val="es-PE"/>
        </w:rPr>
        <w:t xml:space="preserve">El problema consiste en aplicar </w:t>
      </w:r>
      <w:r w:rsidR="007D04D6">
        <w:rPr>
          <w:lang w:val="es-PE"/>
        </w:rPr>
        <w:t>inferencia lógica mediante lógica difusa</w:t>
      </w:r>
      <w:r>
        <w:rPr>
          <w:lang w:val="es-PE"/>
        </w:rPr>
        <w:t xml:space="preserve"> en los jugadores oponentes que maneja la computadora</w:t>
      </w:r>
      <w:r w:rsidR="004C52A0">
        <w:rPr>
          <w:lang w:val="es-PE"/>
        </w:rPr>
        <w:t xml:space="preserve"> en el juego de cartas llamado “Mentiroso”</w:t>
      </w:r>
      <w:r w:rsidR="00CE310A">
        <w:rPr>
          <w:lang w:val="es-PE"/>
        </w:rPr>
        <w:t xml:space="preserve"> para determinar le probabilidad que uno de los jugadores esté mintiendo</w:t>
      </w:r>
      <w:r>
        <w:rPr>
          <w:lang w:val="es-PE"/>
        </w:rPr>
        <w:t>.</w:t>
      </w:r>
      <w:r w:rsidR="004C52A0">
        <w:rPr>
          <w:lang w:val="es-PE"/>
        </w:rPr>
        <w:t xml:space="preserve"> </w:t>
      </w:r>
      <w:r w:rsidR="00BE551D" w:rsidRPr="00BE551D">
        <w:rPr>
          <w:lang w:val="es-PE"/>
        </w:rPr>
        <w:t>Para jugar al juego, se reparte toda la baraja por igual a todos los jugadores</w:t>
      </w:r>
      <w:r w:rsidR="00BE551D">
        <w:rPr>
          <w:lang w:val="es-PE"/>
        </w:rPr>
        <w:t>, es decir, 13 cartas cada uno</w:t>
      </w:r>
      <w:r w:rsidR="00BE551D" w:rsidRPr="00BE551D">
        <w:rPr>
          <w:lang w:val="es-PE"/>
        </w:rPr>
        <w:t xml:space="preserve">, ocultando cada uno las cartas a sus adversarios. </w:t>
      </w:r>
      <w:r w:rsidR="00BE551D" w:rsidRPr="00CE310A">
        <w:rPr>
          <w:lang w:val="es-PE"/>
        </w:rPr>
        <w:t>Estos</w:t>
      </w:r>
      <w:r w:rsidR="00BE551D" w:rsidRPr="00BE551D">
        <w:rPr>
          <w:lang w:val="es-PE"/>
        </w:rPr>
        <w:t xml:space="preserve"> deben intentar deshacerse cuanto antes de todas la</w:t>
      </w:r>
      <w:r w:rsidR="00BE551D">
        <w:rPr>
          <w:lang w:val="es-PE"/>
        </w:rPr>
        <w:t>s cartas que tienen en su poder para ganar.</w:t>
      </w:r>
    </w:p>
    <w:p w14:paraId="798936BD" w14:textId="2005E660" w:rsidR="00D47767" w:rsidRDefault="00D47767" w:rsidP="00AD30F7">
      <w:pPr>
        <w:pStyle w:val="Prrafodelista"/>
        <w:jc w:val="both"/>
        <w:rPr>
          <w:lang w:val="es-PE"/>
        </w:rPr>
      </w:pPr>
    </w:p>
    <w:p w14:paraId="1D63B224" w14:textId="04A08072" w:rsidR="00D47767" w:rsidRDefault="00D47767" w:rsidP="00AD30F7">
      <w:pPr>
        <w:pStyle w:val="Prrafodelista"/>
        <w:jc w:val="both"/>
        <w:rPr>
          <w:lang w:val="es-PE"/>
        </w:rPr>
      </w:pPr>
      <w:r>
        <w:rPr>
          <w:lang w:val="es-PE"/>
        </w:rPr>
        <w:t>Instrucciones del juego:</w:t>
      </w:r>
    </w:p>
    <w:p w14:paraId="1C6C5182" w14:textId="77777777" w:rsidR="007C2D55" w:rsidRDefault="007C2D55" w:rsidP="00AD30F7">
      <w:pPr>
        <w:pStyle w:val="Prrafodelista"/>
        <w:jc w:val="both"/>
        <w:rPr>
          <w:lang w:val="es-PE"/>
        </w:rPr>
      </w:pPr>
    </w:p>
    <w:p w14:paraId="1FA98ABD" w14:textId="403DE9CD" w:rsidR="00376A57" w:rsidRPr="007C2D55" w:rsidRDefault="00376A57" w:rsidP="007C2D55">
      <w:pPr>
        <w:pStyle w:val="Prrafodelista"/>
        <w:numPr>
          <w:ilvl w:val="0"/>
          <w:numId w:val="5"/>
        </w:numPr>
        <w:jc w:val="both"/>
        <w:rPr>
          <w:lang w:val="es-PE"/>
        </w:rPr>
      </w:pPr>
      <w:r w:rsidRPr="007C2D55">
        <w:rPr>
          <w:lang w:val="es-PE"/>
        </w:rPr>
        <w:t>Primero, se reparte la baraja entre los 4 jugadores.</w:t>
      </w:r>
    </w:p>
    <w:p w14:paraId="223F2182" w14:textId="787FE1EF" w:rsidR="00376A57" w:rsidRPr="007C2D55" w:rsidRDefault="00376A57" w:rsidP="007C2D55">
      <w:pPr>
        <w:pStyle w:val="Prrafodelista"/>
        <w:numPr>
          <w:ilvl w:val="0"/>
          <w:numId w:val="5"/>
        </w:numPr>
        <w:jc w:val="both"/>
        <w:rPr>
          <w:lang w:val="es-PE"/>
        </w:rPr>
      </w:pPr>
      <w:r w:rsidRPr="007C2D55">
        <w:rPr>
          <w:lang w:val="es-PE"/>
        </w:rPr>
        <w:t xml:space="preserve">El jugador que inicia la partida pone boca abajo una, dos, tres o cuatro cartas y dice en voz alta que número de carta </w:t>
      </w:r>
      <w:r w:rsidR="00FB3F23" w:rsidRPr="007C2D55">
        <w:rPr>
          <w:lang w:val="es-PE"/>
        </w:rPr>
        <w:t>puso boca abajo</w:t>
      </w:r>
      <w:r w:rsidRPr="007C2D55">
        <w:rPr>
          <w:lang w:val="es-PE"/>
        </w:rPr>
        <w:t xml:space="preserve"> (todas del mismo número), y que será la jugada que afirma haber lanzado (por ejemplo, 1 dos, 2 tres, 4 cincos).</w:t>
      </w:r>
    </w:p>
    <w:p w14:paraId="012EE3FE" w14:textId="77777777" w:rsidR="004D1EB1" w:rsidRPr="007C2D55" w:rsidRDefault="00764A4C" w:rsidP="007C2D55">
      <w:pPr>
        <w:pStyle w:val="Prrafodelista"/>
        <w:numPr>
          <w:ilvl w:val="0"/>
          <w:numId w:val="5"/>
        </w:numPr>
        <w:jc w:val="both"/>
        <w:rPr>
          <w:lang w:val="es-PE"/>
        </w:rPr>
      </w:pPr>
      <w:r w:rsidRPr="007C2D55">
        <w:rPr>
          <w:lang w:val="es-PE"/>
        </w:rPr>
        <w:t>Si el siguiente jugador (el que esté situado inmediatamente a su derecha), le cree</w:t>
      </w:r>
      <w:r w:rsidR="004D1EB1" w:rsidRPr="007C2D55">
        <w:rPr>
          <w:lang w:val="es-PE"/>
        </w:rPr>
        <w:t>, se pasará al sub siguiente jugador, y si este le cree se pasará al siguiente, así sucesivamente, si todos los jugadores oponentes le creen, es el turno del siguiente jugador.</w:t>
      </w:r>
    </w:p>
    <w:p w14:paraId="3EE564D9" w14:textId="77777777" w:rsidR="004D1EB1" w:rsidRPr="007C2D55" w:rsidRDefault="004D1EB1" w:rsidP="007C2D55">
      <w:pPr>
        <w:pStyle w:val="Prrafodelista"/>
        <w:numPr>
          <w:ilvl w:val="0"/>
          <w:numId w:val="5"/>
        </w:numPr>
        <w:jc w:val="both"/>
        <w:rPr>
          <w:lang w:val="es-PE"/>
        </w:rPr>
      </w:pPr>
      <w:r w:rsidRPr="007C2D55">
        <w:rPr>
          <w:lang w:val="es-PE"/>
        </w:rPr>
        <w:t>Por el contrario, si un jugador desconfía de las cartas del anterior y decide comprobar la veracidad de estas, deberá decirlo y levantar las cartas del jugador anterior. Si fuera cierta la jugada, el incrédulo se llevará todas las cartas de la pila. Si por el contrario el incrédulo hubiera acertado en su apreciación, el jugador precedente recogerá todas las cartas de la pila.</w:t>
      </w:r>
    </w:p>
    <w:p w14:paraId="4BD2B5E4" w14:textId="2AC5D0D5" w:rsidR="00D47767" w:rsidRPr="007C2D55" w:rsidRDefault="004D1EB1" w:rsidP="007C2D55">
      <w:pPr>
        <w:pStyle w:val="Prrafodelista"/>
        <w:numPr>
          <w:ilvl w:val="0"/>
          <w:numId w:val="5"/>
        </w:numPr>
        <w:jc w:val="both"/>
        <w:rPr>
          <w:lang w:val="es-PE"/>
        </w:rPr>
      </w:pPr>
      <w:r w:rsidRPr="007C2D55">
        <w:rPr>
          <w:lang w:val="es-PE"/>
        </w:rPr>
        <w:t>Así continua el juego, cada jugador realiza el paso dos y los demás pueden realizar el paso tres o cuatro. El juego termina cuando uno de los jugadores se quede sin cartas, este se convierte en el ganador.</w:t>
      </w:r>
      <w:r w:rsidR="00376A57" w:rsidRPr="007C2D55">
        <w:rPr>
          <w:lang w:val="es-PE"/>
        </w:rPr>
        <w:tab/>
      </w:r>
    </w:p>
    <w:p w14:paraId="13877D62" w14:textId="4E1D67DB" w:rsidR="00AD30F7" w:rsidRPr="00283388" w:rsidRDefault="00AD30F7" w:rsidP="00AD30F7">
      <w:pPr>
        <w:pStyle w:val="Ttulo1"/>
        <w:numPr>
          <w:ilvl w:val="0"/>
          <w:numId w:val="1"/>
        </w:numPr>
        <w:rPr>
          <w:color w:val="000000" w:themeColor="text1"/>
          <w:lang w:val="es-PE"/>
        </w:rPr>
      </w:pPr>
      <w:bookmarkStart w:id="2" w:name="_Toc516579308"/>
      <w:r>
        <w:rPr>
          <w:color w:val="000000" w:themeColor="text1"/>
          <w:lang w:val="es-PE"/>
        </w:rPr>
        <w:t>T</w:t>
      </w:r>
      <w:r w:rsidR="00CE310A">
        <w:rPr>
          <w:color w:val="000000" w:themeColor="text1"/>
          <w:lang w:val="es-PE"/>
        </w:rPr>
        <w:t xml:space="preserve">écnica usada </w:t>
      </w:r>
      <w:bookmarkEnd w:id="2"/>
    </w:p>
    <w:p w14:paraId="4FE1C961" w14:textId="49F1239B" w:rsidR="00AD30F7" w:rsidRDefault="00AD30F7" w:rsidP="00AD30F7">
      <w:pPr>
        <w:pStyle w:val="Prrafodelista"/>
        <w:jc w:val="both"/>
        <w:rPr>
          <w:lang w:val="es-PE"/>
        </w:rPr>
      </w:pPr>
    </w:p>
    <w:p w14:paraId="42EFC9F3" w14:textId="019221D7" w:rsidR="00817BC8" w:rsidRDefault="00817BC8" w:rsidP="00AD30F7">
      <w:pPr>
        <w:pStyle w:val="Prrafodelista"/>
        <w:jc w:val="both"/>
        <w:rPr>
          <w:lang w:val="es-PE"/>
        </w:rPr>
      </w:pPr>
      <w:r>
        <w:rPr>
          <w:lang w:val="es-PE"/>
        </w:rPr>
        <w:t>En el trabajo presente se hará uso de lógica difusa</w:t>
      </w:r>
      <w:r w:rsidR="006B5C38">
        <w:rPr>
          <w:lang w:val="es-PE"/>
        </w:rPr>
        <w:t>, que es una extensión de la lógica Booleana para manejar la verdad parcial, esta se presenta cuando los valores de verdad se encuentran entre “totalmente verdadero” y “totalmente falso”. De esta manera surgen los conjuntos difusos, que son una forma de representar la imprecisión y la incertidumbre; asimismo, se presentan las funciones de membresía como la triangular, trapezoidal, gaussiana, campana y sigmoide.</w:t>
      </w:r>
    </w:p>
    <w:p w14:paraId="5E28E50F" w14:textId="61E853E1" w:rsidR="006B5C38" w:rsidRDefault="006B5C38" w:rsidP="00AD30F7">
      <w:pPr>
        <w:pStyle w:val="Prrafodelista"/>
        <w:jc w:val="both"/>
        <w:rPr>
          <w:lang w:val="es-PE"/>
        </w:rPr>
      </w:pPr>
    </w:p>
    <w:p w14:paraId="28E6C577" w14:textId="0169403B" w:rsidR="006B5C38" w:rsidRDefault="006B5C38" w:rsidP="00AD30F7">
      <w:pPr>
        <w:pStyle w:val="Prrafodelista"/>
        <w:jc w:val="both"/>
        <w:rPr>
          <w:lang w:val="es-PE"/>
        </w:rPr>
      </w:pPr>
      <w:r>
        <w:rPr>
          <w:lang w:val="es-PE"/>
        </w:rPr>
        <w:t>En el trabajo presente se hará uso de la función de membresía triangular para las cinco reglas que presentará la jugabilidad de la computado</w:t>
      </w:r>
      <w:bookmarkStart w:id="3" w:name="_GoBack"/>
      <w:bookmarkEnd w:id="3"/>
      <w:r>
        <w:rPr>
          <w:lang w:val="es-PE"/>
        </w:rPr>
        <w:t>ra.</w:t>
      </w:r>
      <w:r w:rsidR="003A4C0B">
        <w:rPr>
          <w:lang w:val="es-PE"/>
        </w:rPr>
        <w:t xml:space="preserve"> La función triangular está definida mediante el límite inferior a, el superior b y el valor modal m, tal que a&lt;m&lt;b. La función no necesariamente tiene que ser simétrica.</w:t>
      </w:r>
    </w:p>
    <w:p w14:paraId="3DD1B88D" w14:textId="31A1DE01" w:rsidR="003A4C0B" w:rsidRDefault="003A4C0B" w:rsidP="00AD30F7">
      <w:pPr>
        <w:pStyle w:val="Prrafodelista"/>
        <w:jc w:val="both"/>
        <w:rPr>
          <w:lang w:val="es-PE"/>
        </w:rPr>
      </w:pPr>
    </w:p>
    <w:p w14:paraId="29CE9712" w14:textId="600C8820" w:rsidR="003A4C0B" w:rsidRDefault="003A4C0B" w:rsidP="00AD30F7">
      <w:pPr>
        <w:pStyle w:val="Prrafodelista"/>
        <w:jc w:val="both"/>
        <w:rPr>
          <w:lang w:val="es-PE"/>
        </w:rPr>
      </w:pPr>
      <w:r>
        <w:rPr>
          <w:noProof/>
        </w:rPr>
        <w:lastRenderedPageBreak/>
        <w:drawing>
          <wp:anchor distT="0" distB="0" distL="114300" distR="114300" simplePos="0" relativeHeight="251660288" behindDoc="0" locked="0" layoutInCell="1" allowOverlap="1" wp14:anchorId="7901A107" wp14:editId="483CD036">
            <wp:simplePos x="0" y="0"/>
            <wp:positionH relativeFrom="margin">
              <wp:align>center</wp:align>
            </wp:positionH>
            <wp:positionV relativeFrom="paragraph">
              <wp:posOffset>9525</wp:posOffset>
            </wp:positionV>
            <wp:extent cx="3381375" cy="1990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990725"/>
                    </a:xfrm>
                    <a:prstGeom prst="rect">
                      <a:avLst/>
                    </a:prstGeom>
                  </pic:spPr>
                </pic:pic>
              </a:graphicData>
            </a:graphic>
            <wp14:sizeRelH relativeFrom="page">
              <wp14:pctWidth>0</wp14:pctWidth>
            </wp14:sizeRelH>
            <wp14:sizeRelV relativeFrom="page">
              <wp14:pctHeight>0</wp14:pctHeight>
            </wp14:sizeRelV>
          </wp:anchor>
        </w:drawing>
      </w:r>
      <w:r>
        <w:rPr>
          <w:lang w:val="es-PE"/>
        </w:rPr>
        <w:tab/>
      </w:r>
    </w:p>
    <w:p w14:paraId="5BCF0BAA" w14:textId="30FF6302" w:rsidR="003A4C0B" w:rsidRDefault="003A4C0B" w:rsidP="00AD30F7">
      <w:pPr>
        <w:pStyle w:val="Prrafodelista"/>
        <w:jc w:val="both"/>
        <w:rPr>
          <w:lang w:val="es-PE"/>
        </w:rPr>
      </w:pPr>
    </w:p>
    <w:p w14:paraId="50860CEE" w14:textId="41AAF20F" w:rsidR="003A4C0B" w:rsidRDefault="003A4C0B" w:rsidP="00AD30F7">
      <w:pPr>
        <w:pStyle w:val="Prrafodelista"/>
        <w:jc w:val="both"/>
        <w:rPr>
          <w:lang w:val="es-PE"/>
        </w:rPr>
      </w:pPr>
    </w:p>
    <w:p w14:paraId="5614FCFE" w14:textId="7E3A8A6A" w:rsidR="003A4C0B" w:rsidRDefault="003A4C0B" w:rsidP="00AD30F7">
      <w:pPr>
        <w:pStyle w:val="Prrafodelista"/>
        <w:jc w:val="both"/>
        <w:rPr>
          <w:lang w:val="es-PE"/>
        </w:rPr>
      </w:pPr>
    </w:p>
    <w:p w14:paraId="26DD0529" w14:textId="081BCB17" w:rsidR="003A4C0B" w:rsidRDefault="003A4C0B" w:rsidP="00AD30F7">
      <w:pPr>
        <w:pStyle w:val="Prrafodelista"/>
        <w:jc w:val="both"/>
        <w:rPr>
          <w:lang w:val="es-PE"/>
        </w:rPr>
      </w:pPr>
    </w:p>
    <w:p w14:paraId="2D4AF8FD" w14:textId="303ECE43" w:rsidR="003A4C0B" w:rsidRDefault="003A4C0B" w:rsidP="00AD30F7">
      <w:pPr>
        <w:pStyle w:val="Prrafodelista"/>
        <w:jc w:val="both"/>
        <w:rPr>
          <w:lang w:val="es-PE"/>
        </w:rPr>
      </w:pPr>
    </w:p>
    <w:p w14:paraId="747BBDB3" w14:textId="4A29624E" w:rsidR="003A4C0B" w:rsidRDefault="003A4C0B" w:rsidP="00AD30F7">
      <w:pPr>
        <w:pStyle w:val="Prrafodelista"/>
        <w:jc w:val="both"/>
        <w:rPr>
          <w:lang w:val="es-PE"/>
        </w:rPr>
      </w:pPr>
    </w:p>
    <w:p w14:paraId="30AD21EE" w14:textId="7CFB67E5" w:rsidR="003A4C0B" w:rsidRDefault="003A4C0B" w:rsidP="00AD30F7">
      <w:pPr>
        <w:pStyle w:val="Prrafodelista"/>
        <w:jc w:val="both"/>
        <w:rPr>
          <w:lang w:val="es-PE"/>
        </w:rPr>
      </w:pPr>
    </w:p>
    <w:p w14:paraId="53CDC47C" w14:textId="17F7B279" w:rsidR="003A4C0B" w:rsidRDefault="003A4C0B" w:rsidP="00AD30F7">
      <w:pPr>
        <w:pStyle w:val="Prrafodelista"/>
        <w:jc w:val="both"/>
        <w:rPr>
          <w:lang w:val="es-PE"/>
        </w:rPr>
      </w:pPr>
    </w:p>
    <w:p w14:paraId="1486953D" w14:textId="0A18115E" w:rsidR="003A4C0B" w:rsidRDefault="003A4C0B" w:rsidP="00AD30F7">
      <w:pPr>
        <w:pStyle w:val="Prrafodelista"/>
        <w:jc w:val="both"/>
        <w:rPr>
          <w:lang w:val="es-PE"/>
        </w:rPr>
      </w:pPr>
    </w:p>
    <w:p w14:paraId="585EEC35" w14:textId="4C989BC6" w:rsidR="003A4C0B" w:rsidRDefault="003A4C0B" w:rsidP="00AD30F7">
      <w:pPr>
        <w:pStyle w:val="Prrafodelista"/>
        <w:jc w:val="both"/>
        <w:rPr>
          <w:lang w:val="es-PE"/>
        </w:rPr>
      </w:pPr>
    </w:p>
    <w:p w14:paraId="159CD1B3" w14:textId="3C25808B" w:rsidR="003A4C0B" w:rsidRDefault="003A4C0B" w:rsidP="00AD30F7">
      <w:pPr>
        <w:pStyle w:val="Prrafodelista"/>
        <w:jc w:val="both"/>
        <w:rPr>
          <w:lang w:val="es-PE"/>
        </w:rPr>
      </w:pPr>
    </w:p>
    <w:p w14:paraId="05C11709" w14:textId="6CA33520" w:rsidR="003A4C0B" w:rsidRDefault="00CE310A" w:rsidP="00CE310A">
      <w:pPr>
        <w:pStyle w:val="Prrafodelista"/>
        <w:tabs>
          <w:tab w:val="left" w:pos="3660"/>
        </w:tabs>
        <w:jc w:val="both"/>
        <w:rPr>
          <w:lang w:val="es-PE"/>
        </w:rPr>
      </w:pPr>
      <w:r>
        <w:rPr>
          <w:lang w:val="es-PE"/>
        </w:rPr>
        <w:t xml:space="preserve">Entonces, en el presente trabajo </w:t>
      </w:r>
      <w:r w:rsidR="00C25C4A">
        <w:rPr>
          <w:lang w:val="es-PE"/>
        </w:rPr>
        <w:t xml:space="preserve">se </w:t>
      </w:r>
      <w:proofErr w:type="spellStart"/>
      <w:r w:rsidR="00C25C4A">
        <w:rPr>
          <w:lang w:val="es-PE"/>
        </w:rPr>
        <w:t>hara</w:t>
      </w:r>
      <w:proofErr w:type="spellEnd"/>
    </w:p>
    <w:p w14:paraId="4256C867" w14:textId="77777777" w:rsidR="003A4C0B" w:rsidRDefault="003A4C0B" w:rsidP="00AD30F7">
      <w:pPr>
        <w:pStyle w:val="Prrafodelista"/>
        <w:jc w:val="both"/>
        <w:rPr>
          <w:lang w:val="es-PE"/>
        </w:rPr>
      </w:pPr>
    </w:p>
    <w:p w14:paraId="77EFA4E1" w14:textId="1F02E40F" w:rsidR="00AD30F7" w:rsidRPr="00283388" w:rsidRDefault="00AD30F7" w:rsidP="00AD30F7">
      <w:pPr>
        <w:pStyle w:val="Ttulo1"/>
        <w:numPr>
          <w:ilvl w:val="0"/>
          <w:numId w:val="1"/>
        </w:numPr>
        <w:rPr>
          <w:color w:val="000000" w:themeColor="text1"/>
          <w:lang w:val="es-PE"/>
        </w:rPr>
      </w:pPr>
      <w:bookmarkStart w:id="4" w:name="_Toc516579309"/>
      <w:r>
        <w:rPr>
          <w:color w:val="000000" w:themeColor="text1"/>
          <w:lang w:val="es-PE"/>
        </w:rPr>
        <w:t>Base de conocimiento</w:t>
      </w:r>
      <w:bookmarkEnd w:id="4"/>
    </w:p>
    <w:p w14:paraId="6D72228A" w14:textId="4EA3F35B" w:rsidR="00AD30F7" w:rsidRDefault="00AD30F7" w:rsidP="00AD30F7">
      <w:pPr>
        <w:pStyle w:val="Prrafodelista"/>
        <w:jc w:val="both"/>
        <w:rPr>
          <w:lang w:val="es-PE"/>
        </w:rPr>
      </w:pPr>
    </w:p>
    <w:p w14:paraId="02BBC134" w14:textId="49A27D83" w:rsidR="00AD30F7" w:rsidRDefault="00AD30F7" w:rsidP="00AD30F7">
      <w:pPr>
        <w:pStyle w:val="Prrafodelista"/>
        <w:jc w:val="both"/>
        <w:rPr>
          <w:lang w:val="es-PE"/>
        </w:rPr>
      </w:pPr>
      <w:r>
        <w:rPr>
          <w:lang w:val="es-PE"/>
        </w:rPr>
        <w:t>Aquí la página con las reglas del juego</w:t>
      </w:r>
    </w:p>
    <w:p w14:paraId="7AC690B0" w14:textId="10E79D4E" w:rsidR="00AD30F7" w:rsidRPr="00283388" w:rsidRDefault="00AD30F7" w:rsidP="00AD30F7">
      <w:pPr>
        <w:pStyle w:val="Ttulo1"/>
        <w:numPr>
          <w:ilvl w:val="0"/>
          <w:numId w:val="1"/>
        </w:numPr>
        <w:rPr>
          <w:color w:val="000000" w:themeColor="text1"/>
          <w:lang w:val="es-PE"/>
        </w:rPr>
      </w:pPr>
      <w:bookmarkStart w:id="5" w:name="_Toc516579310"/>
      <w:r>
        <w:rPr>
          <w:color w:val="000000" w:themeColor="text1"/>
          <w:lang w:val="es-PE"/>
        </w:rPr>
        <w:t>Inferencias del problema y pruebas</w:t>
      </w:r>
      <w:bookmarkEnd w:id="5"/>
    </w:p>
    <w:p w14:paraId="2EA9ADBE" w14:textId="77777777" w:rsidR="00AD30F7" w:rsidRDefault="00AD30F7" w:rsidP="00AD30F7">
      <w:pPr>
        <w:pStyle w:val="Prrafodelista"/>
        <w:jc w:val="both"/>
        <w:rPr>
          <w:lang w:val="es-PE"/>
        </w:rPr>
      </w:pPr>
    </w:p>
    <w:p w14:paraId="162C1083" w14:textId="208A72A9" w:rsidR="00AD30F7" w:rsidRDefault="00AD30F7" w:rsidP="00AD30F7">
      <w:pPr>
        <w:pStyle w:val="Prrafodelista"/>
        <w:jc w:val="both"/>
        <w:rPr>
          <w:lang w:val="es-PE"/>
        </w:rPr>
      </w:pPr>
      <w:r w:rsidRPr="00AD30F7">
        <w:rPr>
          <w:lang w:val="es-PE"/>
        </w:rPr>
        <w:t>Describe las inferencias</w:t>
      </w:r>
      <w:r>
        <w:rPr>
          <w:lang w:val="es-PE"/>
        </w:rPr>
        <w:t xml:space="preserve"> </w:t>
      </w:r>
      <w:r w:rsidRPr="00AD30F7">
        <w:rPr>
          <w:lang w:val="es-PE"/>
        </w:rPr>
        <w:t>que resuelven el problema en cuestión y realiza pruebas</w:t>
      </w:r>
    </w:p>
    <w:p w14:paraId="7A5D6F25" w14:textId="6009931F" w:rsidR="00AD30F7" w:rsidRDefault="00AD30F7" w:rsidP="00AD30F7">
      <w:pPr>
        <w:pStyle w:val="Prrafodelista"/>
        <w:jc w:val="both"/>
        <w:rPr>
          <w:lang w:val="es-PE"/>
        </w:rPr>
      </w:pPr>
      <w:r>
        <w:rPr>
          <w:lang w:val="es-PE"/>
        </w:rPr>
        <w:t xml:space="preserve">Aquí van las reglas </w:t>
      </w:r>
    </w:p>
    <w:p w14:paraId="6A5DE69F" w14:textId="0CDCB6FC" w:rsidR="00AD30F7" w:rsidRDefault="00AD30F7" w:rsidP="00AD30F7">
      <w:pPr>
        <w:pStyle w:val="Prrafodelista"/>
        <w:jc w:val="both"/>
        <w:rPr>
          <w:lang w:val="es-PE"/>
        </w:rPr>
      </w:pPr>
      <w:r>
        <w:rPr>
          <w:lang w:val="es-PE"/>
        </w:rPr>
        <w:t xml:space="preserve">3 -5 pantallas del juego explicadas </w:t>
      </w:r>
    </w:p>
    <w:p w14:paraId="0A648D89" w14:textId="70B38070" w:rsidR="00CE310A" w:rsidRDefault="00CE310A" w:rsidP="00AD30F7">
      <w:pPr>
        <w:pStyle w:val="Prrafodelista"/>
        <w:jc w:val="both"/>
        <w:rPr>
          <w:lang w:val="es-PE"/>
        </w:rPr>
      </w:pPr>
    </w:p>
    <w:p w14:paraId="08C04643" w14:textId="5D22199E" w:rsidR="00CE310A" w:rsidRDefault="00CE310A" w:rsidP="00AD30F7">
      <w:pPr>
        <w:pStyle w:val="Prrafodelista"/>
        <w:jc w:val="both"/>
        <w:rPr>
          <w:lang w:val="es-PE"/>
        </w:rPr>
      </w:pPr>
    </w:p>
    <w:p w14:paraId="003DA070" w14:textId="4ED9D4CF" w:rsidR="00CE310A" w:rsidRDefault="00CE310A" w:rsidP="00AD30F7">
      <w:pPr>
        <w:pStyle w:val="Prrafodelista"/>
        <w:jc w:val="both"/>
        <w:rPr>
          <w:lang w:val="es-PE"/>
        </w:rPr>
      </w:pPr>
      <w:r>
        <w:rPr>
          <w:lang w:val="es-PE"/>
        </w:rPr>
        <w:t>REFERENCIAS:</w:t>
      </w:r>
    </w:p>
    <w:p w14:paraId="15C5D64E" w14:textId="051A3BCB" w:rsidR="00CE310A" w:rsidRPr="00AD30F7" w:rsidRDefault="00CE310A" w:rsidP="00AD30F7">
      <w:pPr>
        <w:pStyle w:val="Prrafodelista"/>
        <w:jc w:val="both"/>
        <w:rPr>
          <w:lang w:val="es-PE"/>
        </w:rPr>
      </w:pPr>
      <w:hyperlink r:id="rId7" w:history="1">
        <w:r w:rsidRPr="00B83530">
          <w:rPr>
            <w:rStyle w:val="Hipervnculo"/>
            <w:lang w:val="es-PE"/>
          </w:rPr>
          <w:t>http://www.dma.fi.upm.es/recursos/aplicaciones/logica_borrosa/web/tutorial_fuzzy/contenido3.html</w:t>
        </w:r>
      </w:hyperlink>
      <w:r>
        <w:rPr>
          <w:lang w:val="es-PE"/>
        </w:rPr>
        <w:t xml:space="preserve"> </w:t>
      </w:r>
    </w:p>
    <w:p w14:paraId="246CFC7C" w14:textId="77777777" w:rsidR="00AD30F7" w:rsidRPr="00AD30F7" w:rsidRDefault="00AD30F7" w:rsidP="00AD30F7">
      <w:pPr>
        <w:jc w:val="both"/>
        <w:rPr>
          <w:lang w:val="es-PE"/>
        </w:rPr>
      </w:pPr>
    </w:p>
    <w:p w14:paraId="5FE4DFBF" w14:textId="77777777" w:rsidR="003802B3" w:rsidRPr="00AD30F7" w:rsidRDefault="00B6360D">
      <w:pPr>
        <w:rPr>
          <w:lang w:val="es-PE"/>
        </w:rPr>
      </w:pPr>
    </w:p>
    <w:sectPr w:rsidR="003802B3" w:rsidRPr="00AD3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54FB5"/>
    <w:multiLevelType w:val="hybridMultilevel"/>
    <w:tmpl w:val="3068667C"/>
    <w:lvl w:ilvl="0" w:tplc="0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F394982"/>
    <w:multiLevelType w:val="hybridMultilevel"/>
    <w:tmpl w:val="4E3491FA"/>
    <w:lvl w:ilvl="0" w:tplc="3356E08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1871E1F"/>
    <w:multiLevelType w:val="hybridMultilevel"/>
    <w:tmpl w:val="71C4D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8243E72"/>
    <w:multiLevelType w:val="hybridMultilevel"/>
    <w:tmpl w:val="9F50425A"/>
    <w:lvl w:ilvl="0" w:tplc="0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9B53E4E"/>
    <w:multiLevelType w:val="hybridMultilevel"/>
    <w:tmpl w:val="F796D1C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7A"/>
    <w:rsid w:val="00315AEB"/>
    <w:rsid w:val="00376A57"/>
    <w:rsid w:val="003A4C0B"/>
    <w:rsid w:val="0044345E"/>
    <w:rsid w:val="004C52A0"/>
    <w:rsid w:val="004D1EB1"/>
    <w:rsid w:val="0067457A"/>
    <w:rsid w:val="006B5C38"/>
    <w:rsid w:val="00764A4C"/>
    <w:rsid w:val="007C2D55"/>
    <w:rsid w:val="007D04D6"/>
    <w:rsid w:val="00817BC8"/>
    <w:rsid w:val="00A028C7"/>
    <w:rsid w:val="00AD30F7"/>
    <w:rsid w:val="00B6360D"/>
    <w:rsid w:val="00BE551D"/>
    <w:rsid w:val="00C25C4A"/>
    <w:rsid w:val="00CE310A"/>
    <w:rsid w:val="00D00C83"/>
    <w:rsid w:val="00D33AC9"/>
    <w:rsid w:val="00D47767"/>
    <w:rsid w:val="00DC781F"/>
    <w:rsid w:val="00FB3F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FB29"/>
  <w15:chartTrackingRefBased/>
  <w15:docId w15:val="{4C1CE3D2-6091-47FC-A010-2260815D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0F7"/>
    <w:rPr>
      <w:rFonts w:eastAsiaTheme="minorHAnsi"/>
      <w:lang w:val="en-US" w:eastAsia="en-US"/>
    </w:rPr>
  </w:style>
  <w:style w:type="paragraph" w:styleId="Ttulo1">
    <w:name w:val="heading 1"/>
    <w:basedOn w:val="Normal"/>
    <w:next w:val="Normal"/>
    <w:link w:val="Ttulo1Car"/>
    <w:uiPriority w:val="9"/>
    <w:qFormat/>
    <w:rsid w:val="00AD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F7"/>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AD30F7"/>
    <w:pPr>
      <w:ind w:left="720"/>
      <w:contextualSpacing/>
    </w:pPr>
  </w:style>
  <w:style w:type="paragraph" w:styleId="TtuloTDC">
    <w:name w:val="TOC Heading"/>
    <w:basedOn w:val="Ttulo1"/>
    <w:next w:val="Normal"/>
    <w:uiPriority w:val="39"/>
    <w:unhideWhenUsed/>
    <w:qFormat/>
    <w:rsid w:val="00AD30F7"/>
    <w:pPr>
      <w:outlineLvl w:val="9"/>
    </w:pPr>
    <w:rPr>
      <w:lang w:val="es-PE" w:eastAsia="zh-CN"/>
    </w:rPr>
  </w:style>
  <w:style w:type="paragraph" w:styleId="TDC1">
    <w:name w:val="toc 1"/>
    <w:basedOn w:val="Normal"/>
    <w:next w:val="Normal"/>
    <w:autoRedefine/>
    <w:uiPriority w:val="39"/>
    <w:unhideWhenUsed/>
    <w:rsid w:val="00AD30F7"/>
    <w:pPr>
      <w:spacing w:after="100"/>
    </w:pPr>
  </w:style>
  <w:style w:type="character" w:styleId="Hipervnculo">
    <w:name w:val="Hyperlink"/>
    <w:basedOn w:val="Fuentedeprrafopredeter"/>
    <w:uiPriority w:val="99"/>
    <w:unhideWhenUsed/>
    <w:rsid w:val="00AD30F7"/>
    <w:rPr>
      <w:color w:val="0563C1" w:themeColor="hyperlink"/>
      <w:u w:val="single"/>
    </w:rPr>
  </w:style>
  <w:style w:type="character" w:styleId="Mencinsinresolver">
    <w:name w:val="Unresolved Mention"/>
    <w:basedOn w:val="Fuentedeprrafopredeter"/>
    <w:uiPriority w:val="99"/>
    <w:semiHidden/>
    <w:unhideWhenUsed/>
    <w:rsid w:val="00CE31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ma.fi.upm.es/recursos/aplicaciones/logica_borrosa/web/tutorial_fuzzy/contenido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585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11</cp:revision>
  <dcterms:created xsi:type="dcterms:W3CDTF">2018-06-12T19:58:00Z</dcterms:created>
  <dcterms:modified xsi:type="dcterms:W3CDTF">2018-06-14T01:56:00Z</dcterms:modified>
</cp:coreProperties>
</file>