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DD1" w:rsidRPr="00A36F76" w:rsidRDefault="000B2DD1" w:rsidP="00A36F76">
      <w:pPr>
        <w:pStyle w:val="Sinespaciado"/>
        <w:spacing w:line="360" w:lineRule="auto"/>
        <w:rPr>
          <w:rStyle w:val="Textoennegrita"/>
          <w:rFonts w:ascii="Times New Roman" w:hAnsi="Times New Roman" w:cs="Times New Roman"/>
          <w:sz w:val="24"/>
          <w:szCs w:val="24"/>
        </w:rPr>
      </w:pPr>
    </w:p>
    <w:p w:rsidR="000B2DD1" w:rsidRPr="00A36F76" w:rsidRDefault="000B2DD1" w:rsidP="00A36F76">
      <w:pPr>
        <w:tabs>
          <w:tab w:val="left" w:pos="2475"/>
        </w:tabs>
        <w:spacing w:after="0" w:line="360" w:lineRule="auto"/>
        <w:rPr>
          <w:rFonts w:ascii="Times New Roman" w:hAnsi="Times New Roman" w:cs="Times New Roman"/>
          <w:color w:val="AEAAAA" w:themeColor="background2" w:themeShade="BF"/>
          <w:sz w:val="24"/>
          <w:szCs w:val="24"/>
        </w:rPr>
      </w:pPr>
    </w:p>
    <w:p w:rsidR="000B2DD1" w:rsidRPr="00A36F76" w:rsidRDefault="000526B0" w:rsidP="00A36F76">
      <w:pPr>
        <w:spacing w:after="0" w:line="360" w:lineRule="auto"/>
        <w:jc w:val="right"/>
        <w:rPr>
          <w:rFonts w:ascii="Times New Roman" w:hAnsi="Times New Roman" w:cs="Times New Roman"/>
          <w:color w:val="AEAAAA" w:themeColor="background2" w:themeShade="BF"/>
          <w:sz w:val="24"/>
          <w:szCs w:val="24"/>
        </w:rPr>
      </w:pPr>
      <w:r w:rsidRPr="00A36F76">
        <w:rPr>
          <w:rFonts w:ascii="Times New Roman" w:hAnsi="Times New Roman" w:cs="Times New Roman"/>
          <w:noProof/>
          <w:sz w:val="24"/>
          <w:szCs w:val="24"/>
          <w:lang w:val="es-ES" w:eastAsia="es-ES"/>
        </w:rPr>
        <w:drawing>
          <wp:anchor distT="0" distB="0" distL="114300" distR="114300" simplePos="0" relativeHeight="251659264" behindDoc="0" locked="0" layoutInCell="1" allowOverlap="1" wp14:anchorId="56643219" wp14:editId="5CE2D8B9">
            <wp:simplePos x="0" y="0"/>
            <wp:positionH relativeFrom="margin">
              <wp:posOffset>1609725</wp:posOffset>
            </wp:positionH>
            <wp:positionV relativeFrom="paragraph">
              <wp:posOffset>8890</wp:posOffset>
            </wp:positionV>
            <wp:extent cx="2105025" cy="2105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05025" cy="2105025"/>
                    </a:xfrm>
                    <a:prstGeom prst="rect">
                      <a:avLst/>
                    </a:prstGeom>
                  </pic:spPr>
                </pic:pic>
              </a:graphicData>
            </a:graphic>
            <wp14:sizeRelH relativeFrom="page">
              <wp14:pctWidth>0</wp14:pctWidth>
            </wp14:sizeRelH>
            <wp14:sizeRelV relativeFrom="page">
              <wp14:pctHeight>0</wp14:pctHeight>
            </wp14:sizeRelV>
          </wp:anchor>
        </w:drawing>
      </w:r>
    </w:p>
    <w:p w:rsidR="000B2DD1" w:rsidRPr="00A36F76" w:rsidRDefault="000B2DD1"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F9611E" w:rsidRPr="00A36F76" w:rsidRDefault="00F9611E" w:rsidP="00A36F76">
      <w:pPr>
        <w:spacing w:after="0" w:line="360" w:lineRule="auto"/>
        <w:jc w:val="right"/>
        <w:rPr>
          <w:rFonts w:ascii="Times New Roman" w:hAnsi="Times New Roman" w:cs="Times New Roman"/>
          <w:sz w:val="24"/>
          <w:szCs w:val="24"/>
        </w:rPr>
      </w:pPr>
    </w:p>
    <w:p w:rsidR="004807C5" w:rsidRPr="00A36F76" w:rsidRDefault="004807C5" w:rsidP="00A36F76">
      <w:pPr>
        <w:spacing w:after="0" w:line="360" w:lineRule="auto"/>
        <w:jc w:val="right"/>
        <w:rPr>
          <w:rFonts w:ascii="Times New Roman" w:hAnsi="Times New Roman" w:cs="Times New Roman"/>
          <w:sz w:val="24"/>
          <w:szCs w:val="24"/>
        </w:rPr>
      </w:pPr>
    </w:p>
    <w:p w:rsidR="00CF6B8F" w:rsidRPr="008553C6" w:rsidRDefault="00CF6B8F" w:rsidP="00CF6B8F">
      <w:pPr>
        <w:spacing w:after="0" w:line="240" w:lineRule="auto"/>
        <w:jc w:val="right"/>
        <w:rPr>
          <w:rFonts w:ascii="Times New Roman" w:hAnsi="Times New Roman" w:cs="Times New Roman"/>
          <w:sz w:val="44"/>
          <w:szCs w:val="24"/>
        </w:rPr>
      </w:pPr>
      <w:r>
        <w:rPr>
          <w:rFonts w:ascii="Times New Roman" w:hAnsi="Times New Roman" w:cs="Times New Roman"/>
          <w:sz w:val="44"/>
          <w:szCs w:val="24"/>
        </w:rPr>
        <w:t>20+</w:t>
      </w:r>
    </w:p>
    <w:p w:rsidR="00CF6B8F" w:rsidRDefault="00C10864" w:rsidP="00CF6B8F">
      <w:pPr>
        <w:autoSpaceDE w:val="0"/>
        <w:autoSpaceDN w:val="0"/>
        <w:adjustRightInd w:val="0"/>
        <w:spacing w:line="240" w:lineRule="auto"/>
        <w:jc w:val="right"/>
        <w:rPr>
          <w:rFonts w:ascii="Times New Roman" w:hAnsi="Times New Roman" w:cs="Times New Roman"/>
          <w:sz w:val="36"/>
          <w:szCs w:val="24"/>
        </w:rPr>
      </w:pPr>
      <w:r>
        <w:rPr>
          <w:rFonts w:ascii="Times New Roman" w:hAnsi="Times New Roman" w:cs="Times New Roman"/>
          <w:sz w:val="36"/>
          <w:szCs w:val="24"/>
        </w:rPr>
        <w:t>Arquitectura de Software</w:t>
      </w:r>
    </w:p>
    <w:p w:rsidR="00CF6B8F" w:rsidRPr="008553C6" w:rsidRDefault="00CF6B8F" w:rsidP="00CF6B8F">
      <w:pPr>
        <w:autoSpaceDE w:val="0"/>
        <w:autoSpaceDN w:val="0"/>
        <w:adjustRightInd w:val="0"/>
        <w:spacing w:line="240" w:lineRule="auto"/>
        <w:jc w:val="right"/>
        <w:rPr>
          <w:rFonts w:ascii="Times New Roman" w:hAnsi="Times New Roman" w:cs="Times New Roman"/>
          <w:sz w:val="36"/>
          <w:szCs w:val="24"/>
        </w:rPr>
      </w:pPr>
    </w:p>
    <w:p w:rsidR="00CF6B8F" w:rsidRPr="00666538" w:rsidRDefault="00CF6B8F" w:rsidP="00CF6B8F">
      <w:pPr>
        <w:spacing w:line="240" w:lineRule="auto"/>
        <w:jc w:val="right"/>
        <w:rPr>
          <w:rFonts w:ascii="Times New Roman" w:hAnsi="Times New Roman" w:cs="Times New Roman"/>
          <w:color w:val="767171" w:themeColor="background2" w:themeShade="80"/>
          <w:sz w:val="32"/>
          <w:szCs w:val="24"/>
        </w:rPr>
      </w:pPr>
      <w:r w:rsidRPr="008553C6">
        <w:rPr>
          <w:rFonts w:ascii="Times New Roman" w:hAnsi="Times New Roman" w:cs="Times New Roman"/>
          <w:color w:val="767171" w:themeColor="background2" w:themeShade="80"/>
          <w:sz w:val="32"/>
          <w:szCs w:val="24"/>
        </w:rPr>
        <w:t>Versión</w:t>
      </w:r>
      <w:r>
        <w:rPr>
          <w:rFonts w:ascii="Times New Roman" w:hAnsi="Times New Roman" w:cs="Times New Roman"/>
          <w:color w:val="767171" w:themeColor="background2" w:themeShade="80"/>
          <w:sz w:val="32"/>
          <w:szCs w:val="24"/>
        </w:rPr>
        <w:t xml:space="preserve"> 2.0</w:t>
      </w:r>
    </w:p>
    <w:p w:rsidR="00CF6B8F" w:rsidRPr="00A50260" w:rsidRDefault="00CF6B8F" w:rsidP="00CF6B8F">
      <w:pPr>
        <w:spacing w:line="240" w:lineRule="auto"/>
        <w:jc w:val="right"/>
        <w:rPr>
          <w:rFonts w:ascii="Times New Roman" w:hAnsi="Times New Roman" w:cs="Times New Roman"/>
          <w:color w:val="808080" w:themeColor="background1" w:themeShade="80"/>
          <w:sz w:val="24"/>
          <w:szCs w:val="24"/>
          <w:lang w:eastAsia="es-PE"/>
        </w:rPr>
      </w:pPr>
      <w:r>
        <w:rPr>
          <w:rFonts w:ascii="Times New Roman" w:hAnsi="Times New Roman" w:cs="Times New Roman"/>
          <w:color w:val="808080" w:themeColor="background1" w:themeShade="80"/>
          <w:sz w:val="24"/>
          <w:szCs w:val="24"/>
          <w:lang w:eastAsia="es-PE"/>
        </w:rPr>
        <w:t>Junio</w:t>
      </w:r>
      <w:r w:rsidRPr="00A50260">
        <w:rPr>
          <w:rFonts w:ascii="Times New Roman" w:hAnsi="Times New Roman" w:cs="Times New Roman"/>
          <w:color w:val="808080" w:themeColor="background1" w:themeShade="80"/>
          <w:sz w:val="24"/>
          <w:szCs w:val="24"/>
          <w:lang w:eastAsia="es-PE"/>
        </w:rPr>
        <w:t xml:space="preserve"> </w:t>
      </w:r>
      <w:r>
        <w:rPr>
          <w:rFonts w:ascii="Times New Roman" w:hAnsi="Times New Roman" w:cs="Times New Roman"/>
          <w:color w:val="808080" w:themeColor="background1" w:themeShade="80"/>
          <w:sz w:val="24"/>
          <w:szCs w:val="24"/>
          <w:lang w:eastAsia="es-PE"/>
        </w:rPr>
        <w:t>2018</w:t>
      </w:r>
    </w:p>
    <w:p w:rsidR="00E860ED" w:rsidRPr="00A36F76" w:rsidRDefault="00E860ED"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br w:type="page"/>
      </w:r>
    </w:p>
    <w:p w:rsidR="002C3605" w:rsidRPr="00A36F76" w:rsidRDefault="002C3605" w:rsidP="00A36F76">
      <w:pPr>
        <w:spacing w:line="360" w:lineRule="auto"/>
        <w:jc w:val="both"/>
        <w:rPr>
          <w:rFonts w:ascii="Times New Roman" w:hAnsi="Times New Roman" w:cs="Times New Roman"/>
          <w:sz w:val="24"/>
          <w:szCs w:val="24"/>
        </w:rPr>
      </w:pPr>
    </w:p>
    <w:bookmarkStart w:id="0" w:name="_Toc430721967" w:displacedByCustomXml="next"/>
    <w:sdt>
      <w:sdtPr>
        <w:rPr>
          <w:rFonts w:ascii="Times New Roman" w:eastAsiaTheme="minorHAnsi" w:hAnsi="Times New Roman" w:cs="Times New Roman"/>
          <w:color w:val="auto"/>
          <w:sz w:val="24"/>
          <w:szCs w:val="24"/>
          <w:lang w:val="es-ES" w:eastAsia="en-US"/>
        </w:rPr>
        <w:id w:val="1820376237"/>
        <w:docPartObj>
          <w:docPartGallery w:val="Table of Contents"/>
          <w:docPartUnique/>
        </w:docPartObj>
      </w:sdtPr>
      <w:sdtEndPr>
        <w:rPr>
          <w:b/>
          <w:bCs/>
        </w:rPr>
      </w:sdtEndPr>
      <w:sdtContent>
        <w:p w:rsidR="00EE28CD" w:rsidRPr="00A36F76" w:rsidRDefault="00A157D1" w:rsidP="00A36F76">
          <w:pPr>
            <w:pStyle w:val="TtuloTDC"/>
            <w:spacing w:line="360" w:lineRule="auto"/>
            <w:rPr>
              <w:rFonts w:ascii="Times New Roman" w:hAnsi="Times New Roman" w:cs="Times New Roman"/>
              <w:color w:val="000000" w:themeColor="text1"/>
              <w:sz w:val="24"/>
              <w:szCs w:val="24"/>
            </w:rPr>
          </w:pPr>
          <w:r w:rsidRPr="00A36F76">
            <w:rPr>
              <w:rFonts w:ascii="Times New Roman" w:hAnsi="Times New Roman" w:cs="Times New Roman"/>
              <w:color w:val="000000" w:themeColor="text1"/>
              <w:sz w:val="24"/>
              <w:szCs w:val="24"/>
              <w:lang w:val="es-ES"/>
            </w:rPr>
            <w:t>CONTENIDO</w:t>
          </w:r>
        </w:p>
        <w:p w:rsidR="008F2CDA" w:rsidRDefault="00EE28CD">
          <w:pPr>
            <w:pStyle w:val="TDC1"/>
            <w:rPr>
              <w:rFonts w:asciiTheme="minorHAnsi" w:eastAsiaTheme="minorEastAsia" w:hAnsiTheme="minorHAnsi" w:cstheme="minorBidi"/>
              <w:b w:val="0"/>
              <w:bCs w:val="0"/>
              <w:caps w:val="0"/>
              <w:sz w:val="22"/>
              <w:u w:val="none"/>
              <w:lang w:val="es-ES" w:eastAsia="es-ES"/>
            </w:rPr>
          </w:pPr>
          <w:r w:rsidRPr="00A36F76">
            <w:rPr>
              <w:sz w:val="24"/>
              <w:szCs w:val="24"/>
            </w:rPr>
            <w:fldChar w:fldCharType="begin"/>
          </w:r>
          <w:r w:rsidRPr="00A36F76">
            <w:rPr>
              <w:sz w:val="24"/>
              <w:szCs w:val="24"/>
            </w:rPr>
            <w:instrText xml:space="preserve"> TOC \o "1-3" \h \z \u </w:instrText>
          </w:r>
          <w:r w:rsidRPr="00A36F76">
            <w:rPr>
              <w:sz w:val="24"/>
              <w:szCs w:val="24"/>
            </w:rPr>
            <w:fldChar w:fldCharType="separate"/>
          </w:r>
          <w:hyperlink w:anchor="_Toc518163916" w:history="1">
            <w:r w:rsidR="008F2CDA" w:rsidRPr="0077655F">
              <w:rPr>
                <w:rStyle w:val="Hipervnculo"/>
              </w:rPr>
              <w:t>1</w:t>
            </w:r>
            <w:r w:rsidR="008F2CDA">
              <w:rPr>
                <w:rFonts w:asciiTheme="minorHAnsi" w:eastAsiaTheme="minorEastAsia" w:hAnsiTheme="minorHAnsi" w:cstheme="minorBidi"/>
                <w:b w:val="0"/>
                <w:bCs w:val="0"/>
                <w:caps w:val="0"/>
                <w:sz w:val="22"/>
                <w:u w:val="none"/>
                <w:lang w:val="es-ES" w:eastAsia="es-ES"/>
              </w:rPr>
              <w:tab/>
            </w:r>
            <w:r w:rsidR="008F2CDA" w:rsidRPr="0077655F">
              <w:rPr>
                <w:rStyle w:val="Hipervnculo"/>
              </w:rPr>
              <w:t>ELEMENTOS DE LA ARQUITECTURA DEL SOFTWARE</w:t>
            </w:r>
            <w:bookmarkStart w:id="1" w:name="_GoBack"/>
            <w:bookmarkEnd w:id="1"/>
            <w:r w:rsidR="008F2CDA">
              <w:rPr>
                <w:webHidden/>
              </w:rPr>
              <w:tab/>
            </w:r>
            <w:r w:rsidR="008F2CDA">
              <w:rPr>
                <w:webHidden/>
              </w:rPr>
              <w:fldChar w:fldCharType="begin"/>
            </w:r>
            <w:r w:rsidR="008F2CDA">
              <w:rPr>
                <w:webHidden/>
              </w:rPr>
              <w:instrText xml:space="preserve"> PAGEREF _Toc518163916 \h </w:instrText>
            </w:r>
            <w:r w:rsidR="008F2CDA">
              <w:rPr>
                <w:webHidden/>
              </w:rPr>
            </w:r>
            <w:r w:rsidR="008F2CDA">
              <w:rPr>
                <w:webHidden/>
              </w:rPr>
              <w:fldChar w:fldCharType="separate"/>
            </w:r>
            <w:r w:rsidR="008F2CDA">
              <w:rPr>
                <w:webHidden/>
              </w:rPr>
              <w:t>3</w:t>
            </w:r>
            <w:r w:rsidR="008F2CDA">
              <w:rPr>
                <w:webHidden/>
              </w:rPr>
              <w:fldChar w:fldCharType="end"/>
            </w:r>
          </w:hyperlink>
        </w:p>
        <w:p w:rsidR="008F2CDA" w:rsidRDefault="008F2CDA">
          <w:pPr>
            <w:pStyle w:val="TDC2"/>
            <w:tabs>
              <w:tab w:val="left" w:pos="495"/>
              <w:tab w:val="right" w:pos="8494"/>
            </w:tabs>
            <w:rPr>
              <w:rFonts w:eastAsiaTheme="minorEastAsia"/>
              <w:b w:val="0"/>
              <w:bCs w:val="0"/>
              <w:smallCaps w:val="0"/>
              <w:noProof/>
              <w:lang w:val="es-ES" w:eastAsia="es-ES"/>
            </w:rPr>
          </w:pPr>
          <w:hyperlink w:anchor="_Toc518163917" w:history="1">
            <w:r w:rsidRPr="0077655F">
              <w:rPr>
                <w:rStyle w:val="Hipervnculo"/>
                <w:rFonts w:ascii="Times New Roman" w:hAnsi="Times New Roman" w:cs="Times New Roman"/>
                <w:noProof/>
              </w:rPr>
              <w:t>1.1</w:t>
            </w:r>
            <w:r>
              <w:rPr>
                <w:rFonts w:eastAsiaTheme="minorEastAsia"/>
                <w:b w:val="0"/>
                <w:bCs w:val="0"/>
                <w:smallCaps w:val="0"/>
                <w:noProof/>
                <w:lang w:val="es-ES" w:eastAsia="es-ES"/>
              </w:rPr>
              <w:tab/>
            </w:r>
            <w:r w:rsidRPr="0077655F">
              <w:rPr>
                <w:rStyle w:val="Hipervnculo"/>
                <w:rFonts w:ascii="Times New Roman" w:hAnsi="Times New Roman" w:cs="Times New Roman"/>
                <w:noProof/>
              </w:rPr>
              <w:t>JAVA</w:t>
            </w:r>
            <w:r>
              <w:rPr>
                <w:noProof/>
                <w:webHidden/>
              </w:rPr>
              <w:tab/>
            </w:r>
            <w:r>
              <w:rPr>
                <w:noProof/>
                <w:webHidden/>
              </w:rPr>
              <w:fldChar w:fldCharType="begin"/>
            </w:r>
            <w:r>
              <w:rPr>
                <w:noProof/>
                <w:webHidden/>
              </w:rPr>
              <w:instrText xml:space="preserve"> PAGEREF _Toc518163917 \h </w:instrText>
            </w:r>
            <w:r>
              <w:rPr>
                <w:noProof/>
                <w:webHidden/>
              </w:rPr>
            </w:r>
            <w:r>
              <w:rPr>
                <w:noProof/>
                <w:webHidden/>
              </w:rPr>
              <w:fldChar w:fldCharType="separate"/>
            </w:r>
            <w:r>
              <w:rPr>
                <w:noProof/>
                <w:webHidden/>
              </w:rPr>
              <w:t>3</w:t>
            </w:r>
            <w:r>
              <w:rPr>
                <w:noProof/>
                <w:webHidden/>
              </w:rPr>
              <w:fldChar w:fldCharType="end"/>
            </w:r>
          </w:hyperlink>
        </w:p>
        <w:p w:rsidR="008F2CDA" w:rsidRDefault="008F2CDA">
          <w:pPr>
            <w:pStyle w:val="TDC2"/>
            <w:tabs>
              <w:tab w:val="left" w:pos="495"/>
              <w:tab w:val="right" w:pos="8494"/>
            </w:tabs>
            <w:rPr>
              <w:rFonts w:eastAsiaTheme="minorEastAsia"/>
              <w:b w:val="0"/>
              <w:bCs w:val="0"/>
              <w:smallCaps w:val="0"/>
              <w:noProof/>
              <w:lang w:val="es-ES" w:eastAsia="es-ES"/>
            </w:rPr>
          </w:pPr>
          <w:hyperlink w:anchor="_Toc518163918" w:history="1">
            <w:r w:rsidRPr="0077655F">
              <w:rPr>
                <w:rStyle w:val="Hipervnculo"/>
                <w:rFonts w:ascii="Times New Roman" w:hAnsi="Times New Roman" w:cs="Times New Roman"/>
                <w:noProof/>
              </w:rPr>
              <w:t>1.2</w:t>
            </w:r>
            <w:r>
              <w:rPr>
                <w:rFonts w:eastAsiaTheme="minorEastAsia"/>
                <w:b w:val="0"/>
                <w:bCs w:val="0"/>
                <w:smallCaps w:val="0"/>
                <w:noProof/>
                <w:lang w:val="es-ES" w:eastAsia="es-ES"/>
              </w:rPr>
              <w:tab/>
            </w:r>
            <w:r w:rsidRPr="0077655F">
              <w:rPr>
                <w:rStyle w:val="Hipervnculo"/>
                <w:rFonts w:ascii="Times New Roman" w:hAnsi="Times New Roman" w:cs="Times New Roman"/>
                <w:noProof/>
              </w:rPr>
              <w:t>XCode</w:t>
            </w:r>
            <w:r>
              <w:rPr>
                <w:noProof/>
                <w:webHidden/>
              </w:rPr>
              <w:tab/>
            </w:r>
            <w:r>
              <w:rPr>
                <w:noProof/>
                <w:webHidden/>
              </w:rPr>
              <w:fldChar w:fldCharType="begin"/>
            </w:r>
            <w:r>
              <w:rPr>
                <w:noProof/>
                <w:webHidden/>
              </w:rPr>
              <w:instrText xml:space="preserve"> PAGEREF _Toc518163918 \h </w:instrText>
            </w:r>
            <w:r>
              <w:rPr>
                <w:noProof/>
                <w:webHidden/>
              </w:rPr>
            </w:r>
            <w:r>
              <w:rPr>
                <w:noProof/>
                <w:webHidden/>
              </w:rPr>
              <w:fldChar w:fldCharType="separate"/>
            </w:r>
            <w:r>
              <w:rPr>
                <w:noProof/>
                <w:webHidden/>
              </w:rPr>
              <w:t>4</w:t>
            </w:r>
            <w:r>
              <w:rPr>
                <w:noProof/>
                <w:webHidden/>
              </w:rPr>
              <w:fldChar w:fldCharType="end"/>
            </w:r>
          </w:hyperlink>
        </w:p>
        <w:p w:rsidR="008F2CDA" w:rsidRDefault="008F2CDA">
          <w:pPr>
            <w:pStyle w:val="TDC2"/>
            <w:tabs>
              <w:tab w:val="left" w:pos="495"/>
              <w:tab w:val="right" w:pos="8494"/>
            </w:tabs>
            <w:rPr>
              <w:rFonts w:eastAsiaTheme="minorEastAsia"/>
              <w:b w:val="0"/>
              <w:bCs w:val="0"/>
              <w:smallCaps w:val="0"/>
              <w:noProof/>
              <w:lang w:val="es-ES" w:eastAsia="es-ES"/>
            </w:rPr>
          </w:pPr>
          <w:hyperlink w:anchor="_Toc518163919" w:history="1">
            <w:r w:rsidRPr="0077655F">
              <w:rPr>
                <w:rStyle w:val="Hipervnculo"/>
                <w:rFonts w:ascii="Times New Roman" w:hAnsi="Times New Roman" w:cs="Times New Roman"/>
                <w:noProof/>
              </w:rPr>
              <w:t>1.3</w:t>
            </w:r>
            <w:r>
              <w:rPr>
                <w:rFonts w:eastAsiaTheme="minorEastAsia"/>
                <w:b w:val="0"/>
                <w:bCs w:val="0"/>
                <w:smallCaps w:val="0"/>
                <w:noProof/>
                <w:lang w:val="es-ES" w:eastAsia="es-ES"/>
              </w:rPr>
              <w:tab/>
            </w:r>
            <w:r w:rsidRPr="0077655F">
              <w:rPr>
                <w:rStyle w:val="Hipervnculo"/>
                <w:rFonts w:ascii="Times New Roman" w:hAnsi="Times New Roman" w:cs="Times New Roman"/>
                <w:noProof/>
              </w:rPr>
              <w:t>Microsoft Visual Studio 2017</w:t>
            </w:r>
            <w:r>
              <w:rPr>
                <w:noProof/>
                <w:webHidden/>
              </w:rPr>
              <w:tab/>
            </w:r>
            <w:r>
              <w:rPr>
                <w:noProof/>
                <w:webHidden/>
              </w:rPr>
              <w:fldChar w:fldCharType="begin"/>
            </w:r>
            <w:r>
              <w:rPr>
                <w:noProof/>
                <w:webHidden/>
              </w:rPr>
              <w:instrText xml:space="preserve"> PAGEREF _Toc518163919 \h </w:instrText>
            </w:r>
            <w:r>
              <w:rPr>
                <w:noProof/>
                <w:webHidden/>
              </w:rPr>
            </w:r>
            <w:r>
              <w:rPr>
                <w:noProof/>
                <w:webHidden/>
              </w:rPr>
              <w:fldChar w:fldCharType="separate"/>
            </w:r>
            <w:r>
              <w:rPr>
                <w:noProof/>
                <w:webHidden/>
              </w:rPr>
              <w:t>4</w:t>
            </w:r>
            <w:r>
              <w:rPr>
                <w:noProof/>
                <w:webHidden/>
              </w:rPr>
              <w:fldChar w:fldCharType="end"/>
            </w:r>
          </w:hyperlink>
        </w:p>
        <w:p w:rsidR="008F2CDA" w:rsidRDefault="008F2CDA">
          <w:pPr>
            <w:pStyle w:val="TDC2"/>
            <w:tabs>
              <w:tab w:val="left" w:pos="495"/>
              <w:tab w:val="right" w:pos="8494"/>
            </w:tabs>
            <w:rPr>
              <w:rFonts w:eastAsiaTheme="minorEastAsia"/>
              <w:b w:val="0"/>
              <w:bCs w:val="0"/>
              <w:smallCaps w:val="0"/>
              <w:noProof/>
              <w:lang w:val="es-ES" w:eastAsia="es-ES"/>
            </w:rPr>
          </w:pPr>
          <w:hyperlink w:anchor="_Toc518163920" w:history="1">
            <w:r w:rsidRPr="0077655F">
              <w:rPr>
                <w:rStyle w:val="Hipervnculo"/>
                <w:rFonts w:ascii="Times New Roman" w:hAnsi="Times New Roman" w:cs="Times New Roman"/>
                <w:noProof/>
              </w:rPr>
              <w:t>1.4</w:t>
            </w:r>
            <w:r>
              <w:rPr>
                <w:rFonts w:eastAsiaTheme="minorEastAsia"/>
                <w:b w:val="0"/>
                <w:bCs w:val="0"/>
                <w:smallCaps w:val="0"/>
                <w:noProof/>
                <w:lang w:val="es-ES" w:eastAsia="es-ES"/>
              </w:rPr>
              <w:tab/>
            </w:r>
            <w:r w:rsidRPr="0077655F">
              <w:rPr>
                <w:rStyle w:val="Hipervnculo"/>
                <w:rFonts w:ascii="Times New Roman" w:hAnsi="Times New Roman" w:cs="Times New Roman"/>
                <w:noProof/>
              </w:rPr>
              <w:t>SQL Server</w:t>
            </w:r>
            <w:r>
              <w:rPr>
                <w:noProof/>
                <w:webHidden/>
              </w:rPr>
              <w:tab/>
            </w:r>
            <w:r>
              <w:rPr>
                <w:noProof/>
                <w:webHidden/>
              </w:rPr>
              <w:fldChar w:fldCharType="begin"/>
            </w:r>
            <w:r>
              <w:rPr>
                <w:noProof/>
                <w:webHidden/>
              </w:rPr>
              <w:instrText xml:space="preserve"> PAGEREF _Toc518163920 \h </w:instrText>
            </w:r>
            <w:r>
              <w:rPr>
                <w:noProof/>
                <w:webHidden/>
              </w:rPr>
            </w:r>
            <w:r>
              <w:rPr>
                <w:noProof/>
                <w:webHidden/>
              </w:rPr>
              <w:fldChar w:fldCharType="separate"/>
            </w:r>
            <w:r>
              <w:rPr>
                <w:noProof/>
                <w:webHidden/>
              </w:rPr>
              <w:t>5</w:t>
            </w:r>
            <w:r>
              <w:rPr>
                <w:noProof/>
                <w:webHidden/>
              </w:rPr>
              <w:fldChar w:fldCharType="end"/>
            </w:r>
          </w:hyperlink>
        </w:p>
        <w:p w:rsidR="008F2CDA" w:rsidRDefault="008F2CDA">
          <w:pPr>
            <w:pStyle w:val="TDC2"/>
            <w:tabs>
              <w:tab w:val="left" w:pos="495"/>
              <w:tab w:val="right" w:pos="8494"/>
            </w:tabs>
            <w:rPr>
              <w:rFonts w:eastAsiaTheme="minorEastAsia"/>
              <w:b w:val="0"/>
              <w:bCs w:val="0"/>
              <w:smallCaps w:val="0"/>
              <w:noProof/>
              <w:lang w:val="es-ES" w:eastAsia="es-ES"/>
            </w:rPr>
          </w:pPr>
          <w:hyperlink w:anchor="_Toc518163921" w:history="1">
            <w:r w:rsidRPr="0077655F">
              <w:rPr>
                <w:rStyle w:val="Hipervnculo"/>
                <w:rFonts w:ascii="Times New Roman" w:hAnsi="Times New Roman" w:cs="Times New Roman"/>
                <w:noProof/>
              </w:rPr>
              <w:t>1.5</w:t>
            </w:r>
            <w:r>
              <w:rPr>
                <w:rFonts w:eastAsiaTheme="minorEastAsia"/>
                <w:b w:val="0"/>
                <w:bCs w:val="0"/>
                <w:smallCaps w:val="0"/>
                <w:noProof/>
                <w:lang w:val="es-ES" w:eastAsia="es-ES"/>
              </w:rPr>
              <w:tab/>
            </w:r>
            <w:r w:rsidRPr="0077655F">
              <w:rPr>
                <w:rStyle w:val="Hipervnculo"/>
                <w:rFonts w:ascii="Times New Roman" w:hAnsi="Times New Roman" w:cs="Times New Roman"/>
                <w:noProof/>
              </w:rPr>
              <w:t>Arquitectura Cliente – Servidor Mejorado</w:t>
            </w:r>
            <w:r>
              <w:rPr>
                <w:noProof/>
                <w:webHidden/>
              </w:rPr>
              <w:tab/>
            </w:r>
            <w:r>
              <w:rPr>
                <w:noProof/>
                <w:webHidden/>
              </w:rPr>
              <w:fldChar w:fldCharType="begin"/>
            </w:r>
            <w:r>
              <w:rPr>
                <w:noProof/>
                <w:webHidden/>
              </w:rPr>
              <w:instrText xml:space="preserve"> PAGEREF _Toc518163921 \h </w:instrText>
            </w:r>
            <w:r>
              <w:rPr>
                <w:noProof/>
                <w:webHidden/>
              </w:rPr>
            </w:r>
            <w:r>
              <w:rPr>
                <w:noProof/>
                <w:webHidden/>
              </w:rPr>
              <w:fldChar w:fldCharType="separate"/>
            </w:r>
            <w:r>
              <w:rPr>
                <w:noProof/>
                <w:webHidden/>
              </w:rPr>
              <w:t>6</w:t>
            </w:r>
            <w:r>
              <w:rPr>
                <w:noProof/>
                <w:webHidden/>
              </w:rPr>
              <w:fldChar w:fldCharType="end"/>
            </w:r>
          </w:hyperlink>
        </w:p>
        <w:p w:rsidR="00EE28CD" w:rsidRPr="00A36F76" w:rsidRDefault="00EE28CD" w:rsidP="00A36F76">
          <w:pPr>
            <w:spacing w:line="360" w:lineRule="auto"/>
            <w:rPr>
              <w:rFonts w:ascii="Times New Roman" w:hAnsi="Times New Roman" w:cs="Times New Roman"/>
              <w:sz w:val="24"/>
              <w:szCs w:val="24"/>
            </w:rPr>
          </w:pPr>
          <w:r w:rsidRPr="00A36F76">
            <w:rPr>
              <w:rFonts w:ascii="Times New Roman" w:hAnsi="Times New Roman" w:cs="Times New Roman"/>
              <w:b/>
              <w:bCs/>
              <w:sz w:val="24"/>
              <w:szCs w:val="24"/>
              <w:lang w:val="es-ES"/>
            </w:rPr>
            <w:fldChar w:fldCharType="end"/>
          </w:r>
        </w:p>
      </w:sdtContent>
    </w:sdt>
    <w:p w:rsidR="00EE28CD" w:rsidRPr="00A36F76" w:rsidRDefault="00EE28CD" w:rsidP="00A36F76">
      <w:pPr>
        <w:spacing w:line="360" w:lineRule="auto"/>
        <w:rPr>
          <w:rFonts w:ascii="Times New Roman" w:hAnsi="Times New Roman" w:cs="Times New Roman"/>
          <w:b/>
          <w:sz w:val="24"/>
          <w:szCs w:val="24"/>
        </w:rPr>
      </w:pPr>
      <w:r w:rsidRPr="00A36F76">
        <w:rPr>
          <w:rFonts w:ascii="Times New Roman" w:hAnsi="Times New Roman" w:cs="Times New Roman"/>
          <w:b/>
          <w:sz w:val="24"/>
          <w:szCs w:val="24"/>
        </w:rPr>
        <w:br w:type="page"/>
      </w:r>
    </w:p>
    <w:p w:rsidR="00B7514D" w:rsidRPr="00A36F76" w:rsidRDefault="00B7514D" w:rsidP="00A36F76">
      <w:pPr>
        <w:spacing w:line="360" w:lineRule="auto"/>
        <w:jc w:val="both"/>
        <w:rPr>
          <w:rFonts w:ascii="Times New Roman" w:hAnsi="Times New Roman" w:cs="Times New Roman"/>
          <w:b/>
          <w:sz w:val="24"/>
          <w:szCs w:val="24"/>
        </w:rPr>
      </w:pPr>
    </w:p>
    <w:p w:rsidR="000A1477" w:rsidRPr="00A36F76" w:rsidRDefault="00D37705" w:rsidP="00A36F76">
      <w:pPr>
        <w:pStyle w:val="Ttulo1"/>
        <w:spacing w:line="360" w:lineRule="auto"/>
        <w:rPr>
          <w:rFonts w:ascii="Times New Roman" w:hAnsi="Times New Roman" w:cs="Times New Roman"/>
          <w:sz w:val="24"/>
          <w:szCs w:val="24"/>
        </w:rPr>
      </w:pPr>
      <w:bookmarkStart w:id="2" w:name="_Toc518163916"/>
      <w:r w:rsidRPr="00A36F76">
        <w:rPr>
          <w:rFonts w:ascii="Times New Roman" w:hAnsi="Times New Roman" w:cs="Times New Roman"/>
          <w:sz w:val="24"/>
          <w:szCs w:val="24"/>
        </w:rPr>
        <w:t>ELEMENTOS DE LA ARQUITECTURA DEL SOFTWARE</w:t>
      </w:r>
      <w:bookmarkEnd w:id="2"/>
    </w:p>
    <w:p w:rsidR="00A157D1" w:rsidRPr="00A36F76" w:rsidRDefault="00A157D1" w:rsidP="00A36F76">
      <w:pPr>
        <w:spacing w:line="360" w:lineRule="auto"/>
        <w:rPr>
          <w:rFonts w:ascii="Times New Roman" w:hAnsi="Times New Roman" w:cs="Times New Roman"/>
          <w:sz w:val="24"/>
          <w:szCs w:val="24"/>
        </w:rPr>
      </w:pPr>
    </w:p>
    <w:p w:rsidR="00A74DB9" w:rsidRPr="00A36F76" w:rsidRDefault="00A74DB9" w:rsidP="00A36F76">
      <w:pPr>
        <w:pStyle w:val="Ttulo2"/>
        <w:spacing w:line="360" w:lineRule="auto"/>
        <w:rPr>
          <w:rFonts w:ascii="Times New Roman" w:hAnsi="Times New Roman" w:cs="Times New Roman"/>
          <w:szCs w:val="24"/>
        </w:rPr>
      </w:pPr>
      <w:bookmarkStart w:id="3" w:name="_Toc518163917"/>
      <w:r w:rsidRPr="00A36F76">
        <w:rPr>
          <w:rFonts w:ascii="Times New Roman" w:hAnsi="Times New Roman" w:cs="Times New Roman"/>
          <w:szCs w:val="24"/>
        </w:rPr>
        <w:t>JAVA</w:t>
      </w:r>
      <w:bookmarkEnd w:id="3"/>
    </w:p>
    <w:p w:rsidR="00A74DB9" w:rsidRPr="00A36F76" w:rsidRDefault="00A74DB9" w:rsidP="00A36F76">
      <w:pPr>
        <w:spacing w:after="0" w:line="360" w:lineRule="auto"/>
        <w:rPr>
          <w:rFonts w:ascii="Times New Roman" w:hAnsi="Times New Roman" w:cs="Times New Roman"/>
          <w:sz w:val="24"/>
          <w:szCs w:val="24"/>
        </w:rPr>
      </w:pPr>
    </w:p>
    <w:bookmarkEnd w:id="0"/>
    <w:p w:rsidR="008F79B1" w:rsidRPr="00A36F76" w:rsidRDefault="000A1477" w:rsidP="00A36F76">
      <w:pPr>
        <w:pStyle w:val="Textoindependiente"/>
        <w:spacing w:line="360" w:lineRule="auto"/>
        <w:ind w:left="0"/>
        <w:jc w:val="both"/>
        <w:rPr>
          <w:color w:val="000000"/>
          <w:sz w:val="24"/>
          <w:szCs w:val="24"/>
          <w:lang w:val="es-PE" w:eastAsia="es-PE"/>
        </w:rPr>
      </w:pPr>
      <w:r w:rsidRPr="00A36F76">
        <w:rPr>
          <w:color w:val="000000"/>
          <w:sz w:val="24"/>
          <w:szCs w:val="24"/>
          <w:lang w:val="es-PE" w:eastAsia="es-PE"/>
        </w:rPr>
        <w:t xml:space="preserve">Java es un lenguaje de programación de propósito general orientado a objetos desarrollado por </w:t>
      </w:r>
      <w:proofErr w:type="spellStart"/>
      <w:r w:rsidRPr="00A36F76">
        <w:rPr>
          <w:color w:val="000000"/>
          <w:sz w:val="24"/>
          <w:szCs w:val="24"/>
          <w:lang w:val="es-PE" w:eastAsia="es-PE"/>
        </w:rPr>
        <w:t>Sun</w:t>
      </w:r>
      <w:proofErr w:type="spellEnd"/>
      <w:r w:rsidRPr="00A36F76">
        <w:rPr>
          <w:color w:val="000000"/>
          <w:sz w:val="24"/>
          <w:szCs w:val="24"/>
          <w:lang w:val="es-PE" w:eastAsia="es-PE"/>
        </w:rPr>
        <w:t xml:space="preserve"> Microsystems. También se puede decir que Java es una tecnología que no sólo se reduce al lenguaje, sino que además provee de una máquina virtual Java que permite ejecutar código compilado Java, sea cual sea la plataforma que exista por debajo; plataforma tanto hardware, como software (el sistema operativo que soporte ese hardware). El apoyo a esta tecnología viene dado por la gran cantidad de fabricantes que apoyan esta especificación de máquina virtual.</w:t>
      </w:r>
    </w:p>
    <w:p w:rsidR="000A1477" w:rsidRPr="00A36F76" w:rsidRDefault="006C7511" w:rsidP="00A36F76">
      <w:pPr>
        <w:pStyle w:val="Textoindependiente"/>
        <w:spacing w:line="360" w:lineRule="auto"/>
        <w:ind w:left="0"/>
        <w:jc w:val="both"/>
        <w:rPr>
          <w:sz w:val="24"/>
          <w:szCs w:val="24"/>
        </w:rPr>
      </w:pPr>
      <w:proofErr w:type="spellStart"/>
      <w:r w:rsidRPr="00A36F76">
        <w:rPr>
          <w:sz w:val="24"/>
          <w:szCs w:val="24"/>
        </w:rPr>
        <w:t>S</w:t>
      </w:r>
      <w:r w:rsidR="000A1477" w:rsidRPr="00A36F76">
        <w:rPr>
          <w:sz w:val="24"/>
          <w:szCs w:val="24"/>
        </w:rPr>
        <w:t>un</w:t>
      </w:r>
      <w:proofErr w:type="spellEnd"/>
      <w:r w:rsidRPr="00A36F76">
        <w:rPr>
          <w:sz w:val="24"/>
          <w:szCs w:val="24"/>
        </w:rPr>
        <w:t xml:space="preserve"> Microsystems</w:t>
      </w:r>
      <w:r w:rsidR="000A1477" w:rsidRPr="00A36F76">
        <w:rPr>
          <w:sz w:val="24"/>
          <w:szCs w:val="24"/>
        </w:rPr>
        <w:t xml:space="preserve"> describe al lenguaje Java de la siguiente manera:</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Simple</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Orientado a Objetos</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Tipado estáticamente</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Distribuido</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Interpretado</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Robusto</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Seguro</w:t>
      </w:r>
    </w:p>
    <w:p w:rsidR="000A1477" w:rsidRPr="00A36F76" w:rsidRDefault="008F79B1" w:rsidP="00A36F76">
      <w:pPr>
        <w:pStyle w:val="Textoindependiente"/>
        <w:numPr>
          <w:ilvl w:val="0"/>
          <w:numId w:val="39"/>
        </w:numPr>
        <w:spacing w:line="360" w:lineRule="auto"/>
        <w:jc w:val="both"/>
        <w:rPr>
          <w:sz w:val="24"/>
          <w:szCs w:val="24"/>
        </w:rPr>
      </w:pPr>
      <w:r w:rsidRPr="00A36F76">
        <w:rPr>
          <w:sz w:val="24"/>
          <w:szCs w:val="24"/>
        </w:rPr>
        <w:t>D</w:t>
      </w:r>
      <w:r w:rsidR="000A1477" w:rsidRPr="00A36F76">
        <w:rPr>
          <w:sz w:val="24"/>
          <w:szCs w:val="24"/>
        </w:rPr>
        <w:t>e Arquitectura Neutral</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Multihilo</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con Recolector de basura (</w:t>
      </w:r>
      <w:proofErr w:type="spellStart"/>
      <w:r w:rsidRPr="00A36F76">
        <w:rPr>
          <w:sz w:val="24"/>
          <w:szCs w:val="24"/>
        </w:rPr>
        <w:t>Garbage</w:t>
      </w:r>
      <w:proofErr w:type="spellEnd"/>
      <w:r w:rsidRPr="00A36F76">
        <w:rPr>
          <w:sz w:val="24"/>
          <w:szCs w:val="24"/>
        </w:rPr>
        <w:t xml:space="preserve"> </w:t>
      </w:r>
      <w:proofErr w:type="spellStart"/>
      <w:r w:rsidRPr="00A36F76">
        <w:rPr>
          <w:sz w:val="24"/>
          <w:szCs w:val="24"/>
        </w:rPr>
        <w:t>Collector</w:t>
      </w:r>
      <w:proofErr w:type="spellEnd"/>
      <w:r w:rsidRPr="00A36F76">
        <w:rPr>
          <w:sz w:val="24"/>
          <w:szCs w:val="24"/>
        </w:rPr>
        <w:t>)</w:t>
      </w:r>
    </w:p>
    <w:p w:rsidR="000A1477" w:rsidRPr="00A36F76" w:rsidRDefault="000A1477" w:rsidP="00A36F76">
      <w:pPr>
        <w:pStyle w:val="Textoindependiente"/>
        <w:numPr>
          <w:ilvl w:val="0"/>
          <w:numId w:val="39"/>
        </w:numPr>
        <w:spacing w:line="360" w:lineRule="auto"/>
        <w:jc w:val="both"/>
        <w:rPr>
          <w:sz w:val="24"/>
          <w:szCs w:val="24"/>
        </w:rPr>
      </w:pPr>
      <w:r w:rsidRPr="00A36F76">
        <w:rPr>
          <w:sz w:val="24"/>
          <w:szCs w:val="24"/>
        </w:rPr>
        <w:t>Portable</w:t>
      </w:r>
    </w:p>
    <w:p w:rsidR="000A1477" w:rsidRPr="00A36F76" w:rsidRDefault="008F79B1" w:rsidP="00A36F76">
      <w:pPr>
        <w:pStyle w:val="Textoindependiente"/>
        <w:numPr>
          <w:ilvl w:val="0"/>
          <w:numId w:val="39"/>
        </w:numPr>
        <w:spacing w:line="360" w:lineRule="auto"/>
        <w:jc w:val="both"/>
        <w:rPr>
          <w:sz w:val="24"/>
          <w:szCs w:val="24"/>
        </w:rPr>
      </w:pPr>
      <w:r w:rsidRPr="00A36F76">
        <w:rPr>
          <w:sz w:val="24"/>
          <w:szCs w:val="24"/>
        </w:rPr>
        <w:t>D</w:t>
      </w:r>
      <w:r w:rsidR="000A1477" w:rsidRPr="00A36F76">
        <w:rPr>
          <w:sz w:val="24"/>
          <w:szCs w:val="24"/>
        </w:rPr>
        <w:t>e Alto Rendimiento: sobre todo con la aparición de hardware especializado y mejor software</w:t>
      </w:r>
    </w:p>
    <w:p w:rsidR="00CF6B8F" w:rsidRPr="00563363" w:rsidRDefault="000A1477" w:rsidP="00563363">
      <w:pPr>
        <w:pStyle w:val="Textoindependiente"/>
        <w:numPr>
          <w:ilvl w:val="0"/>
          <w:numId w:val="39"/>
        </w:numPr>
        <w:spacing w:line="360" w:lineRule="auto"/>
        <w:jc w:val="both"/>
        <w:rPr>
          <w:sz w:val="24"/>
          <w:szCs w:val="24"/>
        </w:rPr>
      </w:pPr>
      <w:r w:rsidRPr="00A36F76">
        <w:rPr>
          <w:sz w:val="24"/>
          <w:szCs w:val="24"/>
        </w:rPr>
        <w:t>Dinámico</w:t>
      </w:r>
    </w:p>
    <w:p w:rsidR="006C7511" w:rsidRPr="00A36F76" w:rsidRDefault="006C7511" w:rsidP="00A36F76">
      <w:pPr>
        <w:pStyle w:val="Ttulo2"/>
        <w:spacing w:line="360" w:lineRule="auto"/>
        <w:rPr>
          <w:rFonts w:ascii="Times New Roman" w:hAnsi="Times New Roman" w:cs="Times New Roman"/>
          <w:szCs w:val="24"/>
        </w:rPr>
      </w:pPr>
      <w:bookmarkStart w:id="4" w:name="_Toc518163918"/>
      <w:proofErr w:type="spellStart"/>
      <w:r w:rsidRPr="00A36F76">
        <w:rPr>
          <w:rFonts w:ascii="Times New Roman" w:hAnsi="Times New Roman" w:cs="Times New Roman"/>
          <w:szCs w:val="24"/>
        </w:rPr>
        <w:lastRenderedPageBreak/>
        <w:t>XCode</w:t>
      </w:r>
      <w:bookmarkEnd w:id="4"/>
      <w:proofErr w:type="spellEnd"/>
    </w:p>
    <w:p w:rsidR="006C7511" w:rsidRPr="00A36F76" w:rsidRDefault="006C7511" w:rsidP="00A36F76">
      <w:pPr>
        <w:spacing w:after="0" w:line="360" w:lineRule="auto"/>
        <w:rPr>
          <w:rFonts w:ascii="Times New Roman" w:hAnsi="Times New Roman" w:cs="Times New Roman"/>
          <w:sz w:val="24"/>
          <w:szCs w:val="24"/>
        </w:rPr>
      </w:pPr>
    </w:p>
    <w:p w:rsidR="006C7511" w:rsidRPr="00A36F76" w:rsidRDefault="006C7511" w:rsidP="00A36F76">
      <w:pPr>
        <w:spacing w:line="360" w:lineRule="auto"/>
        <w:jc w:val="both"/>
        <w:rPr>
          <w:rFonts w:ascii="Times New Roman" w:hAnsi="Times New Roman" w:cs="Times New Roman"/>
          <w:sz w:val="24"/>
          <w:szCs w:val="24"/>
        </w:rPr>
      </w:pPr>
      <w:proofErr w:type="spellStart"/>
      <w:r w:rsidRPr="00A36F76">
        <w:rPr>
          <w:rFonts w:ascii="Times New Roman" w:hAnsi="Times New Roman" w:cs="Times New Roman"/>
          <w:sz w:val="24"/>
          <w:szCs w:val="24"/>
        </w:rPr>
        <w:t>X</w:t>
      </w:r>
      <w:r w:rsidR="000F22D9" w:rsidRPr="00A36F76">
        <w:rPr>
          <w:rFonts w:ascii="Times New Roman" w:hAnsi="Times New Roman" w:cs="Times New Roman"/>
          <w:sz w:val="24"/>
          <w:szCs w:val="24"/>
        </w:rPr>
        <w:t>c</w:t>
      </w:r>
      <w:r w:rsidRPr="00A36F76">
        <w:rPr>
          <w:rFonts w:ascii="Times New Roman" w:hAnsi="Times New Roman" w:cs="Times New Roman"/>
          <w:sz w:val="24"/>
          <w:szCs w:val="24"/>
        </w:rPr>
        <w:t>ode</w:t>
      </w:r>
      <w:proofErr w:type="spellEnd"/>
      <w:r w:rsidRPr="00A36F76">
        <w:rPr>
          <w:rFonts w:ascii="Times New Roman" w:hAnsi="Times New Roman" w:cs="Times New Roman"/>
          <w:sz w:val="24"/>
          <w:szCs w:val="24"/>
        </w:rPr>
        <w:t xml:space="preserve"> es un entorno de desarrollo integrado para </w:t>
      </w:r>
      <w:proofErr w:type="spellStart"/>
      <w:r w:rsidRPr="00A36F76">
        <w:rPr>
          <w:rFonts w:ascii="Times New Roman" w:hAnsi="Times New Roman" w:cs="Times New Roman"/>
          <w:sz w:val="24"/>
          <w:szCs w:val="24"/>
        </w:rPr>
        <w:t>macOS</w:t>
      </w:r>
      <w:proofErr w:type="spellEnd"/>
      <w:r w:rsidRPr="00A36F76">
        <w:rPr>
          <w:rFonts w:ascii="Times New Roman" w:hAnsi="Times New Roman" w:cs="Times New Roman"/>
          <w:sz w:val="24"/>
          <w:szCs w:val="24"/>
        </w:rPr>
        <w:t xml:space="preserve"> que contiene un conjunto de herramientas creadas por Apple destinadas al desarrollo de software para </w:t>
      </w:r>
      <w:proofErr w:type="spellStart"/>
      <w:r w:rsidRPr="00A36F76">
        <w:rPr>
          <w:rFonts w:ascii="Times New Roman" w:hAnsi="Times New Roman" w:cs="Times New Roman"/>
          <w:sz w:val="24"/>
          <w:szCs w:val="24"/>
        </w:rPr>
        <w:t>macOS</w:t>
      </w:r>
      <w:proofErr w:type="spellEnd"/>
      <w:r w:rsidRPr="00A36F76">
        <w:rPr>
          <w:rFonts w:ascii="Times New Roman" w:hAnsi="Times New Roman" w:cs="Times New Roman"/>
          <w:sz w:val="24"/>
          <w:szCs w:val="24"/>
        </w:rPr>
        <w:t xml:space="preserve">, IOS, </w:t>
      </w:r>
      <w:proofErr w:type="spellStart"/>
      <w:r w:rsidRPr="00A36F76">
        <w:rPr>
          <w:rFonts w:ascii="Times New Roman" w:hAnsi="Times New Roman" w:cs="Times New Roman"/>
          <w:sz w:val="24"/>
          <w:szCs w:val="24"/>
        </w:rPr>
        <w:t>watchOS</w:t>
      </w:r>
      <w:proofErr w:type="spellEnd"/>
      <w:r w:rsidRPr="00A36F76">
        <w:rPr>
          <w:rFonts w:ascii="Times New Roman" w:hAnsi="Times New Roman" w:cs="Times New Roman"/>
          <w:sz w:val="24"/>
          <w:szCs w:val="24"/>
        </w:rPr>
        <w:t xml:space="preserve"> y </w:t>
      </w:r>
      <w:proofErr w:type="spellStart"/>
      <w:r w:rsidRPr="00A36F76">
        <w:rPr>
          <w:rFonts w:ascii="Times New Roman" w:hAnsi="Times New Roman" w:cs="Times New Roman"/>
          <w:sz w:val="24"/>
          <w:szCs w:val="24"/>
        </w:rPr>
        <w:t>tvOS</w:t>
      </w:r>
      <w:proofErr w:type="spellEnd"/>
      <w:r w:rsidRPr="00A36F76">
        <w:rPr>
          <w:rFonts w:ascii="Times New Roman" w:hAnsi="Times New Roman" w:cs="Times New Roman"/>
          <w:sz w:val="24"/>
          <w:szCs w:val="24"/>
        </w:rPr>
        <w:t>.</w:t>
      </w:r>
      <w:r w:rsidR="000F22D9" w:rsidRPr="00A36F76">
        <w:rPr>
          <w:rFonts w:ascii="Times New Roman" w:hAnsi="Times New Roman" w:cs="Times New Roman"/>
          <w:sz w:val="24"/>
          <w:szCs w:val="24"/>
        </w:rPr>
        <w:t xml:space="preserve"> Esta plataforma se puede descargar de manera gratuita en la Mac App Store. </w:t>
      </w:r>
      <w:proofErr w:type="spellStart"/>
      <w:r w:rsidR="000F22D9" w:rsidRPr="00A36F76">
        <w:rPr>
          <w:rFonts w:ascii="Times New Roman" w:hAnsi="Times New Roman" w:cs="Times New Roman"/>
          <w:sz w:val="24"/>
          <w:szCs w:val="24"/>
        </w:rPr>
        <w:t>XCode</w:t>
      </w:r>
      <w:proofErr w:type="spellEnd"/>
      <w:r w:rsidR="000F22D9" w:rsidRPr="00A36F76">
        <w:rPr>
          <w:rFonts w:ascii="Times New Roman" w:hAnsi="Times New Roman" w:cs="Times New Roman"/>
          <w:sz w:val="24"/>
          <w:szCs w:val="24"/>
        </w:rPr>
        <w:t xml:space="preserve"> trabaja </w:t>
      </w:r>
      <w:r w:rsidR="00EC7D8D" w:rsidRPr="00A36F76">
        <w:rPr>
          <w:rFonts w:ascii="Times New Roman" w:hAnsi="Times New Roman" w:cs="Times New Roman"/>
          <w:sz w:val="24"/>
          <w:szCs w:val="24"/>
        </w:rPr>
        <w:t>juntamente con</w:t>
      </w:r>
      <w:r w:rsidR="000F22D9" w:rsidRPr="00A36F76">
        <w:rPr>
          <w:rFonts w:ascii="Times New Roman" w:hAnsi="Times New Roman" w:cs="Times New Roman"/>
          <w:sz w:val="24"/>
          <w:szCs w:val="24"/>
        </w:rPr>
        <w:t xml:space="preserve"> Interface </w:t>
      </w:r>
      <w:proofErr w:type="spellStart"/>
      <w:r w:rsidR="000F22D9" w:rsidRPr="00A36F76">
        <w:rPr>
          <w:rFonts w:ascii="Times New Roman" w:hAnsi="Times New Roman" w:cs="Times New Roman"/>
          <w:sz w:val="24"/>
          <w:szCs w:val="24"/>
        </w:rPr>
        <w:t>Builder</w:t>
      </w:r>
      <w:proofErr w:type="spellEnd"/>
      <w:r w:rsidR="000F22D9" w:rsidRPr="00A36F76">
        <w:rPr>
          <w:rFonts w:ascii="Times New Roman" w:hAnsi="Times New Roman" w:cs="Times New Roman"/>
          <w:sz w:val="24"/>
          <w:szCs w:val="24"/>
        </w:rPr>
        <w:t xml:space="preserve">, una herencia de </w:t>
      </w:r>
      <w:proofErr w:type="spellStart"/>
      <w:r w:rsidR="000F22D9" w:rsidRPr="00A36F76">
        <w:rPr>
          <w:rFonts w:ascii="Times New Roman" w:hAnsi="Times New Roman" w:cs="Times New Roman"/>
          <w:sz w:val="24"/>
          <w:szCs w:val="24"/>
        </w:rPr>
        <w:t>NeXT</w:t>
      </w:r>
      <w:proofErr w:type="spellEnd"/>
      <w:r w:rsidR="000F22D9" w:rsidRPr="00A36F76">
        <w:rPr>
          <w:rFonts w:ascii="Times New Roman" w:hAnsi="Times New Roman" w:cs="Times New Roman"/>
          <w:sz w:val="24"/>
          <w:szCs w:val="24"/>
        </w:rPr>
        <w:t xml:space="preserve">, herramienta gráfica para la creación de </w:t>
      </w:r>
      <w:proofErr w:type="spellStart"/>
      <w:r w:rsidR="000F22D9" w:rsidRPr="00A36F76">
        <w:rPr>
          <w:rFonts w:ascii="Times New Roman" w:hAnsi="Times New Roman" w:cs="Times New Roman"/>
          <w:sz w:val="24"/>
          <w:szCs w:val="24"/>
        </w:rPr>
        <w:t>intefaces</w:t>
      </w:r>
      <w:proofErr w:type="spellEnd"/>
      <w:r w:rsidR="000F22D9" w:rsidRPr="00A36F76">
        <w:rPr>
          <w:rFonts w:ascii="Times New Roman" w:hAnsi="Times New Roman" w:cs="Times New Roman"/>
          <w:sz w:val="24"/>
          <w:szCs w:val="24"/>
        </w:rPr>
        <w:t xml:space="preserve"> de usuario.</w:t>
      </w:r>
    </w:p>
    <w:p w:rsidR="000F22D9" w:rsidRPr="00A36F76" w:rsidRDefault="000F22D9" w:rsidP="00A36F76">
      <w:pPr>
        <w:spacing w:line="360" w:lineRule="auto"/>
        <w:jc w:val="both"/>
        <w:rPr>
          <w:rFonts w:ascii="Times New Roman" w:hAnsi="Times New Roman" w:cs="Times New Roman"/>
          <w:sz w:val="24"/>
          <w:szCs w:val="24"/>
        </w:rPr>
      </w:pPr>
      <w:proofErr w:type="spellStart"/>
      <w:r w:rsidRPr="00A36F76">
        <w:rPr>
          <w:rFonts w:ascii="Times New Roman" w:hAnsi="Times New Roman" w:cs="Times New Roman"/>
          <w:sz w:val="24"/>
          <w:szCs w:val="24"/>
        </w:rPr>
        <w:t>Xcode</w:t>
      </w:r>
      <w:proofErr w:type="spellEnd"/>
      <w:r w:rsidRPr="00A36F76">
        <w:rPr>
          <w:rFonts w:ascii="Times New Roman" w:hAnsi="Times New Roman" w:cs="Times New Roman"/>
          <w:sz w:val="24"/>
          <w:szCs w:val="24"/>
        </w:rPr>
        <w:t xml:space="preserve"> incluye la colección de compiladores del proyecto GNU (GCC), y puede compilar código C, C++, Swift, </w:t>
      </w:r>
      <w:proofErr w:type="spellStart"/>
      <w:r w:rsidRPr="00A36F76">
        <w:rPr>
          <w:rFonts w:ascii="Times New Roman" w:hAnsi="Times New Roman" w:cs="Times New Roman"/>
          <w:sz w:val="24"/>
          <w:szCs w:val="24"/>
        </w:rPr>
        <w:t>Objective</w:t>
      </w:r>
      <w:proofErr w:type="spellEnd"/>
      <w:r w:rsidRPr="00A36F76">
        <w:rPr>
          <w:rFonts w:ascii="Times New Roman" w:hAnsi="Times New Roman" w:cs="Times New Roman"/>
          <w:sz w:val="24"/>
          <w:szCs w:val="24"/>
        </w:rPr>
        <w:t xml:space="preserve">-C, </w:t>
      </w:r>
      <w:proofErr w:type="spellStart"/>
      <w:r w:rsidRPr="00A36F76">
        <w:rPr>
          <w:rFonts w:ascii="Times New Roman" w:hAnsi="Times New Roman" w:cs="Times New Roman"/>
          <w:sz w:val="24"/>
          <w:szCs w:val="24"/>
        </w:rPr>
        <w:t>Objective</w:t>
      </w:r>
      <w:proofErr w:type="spellEnd"/>
      <w:r w:rsidRPr="00A36F76">
        <w:rPr>
          <w:rFonts w:ascii="Times New Roman" w:hAnsi="Times New Roman" w:cs="Times New Roman"/>
          <w:sz w:val="24"/>
          <w:szCs w:val="24"/>
        </w:rPr>
        <w:t xml:space="preserve">-C++, Java y </w:t>
      </w:r>
      <w:proofErr w:type="spellStart"/>
      <w:r w:rsidRPr="00A36F76">
        <w:rPr>
          <w:rFonts w:ascii="Times New Roman" w:hAnsi="Times New Roman" w:cs="Times New Roman"/>
          <w:sz w:val="24"/>
          <w:szCs w:val="24"/>
        </w:rPr>
        <w:t>AppleScript</w:t>
      </w:r>
      <w:proofErr w:type="spellEnd"/>
      <w:r w:rsidRPr="00A36F76">
        <w:rPr>
          <w:rFonts w:ascii="Times New Roman" w:hAnsi="Times New Roman" w:cs="Times New Roman"/>
          <w:sz w:val="24"/>
          <w:szCs w:val="24"/>
        </w:rPr>
        <w:t xml:space="preserve"> mediante una amplia gama de modelos de programación, incluyendo Carbón y Java. Entre las características más apreciadas de </w:t>
      </w:r>
      <w:proofErr w:type="spellStart"/>
      <w:r w:rsidRPr="00A36F76">
        <w:rPr>
          <w:rFonts w:ascii="Times New Roman" w:hAnsi="Times New Roman" w:cs="Times New Roman"/>
          <w:sz w:val="24"/>
          <w:szCs w:val="24"/>
        </w:rPr>
        <w:t>Xcode</w:t>
      </w:r>
      <w:proofErr w:type="spellEnd"/>
      <w:r w:rsidRPr="00A36F76">
        <w:rPr>
          <w:rFonts w:ascii="Times New Roman" w:hAnsi="Times New Roman" w:cs="Times New Roman"/>
          <w:sz w:val="24"/>
          <w:szCs w:val="24"/>
        </w:rPr>
        <w:t xml:space="preserve"> está la tecnología para distribuir el proceso de construcción a partir de código fuente entre varios ordenadores, utilizando </w:t>
      </w:r>
      <w:proofErr w:type="spellStart"/>
      <w:r w:rsidRPr="00A36F76">
        <w:rPr>
          <w:rFonts w:ascii="Times New Roman" w:hAnsi="Times New Roman" w:cs="Times New Roman"/>
          <w:sz w:val="24"/>
          <w:szCs w:val="24"/>
        </w:rPr>
        <w:t>Bonjour</w:t>
      </w:r>
      <w:proofErr w:type="spellEnd"/>
      <w:r w:rsidRPr="00A36F76">
        <w:rPr>
          <w:rFonts w:ascii="Times New Roman" w:hAnsi="Times New Roman" w:cs="Times New Roman"/>
          <w:sz w:val="24"/>
          <w:szCs w:val="24"/>
        </w:rPr>
        <w:t>.</w:t>
      </w:r>
    </w:p>
    <w:p w:rsidR="0079292A" w:rsidRPr="00A36F76" w:rsidRDefault="0079292A"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 xml:space="preserve">Esta plataforma es necesario para la creación de la aplicación 20+ en el entorno IOS, para que </w:t>
      </w:r>
      <w:r w:rsidR="00BA3507" w:rsidRPr="00A36F76">
        <w:rPr>
          <w:rFonts w:ascii="Times New Roman" w:hAnsi="Times New Roman" w:cs="Times New Roman"/>
          <w:sz w:val="24"/>
          <w:szCs w:val="24"/>
        </w:rPr>
        <w:t>esté</w:t>
      </w:r>
      <w:r w:rsidRPr="00A36F76">
        <w:rPr>
          <w:rFonts w:ascii="Times New Roman" w:hAnsi="Times New Roman" w:cs="Times New Roman"/>
          <w:sz w:val="24"/>
          <w:szCs w:val="24"/>
        </w:rPr>
        <w:t xml:space="preserve"> disponible para los distintos dispositivos de App</w:t>
      </w:r>
      <w:r w:rsidR="00BA3507">
        <w:rPr>
          <w:rFonts w:ascii="Times New Roman" w:hAnsi="Times New Roman" w:cs="Times New Roman"/>
          <w:sz w:val="24"/>
          <w:szCs w:val="24"/>
        </w:rPr>
        <w:t xml:space="preserve">le, </w:t>
      </w:r>
      <w:r w:rsidRPr="00A36F76">
        <w:rPr>
          <w:rFonts w:ascii="Times New Roman" w:hAnsi="Times New Roman" w:cs="Times New Roman"/>
          <w:sz w:val="24"/>
          <w:szCs w:val="24"/>
        </w:rPr>
        <w:t>esta plataforma es de uso libre, por ello no generará gastos.</w:t>
      </w:r>
    </w:p>
    <w:p w:rsidR="00637DF2" w:rsidRPr="00A36F76" w:rsidRDefault="00637DF2" w:rsidP="00A36F76">
      <w:pPr>
        <w:pStyle w:val="Textoindependiente"/>
        <w:spacing w:line="360" w:lineRule="auto"/>
        <w:ind w:left="0"/>
        <w:jc w:val="both"/>
        <w:rPr>
          <w:sz w:val="24"/>
          <w:szCs w:val="24"/>
        </w:rPr>
      </w:pPr>
    </w:p>
    <w:p w:rsidR="0079292A" w:rsidRDefault="00823C11" w:rsidP="00A36F76">
      <w:pPr>
        <w:pStyle w:val="Ttulo2"/>
        <w:spacing w:line="360" w:lineRule="auto"/>
        <w:rPr>
          <w:rFonts w:ascii="Times New Roman" w:hAnsi="Times New Roman" w:cs="Times New Roman"/>
          <w:szCs w:val="24"/>
        </w:rPr>
      </w:pPr>
      <w:bookmarkStart w:id="5" w:name="_Toc518163919"/>
      <w:r w:rsidRPr="00A36F76">
        <w:rPr>
          <w:rFonts w:ascii="Times New Roman" w:hAnsi="Times New Roman" w:cs="Times New Roman"/>
          <w:szCs w:val="24"/>
        </w:rPr>
        <w:t>Microsoft Visual Studio 2017</w:t>
      </w:r>
      <w:bookmarkEnd w:id="5"/>
    </w:p>
    <w:p w:rsidR="00CF6B8F" w:rsidRPr="00CF6B8F" w:rsidRDefault="00CF6B8F" w:rsidP="00CF6B8F"/>
    <w:p w:rsidR="00813F6F" w:rsidRPr="00A36F76" w:rsidRDefault="00813F6F"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 xml:space="preserve">Microsoft Visual Studio 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Azure en forma del editor </w:t>
      </w:r>
      <w:proofErr w:type="spellStart"/>
      <w:r w:rsidRPr="00A36F76">
        <w:rPr>
          <w:rFonts w:ascii="Times New Roman" w:hAnsi="Times New Roman" w:cs="Times New Roman"/>
          <w:sz w:val="24"/>
          <w:szCs w:val="24"/>
        </w:rPr>
        <w:t>Monaco</w:t>
      </w:r>
      <w:proofErr w:type="spellEnd"/>
      <w:r w:rsidRPr="00A36F76">
        <w:rPr>
          <w:rFonts w:ascii="Times New Roman" w:hAnsi="Times New Roman" w:cs="Times New Roman"/>
          <w:sz w:val="24"/>
          <w:szCs w:val="24"/>
        </w:rPr>
        <w:t>.</w:t>
      </w:r>
    </w:p>
    <w:p w:rsidR="00813F6F" w:rsidRPr="00A36F76" w:rsidRDefault="00813F6F"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Visual Studio permite a los desarrolladores crear sitios y aplicaciones web, así como servicios web en cualquier entorno que soporte la plataforma .NET. Así, se pueden crear aplicaciones que se comuniquen entre estaciones de trabajo, páginas web, dispositivos móviles, dispositivos embebidos y consolas, entre otros.</w:t>
      </w:r>
    </w:p>
    <w:p w:rsidR="00105004" w:rsidRPr="00A36F76" w:rsidRDefault="00105004"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Características de la última versión:</w:t>
      </w:r>
    </w:p>
    <w:p w:rsidR="00105004" w:rsidRPr="00A36F76" w:rsidRDefault="00105004" w:rsidP="00A36F76">
      <w:pPr>
        <w:pStyle w:val="Prrafodelista"/>
        <w:numPr>
          <w:ilvl w:val="0"/>
          <w:numId w:val="48"/>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 xml:space="preserve">Mayor productividad: correcciones y mejoras de código, navegación y depurado. Ahorra tiempo y esfuerzo en las tareas diarias sin importar el lenguaje o la </w:t>
      </w:r>
      <w:r w:rsidRPr="00A36F76">
        <w:rPr>
          <w:rFonts w:ascii="Times New Roman" w:hAnsi="Times New Roman" w:cs="Times New Roman"/>
          <w:sz w:val="24"/>
          <w:szCs w:val="24"/>
        </w:rPr>
        <w:lastRenderedPageBreak/>
        <w:t xml:space="preserve">plataforma. En equipos </w:t>
      </w:r>
      <w:proofErr w:type="spellStart"/>
      <w:r w:rsidRPr="00A36F76">
        <w:rPr>
          <w:rFonts w:ascii="Times New Roman" w:hAnsi="Times New Roman" w:cs="Times New Roman"/>
          <w:sz w:val="24"/>
          <w:szCs w:val="24"/>
        </w:rPr>
        <w:t>DevOps</w:t>
      </w:r>
      <w:proofErr w:type="spellEnd"/>
      <w:r w:rsidRPr="00A36F76">
        <w:rPr>
          <w:rFonts w:ascii="Times New Roman" w:hAnsi="Times New Roman" w:cs="Times New Roman"/>
          <w:sz w:val="24"/>
          <w:szCs w:val="24"/>
        </w:rPr>
        <w:t xml:space="preserve">, Visual Studio 2017 agiliza en </w:t>
      </w:r>
      <w:proofErr w:type="spellStart"/>
      <w:r w:rsidRPr="00A36F76">
        <w:rPr>
          <w:rFonts w:ascii="Times New Roman" w:hAnsi="Times New Roman" w:cs="Times New Roman"/>
          <w:sz w:val="24"/>
          <w:szCs w:val="24"/>
        </w:rPr>
        <w:t>inner</w:t>
      </w:r>
      <w:proofErr w:type="spellEnd"/>
      <w:r w:rsidRPr="00A36F76">
        <w:rPr>
          <w:rFonts w:ascii="Times New Roman" w:hAnsi="Times New Roman" w:cs="Times New Roman"/>
          <w:sz w:val="24"/>
          <w:szCs w:val="24"/>
        </w:rPr>
        <w:t xml:space="preserve"> </w:t>
      </w:r>
      <w:proofErr w:type="spellStart"/>
      <w:r w:rsidRPr="00A36F76">
        <w:rPr>
          <w:rFonts w:ascii="Times New Roman" w:hAnsi="Times New Roman" w:cs="Times New Roman"/>
          <w:sz w:val="24"/>
          <w:szCs w:val="24"/>
        </w:rPr>
        <w:t>loop</w:t>
      </w:r>
      <w:proofErr w:type="spellEnd"/>
      <w:r w:rsidRPr="00A36F76">
        <w:rPr>
          <w:rFonts w:ascii="Times New Roman" w:hAnsi="Times New Roman" w:cs="Times New Roman"/>
          <w:sz w:val="24"/>
          <w:szCs w:val="24"/>
        </w:rPr>
        <w:t xml:space="preserve"> y acelera el flujo de código con nuevas características en tiempo real.</w:t>
      </w:r>
    </w:p>
    <w:p w:rsidR="00105004" w:rsidRPr="00A36F76" w:rsidRDefault="00105004" w:rsidP="00A36F76">
      <w:pPr>
        <w:pStyle w:val="Prrafodelista"/>
        <w:numPr>
          <w:ilvl w:val="0"/>
          <w:numId w:val="48"/>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Azure: integrado en la suite de las herramientas de Azure, permite a los desarrolladores crear fácilmente aplicaciones “</w:t>
      </w:r>
      <w:proofErr w:type="spellStart"/>
      <w:r w:rsidRPr="00A36F76">
        <w:rPr>
          <w:rFonts w:ascii="Times New Roman" w:hAnsi="Times New Roman" w:cs="Times New Roman"/>
          <w:sz w:val="24"/>
          <w:szCs w:val="24"/>
        </w:rPr>
        <w:t>cloud</w:t>
      </w:r>
      <w:proofErr w:type="spellEnd"/>
      <w:r w:rsidRPr="00A36F76">
        <w:rPr>
          <w:rFonts w:ascii="Times New Roman" w:hAnsi="Times New Roman" w:cs="Times New Roman"/>
          <w:sz w:val="24"/>
          <w:szCs w:val="24"/>
        </w:rPr>
        <w:t xml:space="preserve"> </w:t>
      </w:r>
      <w:proofErr w:type="spellStart"/>
      <w:r w:rsidRPr="00A36F76">
        <w:rPr>
          <w:rFonts w:ascii="Times New Roman" w:hAnsi="Times New Roman" w:cs="Times New Roman"/>
          <w:sz w:val="24"/>
          <w:szCs w:val="24"/>
        </w:rPr>
        <w:t>first</w:t>
      </w:r>
      <w:proofErr w:type="spellEnd"/>
      <w:r w:rsidRPr="00A36F76">
        <w:rPr>
          <w:rFonts w:ascii="Times New Roman" w:hAnsi="Times New Roman" w:cs="Times New Roman"/>
          <w:sz w:val="24"/>
          <w:szCs w:val="24"/>
        </w:rPr>
        <w:t xml:space="preserve">” bajo Microsoft Azure, facilitando la configuración, compilación, depurado y el </w:t>
      </w:r>
      <w:proofErr w:type="spellStart"/>
      <w:r w:rsidRPr="00A36F76">
        <w:rPr>
          <w:rFonts w:ascii="Times New Roman" w:hAnsi="Times New Roman" w:cs="Times New Roman"/>
          <w:sz w:val="24"/>
          <w:szCs w:val="24"/>
        </w:rPr>
        <w:t>package</w:t>
      </w:r>
      <w:proofErr w:type="spellEnd"/>
      <w:r w:rsidRPr="00A36F76">
        <w:rPr>
          <w:rFonts w:ascii="Times New Roman" w:hAnsi="Times New Roman" w:cs="Times New Roman"/>
          <w:sz w:val="24"/>
          <w:szCs w:val="24"/>
        </w:rPr>
        <w:t>.</w:t>
      </w:r>
    </w:p>
    <w:p w:rsidR="00105004" w:rsidRPr="00A36F76" w:rsidRDefault="00105004" w:rsidP="00A36F76">
      <w:pPr>
        <w:pStyle w:val="Prrafodelista"/>
        <w:numPr>
          <w:ilvl w:val="0"/>
          <w:numId w:val="48"/>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 xml:space="preserve">Desarrollo móvil: Visual Studio 2017 con </w:t>
      </w:r>
      <w:proofErr w:type="spellStart"/>
      <w:r w:rsidRPr="00A36F76">
        <w:rPr>
          <w:rFonts w:ascii="Times New Roman" w:hAnsi="Times New Roman" w:cs="Times New Roman"/>
          <w:sz w:val="24"/>
          <w:szCs w:val="24"/>
        </w:rPr>
        <w:t>Xamarin</w:t>
      </w:r>
      <w:proofErr w:type="spellEnd"/>
      <w:r w:rsidRPr="00A36F76">
        <w:rPr>
          <w:rFonts w:ascii="Times New Roman" w:hAnsi="Times New Roman" w:cs="Times New Roman"/>
          <w:sz w:val="24"/>
          <w:szCs w:val="24"/>
        </w:rPr>
        <w:t xml:space="preserve"> hace más rápido y fácil para los desarrolladores compilar, conectar y ajustar aplicaciones móviles para Android, iOS y Windows.</w:t>
      </w:r>
    </w:p>
    <w:p w:rsidR="00813F6F" w:rsidRPr="00A36F76" w:rsidRDefault="00813F6F"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 xml:space="preserve">Se empleará la última versión de Visual Studio (2017) para crear </w:t>
      </w:r>
      <w:proofErr w:type="spellStart"/>
      <w:r w:rsidRPr="00A36F76">
        <w:rPr>
          <w:rFonts w:ascii="Times New Roman" w:hAnsi="Times New Roman" w:cs="Times New Roman"/>
          <w:sz w:val="24"/>
          <w:szCs w:val="24"/>
        </w:rPr>
        <w:t>APIs</w:t>
      </w:r>
      <w:proofErr w:type="spellEnd"/>
      <w:r w:rsidRPr="00A36F76">
        <w:rPr>
          <w:rFonts w:ascii="Times New Roman" w:hAnsi="Times New Roman" w:cs="Times New Roman"/>
          <w:sz w:val="24"/>
          <w:szCs w:val="24"/>
        </w:rPr>
        <w:t xml:space="preserve"> (interfaces de programación de aplicaciones en inglés) mediante MVC </w:t>
      </w:r>
      <w:r w:rsidR="00105004" w:rsidRPr="00A36F76">
        <w:rPr>
          <w:rFonts w:ascii="Times New Roman" w:hAnsi="Times New Roman" w:cs="Times New Roman"/>
          <w:sz w:val="24"/>
          <w:szCs w:val="24"/>
        </w:rPr>
        <w:t>para nuestra aplicación de 20+.</w:t>
      </w:r>
    </w:p>
    <w:p w:rsidR="00823C11" w:rsidRPr="00A36F76" w:rsidRDefault="00823C11" w:rsidP="00A36F76">
      <w:pPr>
        <w:spacing w:after="0" w:line="360" w:lineRule="auto"/>
        <w:rPr>
          <w:rFonts w:ascii="Times New Roman" w:hAnsi="Times New Roman" w:cs="Times New Roman"/>
          <w:sz w:val="24"/>
          <w:szCs w:val="24"/>
        </w:rPr>
      </w:pPr>
    </w:p>
    <w:p w:rsidR="00105004" w:rsidRDefault="00DF3A67" w:rsidP="00A36F76">
      <w:pPr>
        <w:pStyle w:val="Ttulo2"/>
        <w:spacing w:line="360" w:lineRule="auto"/>
        <w:rPr>
          <w:rFonts w:ascii="Times New Roman" w:hAnsi="Times New Roman" w:cs="Times New Roman"/>
          <w:szCs w:val="24"/>
        </w:rPr>
      </w:pPr>
      <w:bookmarkStart w:id="6" w:name="_Toc518163920"/>
      <w:r w:rsidRPr="00A36F76">
        <w:rPr>
          <w:rFonts w:ascii="Times New Roman" w:hAnsi="Times New Roman" w:cs="Times New Roman"/>
          <w:szCs w:val="24"/>
        </w:rPr>
        <w:t>SQL Server</w:t>
      </w:r>
      <w:bookmarkEnd w:id="6"/>
    </w:p>
    <w:p w:rsidR="00CF6B8F" w:rsidRPr="00CF6B8F" w:rsidRDefault="00CF6B8F" w:rsidP="00CF6B8F"/>
    <w:p w:rsidR="00105004" w:rsidRPr="00A36F76" w:rsidRDefault="00105004"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Microsoft SQL Server es un sistema de manejo de bases de datos del modelo relacional, desarrollado por la empresa Microsoft.</w:t>
      </w:r>
    </w:p>
    <w:p w:rsidR="00A157D1" w:rsidRPr="00A36F76" w:rsidRDefault="00105004"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 xml:space="preserve">El lenguaje de desarrollo utilizado (por línea de comandos o mediante la interfaz gráfica de Management Studio) es </w:t>
      </w:r>
      <w:proofErr w:type="spellStart"/>
      <w:r w:rsidRPr="00A36F76">
        <w:rPr>
          <w:rFonts w:ascii="Times New Roman" w:hAnsi="Times New Roman" w:cs="Times New Roman"/>
          <w:sz w:val="24"/>
          <w:szCs w:val="24"/>
        </w:rPr>
        <w:t>Transact</w:t>
      </w:r>
      <w:proofErr w:type="spellEnd"/>
      <w:r w:rsidRPr="00A36F76">
        <w:rPr>
          <w:rFonts w:ascii="Times New Roman" w:hAnsi="Times New Roman" w:cs="Times New Roman"/>
          <w:sz w:val="24"/>
          <w:szCs w:val="24"/>
        </w:rPr>
        <w:t>-SQL (TSQL), una implementación del estándar ANSI del lenguaje SQL, utilizado para manipular y recuperar datos (DML), crear tablas y definir relaciones entre ellas (DDL).</w:t>
      </w:r>
    </w:p>
    <w:p w:rsidR="00105004" w:rsidRPr="00A36F76" w:rsidRDefault="00105004"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Características:</w:t>
      </w:r>
    </w:p>
    <w:p w:rsidR="00105004" w:rsidRPr="00A36F76" w:rsidRDefault="00105004" w:rsidP="00A36F76">
      <w:pPr>
        <w:pStyle w:val="Prrafodelista"/>
        <w:numPr>
          <w:ilvl w:val="0"/>
          <w:numId w:val="47"/>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Soporte de transacciones.</w:t>
      </w:r>
    </w:p>
    <w:p w:rsidR="00105004" w:rsidRPr="00A36F76" w:rsidRDefault="00105004" w:rsidP="00A36F76">
      <w:pPr>
        <w:pStyle w:val="Prrafodelista"/>
        <w:numPr>
          <w:ilvl w:val="0"/>
          <w:numId w:val="47"/>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Soporta procedimientos almacenados.</w:t>
      </w:r>
    </w:p>
    <w:p w:rsidR="00105004" w:rsidRPr="00A36F76" w:rsidRDefault="00105004" w:rsidP="00A36F76">
      <w:pPr>
        <w:pStyle w:val="Prrafodelista"/>
        <w:numPr>
          <w:ilvl w:val="0"/>
          <w:numId w:val="47"/>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Incluye también un entorno gráfico de administración, que permite el uso de comandos DDL y DML gráficamente.</w:t>
      </w:r>
    </w:p>
    <w:p w:rsidR="00105004" w:rsidRPr="00A36F76" w:rsidRDefault="00105004" w:rsidP="00A36F76">
      <w:pPr>
        <w:pStyle w:val="Prrafodelista"/>
        <w:numPr>
          <w:ilvl w:val="0"/>
          <w:numId w:val="47"/>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Permite trabajar en modo cliente-servidor, donde la información y datos se alojan en el servidor y los terminales o clientes de la red sólo acceden a la información.</w:t>
      </w:r>
    </w:p>
    <w:p w:rsidR="00105004" w:rsidRPr="00A36F76" w:rsidRDefault="00105004" w:rsidP="00A36F76">
      <w:pPr>
        <w:pStyle w:val="Prrafodelista"/>
        <w:numPr>
          <w:ilvl w:val="0"/>
          <w:numId w:val="47"/>
        </w:num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Además, permite administrar información de otros servidores de datos.</w:t>
      </w:r>
    </w:p>
    <w:p w:rsidR="00105004" w:rsidRDefault="00105004" w:rsidP="00A36F76">
      <w:pPr>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Se empleará Microsoft SQL Server para hospedar la base de datos de 20+, que guardará registros relevantes respecto a los usuarios, profesores, cursos, tutorías y demás información.</w:t>
      </w:r>
    </w:p>
    <w:p w:rsidR="00CF6B8F" w:rsidRPr="00A36F76" w:rsidRDefault="00CF6B8F" w:rsidP="00A36F76">
      <w:pPr>
        <w:spacing w:line="360" w:lineRule="auto"/>
        <w:jc w:val="both"/>
        <w:rPr>
          <w:rFonts w:ascii="Times New Roman" w:hAnsi="Times New Roman" w:cs="Times New Roman"/>
          <w:sz w:val="24"/>
          <w:szCs w:val="24"/>
        </w:rPr>
      </w:pPr>
    </w:p>
    <w:p w:rsidR="004C7832" w:rsidRPr="00A36F76" w:rsidRDefault="004C7832" w:rsidP="00A36F76">
      <w:pPr>
        <w:pStyle w:val="Ttulo2"/>
        <w:spacing w:line="360" w:lineRule="auto"/>
        <w:rPr>
          <w:rFonts w:ascii="Times New Roman" w:hAnsi="Times New Roman" w:cs="Times New Roman"/>
          <w:szCs w:val="24"/>
        </w:rPr>
      </w:pPr>
      <w:bookmarkStart w:id="7" w:name="_Toc518163921"/>
      <w:r w:rsidRPr="00A36F76">
        <w:rPr>
          <w:rFonts w:ascii="Times New Roman" w:hAnsi="Times New Roman" w:cs="Times New Roman"/>
          <w:szCs w:val="24"/>
        </w:rPr>
        <w:t>Arquitectura Cliente – Servidor Mejorado</w:t>
      </w:r>
      <w:bookmarkEnd w:id="7"/>
    </w:p>
    <w:p w:rsidR="004C7832" w:rsidRPr="00A36F76" w:rsidRDefault="004C7832" w:rsidP="00A36F76">
      <w:pPr>
        <w:spacing w:line="360" w:lineRule="auto"/>
        <w:rPr>
          <w:rFonts w:ascii="Times New Roman" w:hAnsi="Times New Roman" w:cs="Times New Roman"/>
          <w:sz w:val="24"/>
          <w:szCs w:val="24"/>
        </w:rPr>
      </w:pPr>
    </w:p>
    <w:p w:rsidR="004C7832"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Los sistemas cliente/servidor están construidos de tal modo que la base de datos puede residir en un equipo central, llamado servidor y ser compartida entre varios usuarios. Los usuarios tienen acceso al servidor a través de una aplicación de cliente o de servidor</w:t>
      </w:r>
      <w:r w:rsidR="008F1C6B" w:rsidRPr="00A36F76">
        <w:rPr>
          <w:rFonts w:ascii="Times New Roman" w:hAnsi="Times New Roman" w:cs="Times New Roman"/>
          <w:sz w:val="24"/>
          <w:szCs w:val="24"/>
        </w:rPr>
        <w:t>.</w:t>
      </w:r>
    </w:p>
    <w:p w:rsidR="004C7832" w:rsidRPr="00A36F76" w:rsidRDefault="004C7832" w:rsidP="00A36F76">
      <w:pPr>
        <w:pStyle w:val="Sinespaciado"/>
        <w:spacing w:line="360" w:lineRule="auto"/>
        <w:jc w:val="both"/>
        <w:rPr>
          <w:rFonts w:ascii="Times New Roman" w:hAnsi="Times New Roman" w:cs="Times New Roman"/>
          <w:sz w:val="24"/>
          <w:szCs w:val="24"/>
        </w:rPr>
      </w:pPr>
    </w:p>
    <w:p w:rsidR="004C7832"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En un sistema cliente/servidor de dos capas, los usuarios ejecutan una aplicación en su equipo local, llamado cliente, que se conecta a través de la red con el servidor que ejecuta SQL Server.</w:t>
      </w:r>
    </w:p>
    <w:p w:rsidR="004C7832" w:rsidRPr="00A36F76" w:rsidRDefault="004C7832" w:rsidP="00A36F76">
      <w:pPr>
        <w:pStyle w:val="Sinespaciado"/>
        <w:spacing w:line="360" w:lineRule="auto"/>
        <w:jc w:val="both"/>
        <w:rPr>
          <w:rFonts w:ascii="Times New Roman" w:hAnsi="Times New Roman" w:cs="Times New Roman"/>
          <w:sz w:val="24"/>
          <w:szCs w:val="24"/>
        </w:rPr>
      </w:pPr>
    </w:p>
    <w:p w:rsidR="004C7832"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La aplicación de cliente ejecuta las reglas de la compañía y el código necesario para presentar el resultado al usuario; también se conoce como cliente amplio.</w:t>
      </w:r>
    </w:p>
    <w:p w:rsidR="004C7832" w:rsidRPr="00A36F76" w:rsidRDefault="004C7832" w:rsidP="00A36F76">
      <w:pPr>
        <w:pStyle w:val="Sinespaciado"/>
        <w:spacing w:line="360" w:lineRule="auto"/>
        <w:jc w:val="both"/>
        <w:rPr>
          <w:rFonts w:ascii="Times New Roman" w:hAnsi="Times New Roman" w:cs="Times New Roman"/>
          <w:sz w:val="24"/>
          <w:szCs w:val="24"/>
        </w:rPr>
      </w:pPr>
    </w:p>
    <w:p w:rsidR="004C7832"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En un sistema cliente/servidor de varios componentes, la lógica de la aplicación de cliente se ejecuta en dos capas</w:t>
      </w:r>
      <w:r w:rsidR="008F1C6B" w:rsidRPr="00A36F76">
        <w:rPr>
          <w:rFonts w:ascii="Times New Roman" w:hAnsi="Times New Roman" w:cs="Times New Roman"/>
          <w:sz w:val="24"/>
          <w:szCs w:val="24"/>
        </w:rPr>
        <w:t>.</w:t>
      </w:r>
    </w:p>
    <w:p w:rsidR="004C7832" w:rsidRPr="00A36F76" w:rsidRDefault="004C7832" w:rsidP="00A36F76">
      <w:pPr>
        <w:pStyle w:val="Sinespaciado"/>
        <w:spacing w:line="360" w:lineRule="auto"/>
        <w:jc w:val="both"/>
        <w:rPr>
          <w:rFonts w:ascii="Times New Roman" w:hAnsi="Times New Roman" w:cs="Times New Roman"/>
          <w:sz w:val="24"/>
          <w:szCs w:val="24"/>
        </w:rPr>
      </w:pPr>
    </w:p>
    <w:p w:rsidR="004C7832"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El cliente reducido se ejecuta en el equipo local del usuario y se encarga de presentar los resultados al usuario.</w:t>
      </w:r>
    </w:p>
    <w:p w:rsidR="004C7832" w:rsidRPr="00A36F76" w:rsidRDefault="004C7832" w:rsidP="00A36F76">
      <w:pPr>
        <w:pStyle w:val="Sinespaciado"/>
        <w:spacing w:line="360" w:lineRule="auto"/>
        <w:ind w:left="576"/>
        <w:rPr>
          <w:rFonts w:ascii="Times New Roman" w:hAnsi="Times New Roman" w:cs="Times New Roman"/>
          <w:sz w:val="24"/>
          <w:szCs w:val="24"/>
        </w:rPr>
      </w:pPr>
    </w:p>
    <w:p w:rsidR="00C70E36" w:rsidRPr="00A36F76" w:rsidRDefault="004C7832" w:rsidP="00A36F76">
      <w:pPr>
        <w:pStyle w:val="Sinespaciado"/>
        <w:spacing w:line="360" w:lineRule="auto"/>
        <w:jc w:val="both"/>
        <w:rPr>
          <w:rFonts w:ascii="Times New Roman" w:hAnsi="Times New Roman" w:cs="Times New Roman"/>
          <w:sz w:val="24"/>
          <w:szCs w:val="24"/>
        </w:rPr>
      </w:pPr>
      <w:r w:rsidRPr="00A36F76">
        <w:rPr>
          <w:rFonts w:ascii="Times New Roman" w:hAnsi="Times New Roman" w:cs="Times New Roman"/>
          <w:sz w:val="24"/>
          <w:szCs w:val="24"/>
        </w:rPr>
        <w:t xml:space="preserve">La lógica de la compañía se encuentra en aplicaciones de servidor que se ejecutan en un servidor. Los clientes reducidos solicitan funciones a la aplicación de servidor, que, a su vez, es una aplicación multiproceso capaz de operar con varios usuarios simultáneos. La aplicación de servidor es la que abre las conexiones con el servidor de la base de datos y se puede ejecutar en el mismo servidor que la base de datos, o se puede conectar a través de la red con otro servidor que opere como servidor de base de datos. Éste es el escenario típico de las aplicaciones de Internet. Por ejemplo, una aplicación de servidor se puede ejecutar en un equipo con Microsoft Internet </w:t>
      </w:r>
      <w:proofErr w:type="spellStart"/>
      <w:r w:rsidRPr="00A36F76">
        <w:rPr>
          <w:rFonts w:ascii="Times New Roman" w:hAnsi="Times New Roman" w:cs="Times New Roman"/>
          <w:sz w:val="24"/>
          <w:szCs w:val="24"/>
        </w:rPr>
        <w:t>Information</w:t>
      </w:r>
      <w:proofErr w:type="spellEnd"/>
      <w:r w:rsidRPr="00A36F76">
        <w:rPr>
          <w:rFonts w:ascii="Times New Roman" w:hAnsi="Times New Roman" w:cs="Times New Roman"/>
          <w:sz w:val="24"/>
          <w:szCs w:val="24"/>
        </w:rPr>
        <w:t xml:space="preserve"> </w:t>
      </w:r>
      <w:proofErr w:type="spellStart"/>
      <w:r w:rsidRPr="00A36F76">
        <w:rPr>
          <w:rFonts w:ascii="Times New Roman" w:hAnsi="Times New Roman" w:cs="Times New Roman"/>
          <w:sz w:val="24"/>
          <w:szCs w:val="24"/>
        </w:rPr>
        <w:t>Services</w:t>
      </w:r>
      <w:proofErr w:type="spellEnd"/>
      <w:r w:rsidRPr="00A36F76">
        <w:rPr>
          <w:rFonts w:ascii="Times New Roman" w:hAnsi="Times New Roman" w:cs="Times New Roman"/>
          <w:sz w:val="24"/>
          <w:szCs w:val="24"/>
        </w:rPr>
        <w:t xml:space="preserve"> (IIS) y dar servicio a miles de clientes reducidos que se ejecuten en Internet o en una Intranet. La aplicación de servidor utiliza un grupo de conexiones para comunicarse con una copia de SQL Server. SQL Server puede estar instalado en el mismo equipo que el IIS o en otro servidor de la red.</w:t>
      </w:r>
    </w:p>
    <w:sectPr w:rsidR="00C70E36" w:rsidRPr="00A36F76">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481" w:rsidRDefault="00671481" w:rsidP="00E860ED">
      <w:pPr>
        <w:spacing w:after="0" w:line="240" w:lineRule="auto"/>
      </w:pPr>
      <w:r>
        <w:separator/>
      </w:r>
    </w:p>
  </w:endnote>
  <w:endnote w:type="continuationSeparator" w:id="0">
    <w:p w:rsidR="00671481" w:rsidRDefault="00671481" w:rsidP="00E86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D42" w:rsidRDefault="00FB3D42">
    <w:pPr>
      <w:pStyle w:val="Piedepgina"/>
      <w:jc w:val="right"/>
    </w:pPr>
    <w:r>
      <w:rPr>
        <w:color w:val="5B9BD5" w:themeColor="accent1"/>
        <w:sz w:val="20"/>
        <w:szCs w:val="20"/>
        <w:lang w:val="es-ES"/>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8F2CDA">
      <w:rPr>
        <w:noProof/>
        <w:color w:val="5B9BD5" w:themeColor="accent1"/>
        <w:sz w:val="20"/>
        <w:szCs w:val="20"/>
      </w:rPr>
      <w:t>6</w:t>
    </w:r>
    <w:r>
      <w:rPr>
        <w:color w:val="5B9BD5" w:themeColor="accent1"/>
        <w:sz w:val="20"/>
        <w:szCs w:val="20"/>
      </w:rPr>
      <w:fldChar w:fldCharType="end"/>
    </w:r>
  </w:p>
  <w:p w:rsidR="00663D01" w:rsidRPr="008553C6" w:rsidRDefault="00663D01">
    <w:pPr>
      <w:pStyle w:val="Piedepgina"/>
      <w:rPr>
        <w:color w:val="AEAAAA" w:themeColor="background2"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481" w:rsidRDefault="00671481" w:rsidP="00E860ED">
      <w:pPr>
        <w:spacing w:after="0" w:line="240" w:lineRule="auto"/>
      </w:pPr>
      <w:r>
        <w:separator/>
      </w:r>
    </w:p>
  </w:footnote>
  <w:footnote w:type="continuationSeparator" w:id="0">
    <w:p w:rsidR="00671481" w:rsidRDefault="00671481" w:rsidP="00E86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pacing w:val="60"/>
        <w:sz w:val="16"/>
        <w:szCs w:val="14"/>
        <w:lang w:val="es-ES"/>
      </w:rPr>
      <w:id w:val="920373048"/>
      <w:docPartObj>
        <w:docPartGallery w:val="Page Numbers (Top of Page)"/>
        <w:docPartUnique/>
      </w:docPartObj>
    </w:sdtPr>
    <w:sdtEndPr>
      <w:rPr>
        <w:b/>
        <w:bCs/>
        <w:spacing w:val="0"/>
        <w:szCs w:val="22"/>
        <w:lang w:val="es-PE"/>
      </w:rPr>
    </w:sdtEndPr>
    <w:sdtContent>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A0" w:firstRow="1" w:lastRow="0" w:firstColumn="1" w:lastColumn="0" w:noHBand="0" w:noVBand="0"/>
        </w:tblPr>
        <w:tblGrid>
          <w:gridCol w:w="6257"/>
          <w:gridCol w:w="2237"/>
        </w:tblGrid>
        <w:tr w:rsidR="00663D01" w:rsidRPr="008553C6" w:rsidTr="00E76C53">
          <w:trPr>
            <w:trHeight w:val="154"/>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215052">
              <w:pPr>
                <w:tabs>
                  <w:tab w:val="center" w:pos="4252"/>
                  <w:tab w:val="right" w:pos="8504"/>
                </w:tabs>
                <w:spacing w:before="100" w:beforeAutospacing="1" w:after="100" w:afterAutospacing="1" w:line="276" w:lineRule="auto"/>
                <w:rPr>
                  <w:rFonts w:eastAsia="Batang"/>
                  <w:sz w:val="16"/>
                  <w:szCs w:val="14"/>
                  <w:lang w:val="es-ES_tradnl" w:eastAsia="es-PE"/>
                </w:rPr>
              </w:pPr>
              <w:r w:rsidRPr="00215052">
                <w:rPr>
                  <w:sz w:val="16"/>
                  <w:szCs w:val="14"/>
                  <w:lang w:eastAsia="es-PE"/>
                </w:rPr>
                <w:t>Proyecto</w:t>
              </w:r>
              <w:r>
                <w:rPr>
                  <w:sz w:val="16"/>
                  <w:szCs w:val="14"/>
                  <w:lang w:eastAsia="es-PE"/>
                </w:rPr>
                <w:t xml:space="preserve">  </w:t>
              </w:r>
              <w:proofErr w:type="gramStart"/>
              <w:r>
                <w:rPr>
                  <w:sz w:val="16"/>
                  <w:szCs w:val="14"/>
                  <w:lang w:eastAsia="es-PE"/>
                </w:rPr>
                <w:t xml:space="preserve">  </w:t>
              </w:r>
              <w:r w:rsidRPr="00215052">
                <w:rPr>
                  <w:sz w:val="16"/>
                  <w:szCs w:val="14"/>
                  <w:lang w:eastAsia="es-PE"/>
                </w:rPr>
                <w:t>:</w:t>
              </w:r>
              <w:proofErr w:type="gramEnd"/>
              <w:r>
                <w:rPr>
                  <w:sz w:val="16"/>
                  <w:szCs w:val="14"/>
                  <w:lang w:eastAsia="es-PE"/>
                </w:rPr>
                <w:t xml:space="preserve">  </w:t>
              </w:r>
              <w:r w:rsidR="00666538">
                <w:rPr>
                  <w:sz w:val="16"/>
                  <w:szCs w:val="14"/>
                  <w:lang w:eastAsia="es-PE"/>
                </w:rPr>
                <w:t xml:space="preserve">Gestor </w:t>
              </w:r>
              <w:r w:rsidR="000526B0">
                <w:rPr>
                  <w:sz w:val="16"/>
                  <w:szCs w:val="14"/>
                  <w:lang w:eastAsia="es-PE"/>
                </w:rPr>
                <w:t>de Clases Particulares</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E76C53">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t xml:space="preserve">Versión </w:t>
              </w:r>
              <w:r w:rsidR="00A36F76">
                <w:rPr>
                  <w:sz w:val="16"/>
                  <w:szCs w:val="14"/>
                  <w:lang w:eastAsia="es-PE"/>
                </w:rPr>
                <w:t>2</w:t>
              </w:r>
              <w:r w:rsidRPr="008553C6">
                <w:rPr>
                  <w:sz w:val="16"/>
                  <w:szCs w:val="14"/>
                  <w:lang w:eastAsia="es-PE"/>
                </w:rPr>
                <w:t>.0</w:t>
              </w:r>
            </w:p>
          </w:tc>
        </w:tr>
        <w:tr w:rsidR="00663D01" w:rsidRPr="008553C6" w:rsidTr="00E76C53">
          <w:trPr>
            <w:trHeight w:val="81"/>
          </w:trPr>
          <w:tc>
            <w:tcPr>
              <w:tcW w:w="3683"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215052">
              <w:pPr>
                <w:tabs>
                  <w:tab w:val="center" w:pos="4252"/>
                  <w:tab w:val="right" w:pos="8504"/>
                </w:tabs>
                <w:spacing w:before="100" w:beforeAutospacing="1" w:after="100" w:afterAutospacing="1" w:line="276" w:lineRule="auto"/>
                <w:rPr>
                  <w:rFonts w:eastAsia="Batang"/>
                  <w:sz w:val="16"/>
                  <w:szCs w:val="14"/>
                  <w:lang w:val="es-ES_tradnl" w:eastAsia="es-PE"/>
                </w:rPr>
              </w:pPr>
              <w:r>
                <w:rPr>
                  <w:sz w:val="16"/>
                  <w:szCs w:val="14"/>
                  <w:lang w:eastAsia="es-PE"/>
                </w:rPr>
                <w:t xml:space="preserve">Fase          </w:t>
              </w:r>
              <w:proofErr w:type="gramStart"/>
              <w:r>
                <w:rPr>
                  <w:sz w:val="16"/>
                  <w:szCs w:val="14"/>
                  <w:lang w:eastAsia="es-PE"/>
                </w:rPr>
                <w:t xml:space="preserve">  :</w:t>
              </w:r>
              <w:proofErr w:type="gramEnd"/>
              <w:r>
                <w:rPr>
                  <w:sz w:val="16"/>
                  <w:szCs w:val="14"/>
                  <w:lang w:eastAsia="es-PE"/>
                </w:rPr>
                <w:t xml:space="preserve">  </w:t>
              </w:r>
              <w:r w:rsidR="007F61F5">
                <w:rPr>
                  <w:sz w:val="16"/>
                  <w:szCs w:val="14"/>
                  <w:lang w:eastAsia="es-PE"/>
                </w:rPr>
                <w:t>Diseño</w:t>
              </w:r>
            </w:p>
          </w:tc>
          <w:tc>
            <w:tcPr>
              <w:tcW w:w="1317" w:type="pct"/>
              <w:tcBorders>
                <w:top w:val="single" w:sz="4" w:space="0" w:color="808080"/>
                <w:left w:val="single" w:sz="4" w:space="0" w:color="808080"/>
                <w:bottom w:val="single" w:sz="4" w:space="0" w:color="808080"/>
                <w:right w:val="single" w:sz="4" w:space="0" w:color="808080"/>
              </w:tcBorders>
              <w:vAlign w:val="center"/>
              <w:hideMark/>
            </w:tcPr>
            <w:p w:rsidR="00663D01" w:rsidRPr="008553C6" w:rsidRDefault="00663D01" w:rsidP="00E76C53">
              <w:pPr>
                <w:tabs>
                  <w:tab w:val="center" w:pos="4252"/>
                  <w:tab w:val="right" w:pos="8504"/>
                </w:tabs>
                <w:spacing w:before="100" w:beforeAutospacing="1" w:after="100" w:afterAutospacing="1" w:line="276" w:lineRule="auto"/>
                <w:jc w:val="center"/>
                <w:rPr>
                  <w:rFonts w:eastAsia="Batang"/>
                  <w:sz w:val="16"/>
                  <w:szCs w:val="14"/>
                  <w:lang w:val="es-ES_tradnl" w:eastAsia="es-PE"/>
                </w:rPr>
              </w:pPr>
              <w:r w:rsidRPr="008553C6">
                <w:rPr>
                  <w:sz w:val="16"/>
                  <w:szCs w:val="14"/>
                  <w:lang w:eastAsia="es-PE"/>
                </w:rPr>
                <w:fldChar w:fldCharType="begin"/>
              </w:r>
              <w:r w:rsidRPr="008553C6">
                <w:rPr>
                  <w:sz w:val="16"/>
                  <w:szCs w:val="14"/>
                  <w:lang w:eastAsia="es-PE"/>
                </w:rPr>
                <w:instrText xml:space="preserve"> DATE  \@ "dd/MM/yy"  \* MERGEFORMAT </w:instrText>
              </w:r>
              <w:r w:rsidRPr="008553C6">
                <w:rPr>
                  <w:sz w:val="16"/>
                  <w:szCs w:val="14"/>
                  <w:lang w:eastAsia="es-PE"/>
                </w:rPr>
                <w:fldChar w:fldCharType="separate"/>
              </w:r>
              <w:r w:rsidR="00C10864">
                <w:rPr>
                  <w:noProof/>
                  <w:sz w:val="16"/>
                  <w:szCs w:val="14"/>
                  <w:lang w:eastAsia="es-PE"/>
                </w:rPr>
                <w:t>30/06/18</w:t>
              </w:r>
              <w:r w:rsidRPr="008553C6">
                <w:rPr>
                  <w:sz w:val="16"/>
                  <w:szCs w:val="14"/>
                  <w:lang w:eastAsia="es-PE"/>
                </w:rPr>
                <w:fldChar w:fldCharType="end"/>
              </w:r>
            </w:p>
          </w:tc>
        </w:tr>
        <w:tr w:rsidR="00663D01" w:rsidRPr="008553C6" w:rsidTr="00E76C53">
          <w:trPr>
            <w:trHeight w:val="81"/>
          </w:trPr>
          <w:tc>
            <w:tcPr>
              <w:tcW w:w="3683" w:type="pct"/>
              <w:tcBorders>
                <w:top w:val="single" w:sz="4" w:space="0" w:color="808080"/>
                <w:left w:val="single" w:sz="4" w:space="0" w:color="808080"/>
                <w:bottom w:val="single" w:sz="4" w:space="0" w:color="808080"/>
                <w:right w:val="single" w:sz="4" w:space="0" w:color="808080"/>
              </w:tcBorders>
              <w:vAlign w:val="center"/>
            </w:tcPr>
            <w:p w:rsidR="00663D01" w:rsidRPr="008553C6" w:rsidRDefault="00663D01" w:rsidP="00CF6B8F">
              <w:pPr>
                <w:tabs>
                  <w:tab w:val="center" w:pos="4252"/>
                  <w:tab w:val="right" w:pos="8504"/>
                </w:tabs>
                <w:spacing w:before="100" w:beforeAutospacing="1" w:after="100" w:afterAutospacing="1" w:line="276" w:lineRule="auto"/>
                <w:rPr>
                  <w:sz w:val="16"/>
                  <w:szCs w:val="14"/>
                  <w:lang w:eastAsia="es-PE"/>
                </w:rPr>
              </w:pPr>
              <w:proofErr w:type="gramStart"/>
              <w:r>
                <w:rPr>
                  <w:sz w:val="16"/>
                  <w:szCs w:val="14"/>
                  <w:lang w:eastAsia="es-PE"/>
                </w:rPr>
                <w:t>Entregable :</w:t>
              </w:r>
              <w:proofErr w:type="gramEnd"/>
              <w:r>
                <w:rPr>
                  <w:sz w:val="16"/>
                  <w:szCs w:val="14"/>
                  <w:lang w:eastAsia="es-PE"/>
                </w:rPr>
                <w:t xml:space="preserve">  </w:t>
              </w:r>
              <w:r w:rsidR="00CF6B8F">
                <w:rPr>
                  <w:sz w:val="16"/>
                  <w:szCs w:val="14"/>
                  <w:lang w:eastAsia="es-PE"/>
                </w:rPr>
                <w:t>Arquitectura de Software</w:t>
              </w:r>
            </w:p>
          </w:tc>
          <w:tc>
            <w:tcPr>
              <w:tcW w:w="1317" w:type="pct"/>
              <w:tcBorders>
                <w:top w:val="single" w:sz="4" w:space="0" w:color="808080"/>
                <w:left w:val="single" w:sz="4" w:space="0" w:color="808080"/>
                <w:bottom w:val="single" w:sz="4" w:space="0" w:color="808080"/>
                <w:right w:val="single" w:sz="4" w:space="0" w:color="808080"/>
              </w:tcBorders>
              <w:vAlign w:val="center"/>
            </w:tcPr>
            <w:p w:rsidR="00663D01" w:rsidRPr="008553C6" w:rsidRDefault="00C22847" w:rsidP="00E76C53">
              <w:pPr>
                <w:tabs>
                  <w:tab w:val="center" w:pos="4252"/>
                  <w:tab w:val="right" w:pos="8504"/>
                </w:tabs>
                <w:spacing w:before="100" w:beforeAutospacing="1" w:after="100" w:afterAutospacing="1" w:line="276" w:lineRule="auto"/>
                <w:jc w:val="center"/>
                <w:rPr>
                  <w:sz w:val="16"/>
                  <w:szCs w:val="14"/>
                  <w:lang w:eastAsia="es-PE"/>
                </w:rPr>
              </w:pPr>
              <w:r>
                <w:rPr>
                  <w:sz w:val="16"/>
                  <w:szCs w:val="14"/>
                  <w:lang w:eastAsia="es-PE"/>
                </w:rPr>
                <w:t>1</w:t>
              </w:r>
            </w:p>
          </w:tc>
        </w:tr>
      </w:tbl>
    </w:sdtContent>
  </w:sdt>
  <w:p w:rsidR="00663D01" w:rsidRDefault="00663D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0242"/>
    <w:multiLevelType w:val="hybridMultilevel"/>
    <w:tmpl w:val="E042F19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4835601"/>
    <w:multiLevelType w:val="hybridMultilevel"/>
    <w:tmpl w:val="E4A0914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054307E4"/>
    <w:multiLevelType w:val="hybridMultilevel"/>
    <w:tmpl w:val="CFA2F2D4"/>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06B62473"/>
    <w:multiLevelType w:val="hybridMultilevel"/>
    <w:tmpl w:val="2D6A918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C303DFE"/>
    <w:multiLevelType w:val="hybridMultilevel"/>
    <w:tmpl w:val="155A8C0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0D010A19"/>
    <w:multiLevelType w:val="hybridMultilevel"/>
    <w:tmpl w:val="3AF094F6"/>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0B34B37"/>
    <w:multiLevelType w:val="hybridMultilevel"/>
    <w:tmpl w:val="64464C7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15:restartNumberingAfterBreak="0">
    <w:nsid w:val="1493044C"/>
    <w:multiLevelType w:val="hybridMultilevel"/>
    <w:tmpl w:val="25C66838"/>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57D0AD3"/>
    <w:multiLevelType w:val="hybridMultilevel"/>
    <w:tmpl w:val="2ED06386"/>
    <w:lvl w:ilvl="0" w:tplc="9078D27C">
      <w:start w:val="1"/>
      <w:numFmt w:val="decimal"/>
      <w:lvlText w:val="%1."/>
      <w:lvlJc w:val="left"/>
      <w:pPr>
        <w:ind w:left="360" w:hanging="360"/>
      </w:pPr>
      <w:rPr>
        <w:rFonts w:ascii="Arial" w:eastAsia="Times New Roman" w:hAnsi="Arial" w:cs="Arial"/>
        <w:b/>
      </w:r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15:restartNumberingAfterBreak="0">
    <w:nsid w:val="182734B9"/>
    <w:multiLevelType w:val="hybridMultilevel"/>
    <w:tmpl w:val="9A1ED568"/>
    <w:lvl w:ilvl="0" w:tplc="012C57E0">
      <w:start w:val="1"/>
      <w:numFmt w:val="decimal"/>
      <w:pStyle w:val="Ttulo4"/>
      <w:lvlText w:val="2.%1.1"/>
      <w:lvlJc w:val="right"/>
      <w:pPr>
        <w:ind w:left="720" w:hanging="360"/>
      </w:pPr>
      <w:rPr>
        <w:rFonts w:ascii="Times New Roman" w:hAnsi="Times New Roman"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1CDB3960"/>
    <w:multiLevelType w:val="hybridMultilevel"/>
    <w:tmpl w:val="B69E6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FD207D"/>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EFF6295"/>
    <w:multiLevelType w:val="hybridMultilevel"/>
    <w:tmpl w:val="746E062C"/>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4" w15:restartNumberingAfterBreak="0">
    <w:nsid w:val="23773B0E"/>
    <w:multiLevelType w:val="hybridMultilevel"/>
    <w:tmpl w:val="A03EFEA4"/>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15:restartNumberingAfterBreak="0">
    <w:nsid w:val="24C24EB1"/>
    <w:multiLevelType w:val="hybridMultilevel"/>
    <w:tmpl w:val="3FB693D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15:restartNumberingAfterBreak="0">
    <w:nsid w:val="25FB4C49"/>
    <w:multiLevelType w:val="hybridMultilevel"/>
    <w:tmpl w:val="8A8CACC0"/>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7" w15:restartNumberingAfterBreak="0">
    <w:nsid w:val="28B60AB2"/>
    <w:multiLevelType w:val="hybridMultilevel"/>
    <w:tmpl w:val="F98C1BE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15:restartNumberingAfterBreak="0">
    <w:nsid w:val="2AAE7F34"/>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EDA2DD0"/>
    <w:multiLevelType w:val="hybridMultilevel"/>
    <w:tmpl w:val="BA283CA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0" w15:restartNumberingAfterBreak="0">
    <w:nsid w:val="32120BC3"/>
    <w:multiLevelType w:val="hybridMultilevel"/>
    <w:tmpl w:val="B5AE7E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6F33586"/>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99A7602"/>
    <w:multiLevelType w:val="hybridMultilevel"/>
    <w:tmpl w:val="EC7AB68C"/>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3" w15:restartNumberingAfterBreak="0">
    <w:nsid w:val="3D287049"/>
    <w:multiLevelType w:val="hybridMultilevel"/>
    <w:tmpl w:val="45F07F7A"/>
    <w:lvl w:ilvl="0" w:tplc="CA1C465E">
      <w:start w:val="1"/>
      <w:numFmt w:val="decimal"/>
      <w:pStyle w:val="TDC1"/>
      <w:lvlText w:val="%1."/>
      <w:lvlJc w:val="left"/>
      <w:pPr>
        <w:ind w:left="360" w:hanging="360"/>
      </w:pPr>
      <w:rPr>
        <w:rFonts w:eastAsiaTheme="minorHAnsi" w:cs="Times New Roman" w:hint="default"/>
        <w:b/>
        <w:u w:val="single"/>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15:restartNumberingAfterBreak="0">
    <w:nsid w:val="47303959"/>
    <w:multiLevelType w:val="hybridMultilevel"/>
    <w:tmpl w:val="7C8A6236"/>
    <w:lvl w:ilvl="0" w:tplc="280A001B">
      <w:start w:val="1"/>
      <w:numFmt w:val="lowerRoman"/>
      <w:lvlText w:val="%1."/>
      <w:lvlJc w:val="right"/>
      <w:pPr>
        <w:ind w:left="847" w:hanging="360"/>
      </w:pPr>
    </w:lvl>
    <w:lvl w:ilvl="1" w:tplc="280A0019">
      <w:start w:val="1"/>
      <w:numFmt w:val="lowerLetter"/>
      <w:lvlText w:val="%2."/>
      <w:lvlJc w:val="left"/>
      <w:pPr>
        <w:ind w:left="1567" w:hanging="360"/>
      </w:pPr>
    </w:lvl>
    <w:lvl w:ilvl="2" w:tplc="280A001B" w:tentative="1">
      <w:start w:val="1"/>
      <w:numFmt w:val="lowerRoman"/>
      <w:lvlText w:val="%3."/>
      <w:lvlJc w:val="right"/>
      <w:pPr>
        <w:ind w:left="2287" w:hanging="180"/>
      </w:pPr>
    </w:lvl>
    <w:lvl w:ilvl="3" w:tplc="280A000F" w:tentative="1">
      <w:start w:val="1"/>
      <w:numFmt w:val="decimal"/>
      <w:lvlText w:val="%4."/>
      <w:lvlJc w:val="left"/>
      <w:pPr>
        <w:ind w:left="3007" w:hanging="360"/>
      </w:pPr>
    </w:lvl>
    <w:lvl w:ilvl="4" w:tplc="280A0019" w:tentative="1">
      <w:start w:val="1"/>
      <w:numFmt w:val="lowerLetter"/>
      <w:lvlText w:val="%5."/>
      <w:lvlJc w:val="left"/>
      <w:pPr>
        <w:ind w:left="3727" w:hanging="360"/>
      </w:pPr>
    </w:lvl>
    <w:lvl w:ilvl="5" w:tplc="280A001B" w:tentative="1">
      <w:start w:val="1"/>
      <w:numFmt w:val="lowerRoman"/>
      <w:lvlText w:val="%6."/>
      <w:lvlJc w:val="right"/>
      <w:pPr>
        <w:ind w:left="4447" w:hanging="180"/>
      </w:pPr>
    </w:lvl>
    <w:lvl w:ilvl="6" w:tplc="280A000F" w:tentative="1">
      <w:start w:val="1"/>
      <w:numFmt w:val="decimal"/>
      <w:lvlText w:val="%7."/>
      <w:lvlJc w:val="left"/>
      <w:pPr>
        <w:ind w:left="5167" w:hanging="360"/>
      </w:pPr>
    </w:lvl>
    <w:lvl w:ilvl="7" w:tplc="280A0019" w:tentative="1">
      <w:start w:val="1"/>
      <w:numFmt w:val="lowerLetter"/>
      <w:lvlText w:val="%8."/>
      <w:lvlJc w:val="left"/>
      <w:pPr>
        <w:ind w:left="5887" w:hanging="360"/>
      </w:pPr>
    </w:lvl>
    <w:lvl w:ilvl="8" w:tplc="280A001B" w:tentative="1">
      <w:start w:val="1"/>
      <w:numFmt w:val="lowerRoman"/>
      <w:lvlText w:val="%9."/>
      <w:lvlJc w:val="right"/>
      <w:pPr>
        <w:ind w:left="6607" w:hanging="180"/>
      </w:pPr>
    </w:lvl>
  </w:abstractNum>
  <w:abstractNum w:abstractNumId="25" w15:restartNumberingAfterBreak="0">
    <w:nsid w:val="487870F7"/>
    <w:multiLevelType w:val="hybridMultilevel"/>
    <w:tmpl w:val="E918FB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BE9638A"/>
    <w:multiLevelType w:val="hybridMultilevel"/>
    <w:tmpl w:val="CAACD9E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7" w15:restartNumberingAfterBreak="0">
    <w:nsid w:val="4EA549AC"/>
    <w:multiLevelType w:val="hybridMultilevel"/>
    <w:tmpl w:val="3A10CFF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8" w15:restartNumberingAfterBreak="0">
    <w:nsid w:val="4FBB703F"/>
    <w:multiLevelType w:val="hybridMultilevel"/>
    <w:tmpl w:val="CB46D5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0662932"/>
    <w:multiLevelType w:val="hybridMultilevel"/>
    <w:tmpl w:val="4A3EB7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1045115"/>
    <w:multiLevelType w:val="hybridMultilevel"/>
    <w:tmpl w:val="4ED81F4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15:restartNumberingAfterBreak="0">
    <w:nsid w:val="51EE50F3"/>
    <w:multiLevelType w:val="hybridMultilevel"/>
    <w:tmpl w:val="9F4252C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2" w15:restartNumberingAfterBreak="0">
    <w:nsid w:val="52B11A2A"/>
    <w:multiLevelType w:val="hybridMultilevel"/>
    <w:tmpl w:val="AA76FCCA"/>
    <w:lvl w:ilvl="0" w:tplc="280A000F">
      <w:start w:val="1"/>
      <w:numFmt w:val="decimal"/>
      <w:lvlText w:val="%1."/>
      <w:lvlJc w:val="left"/>
      <w:pPr>
        <w:ind w:left="720" w:hanging="360"/>
      </w:pPr>
      <w:rPr>
        <w:rFonts w:hint="default"/>
      </w:rPr>
    </w:lvl>
    <w:lvl w:ilvl="1" w:tplc="280A0017">
      <w:start w:val="1"/>
      <w:numFmt w:val="lowerLetter"/>
      <w:lvlText w:val="%2)"/>
      <w:lvlJc w:val="left"/>
      <w:pPr>
        <w:ind w:left="1440" w:hanging="360"/>
      </w:pPr>
      <w:rPr>
        <w:rFonts w:hint="default"/>
      </w:rPr>
    </w:lvl>
    <w:lvl w:ilvl="2" w:tplc="280A0001">
      <w:start w:val="1"/>
      <w:numFmt w:val="bullet"/>
      <w:lvlText w:val=""/>
      <w:lvlJc w:val="left"/>
      <w:pPr>
        <w:ind w:left="2160" w:hanging="180"/>
      </w:pPr>
      <w:rPr>
        <w:rFonts w:ascii="Symbol" w:hAnsi="Symbol" w:hint="default"/>
      </w:rPr>
    </w:lvl>
    <w:lvl w:ilvl="3" w:tplc="280A0009">
      <w:start w:val="1"/>
      <w:numFmt w:val="bullet"/>
      <w:lvlText w:val=""/>
      <w:lvlJc w:val="left"/>
      <w:pPr>
        <w:ind w:left="2880" w:hanging="360"/>
      </w:pPr>
      <w:rPr>
        <w:rFonts w:ascii="Wingdings" w:hAnsi="Wingdings"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52C3424C"/>
    <w:multiLevelType w:val="hybridMultilevel"/>
    <w:tmpl w:val="22E29352"/>
    <w:lvl w:ilvl="0" w:tplc="EC34060A">
      <w:start w:val="1"/>
      <w:numFmt w:val="lowerLetter"/>
      <w:lvlText w:val="%1)"/>
      <w:lvlJc w:val="left"/>
      <w:pPr>
        <w:ind w:left="1800" w:hanging="360"/>
      </w:pPr>
      <w:rPr>
        <w:rFonts w:hint="default"/>
      </w:rPr>
    </w:lvl>
    <w:lvl w:ilvl="1" w:tplc="280A0001">
      <w:start w:val="1"/>
      <w:numFmt w:val="bullet"/>
      <w:lvlText w:val=""/>
      <w:lvlJc w:val="left"/>
      <w:pPr>
        <w:ind w:left="2520" w:hanging="360"/>
      </w:pPr>
      <w:rPr>
        <w:rFonts w:ascii="Symbol" w:hAnsi="Symbol" w:hint="default"/>
      </w:rPr>
    </w:lvl>
    <w:lvl w:ilvl="2" w:tplc="280A001B">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4" w15:restartNumberingAfterBreak="0">
    <w:nsid w:val="538D1F73"/>
    <w:multiLevelType w:val="hybridMultilevel"/>
    <w:tmpl w:val="57A258D4"/>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15:restartNumberingAfterBreak="0">
    <w:nsid w:val="56862881"/>
    <w:multiLevelType w:val="hybridMultilevel"/>
    <w:tmpl w:val="41223E8E"/>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6" w15:restartNumberingAfterBreak="0">
    <w:nsid w:val="57454A35"/>
    <w:multiLevelType w:val="hybridMultilevel"/>
    <w:tmpl w:val="2898C3AA"/>
    <w:lvl w:ilvl="0" w:tplc="280A0019">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7" w15:restartNumberingAfterBreak="0">
    <w:nsid w:val="5A3D31B1"/>
    <w:multiLevelType w:val="hybridMultilevel"/>
    <w:tmpl w:val="965E4236"/>
    <w:lvl w:ilvl="0" w:tplc="64D82D0C">
      <w:start w:val="1"/>
      <w:numFmt w:val="decimal"/>
      <w:lvlText w:val="%1."/>
      <w:lvlJc w:val="left"/>
      <w:pPr>
        <w:ind w:left="720" w:hanging="360"/>
      </w:pPr>
      <w:rPr>
        <w:rFonts w:eastAsiaTheme="minorHAnsi" w:cs="Times New Roman" w:hint="default"/>
        <w:b/>
        <w:color w:val="0563C1" w:themeColor="hyperlink"/>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5A77539B"/>
    <w:multiLevelType w:val="hybridMultilevel"/>
    <w:tmpl w:val="664851C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9" w15:restartNumberingAfterBreak="0">
    <w:nsid w:val="5AD6202B"/>
    <w:multiLevelType w:val="multilevel"/>
    <w:tmpl w:val="95602526"/>
    <w:lvl w:ilvl="0">
      <w:start w:val="1"/>
      <w:numFmt w:val="decimal"/>
      <w:pStyle w:val="Titulo1"/>
      <w:lvlText w:val="%1."/>
      <w:lvlJc w:val="left"/>
      <w:pPr>
        <w:tabs>
          <w:tab w:val="num" w:pos="360"/>
        </w:tabs>
        <w:ind w:left="360" w:hanging="360"/>
      </w:pPr>
    </w:lvl>
    <w:lvl w:ilvl="1">
      <w:start w:val="1"/>
      <w:numFmt w:val="decimal"/>
      <w:isLgl/>
      <w:lvlText w:val="%1.%2"/>
      <w:lvlJc w:val="left"/>
      <w:pPr>
        <w:tabs>
          <w:tab w:val="num" w:pos="390"/>
        </w:tabs>
        <w:ind w:left="390" w:hanging="39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1080"/>
        </w:tabs>
        <w:ind w:left="1080" w:hanging="108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440"/>
        </w:tabs>
        <w:ind w:left="1440" w:hanging="1440"/>
      </w:pPr>
    </w:lvl>
    <w:lvl w:ilvl="6">
      <w:start w:val="1"/>
      <w:numFmt w:val="decimal"/>
      <w:isLgl/>
      <w:lvlText w:val="%1.%2.%3.%4.%5.%6.%7"/>
      <w:lvlJc w:val="left"/>
      <w:pPr>
        <w:tabs>
          <w:tab w:val="num" w:pos="1440"/>
        </w:tabs>
        <w:ind w:left="1440" w:hanging="1440"/>
      </w:pPr>
    </w:lvl>
    <w:lvl w:ilvl="7">
      <w:start w:val="1"/>
      <w:numFmt w:val="decimal"/>
      <w:isLgl/>
      <w:lvlText w:val="%1.%2.%3.%4.%5.%6.%7.%8"/>
      <w:lvlJc w:val="left"/>
      <w:pPr>
        <w:tabs>
          <w:tab w:val="num" w:pos="1800"/>
        </w:tabs>
        <w:ind w:left="1800" w:hanging="1800"/>
      </w:pPr>
    </w:lvl>
    <w:lvl w:ilvl="8">
      <w:start w:val="1"/>
      <w:numFmt w:val="decimal"/>
      <w:isLgl/>
      <w:lvlText w:val="%1.%2.%3.%4.%5.%6.%7.%8.%9"/>
      <w:lvlJc w:val="left"/>
      <w:pPr>
        <w:tabs>
          <w:tab w:val="num" w:pos="1800"/>
        </w:tabs>
        <w:ind w:left="1800" w:hanging="1800"/>
      </w:pPr>
    </w:lvl>
  </w:abstractNum>
  <w:abstractNum w:abstractNumId="40" w15:restartNumberingAfterBreak="0">
    <w:nsid w:val="5BBD34C4"/>
    <w:multiLevelType w:val="hybridMultilevel"/>
    <w:tmpl w:val="91A8747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1" w15:restartNumberingAfterBreak="0">
    <w:nsid w:val="5D763043"/>
    <w:multiLevelType w:val="hybridMultilevel"/>
    <w:tmpl w:val="914A2A5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2" w15:restartNumberingAfterBreak="0">
    <w:nsid w:val="6125260D"/>
    <w:multiLevelType w:val="multilevel"/>
    <w:tmpl w:val="852A36D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b/>
        <w:i w:val="0"/>
        <w:color w:val="auto"/>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3" w15:restartNumberingAfterBreak="0">
    <w:nsid w:val="61A25A26"/>
    <w:multiLevelType w:val="hybridMultilevel"/>
    <w:tmpl w:val="3D20823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4" w15:restartNumberingAfterBreak="0">
    <w:nsid w:val="65CA3D42"/>
    <w:multiLevelType w:val="hybridMultilevel"/>
    <w:tmpl w:val="B4083088"/>
    <w:lvl w:ilvl="0" w:tplc="DB8E6FE2">
      <w:start w:val="1"/>
      <w:numFmt w:val="decimal"/>
      <w:pStyle w:val="Ttulo3"/>
      <w:lvlText w:val="1.1.%1"/>
      <w:lvlJc w:val="right"/>
      <w:pPr>
        <w:ind w:left="720" w:hanging="360"/>
      </w:pPr>
      <w:rPr>
        <w:rFonts w:ascii="Times New Roman" w:hAnsi="Times New Roman" w:hint="default"/>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5" w15:restartNumberingAfterBreak="0">
    <w:nsid w:val="6A5B601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6C2215A9"/>
    <w:multiLevelType w:val="hybridMultilevel"/>
    <w:tmpl w:val="412CB37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7" w15:restartNumberingAfterBreak="0">
    <w:nsid w:val="737C3804"/>
    <w:multiLevelType w:val="hybridMultilevel"/>
    <w:tmpl w:val="50F4133A"/>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48" w15:restartNumberingAfterBreak="0">
    <w:nsid w:val="7BC61F0C"/>
    <w:multiLevelType w:val="hybridMultilevel"/>
    <w:tmpl w:val="AFB8D32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9" w15:restartNumberingAfterBreak="0">
    <w:nsid w:val="7C297BE9"/>
    <w:multiLevelType w:val="hybridMultilevel"/>
    <w:tmpl w:val="BCA20208"/>
    <w:lvl w:ilvl="0" w:tplc="280A000F">
      <w:start w:val="1"/>
      <w:numFmt w:val="decimal"/>
      <w:lvlText w:val="%1."/>
      <w:lvlJc w:val="left"/>
      <w:pPr>
        <w:ind w:left="1152" w:hanging="360"/>
      </w:p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num w:numId="1">
    <w:abstractNumId w:val="42"/>
  </w:num>
  <w:num w:numId="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24"/>
  </w:num>
  <w:num w:numId="5">
    <w:abstractNumId w:val="6"/>
  </w:num>
  <w:num w:numId="6">
    <w:abstractNumId w:val="8"/>
  </w:num>
  <w:num w:numId="7">
    <w:abstractNumId w:val="0"/>
  </w:num>
  <w:num w:numId="8">
    <w:abstractNumId w:val="13"/>
  </w:num>
  <w:num w:numId="9">
    <w:abstractNumId w:val="17"/>
  </w:num>
  <w:num w:numId="10">
    <w:abstractNumId w:val="45"/>
  </w:num>
  <w:num w:numId="11">
    <w:abstractNumId w:val="21"/>
  </w:num>
  <w:num w:numId="12">
    <w:abstractNumId w:val="31"/>
  </w:num>
  <w:num w:numId="13">
    <w:abstractNumId w:val="7"/>
  </w:num>
  <w:num w:numId="14">
    <w:abstractNumId w:val="41"/>
  </w:num>
  <w:num w:numId="15">
    <w:abstractNumId w:val="35"/>
  </w:num>
  <w:num w:numId="16">
    <w:abstractNumId w:val="18"/>
  </w:num>
  <w:num w:numId="17">
    <w:abstractNumId w:val="12"/>
  </w:num>
  <w:num w:numId="18">
    <w:abstractNumId w:val="14"/>
  </w:num>
  <w:num w:numId="19">
    <w:abstractNumId w:val="36"/>
  </w:num>
  <w:num w:numId="20">
    <w:abstractNumId w:val="25"/>
  </w:num>
  <w:num w:numId="21">
    <w:abstractNumId w:val="2"/>
  </w:num>
  <w:num w:numId="22">
    <w:abstractNumId w:val="30"/>
  </w:num>
  <w:num w:numId="23">
    <w:abstractNumId w:val="46"/>
  </w:num>
  <w:num w:numId="24">
    <w:abstractNumId w:val="3"/>
  </w:num>
  <w:num w:numId="25">
    <w:abstractNumId w:val="5"/>
  </w:num>
  <w:num w:numId="26">
    <w:abstractNumId w:val="26"/>
  </w:num>
  <w:num w:numId="27">
    <w:abstractNumId w:val="15"/>
  </w:num>
  <w:num w:numId="28">
    <w:abstractNumId w:val="16"/>
  </w:num>
  <w:num w:numId="29">
    <w:abstractNumId w:val="19"/>
  </w:num>
  <w:num w:numId="30">
    <w:abstractNumId w:val="43"/>
  </w:num>
  <w:num w:numId="31">
    <w:abstractNumId w:val="22"/>
  </w:num>
  <w:num w:numId="32">
    <w:abstractNumId w:val="32"/>
  </w:num>
  <w:num w:numId="33">
    <w:abstractNumId w:val="47"/>
  </w:num>
  <w:num w:numId="34">
    <w:abstractNumId w:val="33"/>
  </w:num>
  <w:num w:numId="35">
    <w:abstractNumId w:val="4"/>
  </w:num>
  <w:num w:numId="36">
    <w:abstractNumId w:val="48"/>
  </w:num>
  <w:num w:numId="37">
    <w:abstractNumId w:val="27"/>
  </w:num>
  <w:num w:numId="38">
    <w:abstractNumId w:val="34"/>
  </w:num>
  <w:num w:numId="39">
    <w:abstractNumId w:val="38"/>
  </w:num>
  <w:num w:numId="40">
    <w:abstractNumId w:val="40"/>
  </w:num>
  <w:num w:numId="41">
    <w:abstractNumId w:val="49"/>
  </w:num>
  <w:num w:numId="42">
    <w:abstractNumId w:val="20"/>
  </w:num>
  <w:num w:numId="43">
    <w:abstractNumId w:val="1"/>
  </w:num>
  <w:num w:numId="44">
    <w:abstractNumId w:val="44"/>
  </w:num>
  <w:num w:numId="45">
    <w:abstractNumId w:val="10"/>
  </w:num>
  <w:num w:numId="46">
    <w:abstractNumId w:val="28"/>
  </w:num>
  <w:num w:numId="47">
    <w:abstractNumId w:val="29"/>
  </w:num>
  <w:num w:numId="48">
    <w:abstractNumId w:val="11"/>
  </w:num>
  <w:num w:numId="49">
    <w:abstractNumId w:val="37"/>
  </w:num>
  <w:num w:numId="50">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ED"/>
    <w:rsid w:val="00006B5C"/>
    <w:rsid w:val="00024273"/>
    <w:rsid w:val="0002543F"/>
    <w:rsid w:val="0003074E"/>
    <w:rsid w:val="0003311B"/>
    <w:rsid w:val="00042D36"/>
    <w:rsid w:val="000437BD"/>
    <w:rsid w:val="0005258B"/>
    <w:rsid w:val="000526B0"/>
    <w:rsid w:val="00066D30"/>
    <w:rsid w:val="00070AD9"/>
    <w:rsid w:val="00072A5F"/>
    <w:rsid w:val="00092EB6"/>
    <w:rsid w:val="000A1477"/>
    <w:rsid w:val="000A213A"/>
    <w:rsid w:val="000B2DD1"/>
    <w:rsid w:val="000C1452"/>
    <w:rsid w:val="000C1E10"/>
    <w:rsid w:val="000E67C9"/>
    <w:rsid w:val="000F21C0"/>
    <w:rsid w:val="000F22D9"/>
    <w:rsid w:val="000F3AB1"/>
    <w:rsid w:val="000F60C4"/>
    <w:rsid w:val="00105004"/>
    <w:rsid w:val="0014591B"/>
    <w:rsid w:val="0015210A"/>
    <w:rsid w:val="001650F1"/>
    <w:rsid w:val="0018135A"/>
    <w:rsid w:val="001911F2"/>
    <w:rsid w:val="001A6CBD"/>
    <w:rsid w:val="001C322B"/>
    <w:rsid w:val="001E3526"/>
    <w:rsid w:val="001E5006"/>
    <w:rsid w:val="00215052"/>
    <w:rsid w:val="00224FE0"/>
    <w:rsid w:val="00227D4B"/>
    <w:rsid w:val="00245340"/>
    <w:rsid w:val="0024590E"/>
    <w:rsid w:val="002477FD"/>
    <w:rsid w:val="00247BE1"/>
    <w:rsid w:val="00257C2A"/>
    <w:rsid w:val="00263D8C"/>
    <w:rsid w:val="002767D5"/>
    <w:rsid w:val="002823D8"/>
    <w:rsid w:val="002926CC"/>
    <w:rsid w:val="002A69F4"/>
    <w:rsid w:val="002A7709"/>
    <w:rsid w:val="002B3A9F"/>
    <w:rsid w:val="002B657C"/>
    <w:rsid w:val="002C3605"/>
    <w:rsid w:val="002D17F9"/>
    <w:rsid w:val="002D66A4"/>
    <w:rsid w:val="002F4E8A"/>
    <w:rsid w:val="00302CA8"/>
    <w:rsid w:val="00304464"/>
    <w:rsid w:val="00313871"/>
    <w:rsid w:val="003328DC"/>
    <w:rsid w:val="0033716C"/>
    <w:rsid w:val="003661FB"/>
    <w:rsid w:val="003724BA"/>
    <w:rsid w:val="00374F03"/>
    <w:rsid w:val="0038157F"/>
    <w:rsid w:val="00387F71"/>
    <w:rsid w:val="00391728"/>
    <w:rsid w:val="00396553"/>
    <w:rsid w:val="003A64AB"/>
    <w:rsid w:val="003B3AC6"/>
    <w:rsid w:val="003B3BBD"/>
    <w:rsid w:val="003B7B27"/>
    <w:rsid w:val="003C10E4"/>
    <w:rsid w:val="003C6FEC"/>
    <w:rsid w:val="003D2841"/>
    <w:rsid w:val="003F11FB"/>
    <w:rsid w:val="003F70A1"/>
    <w:rsid w:val="004026D5"/>
    <w:rsid w:val="004059E9"/>
    <w:rsid w:val="00417228"/>
    <w:rsid w:val="0041753E"/>
    <w:rsid w:val="00420F07"/>
    <w:rsid w:val="00423010"/>
    <w:rsid w:val="00424445"/>
    <w:rsid w:val="0042679E"/>
    <w:rsid w:val="004321B5"/>
    <w:rsid w:val="00441749"/>
    <w:rsid w:val="0044353E"/>
    <w:rsid w:val="004634CC"/>
    <w:rsid w:val="004807C5"/>
    <w:rsid w:val="00482D49"/>
    <w:rsid w:val="004C7832"/>
    <w:rsid w:val="004E24E3"/>
    <w:rsid w:val="004E3FCA"/>
    <w:rsid w:val="00500E52"/>
    <w:rsid w:val="00503725"/>
    <w:rsid w:val="00503876"/>
    <w:rsid w:val="0053162C"/>
    <w:rsid w:val="00532323"/>
    <w:rsid w:val="00533507"/>
    <w:rsid w:val="00547817"/>
    <w:rsid w:val="00551585"/>
    <w:rsid w:val="005604E3"/>
    <w:rsid w:val="00560A29"/>
    <w:rsid w:val="00561B12"/>
    <w:rsid w:val="00563363"/>
    <w:rsid w:val="0056751F"/>
    <w:rsid w:val="00597B65"/>
    <w:rsid w:val="005A734E"/>
    <w:rsid w:val="005E141B"/>
    <w:rsid w:val="005E3538"/>
    <w:rsid w:val="005E7297"/>
    <w:rsid w:val="00603551"/>
    <w:rsid w:val="006172F7"/>
    <w:rsid w:val="006215B2"/>
    <w:rsid w:val="00624762"/>
    <w:rsid w:val="00630A4B"/>
    <w:rsid w:val="00637DF2"/>
    <w:rsid w:val="0064108A"/>
    <w:rsid w:val="00644348"/>
    <w:rsid w:val="006465E5"/>
    <w:rsid w:val="00663D01"/>
    <w:rsid w:val="00666538"/>
    <w:rsid w:val="00671481"/>
    <w:rsid w:val="006715E6"/>
    <w:rsid w:val="00684692"/>
    <w:rsid w:val="00694756"/>
    <w:rsid w:val="006A7594"/>
    <w:rsid w:val="006C7511"/>
    <w:rsid w:val="006E3B38"/>
    <w:rsid w:val="006E5F93"/>
    <w:rsid w:val="006F4AC1"/>
    <w:rsid w:val="007015C5"/>
    <w:rsid w:val="00705333"/>
    <w:rsid w:val="007132CA"/>
    <w:rsid w:val="00715724"/>
    <w:rsid w:val="00732CD9"/>
    <w:rsid w:val="00733FD5"/>
    <w:rsid w:val="00734B2C"/>
    <w:rsid w:val="007371A3"/>
    <w:rsid w:val="007470EF"/>
    <w:rsid w:val="00753026"/>
    <w:rsid w:val="00775245"/>
    <w:rsid w:val="007925C8"/>
    <w:rsid w:val="0079292A"/>
    <w:rsid w:val="00795D75"/>
    <w:rsid w:val="00796182"/>
    <w:rsid w:val="007A21FF"/>
    <w:rsid w:val="007C01F2"/>
    <w:rsid w:val="007C2C16"/>
    <w:rsid w:val="007D5ED7"/>
    <w:rsid w:val="007E4BD9"/>
    <w:rsid w:val="007F3550"/>
    <w:rsid w:val="007F61F5"/>
    <w:rsid w:val="00813AE5"/>
    <w:rsid w:val="00813F6F"/>
    <w:rsid w:val="00823C11"/>
    <w:rsid w:val="00836EA4"/>
    <w:rsid w:val="008503BF"/>
    <w:rsid w:val="008553C6"/>
    <w:rsid w:val="00866DA2"/>
    <w:rsid w:val="008A71DB"/>
    <w:rsid w:val="008C1602"/>
    <w:rsid w:val="008E2267"/>
    <w:rsid w:val="008F19C8"/>
    <w:rsid w:val="008F1C6B"/>
    <w:rsid w:val="008F2CDA"/>
    <w:rsid w:val="008F79B1"/>
    <w:rsid w:val="00906E0A"/>
    <w:rsid w:val="009404D9"/>
    <w:rsid w:val="00943EEA"/>
    <w:rsid w:val="00944CD7"/>
    <w:rsid w:val="009717C9"/>
    <w:rsid w:val="009727E7"/>
    <w:rsid w:val="00977AB3"/>
    <w:rsid w:val="0098698E"/>
    <w:rsid w:val="0099188D"/>
    <w:rsid w:val="00992978"/>
    <w:rsid w:val="009C2A67"/>
    <w:rsid w:val="009E5CB3"/>
    <w:rsid w:val="009F29B9"/>
    <w:rsid w:val="00A00FA0"/>
    <w:rsid w:val="00A0772A"/>
    <w:rsid w:val="00A07DED"/>
    <w:rsid w:val="00A157D1"/>
    <w:rsid w:val="00A36F76"/>
    <w:rsid w:val="00A415F3"/>
    <w:rsid w:val="00A50260"/>
    <w:rsid w:val="00A60075"/>
    <w:rsid w:val="00A70F9D"/>
    <w:rsid w:val="00A74DB9"/>
    <w:rsid w:val="00A83267"/>
    <w:rsid w:val="00AA10B3"/>
    <w:rsid w:val="00AF750E"/>
    <w:rsid w:val="00B15739"/>
    <w:rsid w:val="00B2522D"/>
    <w:rsid w:val="00B377FA"/>
    <w:rsid w:val="00B531F5"/>
    <w:rsid w:val="00B71232"/>
    <w:rsid w:val="00B7514D"/>
    <w:rsid w:val="00B772D6"/>
    <w:rsid w:val="00B77E08"/>
    <w:rsid w:val="00B94C69"/>
    <w:rsid w:val="00BA3507"/>
    <w:rsid w:val="00BA5E8F"/>
    <w:rsid w:val="00BC615E"/>
    <w:rsid w:val="00BC6DBF"/>
    <w:rsid w:val="00BC7B8E"/>
    <w:rsid w:val="00BD1984"/>
    <w:rsid w:val="00BD4D52"/>
    <w:rsid w:val="00C10864"/>
    <w:rsid w:val="00C205CE"/>
    <w:rsid w:val="00C22847"/>
    <w:rsid w:val="00C26D09"/>
    <w:rsid w:val="00C44F87"/>
    <w:rsid w:val="00C47AB8"/>
    <w:rsid w:val="00C5701A"/>
    <w:rsid w:val="00C70317"/>
    <w:rsid w:val="00C70E36"/>
    <w:rsid w:val="00C72958"/>
    <w:rsid w:val="00C77EF4"/>
    <w:rsid w:val="00C918D6"/>
    <w:rsid w:val="00CB4CA6"/>
    <w:rsid w:val="00CD5E80"/>
    <w:rsid w:val="00CF6B8F"/>
    <w:rsid w:val="00D125FD"/>
    <w:rsid w:val="00D142A7"/>
    <w:rsid w:val="00D37705"/>
    <w:rsid w:val="00D411C0"/>
    <w:rsid w:val="00D43570"/>
    <w:rsid w:val="00D732BC"/>
    <w:rsid w:val="00DA2332"/>
    <w:rsid w:val="00DA5861"/>
    <w:rsid w:val="00DA5CB5"/>
    <w:rsid w:val="00DC03F7"/>
    <w:rsid w:val="00DD6009"/>
    <w:rsid w:val="00DF3A67"/>
    <w:rsid w:val="00E11E58"/>
    <w:rsid w:val="00E148D0"/>
    <w:rsid w:val="00E17855"/>
    <w:rsid w:val="00E202A9"/>
    <w:rsid w:val="00E76C53"/>
    <w:rsid w:val="00E860ED"/>
    <w:rsid w:val="00EB427D"/>
    <w:rsid w:val="00EC07DF"/>
    <w:rsid w:val="00EC36AE"/>
    <w:rsid w:val="00EC7D8D"/>
    <w:rsid w:val="00ED223F"/>
    <w:rsid w:val="00EE28CD"/>
    <w:rsid w:val="00F346F5"/>
    <w:rsid w:val="00F6775E"/>
    <w:rsid w:val="00F95563"/>
    <w:rsid w:val="00F9611E"/>
    <w:rsid w:val="00FA4ED5"/>
    <w:rsid w:val="00FA78F0"/>
    <w:rsid w:val="00FB3D42"/>
    <w:rsid w:val="00FD0350"/>
    <w:rsid w:val="00FD22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0B911"/>
  <w15:docId w15:val="{D05A2D82-90F7-4ABC-884F-386B6E9F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60ED"/>
    <w:rPr>
      <w:lang w:val="es-PE"/>
    </w:rPr>
  </w:style>
  <w:style w:type="paragraph" w:styleId="Ttulo1">
    <w:name w:val="heading 1"/>
    <w:basedOn w:val="Normal"/>
    <w:next w:val="Normal"/>
    <w:link w:val="Ttulo1Car"/>
    <w:uiPriority w:val="9"/>
    <w:qFormat/>
    <w:rsid w:val="00391728"/>
    <w:pPr>
      <w:keepNext/>
      <w:keepLines/>
      <w:numPr>
        <w:numId w:val="1"/>
      </w:numPr>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391728"/>
    <w:pPr>
      <w:keepNext/>
      <w:keepLines/>
      <w:numPr>
        <w:ilvl w:val="1"/>
        <w:numId w:val="1"/>
      </w:numPr>
      <w:spacing w:before="40" w:after="0"/>
      <w:outlineLvl w:val="1"/>
    </w:pPr>
    <w:rPr>
      <w:rFonts w:ascii="Arial" w:eastAsiaTheme="majorEastAsia" w:hAnsi="Arial" w:cstheme="majorBidi"/>
      <w:b/>
      <w:color w:val="000000" w:themeColor="text1"/>
      <w:sz w:val="24"/>
      <w:szCs w:val="26"/>
    </w:rPr>
  </w:style>
  <w:style w:type="paragraph" w:styleId="Ttulo3">
    <w:name w:val="heading 3"/>
    <w:basedOn w:val="Continuarlista"/>
    <w:next w:val="Normal"/>
    <w:link w:val="Ttulo3Car"/>
    <w:uiPriority w:val="9"/>
    <w:unhideWhenUsed/>
    <w:qFormat/>
    <w:rsid w:val="0099188D"/>
    <w:pPr>
      <w:numPr>
        <w:numId w:val="44"/>
      </w:numPr>
      <w:jc w:val="both"/>
      <w:outlineLvl w:val="2"/>
    </w:pPr>
    <w:rPr>
      <w:rFonts w:ascii="Times New Roman" w:hAnsi="Times New Roman"/>
      <w:b/>
      <w:color w:val="000000"/>
      <w:lang w:eastAsia="es-PE"/>
    </w:rPr>
  </w:style>
  <w:style w:type="paragraph" w:styleId="Ttulo4">
    <w:name w:val="heading 4"/>
    <w:basedOn w:val="Normal"/>
    <w:next w:val="Normal"/>
    <w:link w:val="Ttulo4Car"/>
    <w:uiPriority w:val="9"/>
    <w:unhideWhenUsed/>
    <w:qFormat/>
    <w:rsid w:val="0099188D"/>
    <w:pPr>
      <w:keepNext/>
      <w:keepLines/>
      <w:numPr>
        <w:numId w:val="45"/>
      </w:numPr>
      <w:spacing w:before="40" w:after="0"/>
      <w:outlineLvl w:val="3"/>
    </w:pPr>
    <w:rPr>
      <w:rFonts w:ascii="Times New Roman" w:eastAsiaTheme="majorEastAsia" w:hAnsi="Times New Roman" w:cstheme="majorBidi"/>
      <w:b/>
      <w:iCs/>
      <w:color w:val="000000" w:themeColor="text1"/>
    </w:rPr>
  </w:style>
  <w:style w:type="paragraph" w:styleId="Ttulo5">
    <w:name w:val="heading 5"/>
    <w:basedOn w:val="Normal"/>
    <w:next w:val="Normal"/>
    <w:link w:val="Ttulo5Car"/>
    <w:uiPriority w:val="9"/>
    <w:unhideWhenUsed/>
    <w:qFormat/>
    <w:rsid w:val="0039172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9172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9172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917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917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E860ED"/>
    <w:pPr>
      <w:ind w:left="720"/>
      <w:contextualSpacing/>
    </w:pPr>
  </w:style>
  <w:style w:type="character" w:customStyle="1" w:styleId="PrrafodelistaCar">
    <w:name w:val="Párrafo de lista Car"/>
    <w:basedOn w:val="Fuentedeprrafopredeter"/>
    <w:link w:val="Prrafodelista"/>
    <w:uiPriority w:val="34"/>
    <w:rsid w:val="00E860ED"/>
    <w:rPr>
      <w:lang w:val="es-PE"/>
    </w:rPr>
  </w:style>
  <w:style w:type="paragraph" w:styleId="Encabezado">
    <w:name w:val="header"/>
    <w:basedOn w:val="Normal"/>
    <w:link w:val="EncabezadoCar"/>
    <w:uiPriority w:val="99"/>
    <w:unhideWhenUsed/>
    <w:rsid w:val="00E860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860ED"/>
    <w:rPr>
      <w:lang w:val="es-PE"/>
    </w:rPr>
  </w:style>
  <w:style w:type="paragraph" w:styleId="Piedepgina">
    <w:name w:val="footer"/>
    <w:basedOn w:val="Normal"/>
    <w:link w:val="PiedepginaCar"/>
    <w:uiPriority w:val="99"/>
    <w:unhideWhenUsed/>
    <w:rsid w:val="00E860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860ED"/>
    <w:rPr>
      <w:lang w:val="es-PE"/>
    </w:rPr>
  </w:style>
  <w:style w:type="character" w:customStyle="1" w:styleId="Ttulo1Car">
    <w:name w:val="Título 1 Car"/>
    <w:basedOn w:val="Fuentedeprrafopredeter"/>
    <w:link w:val="Ttulo1"/>
    <w:uiPriority w:val="9"/>
    <w:rsid w:val="00391728"/>
    <w:rPr>
      <w:rFonts w:ascii="Arial" w:eastAsiaTheme="majorEastAsia" w:hAnsi="Arial" w:cstheme="majorBidi"/>
      <w:b/>
      <w:color w:val="000000" w:themeColor="text1"/>
      <w:sz w:val="28"/>
      <w:szCs w:val="32"/>
      <w:lang w:val="es-PE"/>
    </w:rPr>
  </w:style>
  <w:style w:type="character" w:customStyle="1" w:styleId="Ttulo2Car">
    <w:name w:val="Título 2 Car"/>
    <w:basedOn w:val="Fuentedeprrafopredeter"/>
    <w:link w:val="Ttulo2"/>
    <w:uiPriority w:val="9"/>
    <w:rsid w:val="00391728"/>
    <w:rPr>
      <w:rFonts w:ascii="Arial" w:eastAsiaTheme="majorEastAsia" w:hAnsi="Arial" w:cstheme="majorBidi"/>
      <w:b/>
      <w:color w:val="000000" w:themeColor="text1"/>
      <w:sz w:val="24"/>
      <w:szCs w:val="26"/>
      <w:lang w:val="es-PE"/>
    </w:rPr>
  </w:style>
  <w:style w:type="character" w:customStyle="1" w:styleId="Ttulo3Car">
    <w:name w:val="Título 3 Car"/>
    <w:basedOn w:val="Fuentedeprrafopredeter"/>
    <w:link w:val="Ttulo3"/>
    <w:uiPriority w:val="9"/>
    <w:rsid w:val="0099188D"/>
    <w:rPr>
      <w:rFonts w:ascii="Times New Roman" w:hAnsi="Times New Roman"/>
      <w:b/>
      <w:color w:val="000000"/>
      <w:lang w:val="es-PE" w:eastAsia="es-PE"/>
    </w:rPr>
  </w:style>
  <w:style w:type="character" w:customStyle="1" w:styleId="Ttulo4Car">
    <w:name w:val="Título 4 Car"/>
    <w:basedOn w:val="Fuentedeprrafopredeter"/>
    <w:link w:val="Ttulo4"/>
    <w:uiPriority w:val="9"/>
    <w:rsid w:val="0099188D"/>
    <w:rPr>
      <w:rFonts w:ascii="Times New Roman" w:eastAsiaTheme="majorEastAsia" w:hAnsi="Times New Roman" w:cstheme="majorBidi"/>
      <w:b/>
      <w:iCs/>
      <w:color w:val="000000" w:themeColor="text1"/>
      <w:lang w:val="es-PE"/>
    </w:rPr>
  </w:style>
  <w:style w:type="character" w:customStyle="1" w:styleId="Ttulo5Car">
    <w:name w:val="Título 5 Car"/>
    <w:basedOn w:val="Fuentedeprrafopredeter"/>
    <w:link w:val="Ttulo5"/>
    <w:uiPriority w:val="9"/>
    <w:rsid w:val="00391728"/>
    <w:rPr>
      <w:rFonts w:asciiTheme="majorHAnsi" w:eastAsiaTheme="majorEastAsia" w:hAnsiTheme="majorHAnsi" w:cstheme="majorBidi"/>
      <w:color w:val="2E74B5" w:themeColor="accent1" w:themeShade="BF"/>
      <w:lang w:val="es-PE"/>
    </w:rPr>
  </w:style>
  <w:style w:type="character" w:customStyle="1" w:styleId="Ttulo6Car">
    <w:name w:val="Título 6 Car"/>
    <w:basedOn w:val="Fuentedeprrafopredeter"/>
    <w:link w:val="Ttulo6"/>
    <w:uiPriority w:val="9"/>
    <w:semiHidden/>
    <w:rsid w:val="00391728"/>
    <w:rPr>
      <w:rFonts w:asciiTheme="majorHAnsi" w:eastAsiaTheme="majorEastAsia" w:hAnsiTheme="majorHAnsi" w:cstheme="majorBidi"/>
      <w:color w:val="1F4D78" w:themeColor="accent1" w:themeShade="7F"/>
      <w:lang w:val="es-PE"/>
    </w:rPr>
  </w:style>
  <w:style w:type="character" w:customStyle="1" w:styleId="Ttulo7Car">
    <w:name w:val="Título 7 Car"/>
    <w:basedOn w:val="Fuentedeprrafopredeter"/>
    <w:link w:val="Ttulo7"/>
    <w:uiPriority w:val="9"/>
    <w:semiHidden/>
    <w:rsid w:val="00391728"/>
    <w:rPr>
      <w:rFonts w:asciiTheme="majorHAnsi" w:eastAsiaTheme="majorEastAsia" w:hAnsiTheme="majorHAnsi" w:cstheme="majorBidi"/>
      <w:i/>
      <w:iCs/>
      <w:color w:val="1F4D78" w:themeColor="accent1" w:themeShade="7F"/>
      <w:lang w:val="es-PE"/>
    </w:rPr>
  </w:style>
  <w:style w:type="character" w:customStyle="1" w:styleId="Ttulo8Car">
    <w:name w:val="Título 8 Car"/>
    <w:basedOn w:val="Fuentedeprrafopredeter"/>
    <w:link w:val="Ttulo8"/>
    <w:uiPriority w:val="9"/>
    <w:semiHidden/>
    <w:rsid w:val="00391728"/>
    <w:rPr>
      <w:rFonts w:asciiTheme="majorHAnsi" w:eastAsiaTheme="majorEastAsia" w:hAnsiTheme="majorHAnsi" w:cstheme="majorBidi"/>
      <w:color w:val="272727" w:themeColor="text1" w:themeTint="D8"/>
      <w:sz w:val="21"/>
      <w:szCs w:val="21"/>
      <w:lang w:val="es-PE"/>
    </w:rPr>
  </w:style>
  <w:style w:type="character" w:customStyle="1" w:styleId="Ttulo9Car">
    <w:name w:val="Título 9 Car"/>
    <w:basedOn w:val="Fuentedeprrafopredeter"/>
    <w:link w:val="Ttulo9"/>
    <w:uiPriority w:val="9"/>
    <w:semiHidden/>
    <w:rsid w:val="00391728"/>
    <w:rPr>
      <w:rFonts w:asciiTheme="majorHAnsi" w:eastAsiaTheme="majorEastAsia" w:hAnsiTheme="majorHAnsi" w:cstheme="majorBidi"/>
      <w:i/>
      <w:iCs/>
      <w:color w:val="272727" w:themeColor="text1" w:themeTint="D8"/>
      <w:sz w:val="21"/>
      <w:szCs w:val="21"/>
      <w:lang w:val="es-PE"/>
    </w:rPr>
  </w:style>
  <w:style w:type="paragraph" w:styleId="TDC1">
    <w:name w:val="toc 1"/>
    <w:basedOn w:val="Normal"/>
    <w:next w:val="Normal"/>
    <w:autoRedefine/>
    <w:uiPriority w:val="39"/>
    <w:unhideWhenUsed/>
    <w:rsid w:val="00A36F76"/>
    <w:pPr>
      <w:numPr>
        <w:numId w:val="50"/>
      </w:numPr>
      <w:tabs>
        <w:tab w:val="left" w:pos="332"/>
        <w:tab w:val="right" w:pos="8494"/>
      </w:tabs>
      <w:spacing w:before="360" w:after="360" w:line="360" w:lineRule="auto"/>
    </w:pPr>
    <w:rPr>
      <w:rFonts w:ascii="Times New Roman" w:hAnsi="Times New Roman" w:cs="Times New Roman"/>
      <w:b/>
      <w:bCs/>
      <w:caps/>
      <w:noProof/>
      <w:sz w:val="20"/>
      <w:u w:val="single"/>
    </w:rPr>
  </w:style>
  <w:style w:type="paragraph" w:styleId="TDC2">
    <w:name w:val="toc 2"/>
    <w:basedOn w:val="Normal"/>
    <w:next w:val="Normal"/>
    <w:autoRedefine/>
    <w:uiPriority w:val="39"/>
    <w:unhideWhenUsed/>
    <w:rsid w:val="004E3FCA"/>
    <w:pPr>
      <w:spacing w:after="0"/>
    </w:pPr>
    <w:rPr>
      <w:b/>
      <w:bCs/>
      <w:smallCaps/>
    </w:rPr>
  </w:style>
  <w:style w:type="paragraph" w:styleId="TDC3">
    <w:name w:val="toc 3"/>
    <w:basedOn w:val="Normal"/>
    <w:next w:val="Normal"/>
    <w:autoRedefine/>
    <w:uiPriority w:val="39"/>
    <w:unhideWhenUsed/>
    <w:rsid w:val="004E3FCA"/>
    <w:pPr>
      <w:spacing w:after="0"/>
    </w:pPr>
    <w:rPr>
      <w:smallCaps/>
    </w:rPr>
  </w:style>
  <w:style w:type="paragraph" w:styleId="TDC4">
    <w:name w:val="toc 4"/>
    <w:basedOn w:val="Normal"/>
    <w:next w:val="Normal"/>
    <w:autoRedefine/>
    <w:uiPriority w:val="39"/>
    <w:unhideWhenUsed/>
    <w:rsid w:val="004E3FCA"/>
    <w:pPr>
      <w:spacing w:after="0"/>
    </w:pPr>
  </w:style>
  <w:style w:type="paragraph" w:styleId="TDC5">
    <w:name w:val="toc 5"/>
    <w:basedOn w:val="Normal"/>
    <w:next w:val="Normal"/>
    <w:autoRedefine/>
    <w:uiPriority w:val="39"/>
    <w:unhideWhenUsed/>
    <w:rsid w:val="004E3FCA"/>
    <w:pPr>
      <w:spacing w:after="0"/>
    </w:pPr>
  </w:style>
  <w:style w:type="paragraph" w:styleId="TDC6">
    <w:name w:val="toc 6"/>
    <w:basedOn w:val="Normal"/>
    <w:next w:val="Normal"/>
    <w:autoRedefine/>
    <w:uiPriority w:val="39"/>
    <w:unhideWhenUsed/>
    <w:rsid w:val="004E3FCA"/>
    <w:pPr>
      <w:spacing w:after="0"/>
    </w:pPr>
  </w:style>
  <w:style w:type="paragraph" w:styleId="TDC7">
    <w:name w:val="toc 7"/>
    <w:basedOn w:val="Normal"/>
    <w:next w:val="Normal"/>
    <w:autoRedefine/>
    <w:uiPriority w:val="39"/>
    <w:unhideWhenUsed/>
    <w:rsid w:val="004E3FCA"/>
    <w:pPr>
      <w:spacing w:after="0"/>
    </w:pPr>
  </w:style>
  <w:style w:type="paragraph" w:styleId="TDC8">
    <w:name w:val="toc 8"/>
    <w:basedOn w:val="Normal"/>
    <w:next w:val="Normal"/>
    <w:autoRedefine/>
    <w:uiPriority w:val="39"/>
    <w:unhideWhenUsed/>
    <w:rsid w:val="004E3FCA"/>
    <w:pPr>
      <w:spacing w:after="0"/>
    </w:pPr>
  </w:style>
  <w:style w:type="paragraph" w:styleId="TDC9">
    <w:name w:val="toc 9"/>
    <w:basedOn w:val="Normal"/>
    <w:next w:val="Normal"/>
    <w:autoRedefine/>
    <w:uiPriority w:val="39"/>
    <w:unhideWhenUsed/>
    <w:rsid w:val="004E3FCA"/>
    <w:pPr>
      <w:spacing w:after="0"/>
    </w:pPr>
  </w:style>
  <w:style w:type="character" w:styleId="Hipervnculo">
    <w:name w:val="Hyperlink"/>
    <w:basedOn w:val="Fuentedeprrafopredeter"/>
    <w:uiPriority w:val="99"/>
    <w:unhideWhenUsed/>
    <w:rsid w:val="004E3FCA"/>
    <w:rPr>
      <w:color w:val="0563C1" w:themeColor="hyperlink"/>
      <w:u w:val="single"/>
    </w:rPr>
  </w:style>
  <w:style w:type="table" w:styleId="Cuadrculamedia2-nfasis1">
    <w:name w:val="Medium Grid 2 Accent 1"/>
    <w:basedOn w:val="Tablanormal"/>
    <w:uiPriority w:val="68"/>
    <w:rsid w:val="006715E6"/>
    <w:pPr>
      <w:spacing w:after="0" w:line="240" w:lineRule="auto"/>
    </w:pPr>
    <w:rPr>
      <w:rFonts w:asciiTheme="majorHAnsi" w:eastAsiaTheme="majorEastAsia" w:hAnsiTheme="majorHAnsi" w:cstheme="majorBidi"/>
      <w:color w:val="000000" w:themeColor="text1"/>
      <w:sz w:val="20"/>
      <w:szCs w:val="20"/>
      <w:lang w:val="es-P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paragraph" w:styleId="Textodeglobo">
    <w:name w:val="Balloon Text"/>
    <w:basedOn w:val="Normal"/>
    <w:link w:val="TextodegloboCar"/>
    <w:uiPriority w:val="99"/>
    <w:semiHidden/>
    <w:unhideWhenUsed/>
    <w:rsid w:val="006715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15E6"/>
    <w:rPr>
      <w:rFonts w:ascii="Tahoma" w:hAnsi="Tahoma" w:cs="Tahoma"/>
      <w:sz w:val="16"/>
      <w:szCs w:val="16"/>
      <w:lang w:val="es-PE"/>
    </w:rPr>
  </w:style>
  <w:style w:type="paragraph" w:customStyle="1" w:styleId="Titulo1">
    <w:name w:val="Titulo 1"/>
    <w:basedOn w:val="Normal"/>
    <w:rsid w:val="00732CD9"/>
    <w:pPr>
      <w:keepNext/>
      <w:numPr>
        <w:numId w:val="2"/>
      </w:numPr>
      <w:spacing w:before="120" w:after="60" w:line="240" w:lineRule="atLeast"/>
      <w:outlineLvl w:val="0"/>
    </w:pPr>
    <w:rPr>
      <w:rFonts w:ascii="Verdana" w:eastAsia="MS Mincho" w:hAnsi="Verdana" w:cs="Arial"/>
      <w:b/>
      <w:bCs/>
      <w:kern w:val="36"/>
      <w:sz w:val="28"/>
      <w:szCs w:val="28"/>
      <w:lang w:eastAsia="es-ES"/>
    </w:rPr>
  </w:style>
  <w:style w:type="table" w:styleId="Sombreadoclaro-nfasis1">
    <w:name w:val="Light Shading Accent 1"/>
    <w:basedOn w:val="Tablanormal"/>
    <w:uiPriority w:val="60"/>
    <w:rsid w:val="00732CD9"/>
    <w:pPr>
      <w:spacing w:after="0" w:line="240" w:lineRule="auto"/>
    </w:pPr>
    <w:rPr>
      <w:rFonts w:ascii="Times New Roman" w:eastAsia="Times New Roman" w:hAnsi="Times New Roman" w:cs="Times New Roman"/>
      <w:color w:val="2E74B5" w:themeColor="accent1" w:themeShade="BF"/>
      <w:sz w:val="20"/>
      <w:szCs w:val="20"/>
      <w:lang w:val="es-PE"/>
    </w:rPr>
    <w:tblPr>
      <w:tblStyleRowBandSize w:val="1"/>
      <w:tblStyleColBandSize w:val="1"/>
      <w:tblBorders>
        <w:top w:val="single" w:sz="8" w:space="0" w:color="5B9BD5" w:themeColor="accent1"/>
        <w:bottom w:val="single" w:sz="8" w:space="0" w:color="5B9BD5" w:themeColor="accent1"/>
      </w:tblBorders>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aconcuadrcula">
    <w:name w:val="Table Grid"/>
    <w:basedOn w:val="Tablanormal"/>
    <w:uiPriority w:val="39"/>
    <w:rsid w:val="002F4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2F4E8A"/>
    <w:rPr>
      <w:i/>
      <w:iCs/>
    </w:rPr>
  </w:style>
  <w:style w:type="table" w:styleId="Sombreadoclaro">
    <w:name w:val="Light Shading"/>
    <w:basedOn w:val="Tablanormal"/>
    <w:uiPriority w:val="60"/>
    <w:rsid w:val="002F4E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2">
    <w:name w:val="Light Shading Accent 2"/>
    <w:basedOn w:val="Tablanormal"/>
    <w:uiPriority w:val="60"/>
    <w:rsid w:val="002F4E8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6">
    <w:name w:val="Light Shading Accent 6"/>
    <w:basedOn w:val="Tablanormal"/>
    <w:uiPriority w:val="60"/>
    <w:rsid w:val="002F4E8A"/>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aclara">
    <w:name w:val="Light List"/>
    <w:basedOn w:val="Tablanormal"/>
    <w:uiPriority w:val="61"/>
    <w:rsid w:val="002F4E8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2F4E8A"/>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Sombreadoclaro-nfasis5">
    <w:name w:val="Light Shading Accent 5"/>
    <w:basedOn w:val="Tablanormal"/>
    <w:uiPriority w:val="60"/>
    <w:rsid w:val="000C1E10"/>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Descripcin">
    <w:name w:val="caption"/>
    <w:basedOn w:val="Normal"/>
    <w:next w:val="Normal"/>
    <w:uiPriority w:val="35"/>
    <w:unhideWhenUsed/>
    <w:qFormat/>
    <w:rsid w:val="00A50260"/>
    <w:pPr>
      <w:spacing w:before="360" w:after="200" w:line="240" w:lineRule="auto"/>
      <w:jc w:val="center"/>
    </w:pPr>
    <w:rPr>
      <w:rFonts w:ascii="Times New Roman" w:hAnsi="Times New Roman"/>
      <w:b/>
      <w:bCs/>
      <w:color w:val="5B9BD5" w:themeColor="accent1"/>
      <w:sz w:val="18"/>
      <w:szCs w:val="18"/>
    </w:rPr>
  </w:style>
  <w:style w:type="paragraph" w:styleId="Tabladeilustraciones">
    <w:name w:val="table of figures"/>
    <w:basedOn w:val="Normal"/>
    <w:next w:val="Normal"/>
    <w:uiPriority w:val="99"/>
    <w:unhideWhenUsed/>
    <w:rsid w:val="009404D9"/>
    <w:pPr>
      <w:spacing w:after="0"/>
    </w:pPr>
  </w:style>
  <w:style w:type="paragraph" w:styleId="NormalWeb">
    <w:name w:val="Normal (Web)"/>
    <w:basedOn w:val="Normal"/>
    <w:uiPriority w:val="99"/>
    <w:unhideWhenUsed/>
    <w:rsid w:val="00263D8C"/>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extoindependiente">
    <w:name w:val="Body Text"/>
    <w:basedOn w:val="Normal"/>
    <w:link w:val="TextoindependienteCar"/>
    <w:semiHidden/>
    <w:rsid w:val="00B531F5"/>
    <w:pPr>
      <w:keepLines/>
      <w:widowControl w:val="0"/>
      <w:spacing w:after="120" w:line="240" w:lineRule="atLeast"/>
      <w:ind w:left="720"/>
    </w:pPr>
    <w:rPr>
      <w:rFonts w:ascii="Times New Roman" w:eastAsia="Times New Roman" w:hAnsi="Times New Roman" w:cs="Times New Roman"/>
      <w:sz w:val="20"/>
      <w:szCs w:val="20"/>
      <w:lang w:val="es-ES_tradnl"/>
    </w:rPr>
  </w:style>
  <w:style w:type="character" w:customStyle="1" w:styleId="TextoindependienteCar">
    <w:name w:val="Texto independiente Car"/>
    <w:basedOn w:val="Fuentedeprrafopredeter"/>
    <w:link w:val="Textoindependiente"/>
    <w:semiHidden/>
    <w:rsid w:val="00B531F5"/>
    <w:rPr>
      <w:rFonts w:ascii="Times New Roman" w:eastAsia="Times New Roman" w:hAnsi="Times New Roman" w:cs="Times New Roman"/>
      <w:sz w:val="20"/>
      <w:szCs w:val="20"/>
      <w:lang w:val="es-ES_tradnl"/>
    </w:rPr>
  </w:style>
  <w:style w:type="character" w:styleId="Textoennegrita">
    <w:name w:val="Strong"/>
    <w:basedOn w:val="Fuentedeprrafopredeter"/>
    <w:qFormat/>
    <w:rsid w:val="00042D36"/>
    <w:rPr>
      <w:b/>
      <w:bCs/>
    </w:rPr>
  </w:style>
  <w:style w:type="character" w:customStyle="1" w:styleId="subheading">
    <w:name w:val="subheading"/>
    <w:basedOn w:val="Fuentedeprrafopredeter"/>
    <w:rsid w:val="009727E7"/>
  </w:style>
  <w:style w:type="paragraph" w:styleId="Sinespaciado">
    <w:name w:val="No Spacing"/>
    <w:uiPriority w:val="1"/>
    <w:qFormat/>
    <w:rsid w:val="000A1477"/>
    <w:pPr>
      <w:spacing w:after="0" w:line="240" w:lineRule="auto"/>
    </w:pPr>
    <w:rPr>
      <w:lang w:val="es-PE"/>
    </w:rPr>
  </w:style>
  <w:style w:type="paragraph" w:styleId="TtuloTDC">
    <w:name w:val="TOC Heading"/>
    <w:basedOn w:val="Ttulo1"/>
    <w:next w:val="Normal"/>
    <w:uiPriority w:val="39"/>
    <w:unhideWhenUsed/>
    <w:qFormat/>
    <w:rsid w:val="00EE28CD"/>
    <w:pPr>
      <w:numPr>
        <w:numId w:val="0"/>
      </w:numPr>
      <w:outlineLvl w:val="9"/>
    </w:pPr>
    <w:rPr>
      <w:rFonts w:asciiTheme="majorHAnsi" w:hAnsiTheme="majorHAnsi"/>
      <w:b w:val="0"/>
      <w:color w:val="2E74B5" w:themeColor="accent1" w:themeShade="BF"/>
      <w:sz w:val="32"/>
      <w:lang w:eastAsia="es-PE"/>
    </w:rPr>
  </w:style>
  <w:style w:type="paragraph" w:styleId="Continuarlista">
    <w:name w:val="List Continue"/>
    <w:basedOn w:val="Normal"/>
    <w:uiPriority w:val="99"/>
    <w:semiHidden/>
    <w:unhideWhenUsed/>
    <w:rsid w:val="0099188D"/>
    <w:pPr>
      <w:spacing w:after="120"/>
      <w:ind w:left="283"/>
      <w:contextualSpacing/>
    </w:pPr>
  </w:style>
  <w:style w:type="paragraph" w:styleId="Continuarlista2">
    <w:name w:val="List Continue 2"/>
    <w:basedOn w:val="Normal"/>
    <w:uiPriority w:val="99"/>
    <w:semiHidden/>
    <w:unhideWhenUsed/>
    <w:rsid w:val="0099188D"/>
    <w:pPr>
      <w:spacing w:after="120"/>
      <w:ind w:left="566"/>
      <w:contextualSpacing/>
    </w:pPr>
  </w:style>
  <w:style w:type="paragraph" w:styleId="Subttulo">
    <w:name w:val="Subtitle"/>
    <w:basedOn w:val="Normal"/>
    <w:next w:val="Normal"/>
    <w:link w:val="SubttuloCar"/>
    <w:uiPriority w:val="11"/>
    <w:qFormat/>
    <w:rsid w:val="0099188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9188D"/>
    <w:rPr>
      <w:rFonts w:eastAsiaTheme="minorEastAsia"/>
      <w:color w:val="5A5A5A" w:themeColor="text1" w:themeTint="A5"/>
      <w:spacing w:val="15"/>
      <w:lang w:val="es-PE"/>
    </w:rPr>
  </w:style>
  <w:style w:type="paragraph" w:styleId="ndice1">
    <w:name w:val="index 1"/>
    <w:basedOn w:val="Normal"/>
    <w:next w:val="Normal"/>
    <w:autoRedefine/>
    <w:uiPriority w:val="99"/>
    <w:semiHidden/>
    <w:unhideWhenUsed/>
    <w:rsid w:val="0099188D"/>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6541">
      <w:bodyDiv w:val="1"/>
      <w:marLeft w:val="0"/>
      <w:marRight w:val="0"/>
      <w:marTop w:val="0"/>
      <w:marBottom w:val="0"/>
      <w:divBdr>
        <w:top w:val="none" w:sz="0" w:space="0" w:color="auto"/>
        <w:left w:val="none" w:sz="0" w:space="0" w:color="auto"/>
        <w:bottom w:val="none" w:sz="0" w:space="0" w:color="auto"/>
        <w:right w:val="none" w:sz="0" w:space="0" w:color="auto"/>
      </w:divBdr>
    </w:div>
    <w:div w:id="465663688">
      <w:bodyDiv w:val="1"/>
      <w:marLeft w:val="0"/>
      <w:marRight w:val="0"/>
      <w:marTop w:val="0"/>
      <w:marBottom w:val="0"/>
      <w:divBdr>
        <w:top w:val="none" w:sz="0" w:space="0" w:color="auto"/>
        <w:left w:val="none" w:sz="0" w:space="0" w:color="auto"/>
        <w:bottom w:val="none" w:sz="0" w:space="0" w:color="auto"/>
        <w:right w:val="none" w:sz="0" w:space="0" w:color="auto"/>
      </w:divBdr>
    </w:div>
    <w:div w:id="519591453">
      <w:bodyDiv w:val="1"/>
      <w:marLeft w:val="0"/>
      <w:marRight w:val="0"/>
      <w:marTop w:val="0"/>
      <w:marBottom w:val="0"/>
      <w:divBdr>
        <w:top w:val="none" w:sz="0" w:space="0" w:color="auto"/>
        <w:left w:val="none" w:sz="0" w:space="0" w:color="auto"/>
        <w:bottom w:val="none" w:sz="0" w:space="0" w:color="auto"/>
        <w:right w:val="none" w:sz="0" w:space="0" w:color="auto"/>
      </w:divBdr>
    </w:div>
    <w:div w:id="1066412777">
      <w:bodyDiv w:val="1"/>
      <w:marLeft w:val="0"/>
      <w:marRight w:val="0"/>
      <w:marTop w:val="0"/>
      <w:marBottom w:val="0"/>
      <w:divBdr>
        <w:top w:val="none" w:sz="0" w:space="0" w:color="auto"/>
        <w:left w:val="none" w:sz="0" w:space="0" w:color="auto"/>
        <w:bottom w:val="none" w:sz="0" w:space="0" w:color="auto"/>
        <w:right w:val="none" w:sz="0" w:space="0" w:color="auto"/>
      </w:divBdr>
    </w:div>
    <w:div w:id="1071196535">
      <w:bodyDiv w:val="1"/>
      <w:marLeft w:val="0"/>
      <w:marRight w:val="0"/>
      <w:marTop w:val="0"/>
      <w:marBottom w:val="0"/>
      <w:divBdr>
        <w:top w:val="none" w:sz="0" w:space="0" w:color="auto"/>
        <w:left w:val="none" w:sz="0" w:space="0" w:color="auto"/>
        <w:bottom w:val="none" w:sz="0" w:space="0" w:color="auto"/>
        <w:right w:val="none" w:sz="0" w:space="0" w:color="auto"/>
      </w:divBdr>
    </w:div>
    <w:div w:id="1350066216">
      <w:bodyDiv w:val="1"/>
      <w:marLeft w:val="0"/>
      <w:marRight w:val="0"/>
      <w:marTop w:val="0"/>
      <w:marBottom w:val="0"/>
      <w:divBdr>
        <w:top w:val="none" w:sz="0" w:space="0" w:color="auto"/>
        <w:left w:val="none" w:sz="0" w:space="0" w:color="auto"/>
        <w:bottom w:val="none" w:sz="0" w:space="0" w:color="auto"/>
        <w:right w:val="none" w:sz="0" w:space="0" w:color="auto"/>
      </w:divBdr>
    </w:div>
    <w:div w:id="1709065200">
      <w:bodyDiv w:val="1"/>
      <w:marLeft w:val="0"/>
      <w:marRight w:val="0"/>
      <w:marTop w:val="0"/>
      <w:marBottom w:val="0"/>
      <w:divBdr>
        <w:top w:val="none" w:sz="0" w:space="0" w:color="auto"/>
        <w:left w:val="none" w:sz="0" w:space="0" w:color="auto"/>
        <w:bottom w:val="none" w:sz="0" w:space="0" w:color="auto"/>
        <w:right w:val="none" w:sz="0" w:space="0" w:color="auto"/>
      </w:divBdr>
    </w:div>
    <w:div w:id="1932926228">
      <w:bodyDiv w:val="1"/>
      <w:marLeft w:val="0"/>
      <w:marRight w:val="0"/>
      <w:marTop w:val="0"/>
      <w:marBottom w:val="0"/>
      <w:divBdr>
        <w:top w:val="none" w:sz="0" w:space="0" w:color="auto"/>
        <w:left w:val="none" w:sz="0" w:space="0" w:color="auto"/>
        <w:bottom w:val="none" w:sz="0" w:space="0" w:color="auto"/>
        <w:right w:val="none" w:sz="0" w:space="0" w:color="auto"/>
      </w:divBdr>
    </w:div>
    <w:div w:id="196414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2D89-2BD8-4D0A-9A86-F1F3B7201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1113</Words>
  <Characters>6125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TIMISH-PC</dc:creator>
  <cp:lastModifiedBy>u201514179 (Quino Flores, Jorge Angelo)</cp:lastModifiedBy>
  <cp:revision>11</cp:revision>
  <dcterms:created xsi:type="dcterms:W3CDTF">2018-06-30T02:07:00Z</dcterms:created>
  <dcterms:modified xsi:type="dcterms:W3CDTF">2018-07-01T04:16:00Z</dcterms:modified>
</cp:coreProperties>
</file>