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Eswar</w:t>
      </w:r>
      <w:r>
        <w:t xml:space="preserve"> </w:t>
      </w:r>
      <w:r>
        <w:t xml:space="preserve">Dumpa</w:t>
      </w:r>
    </w:p>
    <w:p>
      <w:pPr>
        <w:pStyle w:val="Date"/>
      </w:pPr>
      <w:r>
        <w:t xml:space="preserve">2024-02-04</w:t>
      </w:r>
    </w:p>
    <w:bookmarkStart w:id="21" w:name="importing-dataset"/>
    <w:p>
      <w:pPr>
        <w:pStyle w:val="Heading2"/>
      </w:pPr>
      <w:r>
        <w:t xml:space="preserve">Importing Dataset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  Pregnancies Glucose BloodPressure SkinThickness Insulin  BMI</w:t>
      </w:r>
      <w:r>
        <w:br/>
      </w:r>
      <w:r>
        <w:rPr>
          <w:rStyle w:val="VerbatimChar"/>
        </w:rPr>
        <w:t xml:space="preserve">## 1           6     148            72            35       0 33.6</w:t>
      </w:r>
      <w:r>
        <w:br/>
      </w:r>
      <w:r>
        <w:rPr>
          <w:rStyle w:val="VerbatimChar"/>
        </w:rPr>
        <w:t xml:space="preserve">## 2           1      85            66            29       0 26.6</w:t>
      </w:r>
      <w:r>
        <w:br/>
      </w:r>
      <w:r>
        <w:rPr>
          <w:rStyle w:val="VerbatimChar"/>
        </w:rPr>
        <w:t xml:space="preserve">## 3           8     183            64             0       0 23.3</w:t>
      </w:r>
      <w:r>
        <w:br/>
      </w:r>
      <w:r>
        <w:rPr>
          <w:rStyle w:val="VerbatimChar"/>
        </w:rPr>
        <w:t xml:space="preserve">## 4           1      89            66            23      94 28.1</w:t>
      </w:r>
      <w:r>
        <w:br/>
      </w:r>
      <w:r>
        <w:rPr>
          <w:rStyle w:val="VerbatimChar"/>
        </w:rPr>
        <w:t xml:space="preserve">## 5           0     137            40            35     168 43.1</w:t>
      </w:r>
      <w:r>
        <w:br/>
      </w:r>
      <w:r>
        <w:rPr>
          <w:rStyle w:val="VerbatimChar"/>
        </w:rPr>
        <w:t xml:space="preserve">## 6           5     116            74             0       0 25.6</w:t>
      </w:r>
      <w:r>
        <w:br/>
      </w:r>
      <w:r>
        <w:rPr>
          <w:rStyle w:val="VerbatimChar"/>
        </w:rPr>
        <w:t xml:space="preserve">##   DiabetesPedigreeFunction Age Outcome</w:t>
      </w:r>
      <w:r>
        <w:br/>
      </w:r>
      <w:r>
        <w:rPr>
          <w:rStyle w:val="VerbatimChar"/>
        </w:rPr>
        <w:t xml:space="preserve">## 1                    0.627  50       1</w:t>
      </w:r>
      <w:r>
        <w:br/>
      </w:r>
      <w:r>
        <w:rPr>
          <w:rStyle w:val="VerbatimChar"/>
        </w:rPr>
        <w:t xml:space="preserve">## 2                    0.351  31       0</w:t>
      </w:r>
      <w:r>
        <w:br/>
      </w:r>
      <w:r>
        <w:rPr>
          <w:rStyle w:val="VerbatimChar"/>
        </w:rPr>
        <w:t xml:space="preserve">## 3                    0.672  32       1</w:t>
      </w:r>
      <w:r>
        <w:br/>
      </w:r>
      <w:r>
        <w:rPr>
          <w:rStyle w:val="VerbatimChar"/>
        </w:rPr>
        <w:t xml:space="preserve">## 4                    0.167  21       0</w:t>
      </w:r>
      <w:r>
        <w:br/>
      </w:r>
      <w:r>
        <w:rPr>
          <w:rStyle w:val="VerbatimChar"/>
        </w:rPr>
        <w:t xml:space="preserve">## 5                    2.288  33       1</w:t>
      </w:r>
      <w:r>
        <w:br/>
      </w:r>
      <w:r>
        <w:rPr>
          <w:rStyle w:val="VerbatimChar"/>
        </w:rPr>
        <w:t xml:space="preserve">## 6                    0.201  30       0</w:t>
      </w:r>
    </w:p>
    <w:p>
      <w:pPr>
        <w:pStyle w:val="FirstParagraph"/>
      </w:pPr>
      <w:r>
        <w:t xml:space="preserve">#Importing data from kaggle dataset using the below link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https://www.kaggle.com/datasets/akshaydattatraykhare/diabetes-dataset</w:t>
        </w:r>
      </w:hyperlink>
    </w:p>
    <w:bookmarkEnd w:id="21"/>
    <w:bookmarkStart w:id="22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#it displays the summary statistics of the</w:t>
      </w:r>
      <w:r>
        <w:t xml:space="preserve"> </w:t>
      </w:r>
      <w:r>
        <w:t xml:space="preserve">“</w:t>
      </w:r>
      <w:r>
        <w:t xml:space="preserve">diabetes</w:t>
      </w:r>
      <w:r>
        <w:t xml:space="preserve">”</w:t>
      </w:r>
      <w:r>
        <w:t xml:space="preserve"> </w:t>
      </w:r>
      <w:r>
        <w:t xml:space="preserve">Dataset.The Dataset contains 768 observations.</w:t>
      </w:r>
    </w:p>
    <w:bookmarkEnd w:id="22"/>
    <w:bookmarkStart w:id="23" w:name="transform"/>
    <w:p>
      <w:pPr>
        <w:pStyle w:val="Heading2"/>
      </w:pPr>
      <w:r>
        <w:t xml:space="preserve">Transform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diabetes_2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(diabetes,</w:t>
      </w:r>
      <w:r>
        <w:rPr>
          <w:rStyle w:val="AttributeTok"/>
        </w:rPr>
        <w:t xml:space="preserve">Outcome=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diabetes_2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(diabetes_2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(diabetes_2)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 Outcome   </w:t>
      </w:r>
      <w:r>
        <w:br/>
      </w:r>
      <w:r>
        <w:rPr>
          <w:rStyle w:val="VerbatimChar"/>
        </w:rPr>
        <w:t xml:space="preserve">##  Negative:500  </w:t>
      </w:r>
      <w:r>
        <w:br/>
      </w:r>
      <w:r>
        <w:rPr>
          <w:rStyle w:val="VerbatimChar"/>
        </w:rPr>
        <w:t xml:space="preserve">##  Positive:268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#here the numeric variable</w:t>
      </w:r>
      <w:r>
        <w:t xml:space="preserve"> </w:t>
      </w:r>
      <w:r>
        <w:t xml:space="preserve">“</w:t>
      </w:r>
      <w:r>
        <w:t xml:space="preserve">outcome</w:t>
      </w:r>
      <w:r>
        <w:t xml:space="preserve">”</w:t>
      </w:r>
      <w:r>
        <w:t xml:space="preserve"> </w:t>
      </w:r>
      <w:r>
        <w:t xml:space="preserve">is transposed into categorical variable, any value greater than zero is assigned as positive and else negative.</w:t>
      </w:r>
    </w:p>
    <w:bookmarkEnd w:id="23"/>
    <w:bookmarkStart w:id="27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(diabetes_2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1_files/figure-docx/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#it creates a scatter plot of variable</w:t>
      </w:r>
      <w:r>
        <w:t xml:space="preserve"> </w:t>
      </w:r>
      <w:r>
        <w:t xml:space="preserve">“</w:t>
      </w:r>
      <w:r>
        <w:t xml:space="preserve">glucose</w:t>
      </w:r>
      <w:r>
        <w:t xml:space="preserve">”</w:t>
      </w:r>
      <w:r>
        <w:t xml:space="preserve"> </w:t>
      </w:r>
      <w:r>
        <w:t xml:space="preserve">levels of the patients, the max glucose level is 199.0 in the data set.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www.kaggle.com/datasets/akshaydattatraykhare/diabetes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akshaydattatraykhare/diabetes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Eswar Dumpa</dc:creator>
  <cp:keywords/>
  <dcterms:created xsi:type="dcterms:W3CDTF">2024-02-05T00:11:14Z</dcterms:created>
  <dcterms:modified xsi:type="dcterms:W3CDTF">2024-02-05T00:11:14Z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/>
  </property>
</Properties>
</file>