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41C7" w14:textId="77777777" w:rsidR="00F32D2A" w:rsidRDefault="00F32D2A" w:rsidP="00F32D2A"/>
    <w:p w14:paraId="0D660951" w14:textId="6254100A" w:rsidR="00F32D2A" w:rsidRDefault="00F32D2A" w:rsidP="00F32D2A">
      <w:r>
        <w:t>Introduction</w:t>
      </w:r>
    </w:p>
    <w:p w14:paraId="31CFB4B5" w14:textId="0F021E1E" w:rsidR="00F32D2A" w:rsidRDefault="00F32D2A" w:rsidP="00F32D2A">
      <w:r>
        <w:t xml:space="preserve">The client of this project is Appalachia Publishing Collective (APC). APC is a small organization who specializes in publishing books by Appalachian authors about topics of interest in the Appalachian region. Maria Burdett, who is the chairwoman of the Appalachia Publishing Collective, was originally the one that reached out to New Age Systems (NAS) and is the head of this project on APC's side.  </w:t>
      </w:r>
    </w:p>
    <w:p w14:paraId="085444F2" w14:textId="608E9CE8" w:rsidR="00F32D2A" w:rsidRDefault="00F32D2A" w:rsidP="00F32D2A">
      <w:r>
        <w:t xml:space="preserve">As </w:t>
      </w:r>
      <w:proofErr w:type="spellStart"/>
      <w:proofErr w:type="gramStart"/>
      <w:r>
        <w:t>a</w:t>
      </w:r>
      <w:proofErr w:type="spellEnd"/>
      <w:proofErr w:type="gramEnd"/>
      <w:r>
        <w:t xml:space="preserve"> employee of NAS my role would be as a consultant who is in charge of systems analyst and project management for this individual project for APC. I will be communicating with many members/employees from APC but mostly will be dealing with Ms. Burdett when it comes to decision making and project overview.</w:t>
      </w:r>
    </w:p>
    <w:p w14:paraId="7026BCDB" w14:textId="77777777" w:rsidR="00F32D2A" w:rsidRDefault="00F32D2A" w:rsidP="00F32D2A"/>
    <w:p w14:paraId="19281765" w14:textId="77777777" w:rsidR="00F32D2A" w:rsidRDefault="00F32D2A" w:rsidP="00F32D2A">
      <w:r>
        <w:t>Detailed Description of Scope of Work (body sections)</w:t>
      </w:r>
    </w:p>
    <w:p w14:paraId="5E322E39" w14:textId="5F4A1A65" w:rsidR="00F32D2A" w:rsidRDefault="00F32D2A" w:rsidP="00F32D2A">
      <w:r>
        <w:t>This project proposal has been brought on by APC’s need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w:t>
      </w:r>
    </w:p>
    <w:p w14:paraId="54318896" w14:textId="0840E282" w:rsidR="00F32D2A" w:rsidRDefault="00F32D2A" w:rsidP="00F32D2A">
      <w:r>
        <w:t xml:space="preserve">The new system not only has to upgrade hardware components of their current system but also the functionality of it. </w:t>
      </w:r>
      <w:proofErr w:type="gramStart"/>
      <w:r>
        <w:t>In order to</w:t>
      </w:r>
      <w:proofErr w:type="gramEnd"/>
      <w:r>
        <w:t xml:space="preserve"> streamline their new business processes, they need to shift from a paper-based system to digital in order to keep accurate and better track of </w:t>
      </w:r>
      <w:r>
        <w:t>their</w:t>
      </w:r>
      <w:r>
        <w:t xml:space="preserve">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0B51B25F" w14:textId="0294E460" w:rsidR="00F32D2A" w:rsidRDefault="00F32D2A" w:rsidP="00F32D2A">
      <w:r>
        <w:t xml:space="preserve">APC’s new venture into </w:t>
      </w:r>
      <w:r>
        <w:t>their</w:t>
      </w:r>
      <w:r>
        <w:t xml:space="preserve"> system update will increase their value as a business in several key areas. First it will solve </w:t>
      </w:r>
      <w:r>
        <w:t>their</w:t>
      </w:r>
      <w:r>
        <w:t xml:space="preserve">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w:t>
      </w:r>
    </w:p>
    <w:p w14:paraId="72E22927" w14:textId="1409F30F" w:rsidR="00F32D2A" w:rsidRDefault="00F32D2A" w:rsidP="00F32D2A">
      <w:r>
        <w:t xml:space="preserve">Given APC’s current position in the market as a publishing house with very little overhead they can initiate these changes with the opportunity to bring in more revenue with almost no increase to </w:t>
      </w:r>
      <w:r>
        <w:t>their</w:t>
      </w:r>
      <w:r>
        <w:t xml:space="preserve"> current overhead discounting the potential hiring that would give them 11 total employees.</w:t>
      </w:r>
    </w:p>
    <w:p w14:paraId="6951A64A" w14:textId="77777777" w:rsidR="00F32D2A" w:rsidRDefault="00F32D2A" w:rsidP="00F32D2A"/>
    <w:p w14:paraId="7C655F16" w14:textId="77777777" w:rsidR="00F32D2A" w:rsidRDefault="00F32D2A" w:rsidP="00F32D2A">
      <w:r>
        <w:t xml:space="preserve">  - Topic of technical instructions (policy &amp; procedure or a user manual)</w:t>
      </w:r>
    </w:p>
    <w:p w14:paraId="57FDD902" w14:textId="77777777" w:rsidR="00F32D2A" w:rsidRDefault="00F32D2A" w:rsidP="00F32D2A">
      <w:r>
        <w:t xml:space="preserve">  - Audience analysis and use analysis for technical instructions</w:t>
      </w:r>
    </w:p>
    <w:p w14:paraId="407B120B" w14:textId="77777777" w:rsidR="00F32D2A" w:rsidRDefault="00F32D2A" w:rsidP="00F32D2A"/>
    <w:p w14:paraId="4C70148D" w14:textId="77777777" w:rsidR="00F32D2A" w:rsidRDefault="00F32D2A" w:rsidP="00F32D2A">
      <w:r>
        <w:t>Conclusion</w:t>
      </w:r>
    </w:p>
    <w:p w14:paraId="5EA11EA7" w14:textId="02D135ED" w:rsidR="00FB0135" w:rsidRDefault="00F32D2A" w:rsidP="00F32D2A">
      <w:r>
        <w:lastRenderedPageBreak/>
        <w:t xml:space="preserve">  A brief closing statement that explains why you chose the topics and what you hope to learn from developing these technical documents for your client.</w:t>
      </w:r>
    </w:p>
    <w:sectPr w:rsidR="00FB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2A"/>
    <w:rsid w:val="00F32D2A"/>
    <w:rsid w:val="00FB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2E8A"/>
  <w15:chartTrackingRefBased/>
  <w15:docId w15:val="{73918F38-A599-411C-B449-148FD6E9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8C09DEA225B479A07475D22858971" ma:contentTypeVersion="0" ma:contentTypeDescription="Create a new document." ma:contentTypeScope="" ma:versionID="14e1a87de46bdbbcb9acd8e03d0600c7">
  <xsd:schema xmlns:xsd="http://www.w3.org/2001/XMLSchema" xmlns:xs="http://www.w3.org/2001/XMLSchema" xmlns:p="http://schemas.microsoft.com/office/2006/metadata/properties" targetNamespace="http://schemas.microsoft.com/office/2006/metadata/properties" ma:root="true" ma:fieldsID="57f6b5b4b7aefad31c788b40548f99c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9E0FF-FD4F-48DF-B39B-887A9440F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375EB3-AC1F-4587-9918-2CD03651CFF5}">
  <ds:schemaRefs>
    <ds:schemaRef ds:uri="http://schemas.microsoft.com/sharepoint/v3/contenttype/forms"/>
  </ds:schemaRefs>
</ds:datastoreItem>
</file>

<file path=customXml/itemProps3.xml><?xml version="1.0" encoding="utf-8"?>
<ds:datastoreItem xmlns:ds="http://schemas.openxmlformats.org/officeDocument/2006/customXml" ds:itemID="{4460C60B-51AE-4577-815D-9132C40CDA09}">
  <ds:schemaRefs>
    <ds:schemaRef ds:uri="http://purl.org/dc/elements/1.1/"/>
    <ds:schemaRef ds:uri="http://schemas.microsoft.com/office/2006/metadata/properties"/>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2021-04-15T02:55:00Z</dcterms:created>
  <dcterms:modified xsi:type="dcterms:W3CDTF">2021-04-15T02:55:00Z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0x01010060F8C09DEA225B479A07475D22858971</vt:lpwstr>
  </property>
</Properties>
</file>