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2D2F" w14:textId="77777777" w:rsidR="0015085E" w:rsidRPr="00E479A9" w:rsidRDefault="00206E34" w:rsidP="008B2615">
      <w:pPr>
        <w:jc w:val="center"/>
        <w:rPr>
          <w:rFonts w:asciiTheme="minorHAnsi" w:hAnsiTheme="minorHAnsi" w:cstheme="minorHAnsi"/>
          <w:i/>
          <w:sz w:val="72"/>
        </w:rPr>
      </w:pPr>
      <w:r w:rsidRPr="00E479A9">
        <w:rPr>
          <w:rFonts w:asciiTheme="minorHAnsi" w:hAnsiTheme="minorHAnsi" w:cstheme="minorHAnsi"/>
          <w:i/>
          <w:sz w:val="72"/>
        </w:rPr>
        <w:t>Building Data Flow Diagrams</w:t>
      </w:r>
    </w:p>
    <w:p w14:paraId="42B42F27" w14:textId="77777777" w:rsidR="008B2615" w:rsidRPr="00E479A9" w:rsidRDefault="008B2615" w:rsidP="008B2615">
      <w:pPr>
        <w:jc w:val="center"/>
        <w:rPr>
          <w:rFonts w:asciiTheme="minorHAnsi" w:hAnsiTheme="minorHAnsi" w:cstheme="minorHAnsi"/>
          <w:sz w:val="72"/>
        </w:rPr>
      </w:pPr>
    </w:p>
    <w:p w14:paraId="1581C529" w14:textId="5D62FC7D" w:rsidR="008B2615" w:rsidRPr="00E479A9" w:rsidRDefault="00D4179E" w:rsidP="008B2615">
      <w:pPr>
        <w:jc w:val="center"/>
        <w:rPr>
          <w:rFonts w:asciiTheme="minorHAnsi" w:hAnsiTheme="minorHAnsi" w:cstheme="minorHAnsi"/>
          <w:i/>
          <w:sz w:val="72"/>
        </w:rPr>
      </w:pPr>
      <w:r w:rsidRPr="00E479A9">
        <w:rPr>
          <w:rFonts w:asciiTheme="minorHAnsi" w:hAnsiTheme="minorHAnsi" w:cstheme="minorHAnsi"/>
          <w:i/>
          <w:sz w:val="72"/>
        </w:rPr>
        <w:t>Ethan Dunzer</w:t>
      </w:r>
    </w:p>
    <w:p w14:paraId="2E756F24" w14:textId="77777777" w:rsidR="008B2615" w:rsidRPr="00E479A9" w:rsidRDefault="008B2615" w:rsidP="008B2615">
      <w:pPr>
        <w:jc w:val="center"/>
        <w:rPr>
          <w:rFonts w:asciiTheme="minorHAnsi" w:hAnsiTheme="minorHAnsi" w:cstheme="minorHAnsi"/>
          <w:sz w:val="72"/>
        </w:rPr>
      </w:pPr>
    </w:p>
    <w:p w14:paraId="6A358939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22DE450C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440BA212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0D5555AC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1DC465C1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12804E6B" w14:textId="77777777" w:rsidR="00206E34" w:rsidRPr="00E479A9" w:rsidRDefault="00206E34" w:rsidP="008B2615">
      <w:pPr>
        <w:jc w:val="center"/>
        <w:rPr>
          <w:rFonts w:asciiTheme="minorHAnsi" w:hAnsiTheme="minorHAnsi" w:cstheme="minorHAnsi"/>
          <w:sz w:val="72"/>
        </w:rPr>
      </w:pPr>
    </w:p>
    <w:p w14:paraId="5F4D2647" w14:textId="3D7C5EA7" w:rsidR="008B2615" w:rsidRPr="00E479A9" w:rsidRDefault="00D4179E" w:rsidP="008B2615">
      <w:pPr>
        <w:jc w:val="center"/>
        <w:rPr>
          <w:rFonts w:asciiTheme="minorHAnsi" w:hAnsiTheme="minorHAnsi" w:cstheme="minorHAnsi"/>
          <w:i/>
          <w:sz w:val="44"/>
        </w:rPr>
      </w:pPr>
      <w:r w:rsidRPr="00E479A9">
        <w:rPr>
          <w:rFonts w:asciiTheme="minorHAnsi" w:hAnsiTheme="minorHAnsi" w:cstheme="minorHAnsi"/>
          <w:i/>
          <w:sz w:val="44"/>
        </w:rPr>
        <w:t>04/25/2021</w:t>
      </w:r>
    </w:p>
    <w:p w14:paraId="2DC24F9B" w14:textId="77777777" w:rsidR="001236B3" w:rsidRPr="00E479A9" w:rsidRDefault="001236B3" w:rsidP="008B2615">
      <w:pPr>
        <w:jc w:val="center"/>
        <w:rPr>
          <w:rFonts w:asciiTheme="minorHAnsi" w:hAnsiTheme="minorHAnsi" w:cstheme="minorHAnsi"/>
          <w:sz w:val="72"/>
        </w:rPr>
      </w:pPr>
    </w:p>
    <w:p w14:paraId="3A50F56B" w14:textId="77777777" w:rsidR="00E479A9" w:rsidRPr="00E479A9" w:rsidRDefault="00E479A9" w:rsidP="008B2615">
      <w:pPr>
        <w:jc w:val="center"/>
        <w:rPr>
          <w:rFonts w:asciiTheme="minorHAnsi" w:hAnsiTheme="minorHAnsi" w:cstheme="minorHAnsi"/>
          <w:sz w:val="72"/>
        </w:rPr>
      </w:pPr>
    </w:p>
    <w:p w14:paraId="141A1788" w14:textId="77777777" w:rsidR="00E479A9" w:rsidRDefault="00E479A9" w:rsidP="008B2615">
      <w:pPr>
        <w:rPr>
          <w:rFonts w:asciiTheme="minorHAnsi" w:hAnsiTheme="minorHAnsi" w:cstheme="minorHAnsi"/>
          <w:b/>
          <w:sz w:val="28"/>
        </w:rPr>
      </w:pPr>
    </w:p>
    <w:p w14:paraId="21AA7547" w14:textId="4EE3CC1B" w:rsidR="008B2615" w:rsidRPr="00E479A9" w:rsidRDefault="008B2615" w:rsidP="008B2615">
      <w:pPr>
        <w:rPr>
          <w:rFonts w:asciiTheme="minorHAnsi" w:hAnsiTheme="minorHAnsi" w:cstheme="minorHAnsi"/>
          <w:b/>
          <w:sz w:val="28"/>
        </w:rPr>
      </w:pPr>
      <w:r w:rsidRPr="00E479A9">
        <w:rPr>
          <w:rFonts w:asciiTheme="minorHAnsi" w:hAnsiTheme="minorHAnsi" w:cstheme="minorHAnsi"/>
          <w:b/>
          <w:sz w:val="28"/>
        </w:rPr>
        <w:lastRenderedPageBreak/>
        <w:t>Introduction</w:t>
      </w:r>
    </w:p>
    <w:p w14:paraId="7B0191F4" w14:textId="6EDD4956" w:rsidR="00D5276E" w:rsidRPr="00902A7B" w:rsidRDefault="00D5276E" w:rsidP="008B261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 xml:space="preserve">A </w:t>
      </w:r>
      <w:r w:rsidRPr="00E479A9">
        <w:rPr>
          <w:rFonts w:asciiTheme="minorHAnsi" w:hAnsiTheme="minorHAnsi" w:cstheme="minorHAnsi"/>
          <w:color w:val="202124"/>
          <w:shd w:val="clear" w:color="auto" w:fill="FFFFFF"/>
        </w:rPr>
        <w:t xml:space="preserve">Data Flow Diagram 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is </w:t>
      </w:r>
      <w:r w:rsidRPr="00E479A9">
        <w:rPr>
          <w:rFonts w:asciiTheme="minorHAnsi" w:hAnsiTheme="minorHAnsi" w:cstheme="minorHAnsi"/>
          <w:color w:val="202124"/>
          <w:shd w:val="clear" w:color="auto" w:fill="FFFFFF"/>
        </w:rPr>
        <w:t>a system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that is graphically represented</w:t>
      </w:r>
      <w:r w:rsidRPr="00E479A9">
        <w:rPr>
          <w:rFonts w:asciiTheme="minorHAnsi" w:hAnsiTheme="minorHAnsi" w:cstheme="minorHAnsi"/>
          <w:color w:val="202124"/>
          <w:shd w:val="clear" w:color="auto" w:fill="FFFFFF"/>
        </w:rPr>
        <w:t>. It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can</w:t>
      </w:r>
      <w:r w:rsidRPr="00E479A9">
        <w:rPr>
          <w:rFonts w:asciiTheme="minorHAnsi" w:hAnsiTheme="minorHAnsi" w:cstheme="minorHAnsi"/>
          <w:color w:val="202124"/>
          <w:shd w:val="clear" w:color="auto" w:fill="FFFFFF"/>
        </w:rPr>
        <w:t xml:space="preserve"> contain data flows, processes, sources, destinations, and stores. A Use Case Diagram shows you some of the use cases in your system, some of the actors in your system, and the relationships between them.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Since data flows show what the users will be putting into the system and taking out it’s a much more detailed representation of the system.</w:t>
      </w:r>
    </w:p>
    <w:p w14:paraId="2B4E0102" w14:textId="43B0B38F" w:rsidR="00902A7B" w:rsidRPr="00902A7B" w:rsidRDefault="00902A7B" w:rsidP="008B261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By creating both the data flow level 0 and level 1 diagrams I am able to convey major tasks that are expected of employees through the new system, and also how they will connect to the different processes. The level 0 data flow diagram shows the employees right way what their main tasks will be and whether or not they are inputting information into the system or taking out information. Level 1 then will allow them to see where that data is going specific to there instance of work. Having this will allow APC’s team to learn </w:t>
      </w:r>
      <w:r w:rsidR="00EE68FD">
        <w:rPr>
          <w:rFonts w:asciiTheme="minorHAnsi" w:hAnsiTheme="minorHAnsi" w:cstheme="minorHAnsi"/>
          <w:iCs/>
        </w:rPr>
        <w:t>their</w:t>
      </w:r>
      <w:r>
        <w:rPr>
          <w:rFonts w:asciiTheme="minorHAnsi" w:hAnsiTheme="minorHAnsi" w:cstheme="minorHAnsi"/>
          <w:iCs/>
        </w:rPr>
        <w:t xml:space="preserve"> new system and its processes much faster and can clear up miscommunications that would arise if there were no visual representations. </w:t>
      </w:r>
    </w:p>
    <w:p w14:paraId="710ECC05" w14:textId="77777777" w:rsidR="008B2615" w:rsidRPr="00E479A9" w:rsidRDefault="008B2615" w:rsidP="008B2615">
      <w:pPr>
        <w:rPr>
          <w:rFonts w:asciiTheme="minorHAnsi" w:hAnsiTheme="minorHAnsi" w:cstheme="minorHAnsi"/>
          <w:b/>
          <w:sz w:val="28"/>
        </w:rPr>
      </w:pPr>
      <w:r w:rsidRPr="00E479A9">
        <w:rPr>
          <w:rFonts w:asciiTheme="minorHAnsi" w:hAnsiTheme="minorHAnsi" w:cstheme="minorHAnsi"/>
          <w:b/>
          <w:sz w:val="28"/>
        </w:rPr>
        <w:t>Topic Analysis</w:t>
      </w:r>
    </w:p>
    <w:p w14:paraId="5FB5D353" w14:textId="77777777" w:rsidR="00206E34" w:rsidRPr="00E479A9" w:rsidRDefault="00330162" w:rsidP="008B2615">
      <w:pPr>
        <w:ind w:firstLine="720"/>
        <w:rPr>
          <w:rFonts w:asciiTheme="minorHAnsi" w:hAnsiTheme="minorHAnsi" w:cstheme="minorHAnsi"/>
          <w:b/>
        </w:rPr>
      </w:pPr>
      <w:r w:rsidRPr="00E479A9">
        <w:rPr>
          <w:rFonts w:asciiTheme="minorHAnsi" w:hAnsiTheme="minorHAnsi" w:cstheme="minorHAnsi"/>
          <w:b/>
        </w:rPr>
        <w:t>Part 1:</w:t>
      </w:r>
      <w:r w:rsidR="00206E34" w:rsidRPr="00E479A9">
        <w:rPr>
          <w:rFonts w:asciiTheme="minorHAnsi" w:hAnsiTheme="minorHAnsi" w:cstheme="minorHAnsi"/>
          <w:i/>
        </w:rPr>
        <w:t xml:space="preserve"> </w:t>
      </w:r>
      <w:r w:rsidR="00206E34" w:rsidRPr="00E479A9">
        <w:rPr>
          <w:rFonts w:asciiTheme="minorHAnsi" w:hAnsiTheme="minorHAnsi" w:cstheme="minorHAnsi"/>
          <w:b/>
        </w:rPr>
        <w:t>Create a Context Diagram for APC</w:t>
      </w:r>
    </w:p>
    <w:p w14:paraId="5D790C90" w14:textId="77777777" w:rsidR="001236B3" w:rsidRPr="00E479A9" w:rsidRDefault="00330162" w:rsidP="00206E34">
      <w:pPr>
        <w:ind w:left="1440"/>
        <w:rPr>
          <w:rFonts w:asciiTheme="minorHAnsi" w:hAnsiTheme="minorHAnsi" w:cstheme="minorHAnsi"/>
          <w:i/>
        </w:rPr>
      </w:pPr>
      <w:r w:rsidRPr="00E479A9">
        <w:rPr>
          <w:rFonts w:asciiTheme="minorHAnsi" w:hAnsiTheme="minorHAnsi" w:cstheme="minorHAnsi"/>
          <w:i/>
        </w:rPr>
        <w:t xml:space="preserve">In this section provide a brief setup for how you developed a DFD Context Diagram that captures the elements of your project. In addition to a sized and annotated Context diagram graphic, provide a </w:t>
      </w:r>
      <w:r w:rsidR="00046AC5" w:rsidRPr="00E479A9">
        <w:rPr>
          <w:rFonts w:asciiTheme="minorHAnsi" w:hAnsiTheme="minorHAnsi" w:cstheme="minorHAnsi"/>
          <w:i/>
        </w:rPr>
        <w:t>complete</w:t>
      </w:r>
      <w:r w:rsidRPr="00E479A9">
        <w:rPr>
          <w:rFonts w:asciiTheme="minorHAnsi" w:hAnsiTheme="minorHAnsi" w:cstheme="minorHAnsi"/>
          <w:i/>
        </w:rPr>
        <w:t xml:space="preserve"> explanation of how you arrived at the external elements and how you determined the da</w:t>
      </w:r>
      <w:r w:rsidR="00206E34" w:rsidRPr="00E479A9">
        <w:rPr>
          <w:rFonts w:asciiTheme="minorHAnsi" w:hAnsiTheme="minorHAnsi" w:cstheme="minorHAnsi"/>
          <w:i/>
        </w:rPr>
        <w:t xml:space="preserve">ta flow associations of each. </w:t>
      </w:r>
      <w:r w:rsidR="00046AC5" w:rsidRPr="00E479A9">
        <w:rPr>
          <w:rFonts w:asciiTheme="minorHAnsi" w:hAnsiTheme="minorHAnsi" w:cstheme="minorHAnsi"/>
          <w:i/>
        </w:rPr>
        <w:t>Demonstrate that you understand how the DFD is consistent with the functional requirements of the system</w:t>
      </w:r>
    </w:p>
    <w:p w14:paraId="07E3E25B" w14:textId="70D393BB" w:rsidR="00206E34" w:rsidRPr="00E479A9" w:rsidRDefault="00330162" w:rsidP="008B2615">
      <w:pPr>
        <w:ind w:firstLine="720"/>
        <w:rPr>
          <w:rFonts w:asciiTheme="minorHAnsi" w:hAnsiTheme="minorHAnsi" w:cstheme="minorHAnsi"/>
          <w:b/>
        </w:rPr>
      </w:pPr>
      <w:r w:rsidRPr="00E479A9">
        <w:rPr>
          <w:rFonts w:asciiTheme="minorHAnsi" w:hAnsiTheme="minorHAnsi" w:cstheme="minorHAnsi"/>
          <w:b/>
        </w:rPr>
        <w:t>Part 2:</w:t>
      </w:r>
      <w:r w:rsidRPr="00E479A9">
        <w:rPr>
          <w:rFonts w:asciiTheme="minorHAnsi" w:hAnsiTheme="minorHAnsi" w:cstheme="minorHAnsi"/>
          <w:i/>
        </w:rPr>
        <w:t xml:space="preserve"> </w:t>
      </w:r>
      <w:r w:rsidR="00206E34" w:rsidRPr="00E479A9">
        <w:rPr>
          <w:rFonts w:asciiTheme="minorHAnsi" w:hAnsiTheme="minorHAnsi" w:cstheme="minorHAnsi"/>
          <w:b/>
        </w:rPr>
        <w:t xml:space="preserve">Create a Level </w:t>
      </w:r>
      <w:r w:rsidR="00BD4090" w:rsidRPr="00E479A9">
        <w:rPr>
          <w:rFonts w:asciiTheme="minorHAnsi" w:hAnsiTheme="minorHAnsi" w:cstheme="minorHAnsi"/>
          <w:b/>
        </w:rPr>
        <w:t>1</w:t>
      </w:r>
      <w:r w:rsidR="00206E34" w:rsidRPr="00E479A9">
        <w:rPr>
          <w:rFonts w:asciiTheme="minorHAnsi" w:hAnsiTheme="minorHAnsi" w:cstheme="minorHAnsi"/>
          <w:b/>
        </w:rPr>
        <w:t xml:space="preserve"> diagram for APC</w:t>
      </w:r>
    </w:p>
    <w:p w14:paraId="4C6F8211" w14:textId="3CDDC29E" w:rsidR="008B2615" w:rsidRPr="00E479A9" w:rsidRDefault="00330162" w:rsidP="00206E34">
      <w:pPr>
        <w:ind w:left="1440"/>
        <w:rPr>
          <w:rFonts w:asciiTheme="minorHAnsi" w:hAnsiTheme="minorHAnsi" w:cstheme="minorHAnsi"/>
          <w:i/>
        </w:rPr>
      </w:pPr>
      <w:r w:rsidRPr="00E479A9">
        <w:rPr>
          <w:rFonts w:asciiTheme="minorHAnsi" w:hAnsiTheme="minorHAnsi" w:cstheme="minorHAnsi"/>
          <w:i/>
        </w:rPr>
        <w:t>Expand th</w:t>
      </w:r>
      <w:r w:rsidR="00333238" w:rsidRPr="00E479A9">
        <w:rPr>
          <w:rFonts w:asciiTheme="minorHAnsi" w:hAnsiTheme="minorHAnsi" w:cstheme="minorHAnsi"/>
          <w:i/>
        </w:rPr>
        <w:t xml:space="preserve">e Context diagram into a Level </w:t>
      </w:r>
      <w:r w:rsidR="00760EB1" w:rsidRPr="00E479A9">
        <w:rPr>
          <w:rFonts w:asciiTheme="minorHAnsi" w:hAnsiTheme="minorHAnsi" w:cstheme="minorHAnsi"/>
          <w:i/>
        </w:rPr>
        <w:t>1</w:t>
      </w:r>
      <w:r w:rsidRPr="00E479A9">
        <w:rPr>
          <w:rFonts w:asciiTheme="minorHAnsi" w:hAnsiTheme="minorHAnsi" w:cstheme="minorHAnsi"/>
          <w:i/>
        </w:rPr>
        <w:t xml:space="preserve"> diagram. </w:t>
      </w:r>
      <w:r w:rsidR="00046AC5" w:rsidRPr="00E479A9">
        <w:rPr>
          <w:rFonts w:asciiTheme="minorHAnsi" w:hAnsiTheme="minorHAnsi" w:cstheme="minorHAnsi"/>
          <w:i/>
        </w:rPr>
        <w:t xml:space="preserve">I recommend that you create a major process for each use case identified in the Use Case Diagram. </w:t>
      </w:r>
      <w:r w:rsidRPr="00E479A9">
        <w:rPr>
          <w:rFonts w:asciiTheme="minorHAnsi" w:hAnsiTheme="minorHAnsi" w:cstheme="minorHAnsi"/>
          <w:i/>
        </w:rPr>
        <w:t>Explain your numbering system and defend the associations you describe between e</w:t>
      </w:r>
      <w:r w:rsidR="00206E34" w:rsidRPr="00E479A9">
        <w:rPr>
          <w:rFonts w:asciiTheme="minorHAnsi" w:hAnsiTheme="minorHAnsi" w:cstheme="minorHAnsi"/>
          <w:i/>
        </w:rPr>
        <w:t xml:space="preserve">lements with the System Level </w:t>
      </w:r>
      <w:r w:rsidR="00760EB1" w:rsidRPr="00E479A9">
        <w:rPr>
          <w:rFonts w:asciiTheme="minorHAnsi" w:hAnsiTheme="minorHAnsi" w:cstheme="minorHAnsi"/>
          <w:i/>
        </w:rPr>
        <w:t>1</w:t>
      </w:r>
      <w:r w:rsidR="00046AC5" w:rsidRPr="00E479A9">
        <w:rPr>
          <w:rFonts w:asciiTheme="minorHAnsi" w:hAnsiTheme="minorHAnsi" w:cstheme="minorHAnsi"/>
          <w:i/>
        </w:rPr>
        <w:t>. Using the rules for developing the DFD, make sure all data stores are identified and connection correctly. Make sure to provide a clear explanation for each decision you make in the design. Your inputs and outputs (I/O) must be consistent with the Context Diagram.</w:t>
      </w:r>
    </w:p>
    <w:p w14:paraId="6CDDAB2D" w14:textId="599C0F75" w:rsidR="00206E34" w:rsidRPr="00E479A9" w:rsidRDefault="00330162" w:rsidP="008B2615">
      <w:pPr>
        <w:ind w:firstLine="720"/>
        <w:rPr>
          <w:rFonts w:asciiTheme="minorHAnsi" w:hAnsiTheme="minorHAnsi" w:cstheme="minorHAnsi"/>
          <w:b/>
        </w:rPr>
      </w:pPr>
      <w:r w:rsidRPr="00E479A9">
        <w:rPr>
          <w:rFonts w:asciiTheme="minorHAnsi" w:hAnsiTheme="minorHAnsi" w:cstheme="minorHAnsi"/>
          <w:b/>
        </w:rPr>
        <w:t>Part 3</w:t>
      </w:r>
      <w:r w:rsidRPr="00E479A9">
        <w:rPr>
          <w:rFonts w:asciiTheme="minorHAnsi" w:hAnsiTheme="minorHAnsi" w:cstheme="minorHAnsi"/>
          <w:i/>
        </w:rPr>
        <w:t xml:space="preserve">: </w:t>
      </w:r>
      <w:r w:rsidRPr="00E479A9">
        <w:rPr>
          <w:rFonts w:asciiTheme="minorHAnsi" w:hAnsiTheme="minorHAnsi" w:cstheme="minorHAnsi"/>
          <w:b/>
        </w:rPr>
        <w:t xml:space="preserve">Expand </w:t>
      </w:r>
      <w:r w:rsidR="00046AC5" w:rsidRPr="00E479A9">
        <w:rPr>
          <w:rFonts w:asciiTheme="minorHAnsi" w:hAnsiTheme="minorHAnsi" w:cstheme="minorHAnsi"/>
          <w:b/>
        </w:rPr>
        <w:t xml:space="preserve">your most complex process from the level </w:t>
      </w:r>
      <w:r w:rsidR="00BD4090" w:rsidRPr="00E479A9">
        <w:rPr>
          <w:rFonts w:asciiTheme="minorHAnsi" w:hAnsiTheme="minorHAnsi" w:cstheme="minorHAnsi"/>
          <w:b/>
        </w:rPr>
        <w:t>1</w:t>
      </w:r>
      <w:r w:rsidR="00046AC5" w:rsidRPr="00E479A9">
        <w:rPr>
          <w:rFonts w:asciiTheme="minorHAnsi" w:hAnsiTheme="minorHAnsi" w:cstheme="minorHAnsi"/>
          <w:b/>
        </w:rPr>
        <w:t xml:space="preserve"> diagram into a</w:t>
      </w:r>
      <w:r w:rsidR="00206E34" w:rsidRPr="00E479A9">
        <w:rPr>
          <w:rFonts w:asciiTheme="minorHAnsi" w:hAnsiTheme="minorHAnsi" w:cstheme="minorHAnsi"/>
          <w:b/>
        </w:rPr>
        <w:t xml:space="preserve"> </w:t>
      </w:r>
      <w:r w:rsidRPr="00E479A9">
        <w:rPr>
          <w:rFonts w:asciiTheme="minorHAnsi" w:hAnsiTheme="minorHAnsi" w:cstheme="minorHAnsi"/>
          <w:b/>
        </w:rPr>
        <w:t xml:space="preserve">level </w:t>
      </w:r>
      <w:r w:rsidR="00BD4090" w:rsidRPr="00E479A9">
        <w:rPr>
          <w:rFonts w:asciiTheme="minorHAnsi" w:hAnsiTheme="minorHAnsi" w:cstheme="minorHAnsi"/>
          <w:b/>
        </w:rPr>
        <w:t>2</w:t>
      </w:r>
      <w:r w:rsidRPr="00E479A9">
        <w:rPr>
          <w:rFonts w:asciiTheme="minorHAnsi" w:hAnsiTheme="minorHAnsi" w:cstheme="minorHAnsi"/>
          <w:b/>
        </w:rPr>
        <w:t xml:space="preserve"> diagram. </w:t>
      </w:r>
    </w:p>
    <w:p w14:paraId="0EFCD7DC" w14:textId="4C58E327" w:rsidR="00330162" w:rsidRPr="00E479A9" w:rsidRDefault="00330162" w:rsidP="00206E34">
      <w:pPr>
        <w:ind w:left="1440"/>
        <w:rPr>
          <w:rFonts w:asciiTheme="minorHAnsi" w:hAnsiTheme="minorHAnsi" w:cstheme="minorHAnsi"/>
          <w:i/>
        </w:rPr>
      </w:pPr>
      <w:r w:rsidRPr="00E479A9">
        <w:rPr>
          <w:rFonts w:asciiTheme="minorHAnsi" w:hAnsiTheme="minorHAnsi" w:cstheme="minorHAnsi"/>
          <w:i/>
        </w:rPr>
        <w:t xml:space="preserve">Provide sufficient support to allow the reader to see that you understand </w:t>
      </w:r>
      <w:r w:rsidR="00046AC5" w:rsidRPr="00E479A9">
        <w:rPr>
          <w:rFonts w:asciiTheme="minorHAnsi" w:hAnsiTheme="minorHAnsi" w:cstheme="minorHAnsi"/>
          <w:i/>
        </w:rPr>
        <w:t xml:space="preserve">how to decompose the Level </w:t>
      </w:r>
      <w:r w:rsidR="007A376B" w:rsidRPr="00E479A9">
        <w:rPr>
          <w:rFonts w:asciiTheme="minorHAnsi" w:hAnsiTheme="minorHAnsi" w:cstheme="minorHAnsi"/>
          <w:i/>
        </w:rPr>
        <w:t>1</w:t>
      </w:r>
      <w:r w:rsidR="00046AC5" w:rsidRPr="00E479A9">
        <w:rPr>
          <w:rFonts w:asciiTheme="minorHAnsi" w:hAnsiTheme="minorHAnsi" w:cstheme="minorHAnsi"/>
          <w:i/>
        </w:rPr>
        <w:t xml:space="preserve"> diagram into a level </w:t>
      </w:r>
      <w:r w:rsidR="007A376B" w:rsidRPr="00E479A9">
        <w:rPr>
          <w:rFonts w:asciiTheme="minorHAnsi" w:hAnsiTheme="minorHAnsi" w:cstheme="minorHAnsi"/>
          <w:i/>
        </w:rPr>
        <w:t>2</w:t>
      </w:r>
      <w:r w:rsidR="00046AC5" w:rsidRPr="00E479A9">
        <w:rPr>
          <w:rFonts w:asciiTheme="minorHAnsi" w:hAnsiTheme="minorHAnsi" w:cstheme="minorHAnsi"/>
          <w:i/>
        </w:rPr>
        <w:t xml:space="preserve"> diagram. Make sure all I/O </w:t>
      </w:r>
      <w:r w:rsidR="007A376B" w:rsidRPr="00E479A9">
        <w:rPr>
          <w:rFonts w:asciiTheme="minorHAnsi" w:hAnsiTheme="minorHAnsi" w:cstheme="minorHAnsi"/>
          <w:i/>
        </w:rPr>
        <w:t>are</w:t>
      </w:r>
      <w:r w:rsidR="00046AC5" w:rsidRPr="00E479A9">
        <w:rPr>
          <w:rFonts w:asciiTheme="minorHAnsi" w:hAnsiTheme="minorHAnsi" w:cstheme="minorHAnsi"/>
          <w:i/>
        </w:rPr>
        <w:t xml:space="preserve"> consistent with the Level </w:t>
      </w:r>
      <w:r w:rsidR="007A376B" w:rsidRPr="00E479A9">
        <w:rPr>
          <w:rFonts w:asciiTheme="minorHAnsi" w:hAnsiTheme="minorHAnsi" w:cstheme="minorHAnsi"/>
          <w:i/>
        </w:rPr>
        <w:t>1</w:t>
      </w:r>
      <w:r w:rsidR="00046AC5" w:rsidRPr="00E479A9">
        <w:rPr>
          <w:rFonts w:asciiTheme="minorHAnsi" w:hAnsiTheme="minorHAnsi" w:cstheme="minorHAnsi"/>
          <w:i/>
        </w:rPr>
        <w:t xml:space="preserve"> and Context diagrams. Demonstrate you understanding of how these diagrams support the requirements identified for the system. </w:t>
      </w:r>
    </w:p>
    <w:p w14:paraId="14F1C5CD" w14:textId="77777777" w:rsidR="008B2615" w:rsidRPr="00E479A9" w:rsidRDefault="008B2615" w:rsidP="008B2615">
      <w:pPr>
        <w:rPr>
          <w:rFonts w:asciiTheme="minorHAnsi" w:hAnsiTheme="minorHAnsi" w:cstheme="minorHAnsi"/>
          <w:b/>
          <w:sz w:val="28"/>
        </w:rPr>
      </w:pPr>
      <w:r w:rsidRPr="00E479A9">
        <w:rPr>
          <w:rFonts w:asciiTheme="minorHAnsi" w:hAnsiTheme="minorHAnsi" w:cstheme="minorHAnsi"/>
          <w:b/>
          <w:sz w:val="28"/>
        </w:rPr>
        <w:t>Conclusion</w:t>
      </w:r>
    </w:p>
    <w:p w14:paraId="1A3E09C4" w14:textId="77777777" w:rsidR="00B94155" w:rsidRPr="00E479A9" w:rsidRDefault="00330162" w:rsidP="00206E34">
      <w:pPr>
        <w:ind w:left="1440"/>
        <w:rPr>
          <w:rFonts w:asciiTheme="minorHAnsi" w:hAnsiTheme="minorHAnsi" w:cstheme="minorHAnsi"/>
          <w:i/>
        </w:rPr>
      </w:pPr>
      <w:r w:rsidRPr="00E479A9">
        <w:rPr>
          <w:rFonts w:asciiTheme="minorHAnsi" w:hAnsiTheme="minorHAnsi" w:cstheme="minorHAnsi"/>
          <w:i/>
        </w:rPr>
        <w:lastRenderedPageBreak/>
        <w:t>P</w:t>
      </w:r>
      <w:r w:rsidR="00261DF2" w:rsidRPr="00E479A9">
        <w:rPr>
          <w:rFonts w:asciiTheme="minorHAnsi" w:hAnsiTheme="minorHAnsi" w:cstheme="minorHAnsi"/>
          <w:i/>
        </w:rPr>
        <w:t xml:space="preserve">rovide a clear summary of what you learned in the exercise. </w:t>
      </w:r>
      <w:r w:rsidRPr="00E479A9">
        <w:rPr>
          <w:rFonts w:asciiTheme="minorHAnsi" w:hAnsiTheme="minorHAnsi" w:cstheme="minorHAnsi"/>
          <w:i/>
        </w:rPr>
        <w:t xml:space="preserve">Demonstrate your understanding of the purpose and uses of a Data Flow Diagram </w:t>
      </w:r>
      <w:r w:rsidR="00160E03" w:rsidRPr="00E479A9">
        <w:rPr>
          <w:rFonts w:asciiTheme="minorHAnsi" w:hAnsiTheme="minorHAnsi" w:cstheme="minorHAnsi"/>
          <w:i/>
        </w:rPr>
        <w:t xml:space="preserve">and identify when you would use this tool. Identify how this tool would be used with </w:t>
      </w:r>
      <w:r w:rsidR="00206E34" w:rsidRPr="00E479A9">
        <w:rPr>
          <w:rFonts w:asciiTheme="minorHAnsi" w:hAnsiTheme="minorHAnsi" w:cstheme="minorHAnsi"/>
          <w:i/>
        </w:rPr>
        <w:t>the stakeholders of the project</w:t>
      </w:r>
    </w:p>
    <w:p w14:paraId="590951D5" w14:textId="77777777" w:rsidR="008B2615" w:rsidRPr="00E479A9" w:rsidRDefault="008B2615" w:rsidP="008B2615">
      <w:pPr>
        <w:rPr>
          <w:rFonts w:asciiTheme="minorHAnsi" w:hAnsiTheme="minorHAnsi" w:cstheme="minorHAnsi"/>
        </w:rPr>
      </w:pPr>
    </w:p>
    <w:p w14:paraId="559549F8" w14:textId="77777777" w:rsidR="008B2615" w:rsidRPr="00E479A9" w:rsidRDefault="00160E03" w:rsidP="008B2615">
      <w:pPr>
        <w:rPr>
          <w:rFonts w:asciiTheme="minorHAnsi" w:hAnsiTheme="minorHAnsi" w:cstheme="minorHAnsi"/>
          <w:b/>
        </w:rPr>
      </w:pPr>
      <w:r w:rsidRPr="00E479A9">
        <w:rPr>
          <w:rFonts w:asciiTheme="minorHAnsi" w:hAnsiTheme="minorHAnsi" w:cstheme="minorHAnsi"/>
          <w:b/>
        </w:rPr>
        <w:t>If you use references, put them on a s</w:t>
      </w:r>
      <w:r w:rsidR="008B2615" w:rsidRPr="00E479A9">
        <w:rPr>
          <w:rFonts w:asciiTheme="minorHAnsi" w:hAnsiTheme="minorHAnsi" w:cstheme="minorHAnsi"/>
          <w:b/>
        </w:rPr>
        <w:t>eparate reference page with APA formatted references</w:t>
      </w:r>
    </w:p>
    <w:p w14:paraId="5B439705" w14:textId="77777777" w:rsidR="008B2615" w:rsidRPr="00E479A9" w:rsidRDefault="008B2615" w:rsidP="008B2615">
      <w:pPr>
        <w:rPr>
          <w:rFonts w:asciiTheme="minorHAnsi" w:hAnsiTheme="minorHAnsi" w:cstheme="minorHAnsi"/>
        </w:rPr>
      </w:pPr>
    </w:p>
    <w:sectPr w:rsidR="008B2615" w:rsidRPr="00E479A9" w:rsidSect="00046AC5">
      <w:pgSz w:w="12240" w:h="15840"/>
      <w:pgMar w:top="810" w:right="180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72F"/>
    <w:multiLevelType w:val="hybridMultilevel"/>
    <w:tmpl w:val="AC1C1B6E"/>
    <w:lvl w:ilvl="0" w:tplc="FEE05FE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6"/>
    <w:rsid w:val="00046AC5"/>
    <w:rsid w:val="001236B3"/>
    <w:rsid w:val="0015085E"/>
    <w:rsid w:val="00160E03"/>
    <w:rsid w:val="00206E34"/>
    <w:rsid w:val="00261DF2"/>
    <w:rsid w:val="002863A3"/>
    <w:rsid w:val="00330162"/>
    <w:rsid w:val="00333238"/>
    <w:rsid w:val="0069244A"/>
    <w:rsid w:val="00760EB1"/>
    <w:rsid w:val="007A376B"/>
    <w:rsid w:val="008B1CD6"/>
    <w:rsid w:val="008B2615"/>
    <w:rsid w:val="00902A7B"/>
    <w:rsid w:val="0093788F"/>
    <w:rsid w:val="00975180"/>
    <w:rsid w:val="00AB66A2"/>
    <w:rsid w:val="00B94155"/>
    <w:rsid w:val="00BD4090"/>
    <w:rsid w:val="00D4179E"/>
    <w:rsid w:val="00D5276E"/>
    <w:rsid w:val="00E479A9"/>
    <w:rsid w:val="00EE68FD"/>
    <w:rsid w:val="00FB4F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A46F9"/>
  <w15:chartTrackingRefBased/>
  <w15:docId w15:val="{85FE2F96-295D-4ECC-8052-B1E36D68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44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25F0E84E98B43946B646F10CE92B6" ma:contentTypeVersion="15" ma:contentTypeDescription="Create a new document." ma:contentTypeScope="" ma:versionID="2b92fcf57aea8081f53954504d518bd9">
  <xsd:schema xmlns:xsd="http://www.w3.org/2001/XMLSchema" xmlns:xs="http://www.w3.org/2001/XMLSchema" xmlns:p="http://schemas.microsoft.com/office/2006/metadata/properties" xmlns:ns1="http://schemas.microsoft.com/sharepoint/v3" xmlns:ns3="43f2ca3a-b28f-4e4e-9de5-37ceefad28eb" xmlns:ns4="2db34d71-8de4-4daf-b1f7-4c4927f9d20e" targetNamespace="http://schemas.microsoft.com/office/2006/metadata/properties" ma:root="true" ma:fieldsID="551831480e1b47ff65debea64988e63c" ns1:_="" ns3:_="" ns4:_="">
    <xsd:import namespace="http://schemas.microsoft.com/sharepoint/v3"/>
    <xsd:import namespace="43f2ca3a-b28f-4e4e-9de5-37ceefad28eb"/>
    <xsd:import namespace="2db34d71-8de4-4daf-b1f7-4c4927f9d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2ca3a-b28f-4e4e-9de5-37ceefad2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34d71-8de4-4daf-b1f7-4c4927f9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C69A57-6595-4642-AA1E-D27C030BF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f2ca3a-b28f-4e4e-9de5-37ceefad28eb"/>
    <ds:schemaRef ds:uri="2db34d71-8de4-4daf-b1f7-4c4927f9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E8E49-A336-4B87-8681-2AA0D2729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E2846-5CC8-4517-8E89-8DEAD73455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Kirby</dc:creator>
  <cp:keywords/>
  <cp:lastModifiedBy>Ethan Dunzer</cp:lastModifiedBy>
  <cp:revision>6</cp:revision>
  <dcterms:created xsi:type="dcterms:W3CDTF">2020-05-01T00:56:00Z</dcterms:created>
  <dcterms:modified xsi:type="dcterms:W3CDTF">2021-04-23T17:59:00Z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0x010100F3825F0E84E98B43946B646F10CE92B6</vt:lpwstr>
  </property>
</Properties>
</file>