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FUNCION EXPONENCIAL </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720" w:firstLine="0"/>
        <w:contextualSpacing w:val="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pacing w:after="0" w:before="0" w:line="240" w:lineRule="auto"/>
        <w:ind w:left="284" w:hanging="284"/>
        <w:contextualSpacing w:val="1"/>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 PARTIR DE LOS DATOS DETERMINE EL MODELO EXPONENCIAL Y RESPONDA.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276" w:lineRule="auto"/>
        <w:ind w:left="426" w:hanging="426"/>
        <w:contextualSpacing w:val="1"/>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Investigaciones recientes sugieren que el porcentaje de riesgo R de sufrir un accidente automovilístico, al tener x grados de alcohol en la sangre, puede ser modelado por la función </w:t>
      </w:r>
      <w:r w:rsidDel="00000000" w:rsidR="00000000" w:rsidRPr="00000000">
        <w:drawing>
          <wp:inline distB="0" distT="0" distL="114300" distR="114300">
            <wp:extent cx="749935" cy="226059"/>
            <wp:effectExtent b="0" l="0" r="0" t="0"/>
            <wp:docPr id="20" name="image40.png"/>
            <a:graphic>
              <a:graphicData uri="http://schemas.openxmlformats.org/drawingml/2006/picture">
                <pic:pic>
                  <pic:nvPicPr>
                    <pic:cNvPr id="0" name="image40.png"/>
                    <pic:cNvPicPr preferRelativeResize="0"/>
                  </pic:nvPicPr>
                  <pic:blipFill>
                    <a:blip r:embed="rId5"/>
                    <a:srcRect b="0" l="0" r="0" t="0"/>
                    <a:stretch>
                      <a:fillRect/>
                    </a:stretch>
                  </pic:blipFill>
                  <pic:spPr>
                    <a:xfrm>
                      <a:off x="0" y="0"/>
                      <a:ext cx="749935" cy="226059"/>
                    </a:xfrm>
                    <a:prstGeom prst="rect"/>
                    <a:ln/>
                  </pic:spPr>
                </pic:pic>
              </a:graphicData>
            </a:graphic>
          </wp:inline>
        </w:drawing>
      </w:r>
      <w:r w:rsidDel="00000000" w:rsidR="00000000" w:rsidRPr="00000000">
        <w:rPr>
          <w:rFonts w:ascii="Verdana" w:cs="Verdana" w:eastAsia="Verdana" w:hAnsi="Verdana"/>
          <w:b w:val="0"/>
          <w:sz w:val="20"/>
          <w:szCs w:val="20"/>
          <w:rtl w:val="0"/>
        </w:rPr>
        <w:t xml:space="preserve">. Se sabe que inicialmente el riesgo es de 6%, y al suponer una concentración de 0,04 grados de alcohol en la sangre el riesgo es de 10%.</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567"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tabs>
          <w:tab w:val="left" w:pos="851"/>
        </w:tabs>
        <w:spacing w:after="0" w:before="0" w:line="276" w:lineRule="auto"/>
        <w:ind w:left="851" w:hanging="425"/>
        <w:contextualSpacing w:val="1"/>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¿Cuál es la función que modela esta situación?</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tabs>
          <w:tab w:val="left" w:pos="851"/>
        </w:tabs>
        <w:spacing w:after="0" w:before="0" w:line="276" w:lineRule="auto"/>
        <w:ind w:left="851" w:hanging="425"/>
        <w:contextualSpacing w:val="1"/>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¿Cuál será el riesgo para una concentración de 0,17 grados de alcohol?</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tabs>
          <w:tab w:val="left" w:pos="851"/>
        </w:tabs>
        <w:spacing w:after="0" w:before="0" w:line="276" w:lineRule="auto"/>
        <w:ind w:left="851" w:hanging="425"/>
        <w:contextualSpacing w:val="1"/>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Si el riesgo es del 20%, ¿cuál será la concentración?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before="0" w:lineRule="auto"/>
        <w:ind w:left="426" w:hanging="426"/>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 alumno de recursos naturales, descubrió que la vida de las plantas en un lago o en el mar solo existe a una profundidad máxima de 10 metros, debido principalmente a que la intensidad de la luz solar disminuye exponencialmente con la profundidad. Esta situación está modelada por la función </w:t>
      </w:r>
      <w:r w:rsidDel="00000000" w:rsidR="00000000" w:rsidRPr="00000000">
        <w:drawing>
          <wp:inline distB="0" distT="0" distL="114300" distR="114300">
            <wp:extent cx="811530" cy="236220"/>
            <wp:effectExtent b="0" l="0" r="0" t="0"/>
            <wp:docPr id="22" name="image46.png"/>
            <a:graphic>
              <a:graphicData uri="http://schemas.openxmlformats.org/drawingml/2006/picture">
                <pic:pic>
                  <pic:nvPicPr>
                    <pic:cNvPr id="0" name="image46.png"/>
                    <pic:cNvPicPr preferRelativeResize="0"/>
                  </pic:nvPicPr>
                  <pic:blipFill>
                    <a:blip r:embed="rId6"/>
                    <a:srcRect b="0" l="0" r="0" t="0"/>
                    <a:stretch>
                      <a:fillRect/>
                    </a:stretch>
                  </pic:blipFill>
                  <pic:spPr>
                    <a:xfrm>
                      <a:off x="0" y="0"/>
                      <a:ext cx="811530" cy="236220"/>
                    </a:xfrm>
                    <a:prstGeom prst="rect"/>
                    <a:ln/>
                  </pic:spPr>
                </pic:pic>
              </a:graphicData>
            </a:graphic>
          </wp:inline>
        </w:drawing>
      </w:r>
      <w:r w:rsidDel="00000000" w:rsidR="00000000" w:rsidRPr="00000000">
        <w:rPr>
          <w:rFonts w:ascii="Verdana" w:cs="Verdana" w:eastAsia="Verdana" w:hAnsi="Verdana"/>
          <w:sz w:val="20"/>
          <w:szCs w:val="20"/>
          <w:rtl w:val="0"/>
        </w:rPr>
        <w:t xml:space="preserve">, donde I es la intensidad de la luz a x metros de profundidad e </w:t>
      </w:r>
      <w:r w:rsidDel="00000000" w:rsidR="00000000" w:rsidRPr="00000000">
        <w:drawing>
          <wp:inline distB="0" distT="0" distL="114300" distR="114300">
            <wp:extent cx="164465" cy="226059"/>
            <wp:effectExtent b="0" l="0" r="0" t="0"/>
            <wp:docPr id="21" name="image43.png"/>
            <a:graphic>
              <a:graphicData uri="http://schemas.openxmlformats.org/drawingml/2006/picture">
                <pic:pic>
                  <pic:nvPicPr>
                    <pic:cNvPr id="0" name="image43.png"/>
                    <pic:cNvPicPr preferRelativeResize="0"/>
                  </pic:nvPicPr>
                  <pic:blipFill>
                    <a:blip r:embed="rId7"/>
                    <a:srcRect b="0" l="0" r="0" t="0"/>
                    <a:stretch>
                      <a:fillRect/>
                    </a:stretch>
                  </pic:blipFill>
                  <pic:spPr>
                    <a:xfrm>
                      <a:off x="0" y="0"/>
                      <a:ext cx="164465" cy="226059"/>
                    </a:xfrm>
                    <a:prstGeom prst="rect"/>
                    <a:ln/>
                  </pic:spPr>
                </pic:pic>
              </a:graphicData>
            </a:graphic>
          </wp:inline>
        </w:drawing>
      </w:r>
      <w:r w:rsidDel="00000000" w:rsidR="00000000" w:rsidRPr="00000000">
        <w:rPr>
          <w:rFonts w:ascii="Verdana" w:cs="Verdana" w:eastAsia="Verdana" w:hAnsi="Verdana"/>
          <w:sz w:val="20"/>
          <w:szCs w:val="20"/>
          <w:rtl w:val="0"/>
        </w:rPr>
        <w:t xml:space="preserve"> es la intensidad inicial de la luz. Si inicialmente la intensidad de la luz es de 500 [candela] y a los 3 metros habrá una intensidad lumínica de 50 [candela], determine:</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567"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tabs>
          <w:tab w:val="left" w:pos="851"/>
        </w:tabs>
        <w:spacing w:after="0" w:before="0" w:line="276" w:lineRule="auto"/>
        <w:ind w:left="851" w:hanging="425"/>
        <w:contextualSpacing w:val="1"/>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¿Cuál es la función que modela esta situación?</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tabs>
          <w:tab w:val="left" w:pos="851"/>
        </w:tabs>
        <w:spacing w:after="0" w:before="0" w:line="276" w:lineRule="auto"/>
        <w:ind w:left="851" w:hanging="425"/>
        <w:contextualSpacing w:val="1"/>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¿Cuál será la intensidad a los 6 metros?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tabs>
          <w:tab w:val="left" w:pos="851"/>
        </w:tabs>
        <w:spacing w:after="0" w:before="0" w:line="276" w:lineRule="auto"/>
        <w:ind w:left="851" w:hanging="425"/>
        <w:contextualSpacing w:val="1"/>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¿A cuántos metros habrá intensidad lumínica de 26 [candela]?</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rFonts w:ascii="Verdana" w:cs="Verdana" w:eastAsia="Verdana" w:hAnsi="Verdana"/>
          <w:b w:val="0"/>
          <w:color w:val="ff0000"/>
          <w:sz w:val="20"/>
          <w:szCs w:val="2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426" w:hanging="426"/>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 concentración de medicamento en el torrente sanguíneo de un paciente, </w:t>
      </w:r>
      <w:r w:rsidDel="00000000" w:rsidR="00000000" w:rsidRPr="00000000">
        <w:drawing>
          <wp:inline distB="0" distT="0" distL="114300" distR="114300">
            <wp:extent cx="81915" cy="154305"/>
            <wp:effectExtent b="0" l="0" r="0" t="0"/>
            <wp:docPr id="24" name="image48.png"/>
            <a:graphic>
              <a:graphicData uri="http://schemas.openxmlformats.org/drawingml/2006/picture">
                <pic:pic>
                  <pic:nvPicPr>
                    <pic:cNvPr id="0" name="image48.png"/>
                    <pic:cNvPicPr preferRelativeResize="0"/>
                  </pic:nvPicPr>
                  <pic:blipFill>
                    <a:blip r:embed="rId8"/>
                    <a:srcRect b="0" l="0" r="0" t="0"/>
                    <a:stretch>
                      <a:fillRect/>
                    </a:stretch>
                  </pic:blipFill>
                  <pic:spPr>
                    <a:xfrm>
                      <a:off x="0" y="0"/>
                      <a:ext cx="81915" cy="154305"/>
                    </a:xfrm>
                    <a:prstGeom prst="rect"/>
                    <a:ln/>
                  </pic:spPr>
                </pic:pic>
              </a:graphicData>
            </a:graphic>
          </wp:inline>
        </w:drawing>
      </w:r>
      <w:r w:rsidDel="00000000" w:rsidR="00000000" w:rsidRPr="00000000">
        <w:rPr>
          <w:rFonts w:ascii="Verdana" w:cs="Verdana" w:eastAsia="Verdana" w:hAnsi="Verdana"/>
          <w:sz w:val="34"/>
          <w:szCs w:val="34"/>
          <w:vertAlign w:val="subscript"/>
          <w:rtl w:val="0"/>
        </w:rPr>
        <w:t xml:space="preserve"> </w:t>
      </w:r>
      <w:r w:rsidDel="00000000" w:rsidR="00000000" w:rsidRPr="00000000">
        <w:rPr>
          <w:rFonts w:ascii="Verdana" w:cs="Verdana" w:eastAsia="Verdana" w:hAnsi="Verdana"/>
          <w:sz w:val="20"/>
          <w:szCs w:val="20"/>
          <w:rtl w:val="0"/>
        </w:rPr>
        <w:t xml:space="preserve">horas después de una inyección, está dada por la función </w:t>
      </w:r>
      <w:r w:rsidDel="00000000" w:rsidR="00000000" w:rsidRPr="00000000">
        <w:drawing>
          <wp:inline distB="0" distT="0" distL="114300" distR="114300">
            <wp:extent cx="781050" cy="236220"/>
            <wp:effectExtent b="0" l="0" r="0" t="0"/>
            <wp:docPr id="23" name="image47.png"/>
            <a:graphic>
              <a:graphicData uri="http://schemas.openxmlformats.org/drawingml/2006/picture">
                <pic:pic>
                  <pic:nvPicPr>
                    <pic:cNvPr id="0" name="image47.png"/>
                    <pic:cNvPicPr preferRelativeResize="0"/>
                  </pic:nvPicPr>
                  <pic:blipFill>
                    <a:blip r:embed="rId9"/>
                    <a:srcRect b="0" l="0" r="0" t="0"/>
                    <a:stretch>
                      <a:fillRect/>
                    </a:stretch>
                  </pic:blipFill>
                  <pic:spPr>
                    <a:xfrm>
                      <a:off x="0" y="0"/>
                      <a:ext cx="781050" cy="236220"/>
                    </a:xfrm>
                    <a:prstGeom prst="rect"/>
                    <a:ln/>
                  </pic:spPr>
                </pic:pic>
              </a:graphicData>
            </a:graphic>
          </wp:inline>
        </w:drawing>
      </w:r>
      <w:r w:rsidDel="00000000" w:rsidR="00000000" w:rsidRPr="00000000">
        <w:rPr>
          <w:rFonts w:ascii="Verdana" w:cs="Verdana" w:eastAsia="Verdana" w:hAnsi="Verdana"/>
          <w:sz w:val="34"/>
          <w:szCs w:val="34"/>
          <w:vertAlign w:val="subscript"/>
          <w:rtl w:val="0"/>
        </w:rPr>
        <w:t xml:space="preserve"> </w:t>
      </w:r>
      <w:r w:rsidDel="00000000" w:rsidR="00000000" w:rsidRPr="00000000">
        <w:rPr>
          <w:rFonts w:ascii="Verdana" w:cs="Verdana" w:eastAsia="Verdana" w:hAnsi="Verdana"/>
          <w:sz w:val="20"/>
          <w:szCs w:val="20"/>
          <w:rtl w:val="0"/>
        </w:rPr>
        <w:t xml:space="preserve">milígramos por mililitro </w:t>
      </w:r>
      <w:r w:rsidDel="00000000" w:rsidR="00000000" w:rsidRPr="00000000">
        <w:drawing>
          <wp:inline distB="0" distT="0" distL="114300" distR="114300">
            <wp:extent cx="585470" cy="205740"/>
            <wp:effectExtent b="0" l="0" r="0" t="0"/>
            <wp:docPr id="26" name="image50.png"/>
            <a:graphic>
              <a:graphicData uri="http://schemas.openxmlformats.org/drawingml/2006/picture">
                <pic:pic>
                  <pic:nvPicPr>
                    <pic:cNvPr id="0" name="image50.png"/>
                    <pic:cNvPicPr preferRelativeResize="0"/>
                  </pic:nvPicPr>
                  <pic:blipFill>
                    <a:blip r:embed="rId10"/>
                    <a:srcRect b="0" l="0" r="0" t="0"/>
                    <a:stretch>
                      <a:fillRect/>
                    </a:stretch>
                  </pic:blipFill>
                  <pic:spPr>
                    <a:xfrm>
                      <a:off x="0" y="0"/>
                      <a:ext cx="585470" cy="205740"/>
                    </a:xfrm>
                    <a:prstGeom prst="rect"/>
                    <a:ln/>
                  </pic:spPr>
                </pic:pic>
              </a:graphicData>
            </a:graphic>
          </wp:inline>
        </w:drawing>
      </w:r>
      <w:r w:rsidDel="00000000" w:rsidR="00000000" w:rsidRPr="00000000">
        <w:rPr>
          <w:rFonts w:ascii="Verdana" w:cs="Verdana" w:eastAsia="Verdana" w:hAnsi="Verdana"/>
          <w:sz w:val="20"/>
          <w:szCs w:val="20"/>
          <w:rtl w:val="0"/>
        </w:rPr>
        <w:t xml:space="preserve">. Si la concentración inicial es de 3,96 </w:t>
      </w:r>
      <w:r w:rsidDel="00000000" w:rsidR="00000000" w:rsidRPr="00000000">
        <w:drawing>
          <wp:inline distB="0" distT="0" distL="114300" distR="114300">
            <wp:extent cx="585470" cy="205740"/>
            <wp:effectExtent b="0" l="0" r="0" t="0"/>
            <wp:docPr id="25" name="image49.png"/>
            <a:graphic>
              <a:graphicData uri="http://schemas.openxmlformats.org/drawingml/2006/picture">
                <pic:pic>
                  <pic:nvPicPr>
                    <pic:cNvPr id="0" name="image49.png"/>
                    <pic:cNvPicPr preferRelativeResize="0"/>
                  </pic:nvPicPr>
                  <pic:blipFill>
                    <a:blip r:embed="rId11"/>
                    <a:srcRect b="0" l="0" r="0" t="0"/>
                    <a:stretch>
                      <a:fillRect/>
                    </a:stretch>
                  </pic:blipFill>
                  <pic:spPr>
                    <a:xfrm>
                      <a:off x="0" y="0"/>
                      <a:ext cx="585470" cy="205740"/>
                    </a:xfrm>
                    <a:prstGeom prst="rect"/>
                    <a:ln/>
                  </pic:spPr>
                </pic:pic>
              </a:graphicData>
            </a:graphic>
          </wp:inline>
        </w:drawing>
      </w:r>
      <w:r w:rsidDel="00000000" w:rsidR="00000000" w:rsidRPr="00000000">
        <w:rPr>
          <w:rFonts w:ascii="Verdana" w:cs="Verdana" w:eastAsia="Verdana" w:hAnsi="Verdana"/>
          <w:sz w:val="20"/>
          <w:szCs w:val="20"/>
          <w:rtl w:val="0"/>
        </w:rPr>
        <w:t xml:space="preserve">, y a la hora la concentración era de 1,61 </w:t>
      </w:r>
      <w:r w:rsidDel="00000000" w:rsidR="00000000" w:rsidRPr="00000000">
        <w:drawing>
          <wp:inline distB="0" distT="0" distL="114300" distR="114300">
            <wp:extent cx="585470" cy="205740"/>
            <wp:effectExtent b="0" l="0" r="0" t="0"/>
            <wp:docPr id="28" name="image52.png"/>
            <a:graphic>
              <a:graphicData uri="http://schemas.openxmlformats.org/drawingml/2006/picture">
                <pic:pic>
                  <pic:nvPicPr>
                    <pic:cNvPr id="0" name="image52.png"/>
                    <pic:cNvPicPr preferRelativeResize="0"/>
                  </pic:nvPicPr>
                  <pic:blipFill>
                    <a:blip r:embed="rId12"/>
                    <a:srcRect b="0" l="0" r="0" t="0"/>
                    <a:stretch>
                      <a:fillRect/>
                    </a:stretch>
                  </pic:blipFill>
                  <pic:spPr>
                    <a:xfrm>
                      <a:off x="0" y="0"/>
                      <a:ext cx="585470" cy="205740"/>
                    </a:xfrm>
                    <a:prstGeom prst="rect"/>
                    <a:ln/>
                  </pic:spPr>
                </pic:pic>
              </a:graphicData>
            </a:graphic>
          </wp:inline>
        </w:drawing>
      </w:r>
      <w:r w:rsidDel="00000000" w:rsidR="00000000" w:rsidRPr="00000000">
        <w:rPr>
          <w:rFonts w:ascii="Verdana" w:cs="Verdana" w:eastAsia="Verdana" w:hAnsi="Verdana"/>
          <w:sz w:val="20"/>
          <w:szCs w:val="20"/>
          <w:rtl w:val="0"/>
        </w:rPr>
        <w:t xml:space="preserve">, determine:</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ind w:left="0"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tabs>
          <w:tab w:val="left" w:pos="851"/>
        </w:tabs>
        <w:spacing w:after="0" w:before="0" w:line="276" w:lineRule="auto"/>
        <w:ind w:left="851" w:hanging="425"/>
        <w:contextualSpacing w:val="1"/>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¿Cuál es la función que modela esta situación?</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tabs>
          <w:tab w:val="left" w:pos="851"/>
        </w:tabs>
        <w:spacing w:after="0" w:before="0" w:line="276" w:lineRule="auto"/>
        <w:ind w:left="851" w:hanging="425"/>
        <w:contextualSpacing w:val="1"/>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¿Cuál será la concentración del medicamento en la sangre pasadas las 2 horas?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tabs>
          <w:tab w:val="left" w:pos="851"/>
        </w:tabs>
        <w:spacing w:after="0" w:before="0" w:line="276" w:lineRule="auto"/>
        <w:ind w:left="851" w:hanging="425"/>
        <w:contextualSpacing w:val="1"/>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¿A qué hora la concentración será de 0,01 </w:t>
      </w:r>
      <w:r w:rsidDel="00000000" w:rsidR="00000000" w:rsidRPr="00000000">
        <w:drawing>
          <wp:inline distB="0" distT="0" distL="114300" distR="114300">
            <wp:extent cx="585470" cy="205740"/>
            <wp:effectExtent b="0" l="0" r="0" t="0"/>
            <wp:docPr id="27" name="image51.png"/>
            <a:graphic>
              <a:graphicData uri="http://schemas.openxmlformats.org/drawingml/2006/picture">
                <pic:pic>
                  <pic:nvPicPr>
                    <pic:cNvPr id="0" name="image51.png"/>
                    <pic:cNvPicPr preferRelativeResize="0"/>
                  </pic:nvPicPr>
                  <pic:blipFill>
                    <a:blip r:embed="rId13"/>
                    <a:srcRect b="0" l="0" r="0" t="0"/>
                    <a:stretch>
                      <a:fillRect/>
                    </a:stretch>
                  </pic:blipFill>
                  <pic:spPr>
                    <a:xfrm>
                      <a:off x="0" y="0"/>
                      <a:ext cx="585470" cy="205740"/>
                    </a:xfrm>
                    <a:prstGeom prst="rect"/>
                    <a:ln/>
                  </pic:spPr>
                </pic:pic>
              </a:graphicData>
            </a:graphic>
          </wp:inline>
        </w:drawing>
      </w:r>
      <w:r w:rsidDel="00000000" w:rsidR="00000000" w:rsidRPr="00000000">
        <w:rPr>
          <w:rFonts w:ascii="Verdana" w:cs="Verdana" w:eastAsia="Verdana" w:hAnsi="Verdana"/>
          <w:b w:val="0"/>
          <w:sz w:val="20"/>
          <w:szCs w:val="20"/>
          <w:rtl w:val="0"/>
        </w:rPr>
        <w:t xml:space="preserv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426" w:hanging="426"/>
        <w:contextualSpacing w:val="1"/>
        <w:jc w:val="both"/>
        <w:rPr>
          <w:rFonts w:ascii="Verdana" w:cs="Verdana" w:eastAsia="Verdana" w:hAnsi="Verdana"/>
          <w:sz w:val="20"/>
          <w:szCs w:val="20"/>
        </w:rPr>
      </w:pPr>
      <w:r w:rsidDel="00000000" w:rsidR="00000000" w:rsidRPr="00000000">
        <w:br w:type="page"/>
      </w:r>
      <w:r w:rsidDel="00000000" w:rsidR="00000000" w:rsidRPr="00000000">
        <w:rPr>
          <w:rFonts w:ascii="Verdana" w:cs="Verdana" w:eastAsia="Verdana" w:hAnsi="Verdana"/>
          <w:sz w:val="20"/>
          <w:szCs w:val="20"/>
          <w:rtl w:val="0"/>
        </w:rPr>
        <w:t xml:space="preserve">Una empresa eléctrica hizo un estudio con respecto a la fracción de tostadoras que quedan aún en el mercado después de t años de uso. El estudio arrojó que la fracción de tostadoras en funcionamiento está dada por </w:t>
      </w:r>
      <w:r w:rsidDel="00000000" w:rsidR="00000000" w:rsidRPr="00000000">
        <w:drawing>
          <wp:inline distB="0" distT="0" distL="114300" distR="114300">
            <wp:extent cx="791210" cy="246380"/>
            <wp:effectExtent b="0" l="0" r="0" t="0"/>
            <wp:docPr id="31" name="image59.png"/>
            <a:graphic>
              <a:graphicData uri="http://schemas.openxmlformats.org/drawingml/2006/picture">
                <pic:pic>
                  <pic:nvPicPr>
                    <pic:cNvPr id="0" name="image59.png"/>
                    <pic:cNvPicPr preferRelativeResize="0"/>
                  </pic:nvPicPr>
                  <pic:blipFill>
                    <a:blip r:embed="rId14"/>
                    <a:srcRect b="0" l="0" r="0" t="0"/>
                    <a:stretch>
                      <a:fillRect/>
                    </a:stretch>
                  </pic:blipFill>
                  <pic:spPr>
                    <a:xfrm>
                      <a:off x="0" y="0"/>
                      <a:ext cx="791210" cy="246380"/>
                    </a:xfrm>
                    <a:prstGeom prst="rect"/>
                    <a:ln/>
                  </pic:spPr>
                </pic:pic>
              </a:graphicData>
            </a:graphic>
          </wp:inline>
        </w:drawing>
      </w:r>
      <w:r w:rsidDel="00000000" w:rsidR="00000000" w:rsidRPr="00000000">
        <w:rPr>
          <w:rFonts w:ascii="Verdana" w:cs="Verdana" w:eastAsia="Verdana" w:hAnsi="Verdana"/>
          <w:sz w:val="20"/>
          <w:szCs w:val="20"/>
          <w:rtl w:val="0"/>
        </w:rPr>
        <w:t xml:space="preserve">, donde k es una constante. Si al inicio la fracción de tostadoras en uso es 1 (total), y a los cuatro años la fracción de tostadoras es 0,5, determine:</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567"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tabs>
          <w:tab w:val="left" w:pos="851"/>
        </w:tabs>
        <w:spacing w:after="0" w:before="0" w:line="276" w:lineRule="auto"/>
        <w:ind w:left="851" w:hanging="425"/>
        <w:contextualSpacing w:val="1"/>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¿Cuál es la función que modela esta situación?</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tabs>
          <w:tab w:val="left" w:pos="851"/>
        </w:tabs>
        <w:spacing w:after="0" w:before="0" w:line="276" w:lineRule="auto"/>
        <w:ind w:left="851" w:hanging="425"/>
        <w:contextualSpacing w:val="1"/>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¿Cuál será la fracción aproximada de tostadoras a los 6 años?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tabs>
          <w:tab w:val="left" w:pos="851"/>
        </w:tabs>
        <w:spacing w:after="0" w:before="0" w:line="276" w:lineRule="auto"/>
        <w:ind w:left="851" w:hanging="425"/>
        <w:contextualSpacing w:val="1"/>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¿En cuántos años la fracción de tostadoras será </w:t>
      </w:r>
      <w:r w:rsidDel="00000000" w:rsidR="00000000" w:rsidRPr="00000000">
        <w:drawing>
          <wp:inline distB="0" distT="0" distL="114300" distR="114300">
            <wp:extent cx="154305" cy="359410"/>
            <wp:effectExtent b="0" l="0" r="0" t="0"/>
            <wp:docPr id="29" name="image57.png"/>
            <a:graphic>
              <a:graphicData uri="http://schemas.openxmlformats.org/drawingml/2006/picture">
                <pic:pic>
                  <pic:nvPicPr>
                    <pic:cNvPr id="0" name="image57.png"/>
                    <pic:cNvPicPr preferRelativeResize="0"/>
                  </pic:nvPicPr>
                  <pic:blipFill>
                    <a:blip r:embed="rId15"/>
                    <a:srcRect b="0" l="0" r="0" t="0"/>
                    <a:stretch>
                      <a:fillRect/>
                    </a:stretch>
                  </pic:blipFill>
                  <pic:spPr>
                    <a:xfrm>
                      <a:off x="0" y="0"/>
                      <a:ext cx="154305" cy="359410"/>
                    </a:xfrm>
                    <a:prstGeom prst="rect"/>
                    <a:ln/>
                  </pic:spPr>
                </pic:pic>
              </a:graphicData>
            </a:graphic>
          </wp:inline>
        </w:drawing>
      </w:r>
      <w:r w:rsidDel="00000000" w:rsidR="00000000" w:rsidRPr="00000000">
        <w:rPr>
          <w:rFonts w:ascii="Verdana" w:cs="Verdana" w:eastAsia="Verdana" w:hAnsi="Verdana"/>
          <w:b w:val="0"/>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ind w:left="0"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pacing w:after="0" w:lineRule="auto"/>
        <w:ind w:left="284" w:hanging="284"/>
        <w:contextualSpacing w:val="1"/>
        <w:jc w:val="both"/>
        <w:rPr>
          <w:rFonts w:ascii="Verdana" w:cs="Verdana" w:eastAsia="Verdana" w:hAnsi="Verdana"/>
        </w:rPr>
      </w:pPr>
      <w:r w:rsidDel="00000000" w:rsidR="00000000" w:rsidRPr="00000000">
        <w:rPr>
          <w:rFonts w:ascii="Verdana" w:cs="Verdana" w:eastAsia="Verdana" w:hAnsi="Verdana"/>
          <w:b w:val="1"/>
          <w:rtl w:val="0"/>
        </w:rPr>
        <w:t xml:space="preserve">A PARTIR DEL GRÁFICO DETERMINE EL MODELO EXPONENCIAL Y RESPONDA.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Rule="auto"/>
        <w:ind w:left="426" w:hanging="426"/>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Cristóbal de 28 años recién cumplidos, piensa en su vejez y decide depositar cierta cantidad de dinero a una tasa de interés compuesto anual, ofrecido por su banco. Según la siguiente gráfica, “x” representa los años invertidos del dinero e “y”, la cantidad de dinero total en pesos.</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567" w:firstLine="0"/>
        <w:contextualSpacing w:val="0"/>
        <w:jc w:val="center"/>
        <w:rPr>
          <w:rFonts w:ascii="Verdana" w:cs="Verdana" w:eastAsia="Verdana" w:hAnsi="Verdana"/>
          <w:sz w:val="20"/>
          <w:szCs w:val="20"/>
        </w:rPr>
      </w:pPr>
      <w:r w:rsidDel="00000000" w:rsidR="00000000" w:rsidRPr="00000000">
        <w:drawing>
          <wp:inline distB="0" distT="0" distL="0" distR="0">
            <wp:extent cx="5972175" cy="3133725"/>
            <wp:effectExtent b="0" l="0" r="0" t="0"/>
            <wp:docPr descr="7 guia 8" id="30" name="image58.png"/>
            <a:graphic>
              <a:graphicData uri="http://schemas.openxmlformats.org/drawingml/2006/picture">
                <pic:pic>
                  <pic:nvPicPr>
                    <pic:cNvPr descr="7 guia 8" id="0" name="image58.png"/>
                    <pic:cNvPicPr preferRelativeResize="0"/>
                  </pic:nvPicPr>
                  <pic:blipFill>
                    <a:blip r:embed="rId16"/>
                    <a:srcRect b="0" l="0" r="0" t="0"/>
                    <a:stretch>
                      <a:fillRect/>
                    </a:stretch>
                  </pic:blipFill>
                  <pic:spPr>
                    <a:xfrm>
                      <a:off x="0" y="0"/>
                      <a:ext cx="5972175" cy="31337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567" w:firstLine="0"/>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tabs>
          <w:tab w:val="left" w:pos="851"/>
        </w:tabs>
        <w:spacing w:after="0" w:before="0" w:line="276" w:lineRule="auto"/>
        <w:ind w:left="851" w:hanging="425"/>
        <w:contextualSpacing w:val="1"/>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Determine la función exponencial de la forma </w:t>
      </w:r>
      <w:r w:rsidDel="00000000" w:rsidR="00000000" w:rsidRPr="00000000">
        <w:drawing>
          <wp:inline distB="0" distT="0" distL="114300" distR="114300">
            <wp:extent cx="873125" cy="307975"/>
            <wp:effectExtent b="0" l="0" r="0" t="0"/>
            <wp:docPr id="32" name="image60.png"/>
            <a:graphic>
              <a:graphicData uri="http://schemas.openxmlformats.org/drawingml/2006/picture">
                <pic:pic>
                  <pic:nvPicPr>
                    <pic:cNvPr id="0" name="image60.png"/>
                    <pic:cNvPicPr preferRelativeResize="0"/>
                  </pic:nvPicPr>
                  <pic:blipFill>
                    <a:blip r:embed="rId17"/>
                    <a:srcRect b="0" l="0" r="0" t="0"/>
                    <a:stretch>
                      <a:fillRect/>
                    </a:stretch>
                  </pic:blipFill>
                  <pic:spPr>
                    <a:xfrm>
                      <a:off x="0" y="0"/>
                      <a:ext cx="873125" cy="307975"/>
                    </a:xfrm>
                    <a:prstGeom prst="rect"/>
                    <a:ln/>
                  </pic:spPr>
                </pic:pic>
              </a:graphicData>
            </a:graphic>
          </wp:inline>
        </w:drawing>
      </w:r>
      <w:r w:rsidDel="00000000" w:rsidR="00000000" w:rsidRPr="00000000">
        <w:rPr>
          <w:rFonts w:ascii="Verdana" w:cs="Verdana" w:eastAsia="Verdana" w:hAnsi="Verdana"/>
          <w:b w:val="0"/>
          <w:sz w:val="20"/>
          <w:szCs w:val="20"/>
          <w:rtl w:val="0"/>
        </w:rPr>
        <w:t xml:space="preserve">, que modela la situación anterior.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tabs>
          <w:tab w:val="left" w:pos="851"/>
        </w:tabs>
        <w:spacing w:after="0" w:before="0" w:line="276" w:lineRule="auto"/>
        <w:ind w:left="851" w:hanging="425"/>
        <w:contextualSpacing w:val="1"/>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¿Cuánto dinero tendrá Cristóbal cuando tenga 50 años?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tabs>
          <w:tab w:val="left" w:pos="851"/>
        </w:tabs>
        <w:spacing w:after="200" w:before="0" w:line="276" w:lineRule="auto"/>
        <w:ind w:left="851" w:hanging="425"/>
        <w:contextualSpacing w:val="1"/>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¿Cuántos años aproximadamente tendría que tener invertido su dinero para retirar $10.947</w:t>
      </w:r>
    </w:p>
    <w:p w:rsidR="00000000" w:rsidDel="00000000" w:rsidP="00000000" w:rsidRDefault="00000000" w:rsidRPr="00000000">
      <w:pPr>
        <w:pBdr>
          <w:top w:space="0" w:sz="0" w:val="nil"/>
          <w:left w:space="0" w:sz="0" w:val="nil"/>
          <w:bottom w:space="0" w:sz="0" w:val="nil"/>
          <w:right w:space="0" w:sz="0" w:val="nil"/>
          <w:between w:space="0" w:sz="0" w:val="nil"/>
        </w:pBdr>
        <w:spacing w:after="200" w:line="276"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line="276"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276" w:lineRule="auto"/>
        <w:ind w:left="426" w:hanging="426"/>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Para el laboratorio de informática se compró un equipo de cómputo; sin embargo se sabe que cualquier equipo sufre una devaluación a partir de su compra, la que está dada por una función matemática. En la gráfica siguiente, “x” representa la cantidad de años e “y” representa el valor en pesos del equipo.</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ind w:left="426" w:firstLine="0"/>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ind w:left="567" w:firstLine="0"/>
        <w:contextualSpacing w:val="0"/>
        <w:rPr>
          <w:rFonts w:ascii="Verdana" w:cs="Verdana" w:eastAsia="Verdana" w:hAnsi="Verdana"/>
          <w:sz w:val="20"/>
          <w:szCs w:val="20"/>
        </w:rPr>
      </w:pPr>
      <w:r w:rsidDel="00000000" w:rsidR="00000000" w:rsidRPr="00000000">
        <w:drawing>
          <wp:inline distB="0" distT="0" distL="0" distR="0">
            <wp:extent cx="5429250" cy="3924300"/>
            <wp:effectExtent b="0" l="0" r="0" t="0"/>
            <wp:docPr descr="Descripción: 12-8" id="2" name="image4.png"/>
            <a:graphic>
              <a:graphicData uri="http://schemas.openxmlformats.org/drawingml/2006/picture">
                <pic:pic>
                  <pic:nvPicPr>
                    <pic:cNvPr descr="Descripción: 12-8" id="0" name="image4.png"/>
                    <pic:cNvPicPr preferRelativeResize="0"/>
                  </pic:nvPicPr>
                  <pic:blipFill>
                    <a:blip r:embed="rId18"/>
                    <a:srcRect b="0" l="0" r="0" t="0"/>
                    <a:stretch>
                      <a:fillRect/>
                    </a:stretch>
                  </pic:blipFill>
                  <pic:spPr>
                    <a:xfrm>
                      <a:off x="0" y="0"/>
                      <a:ext cx="5429250" cy="3924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tabs>
          <w:tab w:val="left" w:pos="851"/>
        </w:tabs>
        <w:spacing w:after="0" w:before="0" w:line="276" w:lineRule="auto"/>
        <w:ind w:left="851" w:hanging="425"/>
        <w:contextualSpacing w:val="1"/>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Determine la función exponencial de la forma </w:t>
      </w:r>
      <w:r w:rsidDel="00000000" w:rsidR="00000000" w:rsidRPr="00000000">
        <w:drawing>
          <wp:inline distB="0" distT="0" distL="114300" distR="114300">
            <wp:extent cx="873125" cy="307975"/>
            <wp:effectExtent b="0" l="0" r="0" t="0"/>
            <wp:docPr id="33" name="image61.png"/>
            <a:graphic>
              <a:graphicData uri="http://schemas.openxmlformats.org/drawingml/2006/picture">
                <pic:pic>
                  <pic:nvPicPr>
                    <pic:cNvPr id="0" name="image61.png"/>
                    <pic:cNvPicPr preferRelativeResize="0"/>
                  </pic:nvPicPr>
                  <pic:blipFill>
                    <a:blip r:embed="rId19"/>
                    <a:srcRect b="0" l="0" r="0" t="0"/>
                    <a:stretch>
                      <a:fillRect/>
                    </a:stretch>
                  </pic:blipFill>
                  <pic:spPr>
                    <a:xfrm>
                      <a:off x="0" y="0"/>
                      <a:ext cx="873125" cy="307975"/>
                    </a:xfrm>
                    <a:prstGeom prst="rect"/>
                    <a:ln/>
                  </pic:spPr>
                </pic:pic>
              </a:graphicData>
            </a:graphic>
          </wp:inline>
        </w:drawing>
      </w:r>
      <w:r w:rsidDel="00000000" w:rsidR="00000000" w:rsidRPr="00000000">
        <w:rPr>
          <w:rFonts w:ascii="Verdana" w:cs="Verdana" w:eastAsia="Verdana" w:hAnsi="Verdana"/>
          <w:b w:val="0"/>
          <w:sz w:val="20"/>
          <w:szCs w:val="20"/>
          <w:rtl w:val="0"/>
        </w:rPr>
        <w:t xml:space="preserve">, que modela la situación anterior.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tabs>
          <w:tab w:val="left" w:pos="851"/>
        </w:tabs>
        <w:spacing w:after="0" w:before="0" w:line="276" w:lineRule="auto"/>
        <w:ind w:left="851" w:hanging="425"/>
        <w:contextualSpacing w:val="1"/>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¿Cuál será el valor aproximado del equipo cuando hayan pasado 7 años?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tabs>
          <w:tab w:val="left" w:pos="851"/>
        </w:tabs>
        <w:spacing w:after="0" w:before="0" w:line="276" w:lineRule="auto"/>
        <w:ind w:left="851" w:hanging="425"/>
        <w:contextualSpacing w:val="1"/>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¿Cuántos años aproximadamente tendrían que pasar para que el equipo tenga un valor de $826.873?</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ind w:left="0"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ind w:left="0"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ind w:left="0"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ind w:left="0"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ind w:left="0"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ind w:left="0"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ind w:left="0"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ind w:left="0"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ind w:left="0"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ind w:left="0"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0"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lineRule="auto"/>
        <w:ind w:left="426" w:hanging="426"/>
        <w:contextualSpacing w:val="1"/>
        <w:jc w:val="both"/>
        <w:rPr>
          <w:rFonts w:ascii="Verdana" w:cs="Verdana" w:eastAsia="Verdana" w:hAnsi="Verdana"/>
          <w:sz w:val="20"/>
          <w:szCs w:val="20"/>
        </w:rPr>
      </w:pPr>
      <w:r w:rsidDel="00000000" w:rsidR="00000000" w:rsidRPr="00000000">
        <w:br w:type="page"/>
      </w:r>
      <w:r w:rsidDel="00000000" w:rsidR="00000000" w:rsidRPr="00000000">
        <w:rPr>
          <w:rFonts w:ascii="Verdana" w:cs="Verdana" w:eastAsia="Verdana" w:hAnsi="Verdana"/>
          <w:sz w:val="20"/>
          <w:szCs w:val="20"/>
          <w:rtl w:val="0"/>
        </w:rPr>
        <w:t xml:space="preserve">Una obra de arte </w:t>
      </w:r>
      <w:r w:rsidDel="00000000" w:rsidR="00000000" w:rsidRPr="00000000">
        <w:rPr>
          <w:rFonts w:ascii="Verdana" w:cs="Verdana" w:eastAsia="Verdana" w:hAnsi="Verdana"/>
          <w:color w:val="231f20"/>
          <w:sz w:val="20"/>
          <w:szCs w:val="20"/>
          <w:rtl w:val="0"/>
        </w:rPr>
        <w:t xml:space="preserve">de la colección de un famoso pintor chileno, Humberto Garrido </w:t>
      </w:r>
      <w:r w:rsidDel="00000000" w:rsidR="00000000" w:rsidRPr="00000000">
        <w:rPr>
          <w:rFonts w:ascii="Verdana" w:cs="Verdana" w:eastAsia="Verdana" w:hAnsi="Verdana"/>
          <w:sz w:val="20"/>
          <w:szCs w:val="20"/>
          <w:rtl w:val="0"/>
        </w:rPr>
        <w:t xml:space="preserve">Bretos, vale cierta cantidad de dinero en la actualidad y este valor aumenta en un porcentaje cada año según una función matemática. La siguiente gráfica representa dicha situación donde “y” representa el valor de la obra de arte y “x” representa los años que han pasado desde la actualidad.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567" w:firstLine="0"/>
        <w:contextualSpacing w:val="0"/>
        <w:jc w:val="center"/>
        <w:rPr>
          <w:rFonts w:ascii="Verdana" w:cs="Verdana" w:eastAsia="Verdana" w:hAnsi="Verdana"/>
          <w:sz w:val="20"/>
          <w:szCs w:val="20"/>
        </w:rPr>
      </w:pPr>
      <w:r w:rsidDel="00000000" w:rsidR="00000000" w:rsidRPr="00000000">
        <w:drawing>
          <wp:inline distB="0" distT="0" distL="0" distR="0">
            <wp:extent cx="5505450" cy="3590925"/>
            <wp:effectExtent b="0" l="0" r="0" t="0"/>
            <wp:docPr descr="Descripción: 12-9" id="34" name="image62.png"/>
            <a:graphic>
              <a:graphicData uri="http://schemas.openxmlformats.org/drawingml/2006/picture">
                <pic:pic>
                  <pic:nvPicPr>
                    <pic:cNvPr descr="Descripción: 12-9" id="0" name="image62.png"/>
                    <pic:cNvPicPr preferRelativeResize="0"/>
                  </pic:nvPicPr>
                  <pic:blipFill>
                    <a:blip r:embed="rId20"/>
                    <a:srcRect b="0" l="0" r="0" t="0"/>
                    <a:stretch>
                      <a:fillRect/>
                    </a:stretch>
                  </pic:blipFill>
                  <pic:spPr>
                    <a:xfrm>
                      <a:off x="0" y="0"/>
                      <a:ext cx="5505450" cy="35909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tabs>
          <w:tab w:val="left" w:pos="851"/>
        </w:tabs>
        <w:spacing w:after="0" w:before="0" w:line="276" w:lineRule="auto"/>
        <w:ind w:left="851" w:hanging="425"/>
        <w:contextualSpacing w:val="1"/>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Determine la función exponencial de la forma </w:t>
      </w:r>
      <w:r w:rsidDel="00000000" w:rsidR="00000000" w:rsidRPr="00000000">
        <w:drawing>
          <wp:inline distB="0" distT="0" distL="114300" distR="114300">
            <wp:extent cx="873125" cy="307975"/>
            <wp:effectExtent b="0" l="0" r="0" t="0"/>
            <wp:docPr id="35" name="image63.png"/>
            <a:graphic>
              <a:graphicData uri="http://schemas.openxmlformats.org/drawingml/2006/picture">
                <pic:pic>
                  <pic:nvPicPr>
                    <pic:cNvPr id="0" name="image63.png"/>
                    <pic:cNvPicPr preferRelativeResize="0"/>
                  </pic:nvPicPr>
                  <pic:blipFill>
                    <a:blip r:embed="rId21"/>
                    <a:srcRect b="0" l="0" r="0" t="0"/>
                    <a:stretch>
                      <a:fillRect/>
                    </a:stretch>
                  </pic:blipFill>
                  <pic:spPr>
                    <a:xfrm>
                      <a:off x="0" y="0"/>
                      <a:ext cx="873125" cy="307975"/>
                    </a:xfrm>
                    <a:prstGeom prst="rect"/>
                    <a:ln/>
                  </pic:spPr>
                </pic:pic>
              </a:graphicData>
            </a:graphic>
          </wp:inline>
        </w:drawing>
      </w:r>
      <w:r w:rsidDel="00000000" w:rsidR="00000000" w:rsidRPr="00000000">
        <w:rPr>
          <w:rFonts w:ascii="Verdana" w:cs="Verdana" w:eastAsia="Verdana" w:hAnsi="Verdana"/>
          <w:b w:val="0"/>
          <w:sz w:val="20"/>
          <w:szCs w:val="20"/>
          <w:rtl w:val="0"/>
        </w:rPr>
        <w:t xml:space="preserve">, que modela la situación anterior.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tabs>
          <w:tab w:val="left" w:pos="851"/>
        </w:tabs>
        <w:spacing w:after="0" w:before="0" w:line="276" w:lineRule="auto"/>
        <w:ind w:left="851" w:hanging="425"/>
        <w:contextualSpacing w:val="1"/>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¿Qué valor tendrá la obra de arte cuando pasen 7 años?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tabs>
          <w:tab w:val="left" w:pos="851"/>
        </w:tabs>
        <w:spacing w:after="0" w:before="0" w:line="276" w:lineRule="auto"/>
        <w:ind w:left="851" w:hanging="425"/>
        <w:contextualSpacing w:val="1"/>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¿Cuántos años aproximadamente tendrían que pasar si el valor de la obra fuese de $1.569.214?</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ind w:left="720"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ind w:left="720"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ind w:left="720"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ind w:left="720"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ind w:left="720"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ind w:left="720"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ind w:left="720"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ind w:left="720"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ind w:left="720"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line="276"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Rule="auto"/>
        <w:ind w:left="426" w:hanging="426"/>
        <w:contextualSpacing w:val="1"/>
        <w:jc w:val="both"/>
        <w:rPr>
          <w:rFonts w:ascii="Verdana" w:cs="Verdana" w:eastAsia="Verdana" w:hAnsi="Verdana"/>
          <w:color w:val="000000"/>
          <w:sz w:val="20"/>
          <w:szCs w:val="20"/>
        </w:rPr>
      </w:pPr>
      <w:r w:rsidDel="00000000" w:rsidR="00000000" w:rsidRPr="00000000">
        <w:br w:type="page"/>
      </w:r>
      <w:r w:rsidDel="00000000" w:rsidR="00000000" w:rsidRPr="00000000">
        <w:rPr>
          <w:rFonts w:ascii="Verdana" w:cs="Verdana" w:eastAsia="Verdana" w:hAnsi="Verdana"/>
          <w:color w:val="000000"/>
          <w:sz w:val="20"/>
          <w:szCs w:val="20"/>
          <w:rtl w:val="0"/>
        </w:rPr>
        <w:t xml:space="preserve">La población de una ciudad en el año 2000, crece cada año en un cierto porcentaje. Dada la siguiente gráfica, “y” representa la cantidad de habitantes de esa ciudad dependiendo del número de años “x” después del 2000, utilice FIX 2 para responder las siguientes preguntas.</w:t>
      </w:r>
    </w:p>
    <w:p w:rsidR="00000000" w:rsidDel="00000000" w:rsidP="00000000" w:rsidRDefault="00000000" w:rsidRPr="00000000">
      <w:pPr>
        <w:pBdr>
          <w:top w:space="0" w:sz="0" w:val="nil"/>
          <w:left w:space="0" w:sz="0" w:val="nil"/>
          <w:bottom w:space="0" w:sz="0" w:val="nil"/>
          <w:right w:space="0" w:sz="0" w:val="nil"/>
          <w:between w:space="0" w:sz="0" w:val="nil"/>
        </w:pBdr>
        <w:ind w:left="567" w:firstLine="0"/>
        <w:contextualSpacing w:val="0"/>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567" w:firstLine="0"/>
        <w:contextualSpacing w:val="0"/>
        <w:jc w:val="both"/>
        <w:rPr>
          <w:rFonts w:ascii="Verdana" w:cs="Verdana" w:eastAsia="Verdana" w:hAnsi="Verdana"/>
          <w:color w:val="000000"/>
          <w:sz w:val="20"/>
          <w:szCs w:val="20"/>
        </w:rPr>
      </w:pPr>
      <w:r w:rsidDel="00000000" w:rsidR="00000000" w:rsidRPr="00000000">
        <w:drawing>
          <wp:inline distB="0" distT="0" distL="0" distR="0">
            <wp:extent cx="5505450" cy="3571875"/>
            <wp:effectExtent b="0" l="0" r="0" t="0"/>
            <wp:docPr descr="Descripción: 12-10" id="36" name="image66.png"/>
            <a:graphic>
              <a:graphicData uri="http://schemas.openxmlformats.org/drawingml/2006/picture">
                <pic:pic>
                  <pic:nvPicPr>
                    <pic:cNvPr descr="Descripción: 12-10" id="0" name="image66.png"/>
                    <pic:cNvPicPr preferRelativeResize="0"/>
                  </pic:nvPicPr>
                  <pic:blipFill>
                    <a:blip r:embed="rId22"/>
                    <a:srcRect b="0" l="0" r="0" t="0"/>
                    <a:stretch>
                      <a:fillRect/>
                    </a:stretch>
                  </pic:blipFill>
                  <pic:spPr>
                    <a:xfrm>
                      <a:off x="0" y="0"/>
                      <a:ext cx="5505450" cy="35718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tabs>
          <w:tab w:val="left" w:pos="851"/>
        </w:tabs>
        <w:spacing w:after="0" w:before="0" w:line="276" w:lineRule="auto"/>
        <w:ind w:left="851" w:hanging="425"/>
        <w:contextualSpacing w:val="1"/>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Determine la función exponencial de la forma </w:t>
      </w:r>
      <w:r w:rsidDel="00000000" w:rsidR="00000000" w:rsidRPr="00000000">
        <w:drawing>
          <wp:inline distB="0" distT="0" distL="114300" distR="114300">
            <wp:extent cx="873125" cy="307975"/>
            <wp:effectExtent b="0" l="0" r="0" t="0"/>
            <wp:docPr id="37" name="image67.png"/>
            <a:graphic>
              <a:graphicData uri="http://schemas.openxmlformats.org/drawingml/2006/picture">
                <pic:pic>
                  <pic:nvPicPr>
                    <pic:cNvPr id="0" name="image67.png"/>
                    <pic:cNvPicPr preferRelativeResize="0"/>
                  </pic:nvPicPr>
                  <pic:blipFill>
                    <a:blip r:embed="rId23"/>
                    <a:srcRect b="0" l="0" r="0" t="0"/>
                    <a:stretch>
                      <a:fillRect/>
                    </a:stretch>
                  </pic:blipFill>
                  <pic:spPr>
                    <a:xfrm>
                      <a:off x="0" y="0"/>
                      <a:ext cx="873125" cy="307975"/>
                    </a:xfrm>
                    <a:prstGeom prst="rect"/>
                    <a:ln/>
                  </pic:spPr>
                </pic:pic>
              </a:graphicData>
            </a:graphic>
          </wp:inline>
        </w:drawing>
      </w:r>
      <w:r w:rsidDel="00000000" w:rsidR="00000000" w:rsidRPr="00000000">
        <w:rPr>
          <w:rFonts w:ascii="Verdana" w:cs="Verdana" w:eastAsia="Verdana" w:hAnsi="Verdana"/>
          <w:b w:val="0"/>
          <w:sz w:val="20"/>
          <w:szCs w:val="20"/>
          <w:rtl w:val="0"/>
        </w:rPr>
        <w:t xml:space="preserve">, que modela la situación anterior.</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tabs>
          <w:tab w:val="left" w:pos="851"/>
        </w:tabs>
        <w:spacing w:after="0" w:before="0" w:line="276" w:lineRule="auto"/>
        <w:ind w:left="851" w:hanging="425"/>
        <w:contextualSpacing w:val="1"/>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¿Cuántos habitantes habrá el año 2006?</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tabs>
          <w:tab w:val="left" w:pos="851"/>
        </w:tabs>
        <w:spacing w:after="0" w:before="0" w:line="276" w:lineRule="auto"/>
        <w:ind w:left="851" w:hanging="425"/>
        <w:contextualSpacing w:val="1"/>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¿En qué año la población será de 1.931.154 habitantes?</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567"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567"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567"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567"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567"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567"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567"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567"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567"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567"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567"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567"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567"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567"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567"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567"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567"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567"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567"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Verdana" w:cs="Verdana" w:eastAsia="Verdana" w:hAnsi="Verdana"/>
          <w:b w:val="1"/>
          <w:sz w:val="20"/>
          <w:szCs w:val="20"/>
        </w:rPr>
      </w:pPr>
      <w:r w:rsidDel="00000000" w:rsidR="00000000" w:rsidRPr="00000000">
        <w:rPr>
          <w:rtl w:val="0"/>
        </w:rPr>
      </w:r>
    </w:p>
    <w:tbl>
      <w:tblPr>
        <w:tblStyle w:val="Table1"/>
        <w:tblW w:w="9544.0" w:type="dxa"/>
        <w:jc w:val="center"/>
        <w:tblBorders>
          <w:top w:color="0070c0" w:space="0" w:sz="12" w:val="single"/>
          <w:left w:color="0070c0" w:space="0" w:sz="12" w:val="single"/>
          <w:bottom w:color="0070c0" w:space="0" w:sz="12" w:val="single"/>
          <w:right w:color="0070c0" w:space="0" w:sz="12" w:val="single"/>
          <w:insideH w:color="0070c0" w:space="0" w:sz="12" w:val="single"/>
          <w:insideV w:color="0070c0" w:space="0" w:sz="12" w:val="single"/>
        </w:tblBorders>
        <w:tblLayout w:type="fixed"/>
        <w:tblLook w:val="0400"/>
      </w:tblPr>
      <w:tblGrid>
        <w:gridCol w:w="9544"/>
        <w:tblGridChange w:id="0">
          <w:tblGrid>
            <w:gridCol w:w="9544"/>
          </w:tblGrid>
        </w:tblGridChange>
      </w:tblGrid>
      <w:tr>
        <w:tc>
          <w:tcPr>
            <w:shd w:fill="ffffff"/>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jc w:val="center"/>
              <w:rPr>
                <w:rFonts w:ascii="Verdana" w:cs="Verdana" w:eastAsia="Verdana" w:hAnsi="Verdana"/>
                <w:b w:val="1"/>
                <w:sz w:val="72"/>
                <w:szCs w:val="72"/>
              </w:rPr>
            </w:pPr>
            <w:r w:rsidDel="00000000" w:rsidR="00000000" w:rsidRPr="00000000">
              <w:rPr>
                <w:rFonts w:ascii="Verdana" w:cs="Verdana" w:eastAsia="Verdana" w:hAnsi="Verdana"/>
                <w:b w:val="1"/>
                <w:sz w:val="72"/>
                <w:szCs w:val="72"/>
                <w:rtl w:val="0"/>
              </w:rPr>
              <w:t xml:space="preserve">ANEXO DE EJERCICIOS</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jc w:val="center"/>
              <w:rPr>
                <w:rFonts w:ascii="Verdana" w:cs="Verdana" w:eastAsia="Verdana" w:hAnsi="Verdana"/>
                <w:b w:val="1"/>
                <w:sz w:val="72"/>
                <w:szCs w:val="72"/>
              </w:rPr>
            </w:pPr>
            <w:r w:rsidDel="00000000" w:rsidR="00000000" w:rsidRPr="00000000">
              <w:rPr>
                <w:rFonts w:ascii="Verdana" w:cs="Verdana" w:eastAsia="Verdana" w:hAnsi="Verdana"/>
                <w:b w:val="1"/>
                <w:sz w:val="72"/>
                <w:szCs w:val="72"/>
                <w:rtl w:val="0"/>
              </w:rPr>
              <w:t xml:space="preserve">GUIA N°8 </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jc w:val="center"/>
              <w:rPr>
                <w:rFonts w:ascii="Verdana" w:cs="Verdana" w:eastAsia="Verdana" w:hAnsi="Verdana"/>
                <w:b w:val="1"/>
                <w:sz w:val="72"/>
                <w:szCs w:val="72"/>
              </w:rPr>
            </w:pPr>
            <w:r w:rsidDel="00000000" w:rsidR="00000000" w:rsidRPr="00000000">
              <w:rPr>
                <w:rFonts w:ascii="Verdana" w:cs="Verdana" w:eastAsia="Verdana" w:hAnsi="Verdana"/>
                <w:b w:val="1"/>
                <w:sz w:val="72"/>
                <w:szCs w:val="72"/>
                <w:rtl w:val="0"/>
              </w:rPr>
              <w:t xml:space="preserve">APLICACIONES DE LA FUNCION EXPONENCIAL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Verdana" w:cs="Verdana" w:eastAsia="Verdana" w:hAnsi="Verdana"/>
                <w:b w:val="1"/>
                <w:sz w:val="20"/>
                <w:szCs w:val="2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567"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567"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720" w:firstLine="0"/>
        <w:contextualSpacing w:val="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720" w:firstLine="0"/>
        <w:contextualSpacing w:val="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Verdana" w:cs="Verdana" w:eastAsia="Verdana" w:hAnsi="Verdana"/>
          <w:b w:val="1"/>
          <w:sz w:val="20"/>
          <w:szCs w:val="20"/>
        </w:rPr>
      </w:pPr>
      <w:r w:rsidDel="00000000" w:rsidR="00000000" w:rsidRPr="00000000">
        <w:rPr>
          <w:rtl w:val="0"/>
        </w:rPr>
      </w:r>
    </w:p>
    <w:tbl>
      <w:tblPr>
        <w:tblStyle w:val="Table2"/>
        <w:tblW w:w="9544.0" w:type="dxa"/>
        <w:jc w:val="left"/>
        <w:tblBorders>
          <w:top w:color="0070c0" w:space="0" w:sz="12" w:val="dashed"/>
          <w:left w:color="0070c0" w:space="0" w:sz="12" w:val="dashed"/>
          <w:bottom w:color="0070c0" w:space="0" w:sz="12" w:val="dashed"/>
          <w:right w:color="0070c0" w:space="0" w:sz="12" w:val="dashed"/>
          <w:insideH w:color="0070c0" w:space="0" w:sz="12" w:val="dashed"/>
          <w:insideV w:color="0070c0" w:space="0" w:sz="12" w:val="dashed"/>
        </w:tblBorders>
        <w:tblLayout w:type="fixed"/>
        <w:tblLook w:val="0400"/>
      </w:tblPr>
      <w:tblGrid>
        <w:gridCol w:w="9544"/>
        <w:tblGridChange w:id="0">
          <w:tblGrid>
            <w:gridCol w:w="9544"/>
          </w:tblGrid>
        </w:tblGridChange>
      </w:tblGrid>
      <w:tr>
        <w:tc>
          <w:tcPr>
            <w:shd w:fill="ffffff"/>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Con los siguientes ejercicios de Aplicaciones de la Función Exponencial, podrás seguir practicando, para abordar los Aprendizajes Esperados de la Guía, relacionados a cálculos relacionados con modelar una función Exponencial a través de datos directamente o través de su  gráfica.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rFonts w:ascii="Verdana" w:cs="Verdana" w:eastAsia="Verdana" w:hAnsi="Verdana"/>
                <w:b w:val="1"/>
                <w:sz w:val="20"/>
                <w:szCs w:val="2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720" w:firstLine="0"/>
        <w:contextualSpacing w:val="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pacing w:after="0" w:before="0" w:line="240" w:lineRule="auto"/>
        <w:ind w:left="284" w:hanging="284"/>
        <w:contextualSpacing w:val="1"/>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 PARTIR DE LOS DATOS DETERMINE EL MODELO EXPONENCIAL Y RESPONDA.</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567"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567"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ind w:left="0"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before="0" w:lineRule="auto"/>
        <w:ind w:left="426" w:hanging="426"/>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 masa de una sustancia radioactiva decae exponencialmente con el transcurso del tiempo. La función que modela esta situación es </w:t>
      </w:r>
      <w:r w:rsidDel="00000000" w:rsidR="00000000" w:rsidRPr="00000000">
        <w:drawing>
          <wp:inline distB="0" distT="0" distL="114300" distR="114300">
            <wp:extent cx="832485" cy="256540"/>
            <wp:effectExtent b="0" l="0" r="0" t="0"/>
            <wp:docPr id="38" name="image68.png"/>
            <a:graphic>
              <a:graphicData uri="http://schemas.openxmlformats.org/drawingml/2006/picture">
                <pic:pic>
                  <pic:nvPicPr>
                    <pic:cNvPr id="0" name="image68.png"/>
                    <pic:cNvPicPr preferRelativeResize="0"/>
                  </pic:nvPicPr>
                  <pic:blipFill>
                    <a:blip r:embed="rId24"/>
                    <a:srcRect b="0" l="0" r="0" t="0"/>
                    <a:stretch>
                      <a:fillRect/>
                    </a:stretch>
                  </pic:blipFill>
                  <pic:spPr>
                    <a:xfrm>
                      <a:off x="0" y="0"/>
                      <a:ext cx="832485" cy="256540"/>
                    </a:xfrm>
                    <a:prstGeom prst="rect"/>
                    <a:ln/>
                  </pic:spPr>
                </pic:pic>
              </a:graphicData>
            </a:graphic>
          </wp:inline>
        </w:drawing>
      </w:r>
      <w:r w:rsidDel="00000000" w:rsidR="00000000" w:rsidRPr="00000000">
        <w:rPr>
          <w:rFonts w:ascii="Verdana" w:cs="Verdana" w:eastAsia="Verdana" w:hAnsi="Verdana"/>
          <w:sz w:val="20"/>
          <w:szCs w:val="20"/>
          <w:rtl w:val="0"/>
        </w:rPr>
        <w:t xml:space="preserve">. Si inicialmente había 500 gr de la sustancia y 50 años después hay 400 gr, determine:</w:t>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567"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tabs>
          <w:tab w:val="left" w:pos="851"/>
        </w:tabs>
        <w:spacing w:after="200" w:before="0" w:line="276" w:lineRule="auto"/>
        <w:ind w:left="851" w:hanging="425"/>
        <w:contextualSpacing w:val="1"/>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¿Cuál es la función que modela esta situación?</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tabs>
          <w:tab w:val="left" w:pos="851"/>
        </w:tabs>
        <w:spacing w:after="0" w:before="0" w:line="276" w:lineRule="auto"/>
        <w:ind w:left="851" w:hanging="425"/>
        <w:contextualSpacing w:val="1"/>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¿Cuántos gramos quedarán de la sustancia cuando han pasado 25 años?</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tabs>
          <w:tab w:val="left" w:pos="851"/>
        </w:tabs>
        <w:spacing w:after="0" w:before="0" w:line="276" w:lineRule="auto"/>
        <w:ind w:left="851" w:hanging="425"/>
        <w:contextualSpacing w:val="1"/>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¿En cuántos años quedarán </w:t>
      </w:r>
      <w:r w:rsidDel="00000000" w:rsidR="00000000" w:rsidRPr="00000000">
        <w:drawing>
          <wp:inline distB="0" distT="0" distL="114300" distR="114300">
            <wp:extent cx="688340" cy="246380"/>
            <wp:effectExtent b="0" l="0" r="0" t="0"/>
            <wp:docPr id="11"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688340" cy="246380"/>
                    </a:xfrm>
                    <a:prstGeom prst="rect"/>
                    <a:ln/>
                  </pic:spPr>
                </pic:pic>
              </a:graphicData>
            </a:graphic>
          </wp:inline>
        </w:drawing>
      </w:r>
      <w:r w:rsidDel="00000000" w:rsidR="00000000" w:rsidRPr="00000000">
        <w:rPr>
          <w:rFonts w:ascii="Verdana" w:cs="Verdana" w:eastAsia="Verdana" w:hAnsi="Verdana"/>
          <w:b w:val="0"/>
          <w:sz w:val="34"/>
          <w:szCs w:val="34"/>
          <w:vertAlign w:val="subscript"/>
          <w:rtl w:val="0"/>
        </w:rPr>
        <w:t xml:space="preserve"> </w:t>
      </w:r>
      <w:r w:rsidDel="00000000" w:rsidR="00000000" w:rsidRPr="00000000">
        <w:rPr>
          <w:rFonts w:ascii="Verdana" w:cs="Verdana" w:eastAsia="Verdana" w:hAnsi="Verdana"/>
          <w:b w:val="0"/>
          <w:sz w:val="20"/>
          <w:szCs w:val="20"/>
          <w:rtl w:val="0"/>
        </w:rPr>
        <w:t xml:space="preserve">gramos de la sustancia? ¿Se desintegrará completamente algún día?</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ind w:left="0" w:firstLine="0"/>
        <w:contextualSpacing w:val="0"/>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before="0" w:lineRule="auto"/>
        <w:ind w:left="426" w:hanging="426"/>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 valor de un celular es de $500.000. Dicho celular se deprecia después de t años de acuerdo a la función </w:t>
      </w:r>
      <w:r w:rsidDel="00000000" w:rsidR="00000000" w:rsidRPr="00000000">
        <w:drawing>
          <wp:inline distB="0" distT="0" distL="114300" distR="114300">
            <wp:extent cx="996314" cy="236220"/>
            <wp:effectExtent b="0" l="0" r="0" t="0"/>
            <wp:docPr id="12"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996314" cy="236220"/>
                    </a:xfrm>
                    <a:prstGeom prst="rect"/>
                    <a:ln/>
                  </pic:spPr>
                </pic:pic>
              </a:graphicData>
            </a:graphic>
          </wp:inline>
        </w:drawing>
      </w:r>
      <w:r w:rsidDel="00000000" w:rsidR="00000000" w:rsidRPr="00000000">
        <w:rPr>
          <w:rFonts w:ascii="Verdana" w:cs="Verdana" w:eastAsia="Verdana" w:hAnsi="Verdana"/>
          <w:sz w:val="20"/>
          <w:szCs w:val="20"/>
          <w:rtl w:val="0"/>
        </w:rPr>
        <w:t xml:space="preserve">, siendo “d” el porcentaje de depreciación anual dividido por 100. Si el porcentaje de depreciación de este celular es de un 20% anual, determine:</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1077"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tabs>
          <w:tab w:val="left" w:pos="851"/>
        </w:tabs>
        <w:spacing w:after="200" w:before="0" w:line="276" w:lineRule="auto"/>
        <w:ind w:left="851" w:hanging="425"/>
        <w:contextualSpacing w:val="1"/>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¿Cuál es la función que modela esta situación?</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tabs>
          <w:tab w:val="left" w:pos="851"/>
        </w:tabs>
        <w:spacing w:after="0" w:before="0" w:line="276" w:lineRule="auto"/>
        <w:ind w:left="851" w:hanging="425"/>
        <w:contextualSpacing w:val="1"/>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¿Cuál es el valor del celular transcurridos 10 años de uso?</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tabs>
          <w:tab w:val="left" w:pos="851"/>
        </w:tabs>
        <w:spacing w:after="200" w:before="0" w:line="276" w:lineRule="auto"/>
        <w:ind w:left="851" w:hanging="425"/>
        <w:contextualSpacing w:val="1"/>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Si el valor del celular es de $163.840, ¿cuántos años han pasado?</w:t>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b w:val="1"/>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pacing w:after="0" w:before="0" w:line="240" w:lineRule="auto"/>
        <w:ind w:left="720" w:hanging="360"/>
        <w:contextualSpacing w:val="1"/>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 PARTIR DEL GRÁFICO DETERMINE EL MODELO EXPONENCIAL Y RESPONDA.</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left="284" w:firstLine="0"/>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567"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240" w:lineRule="auto"/>
        <w:ind w:left="720" w:hanging="360"/>
        <w:contextualSpacing w:val="1"/>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Según estimaciones recientes de las Naciones Unidas, la población de la ciudad de Bombay (India) evolucionó en las últimas décadas como se muestra en el gráfico, donde “x” representa las décadas desde el año 1950 e “y” representa la cantidad de habitantes (en millones).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08" w:firstLine="0"/>
        <w:contextualSpacing w:val="0"/>
        <w:jc w:val="center"/>
        <w:rPr>
          <w:rFonts w:ascii="Verdana" w:cs="Verdana" w:eastAsia="Verdana" w:hAnsi="Verdana"/>
          <w:sz w:val="20"/>
          <w:szCs w:val="20"/>
        </w:rPr>
      </w:pPr>
      <w:r w:rsidDel="00000000" w:rsidR="00000000" w:rsidRPr="00000000">
        <w:drawing>
          <wp:inline distB="0" distT="0" distL="0" distR="0">
            <wp:extent cx="5448300" cy="3533775"/>
            <wp:effectExtent b="0" l="0" r="0" t="0"/>
            <wp:docPr id="13" name="image26.png"/>
            <a:graphic>
              <a:graphicData uri="http://schemas.openxmlformats.org/drawingml/2006/picture">
                <pic:pic>
                  <pic:nvPicPr>
                    <pic:cNvPr id="0" name="image26.png"/>
                    <pic:cNvPicPr preferRelativeResize="0"/>
                  </pic:nvPicPr>
                  <pic:blipFill>
                    <a:blip r:embed="rId27"/>
                    <a:srcRect b="0" l="0" r="0" t="0"/>
                    <a:stretch>
                      <a:fillRect/>
                    </a:stretch>
                  </pic:blipFill>
                  <pic:spPr>
                    <a:xfrm>
                      <a:off x="0" y="0"/>
                      <a:ext cx="5448300" cy="35337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tabs>
          <w:tab w:val="left" w:pos="851"/>
        </w:tabs>
        <w:spacing w:after="200" w:before="0" w:line="276" w:lineRule="auto"/>
        <w:ind w:left="851" w:hanging="425"/>
        <w:contextualSpacing w:val="1"/>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Determine la función exponencial de la forma </w:t>
      </w:r>
      <w:r w:rsidDel="00000000" w:rsidR="00000000" w:rsidRPr="00000000">
        <w:drawing>
          <wp:inline distB="0" distT="0" distL="114300" distR="114300">
            <wp:extent cx="873125" cy="307975"/>
            <wp:effectExtent b="0" l="0" r="0" t="0"/>
            <wp:docPr id="14" name="image29.png"/>
            <a:graphic>
              <a:graphicData uri="http://schemas.openxmlformats.org/drawingml/2006/picture">
                <pic:pic>
                  <pic:nvPicPr>
                    <pic:cNvPr id="0" name="image29.png"/>
                    <pic:cNvPicPr preferRelativeResize="0"/>
                  </pic:nvPicPr>
                  <pic:blipFill>
                    <a:blip r:embed="rId28"/>
                    <a:srcRect b="0" l="0" r="0" t="0"/>
                    <a:stretch>
                      <a:fillRect/>
                    </a:stretch>
                  </pic:blipFill>
                  <pic:spPr>
                    <a:xfrm>
                      <a:off x="0" y="0"/>
                      <a:ext cx="873125" cy="307975"/>
                    </a:xfrm>
                    <a:prstGeom prst="rect"/>
                    <a:ln/>
                  </pic:spPr>
                </pic:pic>
              </a:graphicData>
            </a:graphic>
          </wp:inline>
        </w:drawing>
      </w:r>
      <w:r w:rsidDel="00000000" w:rsidR="00000000" w:rsidRPr="00000000">
        <w:rPr>
          <w:rFonts w:ascii="Verdana" w:cs="Verdana" w:eastAsia="Verdana" w:hAnsi="Verdana"/>
          <w:b w:val="0"/>
          <w:sz w:val="20"/>
          <w:szCs w:val="20"/>
          <w:rtl w:val="0"/>
        </w:rPr>
        <w:t xml:space="preserve">, que modela la situación anterior.</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tabs>
          <w:tab w:val="left" w:pos="851"/>
          <w:tab w:val="left" w:pos="1134"/>
        </w:tabs>
        <w:spacing w:after="200" w:before="0" w:line="276" w:lineRule="auto"/>
        <w:ind w:left="851" w:hanging="425"/>
        <w:contextualSpacing w:val="1"/>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¿Cuántos habitantes tenía Bombay en el año 1990?</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tabs>
          <w:tab w:val="left" w:pos="851"/>
          <w:tab w:val="left" w:pos="1134"/>
        </w:tabs>
        <w:spacing w:after="200" w:before="0" w:line="276" w:lineRule="auto"/>
        <w:ind w:left="851" w:hanging="425"/>
        <w:contextualSpacing w:val="1"/>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¿Cuántas décadas han pasado desde 1950, si hay 28.461.646 habitantes?</w:t>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0"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0" w:firstLine="0"/>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240" w:lineRule="auto"/>
        <w:ind w:left="720" w:hanging="360"/>
        <w:contextualSpacing w:val="1"/>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Una sustancia radiactiva se desintegra de tal modo que al final de cada mes solo queda una parte de ella. Esta situación se representa en 35el siguiente gráfico, donde x representa los meses e “y” representa la cantidad de gramos que quedan de dicha sustancia. </w:t>
      </w:r>
    </w:p>
    <w:p w:rsidR="00000000" w:rsidDel="00000000" w:rsidP="00000000" w:rsidRDefault="00000000" w:rsidRPr="00000000">
      <w:pPr>
        <w:pBdr>
          <w:top w:space="0" w:sz="0" w:val="nil"/>
          <w:left w:space="0" w:sz="0" w:val="nil"/>
          <w:bottom w:space="0" w:sz="0" w:val="nil"/>
          <w:right w:space="0" w:sz="0" w:val="nil"/>
          <w:between w:space="0" w:sz="0" w:val="nil"/>
        </w:pBdr>
        <w:ind w:left="567" w:firstLine="0"/>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567" w:firstLine="0"/>
        <w:contextualSpacing w:val="0"/>
        <w:jc w:val="both"/>
        <w:rPr>
          <w:rFonts w:ascii="Verdana" w:cs="Verdana" w:eastAsia="Verdana" w:hAnsi="Verdana"/>
          <w:sz w:val="20"/>
          <w:szCs w:val="20"/>
        </w:rPr>
      </w:pPr>
      <w:r w:rsidDel="00000000" w:rsidR="00000000" w:rsidRPr="00000000">
        <w:drawing>
          <wp:inline distB="0" distT="0" distL="0" distR="0">
            <wp:extent cx="5562600" cy="3438525"/>
            <wp:effectExtent b="0" l="0" r="0" t="0"/>
            <wp:docPr descr="Descripción: 12-12" id="1" name="image2.png"/>
            <a:graphic>
              <a:graphicData uri="http://schemas.openxmlformats.org/drawingml/2006/picture">
                <pic:pic>
                  <pic:nvPicPr>
                    <pic:cNvPr descr="Descripción: 12-12" id="0" name="image2.png"/>
                    <pic:cNvPicPr preferRelativeResize="0"/>
                  </pic:nvPicPr>
                  <pic:blipFill>
                    <a:blip r:embed="rId29"/>
                    <a:srcRect b="0" l="0" r="0" t="0"/>
                    <a:stretch>
                      <a:fillRect/>
                    </a:stretch>
                  </pic:blipFill>
                  <pic:spPr>
                    <a:xfrm>
                      <a:off x="0" y="0"/>
                      <a:ext cx="5562600" cy="34385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tabs>
          <w:tab w:val="left" w:pos="851"/>
        </w:tabs>
        <w:spacing w:after="200" w:before="0" w:line="276" w:lineRule="auto"/>
        <w:ind w:left="851" w:hanging="425"/>
        <w:contextualSpacing w:val="1"/>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Determine la función exponencial de la forma </w:t>
      </w:r>
      <w:r w:rsidDel="00000000" w:rsidR="00000000" w:rsidRPr="00000000">
        <w:drawing>
          <wp:inline distB="0" distT="0" distL="114300" distR="114300">
            <wp:extent cx="873125" cy="307975"/>
            <wp:effectExtent b="0" l="0" r="0" t="0"/>
            <wp:docPr id="15" name="image30.png"/>
            <a:graphic>
              <a:graphicData uri="http://schemas.openxmlformats.org/drawingml/2006/picture">
                <pic:pic>
                  <pic:nvPicPr>
                    <pic:cNvPr id="0" name="image30.png"/>
                    <pic:cNvPicPr preferRelativeResize="0"/>
                  </pic:nvPicPr>
                  <pic:blipFill>
                    <a:blip r:embed="rId30"/>
                    <a:srcRect b="0" l="0" r="0" t="0"/>
                    <a:stretch>
                      <a:fillRect/>
                    </a:stretch>
                  </pic:blipFill>
                  <pic:spPr>
                    <a:xfrm>
                      <a:off x="0" y="0"/>
                      <a:ext cx="873125" cy="307975"/>
                    </a:xfrm>
                    <a:prstGeom prst="rect"/>
                    <a:ln/>
                  </pic:spPr>
                </pic:pic>
              </a:graphicData>
            </a:graphic>
          </wp:inline>
        </w:drawing>
      </w:r>
      <w:r w:rsidDel="00000000" w:rsidR="00000000" w:rsidRPr="00000000">
        <w:rPr>
          <w:rFonts w:ascii="Verdana" w:cs="Verdana" w:eastAsia="Verdana" w:hAnsi="Verdana"/>
          <w:b w:val="0"/>
          <w:sz w:val="20"/>
          <w:szCs w:val="20"/>
          <w:rtl w:val="0"/>
        </w:rPr>
        <w:t xml:space="preserve">, que modela la situación anterior.</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tabs>
          <w:tab w:val="left" w:pos="851"/>
        </w:tabs>
        <w:spacing w:after="200" w:before="0" w:line="276" w:lineRule="auto"/>
        <w:ind w:left="851" w:hanging="425"/>
        <w:contextualSpacing w:val="1"/>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¿Cuántos gramos de la sustancia radiactiva quedará al finalizar el sexto mes?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tabs>
          <w:tab w:val="left" w:pos="851"/>
        </w:tabs>
        <w:spacing w:after="200" w:before="0" w:line="276" w:lineRule="auto"/>
        <w:ind w:left="851" w:hanging="425"/>
        <w:contextualSpacing w:val="1"/>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¿Al finalizar qué mes, se tendrá 35,625 gramos de la sustancia radiactiva?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2133"/>
        </w:tabs>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ab/>
      </w:r>
    </w:p>
    <w:p w:rsidR="00000000" w:rsidDel="00000000" w:rsidP="00000000" w:rsidRDefault="00000000" w:rsidRPr="00000000">
      <w:pPr>
        <w:pBdr>
          <w:top w:space="0" w:sz="0" w:val="nil"/>
          <w:left w:space="0" w:sz="0" w:val="nil"/>
          <w:bottom w:space="0" w:sz="0" w:val="nil"/>
          <w:right w:space="0" w:sz="0" w:val="nil"/>
          <w:between w:space="0" w:sz="0" w:val="nil"/>
        </w:pBdr>
        <w:tabs>
          <w:tab w:val="left" w:pos="2133"/>
        </w:tabs>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LISTA DE COTEJO GUÍA N°8 APLICACIONES DE LA  FUNCIÓN EXPONENCIAL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Verdana" w:cs="Verdana" w:eastAsia="Verdana" w:hAnsi="Verdana"/>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Continuación se te presenta una lista de actividades que debes llevar a cabo, para poder completar todos pasos del desarrollo de un ejercicio.</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Esta lista, te permitirá revisar si lo que estás generando como desarrollo tiene todos pasos que serán considerados en la evaluación: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rFonts w:ascii="Verdana" w:cs="Verdana" w:eastAsia="Verdana" w:hAnsi="Verdana"/>
          <w:b w:val="1"/>
          <w:sz w:val="22"/>
          <w:szCs w:val="22"/>
          <w:u w:val="single"/>
        </w:rPr>
      </w:pPr>
      <w:r w:rsidDel="00000000" w:rsidR="00000000" w:rsidRPr="00000000">
        <w:rPr>
          <w:rFonts w:ascii="Verdana" w:cs="Verdana" w:eastAsia="Verdana" w:hAnsi="Verdana"/>
          <w:b w:val="1"/>
          <w:u w:val="single"/>
          <w:rtl w:val="0"/>
        </w:rPr>
        <w:t xml:space="preserve">Calcular la imagen y pre imagen de una Función exponencial dada en un problema de contexto laboral:</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200" w:line="276" w:lineRule="auto"/>
        <w:ind w:left="174" w:hanging="174"/>
        <w:jc w:val="both"/>
        <w:rPr/>
      </w:pPr>
      <w:r w:rsidDel="00000000" w:rsidR="00000000" w:rsidRPr="00000000">
        <w:rPr>
          <w:rFonts w:ascii="Verdana" w:cs="Verdana" w:eastAsia="Verdana" w:hAnsi="Verdana"/>
          <w:sz w:val="20"/>
          <w:szCs w:val="20"/>
          <w:rtl w:val="0"/>
        </w:rPr>
        <w:t xml:space="preserve">Clasifica</w:t>
      </w:r>
      <w:r w:rsidDel="00000000" w:rsidR="00000000" w:rsidRPr="00000000">
        <w:rPr>
          <w:rFonts w:ascii="Verdana" w:cs="Verdana" w:eastAsia="Verdana" w:hAnsi="Verdana"/>
          <w:color w:val="ff0000"/>
          <w:sz w:val="20"/>
          <w:szCs w:val="20"/>
          <w:rtl w:val="0"/>
        </w:rPr>
        <w:t xml:space="preserve"> </w:t>
      </w:r>
      <w:r w:rsidDel="00000000" w:rsidR="00000000" w:rsidRPr="00000000">
        <w:rPr>
          <w:rFonts w:ascii="Verdana" w:cs="Verdana" w:eastAsia="Verdana" w:hAnsi="Verdana"/>
          <w:sz w:val="20"/>
          <w:szCs w:val="20"/>
          <w:rtl w:val="0"/>
        </w:rPr>
        <w:t xml:space="preserve">la variable dependiente (imagen) en la función exponencial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200" w:line="276" w:lineRule="auto"/>
        <w:ind w:left="174" w:hanging="174"/>
        <w:jc w:val="both"/>
        <w:rPr/>
      </w:pPr>
      <w:r w:rsidDel="00000000" w:rsidR="00000000" w:rsidRPr="00000000">
        <w:rPr>
          <w:rFonts w:ascii="Verdana" w:cs="Verdana" w:eastAsia="Verdana" w:hAnsi="Verdana"/>
          <w:sz w:val="20"/>
          <w:szCs w:val="20"/>
          <w:rtl w:val="0"/>
        </w:rPr>
        <w:t xml:space="preserve">Clasifica</w:t>
      </w:r>
      <w:r w:rsidDel="00000000" w:rsidR="00000000" w:rsidRPr="00000000">
        <w:rPr>
          <w:rFonts w:ascii="Verdana" w:cs="Verdana" w:eastAsia="Verdana" w:hAnsi="Verdana"/>
          <w:color w:val="ff0000"/>
          <w:sz w:val="20"/>
          <w:szCs w:val="20"/>
          <w:rtl w:val="0"/>
        </w:rPr>
        <w:t xml:space="preserve"> </w:t>
      </w:r>
      <w:r w:rsidDel="00000000" w:rsidR="00000000" w:rsidRPr="00000000">
        <w:rPr>
          <w:rFonts w:ascii="Verdana" w:cs="Verdana" w:eastAsia="Verdana" w:hAnsi="Verdana"/>
          <w:sz w:val="20"/>
          <w:szCs w:val="20"/>
          <w:rtl w:val="0"/>
        </w:rPr>
        <w:t xml:space="preserve">la variable  independiente (pre-imagen) en la función exponencial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200" w:line="276" w:lineRule="auto"/>
        <w:ind w:left="174" w:hanging="174"/>
        <w:jc w:val="both"/>
        <w:rPr/>
      </w:pPr>
      <w:r w:rsidDel="00000000" w:rsidR="00000000" w:rsidRPr="00000000">
        <w:rPr>
          <w:rFonts w:ascii="Verdana" w:cs="Verdana" w:eastAsia="Verdana" w:hAnsi="Verdana"/>
          <w:sz w:val="20"/>
          <w:szCs w:val="20"/>
          <w:rtl w:val="0"/>
        </w:rPr>
        <w:t xml:space="preserve">Reemplaza los valores numéricos asignados en la función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200" w:line="276" w:lineRule="auto"/>
        <w:ind w:left="174" w:hanging="174"/>
        <w:jc w:val="both"/>
        <w:rPr/>
      </w:pPr>
      <w:r w:rsidDel="00000000" w:rsidR="00000000" w:rsidRPr="00000000">
        <w:rPr>
          <w:rFonts w:ascii="Verdana" w:cs="Verdana" w:eastAsia="Verdana" w:hAnsi="Verdana"/>
          <w:sz w:val="20"/>
          <w:szCs w:val="20"/>
          <w:rtl w:val="0"/>
        </w:rPr>
        <w:t xml:space="preserve">Obtiene el valor de la imagen de la función para el valor dado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200" w:line="276" w:lineRule="auto"/>
        <w:ind w:left="174" w:hanging="174"/>
        <w:jc w:val="both"/>
        <w:rPr/>
      </w:pPr>
      <w:r w:rsidDel="00000000" w:rsidR="00000000" w:rsidRPr="00000000">
        <w:rPr>
          <w:rFonts w:ascii="Verdana" w:cs="Verdana" w:eastAsia="Verdana" w:hAnsi="Verdana"/>
          <w:sz w:val="20"/>
          <w:szCs w:val="20"/>
          <w:rtl w:val="0"/>
        </w:rPr>
        <w:t xml:space="preserve">Interpreta el valor de la imagen de la función en el contexto del ejercicio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200" w:line="276" w:lineRule="auto"/>
        <w:ind w:left="174" w:hanging="174"/>
        <w:jc w:val="both"/>
        <w:rPr/>
      </w:pPr>
      <w:r w:rsidDel="00000000" w:rsidR="00000000" w:rsidRPr="00000000">
        <w:rPr>
          <w:rFonts w:ascii="Verdana" w:cs="Verdana" w:eastAsia="Verdana" w:hAnsi="Verdana"/>
          <w:sz w:val="20"/>
          <w:szCs w:val="20"/>
          <w:rtl w:val="0"/>
        </w:rPr>
        <w:t xml:space="preserve">Redacta una respuesta verbal, que permita interpretar el valor de la imagen en el contexto de la función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rFonts w:ascii="Verdana" w:cs="Verdana" w:eastAsia="Verdana" w:hAnsi="Verdana"/>
          <w:b w:val="1"/>
          <w:sz w:val="22"/>
          <w:szCs w:val="22"/>
          <w:u w:val="single"/>
        </w:rPr>
      </w:pPr>
      <w:r w:rsidDel="00000000" w:rsidR="00000000" w:rsidRPr="00000000">
        <w:rPr>
          <w:rFonts w:ascii="Verdana" w:cs="Verdana" w:eastAsia="Verdana" w:hAnsi="Verdana"/>
          <w:b w:val="1"/>
          <w:u w:val="single"/>
          <w:rtl w:val="0"/>
        </w:rPr>
        <w:t xml:space="preserve">Calcular la pre imagen de una Función Exponencial, dado un problema en un problema en un contexto laboral:</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200" w:line="276" w:lineRule="auto"/>
        <w:ind w:left="174" w:hanging="174"/>
        <w:jc w:val="both"/>
        <w:rPr/>
      </w:pPr>
      <w:r w:rsidDel="00000000" w:rsidR="00000000" w:rsidRPr="00000000">
        <w:rPr>
          <w:rFonts w:ascii="Verdana" w:cs="Verdana" w:eastAsia="Verdana" w:hAnsi="Verdana"/>
          <w:sz w:val="20"/>
          <w:szCs w:val="20"/>
          <w:rtl w:val="0"/>
        </w:rPr>
        <w:t xml:space="preserve">Clasifica</w:t>
      </w:r>
      <w:r w:rsidDel="00000000" w:rsidR="00000000" w:rsidRPr="00000000">
        <w:rPr>
          <w:rFonts w:ascii="Verdana" w:cs="Verdana" w:eastAsia="Verdana" w:hAnsi="Verdana"/>
          <w:color w:val="ff0000"/>
          <w:sz w:val="20"/>
          <w:szCs w:val="20"/>
          <w:rtl w:val="0"/>
        </w:rPr>
        <w:t xml:space="preserve"> </w:t>
      </w:r>
      <w:r w:rsidDel="00000000" w:rsidR="00000000" w:rsidRPr="00000000">
        <w:rPr>
          <w:rFonts w:ascii="Verdana" w:cs="Verdana" w:eastAsia="Verdana" w:hAnsi="Verdana"/>
          <w:sz w:val="20"/>
          <w:szCs w:val="20"/>
          <w:rtl w:val="0"/>
        </w:rPr>
        <w:t xml:space="preserve">la variable dependiente (imagen) en la función exponencial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200" w:line="276" w:lineRule="auto"/>
        <w:ind w:left="174" w:hanging="174"/>
        <w:jc w:val="both"/>
        <w:rPr/>
      </w:pPr>
      <w:r w:rsidDel="00000000" w:rsidR="00000000" w:rsidRPr="00000000">
        <w:rPr>
          <w:rFonts w:ascii="Verdana" w:cs="Verdana" w:eastAsia="Verdana" w:hAnsi="Verdana"/>
          <w:sz w:val="20"/>
          <w:szCs w:val="20"/>
          <w:rtl w:val="0"/>
        </w:rPr>
        <w:t xml:space="preserve">Clasifica</w:t>
      </w:r>
      <w:r w:rsidDel="00000000" w:rsidR="00000000" w:rsidRPr="00000000">
        <w:rPr>
          <w:rFonts w:ascii="Verdana" w:cs="Verdana" w:eastAsia="Verdana" w:hAnsi="Verdana"/>
          <w:color w:val="ff0000"/>
          <w:sz w:val="20"/>
          <w:szCs w:val="20"/>
          <w:rtl w:val="0"/>
        </w:rPr>
        <w:t xml:space="preserve"> </w:t>
      </w:r>
      <w:r w:rsidDel="00000000" w:rsidR="00000000" w:rsidRPr="00000000">
        <w:rPr>
          <w:rFonts w:ascii="Verdana" w:cs="Verdana" w:eastAsia="Verdana" w:hAnsi="Verdana"/>
          <w:sz w:val="20"/>
          <w:szCs w:val="20"/>
          <w:rtl w:val="0"/>
        </w:rPr>
        <w:t xml:space="preserve">la variable  independiente (pre-imagen) en la función exponencial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200" w:line="276" w:lineRule="auto"/>
        <w:ind w:left="174" w:hanging="174"/>
        <w:jc w:val="both"/>
        <w:rPr/>
      </w:pPr>
      <w:r w:rsidDel="00000000" w:rsidR="00000000" w:rsidRPr="00000000">
        <w:rPr>
          <w:rFonts w:ascii="Verdana" w:cs="Verdana" w:eastAsia="Verdana" w:hAnsi="Verdana"/>
          <w:sz w:val="20"/>
          <w:szCs w:val="20"/>
          <w:rtl w:val="0"/>
        </w:rPr>
        <w:t xml:space="preserve">Iguala la función al valor asignado, formando una ecuación, para calcular la pre imagen de esta.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200" w:line="276" w:lineRule="auto"/>
        <w:ind w:left="174" w:hanging="174"/>
        <w:jc w:val="both"/>
        <w:rPr/>
      </w:pPr>
      <w:r w:rsidDel="00000000" w:rsidR="00000000" w:rsidRPr="00000000">
        <w:rPr>
          <w:rFonts w:ascii="Verdana" w:cs="Verdana" w:eastAsia="Verdana" w:hAnsi="Verdana"/>
          <w:sz w:val="20"/>
          <w:szCs w:val="20"/>
          <w:rtl w:val="0"/>
        </w:rPr>
        <w:t xml:space="preserve">Obtiene el valor de la pre imagen de la función para el valor dado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200" w:line="276" w:lineRule="auto"/>
        <w:ind w:left="174" w:hanging="174"/>
        <w:jc w:val="both"/>
        <w:rPr/>
      </w:pPr>
      <w:r w:rsidDel="00000000" w:rsidR="00000000" w:rsidRPr="00000000">
        <w:rPr>
          <w:rFonts w:ascii="Verdana" w:cs="Verdana" w:eastAsia="Verdana" w:hAnsi="Verdana"/>
          <w:sz w:val="20"/>
          <w:szCs w:val="20"/>
          <w:rtl w:val="0"/>
        </w:rPr>
        <w:t xml:space="preserve">Interpreta el valor de la pre imagen de la función en el contexto del ejercicio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200" w:line="276" w:lineRule="auto"/>
        <w:ind w:left="174" w:hanging="174"/>
        <w:jc w:val="both"/>
        <w:rPr/>
      </w:pPr>
      <w:r w:rsidDel="00000000" w:rsidR="00000000" w:rsidRPr="00000000">
        <w:rPr>
          <w:rFonts w:ascii="Verdana" w:cs="Verdana" w:eastAsia="Verdana" w:hAnsi="Verdana"/>
          <w:sz w:val="20"/>
          <w:szCs w:val="20"/>
          <w:rtl w:val="0"/>
        </w:rPr>
        <w:t xml:space="preserve">Redacta una respuesta verbal, que permita interpretar el valor de la pre imagen en el contexto de la función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b w:val="1"/>
          <w:sz w:val="22"/>
          <w:szCs w:val="22"/>
          <w:u w:val="single"/>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Construye la representación algebraica de la Función Exponencial,.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200" w:line="276" w:lineRule="auto"/>
        <w:ind w:left="174" w:hanging="174"/>
        <w:jc w:val="both"/>
        <w:rPr/>
      </w:pPr>
      <w:r w:rsidDel="00000000" w:rsidR="00000000" w:rsidRPr="00000000">
        <w:rPr>
          <w:rFonts w:ascii="Verdana" w:cs="Verdana" w:eastAsia="Verdana" w:hAnsi="Verdana"/>
          <w:sz w:val="20"/>
          <w:szCs w:val="20"/>
          <w:rtl w:val="0"/>
        </w:rPr>
        <w:t xml:space="preserve">Reemplaza los valores dados en el enunciado, para calcular los valores de A y k</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200" w:line="276" w:lineRule="auto"/>
        <w:ind w:left="174" w:hanging="174"/>
        <w:jc w:val="both"/>
        <w:rPr/>
      </w:pPr>
      <w:r w:rsidDel="00000000" w:rsidR="00000000" w:rsidRPr="00000000">
        <w:rPr>
          <w:rFonts w:ascii="Verdana" w:cs="Verdana" w:eastAsia="Verdana" w:hAnsi="Verdana"/>
          <w:sz w:val="20"/>
          <w:szCs w:val="20"/>
          <w:rtl w:val="0"/>
        </w:rPr>
        <w:t xml:space="preserve">Resuelve las ecuaciones exponenciales, para encontrar los valores de A y k</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200" w:line="276" w:lineRule="auto"/>
        <w:ind w:left="174" w:hanging="174"/>
        <w:jc w:val="both"/>
        <w:rPr/>
      </w:pPr>
      <w:r w:rsidDel="00000000" w:rsidR="00000000" w:rsidRPr="00000000">
        <w:rPr>
          <w:rFonts w:ascii="Verdana" w:cs="Verdana" w:eastAsia="Verdana" w:hAnsi="Verdana"/>
          <w:sz w:val="20"/>
          <w:szCs w:val="20"/>
          <w:rtl w:val="0"/>
        </w:rPr>
        <w:t xml:space="preserve">Reemplazan en la forma general de la función exponencial los valores de A y k, obtenidos anteriormente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200" w:line="276" w:lineRule="auto"/>
        <w:ind w:left="174" w:hanging="174"/>
        <w:jc w:val="both"/>
        <w:rPr/>
      </w:pPr>
      <w:r w:rsidDel="00000000" w:rsidR="00000000" w:rsidRPr="00000000">
        <w:rPr>
          <w:rFonts w:ascii="Verdana" w:cs="Verdana" w:eastAsia="Verdana" w:hAnsi="Verdana"/>
          <w:sz w:val="20"/>
          <w:szCs w:val="20"/>
          <w:rtl w:val="0"/>
        </w:rPr>
        <w:t xml:space="preserve">Construye la función exponencial completa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200" w:line="276" w:lineRule="auto"/>
        <w:ind w:left="174" w:hanging="174"/>
        <w:jc w:val="both"/>
        <w:rPr/>
      </w:pPr>
      <w:r w:rsidDel="00000000" w:rsidR="00000000" w:rsidRPr="00000000">
        <w:rPr>
          <w:rFonts w:ascii="Verdana" w:cs="Verdana" w:eastAsia="Verdana" w:hAnsi="Verdana"/>
          <w:sz w:val="20"/>
          <w:szCs w:val="20"/>
          <w:rtl w:val="0"/>
        </w:rPr>
        <w:t xml:space="preserve">Interpreta la función exponencial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rFonts w:ascii="Verdana" w:cs="Verdana" w:eastAsia="Verdana" w:hAnsi="Verdana"/>
          <w:b w:val="1"/>
          <w:sz w:val="22"/>
          <w:szCs w:val="2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Construye la representación algebraica de la Función Exponencial, a partir de su gráfico.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200" w:line="276" w:lineRule="auto"/>
        <w:ind w:left="174" w:hanging="174"/>
        <w:jc w:val="both"/>
        <w:rPr/>
      </w:pPr>
      <w:r w:rsidDel="00000000" w:rsidR="00000000" w:rsidRPr="00000000">
        <w:rPr>
          <w:rFonts w:ascii="Verdana" w:cs="Verdana" w:eastAsia="Verdana" w:hAnsi="Verdana"/>
          <w:sz w:val="20"/>
          <w:szCs w:val="20"/>
          <w:rtl w:val="0"/>
        </w:rPr>
        <w:t xml:space="preserve">Identifica dos puntos claros en el gráfico, tanto imagen como pre imagen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200" w:line="276" w:lineRule="auto"/>
        <w:ind w:left="174" w:hanging="174"/>
        <w:jc w:val="both"/>
        <w:rPr/>
      </w:pPr>
      <w:r w:rsidDel="00000000" w:rsidR="00000000" w:rsidRPr="00000000">
        <w:rPr>
          <w:rFonts w:ascii="Verdana" w:cs="Verdana" w:eastAsia="Verdana" w:hAnsi="Verdana"/>
          <w:sz w:val="20"/>
          <w:szCs w:val="20"/>
          <w:rtl w:val="0"/>
        </w:rPr>
        <w:t xml:space="preserve">Reemplazan las coordenadas de los puntos obtenidos en la forma general de la función exponencial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200" w:line="276" w:lineRule="auto"/>
        <w:ind w:left="174" w:hanging="174"/>
        <w:jc w:val="both"/>
        <w:rPr/>
      </w:pPr>
      <w:r w:rsidDel="00000000" w:rsidR="00000000" w:rsidRPr="00000000">
        <w:rPr>
          <w:rFonts w:ascii="Verdana" w:cs="Verdana" w:eastAsia="Verdana" w:hAnsi="Verdana"/>
          <w:sz w:val="20"/>
          <w:szCs w:val="20"/>
          <w:rtl w:val="0"/>
        </w:rPr>
        <w:t xml:space="preserve">Calcula el valor de los coeficientes T y 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200" w:line="276" w:lineRule="auto"/>
        <w:ind w:left="174" w:hanging="174"/>
        <w:jc w:val="both"/>
        <w:rPr/>
      </w:pPr>
      <w:r w:rsidDel="00000000" w:rsidR="00000000" w:rsidRPr="00000000">
        <w:rPr>
          <w:rFonts w:ascii="Verdana" w:cs="Verdana" w:eastAsia="Verdana" w:hAnsi="Verdana"/>
          <w:sz w:val="20"/>
          <w:szCs w:val="20"/>
          <w:rtl w:val="0"/>
        </w:rPr>
        <w:t xml:space="preserve">Construye la función exponencial completa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200" w:line="276" w:lineRule="auto"/>
        <w:ind w:left="174" w:hanging="174"/>
        <w:jc w:val="both"/>
        <w:rPr/>
      </w:pPr>
      <w:r w:rsidDel="00000000" w:rsidR="00000000" w:rsidRPr="00000000">
        <w:rPr>
          <w:rFonts w:ascii="Verdana" w:cs="Verdana" w:eastAsia="Verdana" w:hAnsi="Verdana"/>
          <w:sz w:val="20"/>
          <w:szCs w:val="20"/>
          <w:rtl w:val="0"/>
        </w:rPr>
        <w:t xml:space="preserve">Interpreta la función exponencial</w:t>
      </w:r>
    </w:p>
    <w:p w:rsidR="00000000" w:rsidDel="00000000" w:rsidP="00000000" w:rsidRDefault="00000000" w:rsidRPr="00000000">
      <w:pPr>
        <w:pBdr>
          <w:top w:space="0" w:sz="0" w:val="nil"/>
          <w:left w:space="0" w:sz="0" w:val="nil"/>
          <w:bottom w:space="0" w:sz="0" w:val="nil"/>
          <w:right w:space="0" w:sz="0" w:val="nil"/>
          <w:between w:space="0" w:sz="0" w:val="nil"/>
        </w:pBdr>
        <w:ind w:left="174" w:firstLine="0"/>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rFonts w:ascii="Verdana" w:cs="Verdana" w:eastAsia="Verdana" w:hAnsi="Verdana"/>
          <w:b w:val="1"/>
          <w:sz w:val="22"/>
          <w:szCs w:val="2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174" w:firstLine="0"/>
        <w:contextualSpacing w:val="0"/>
        <w:rPr>
          <w:rFonts w:ascii="Verdana" w:cs="Verdana" w:eastAsia="Verdana" w:hAnsi="Verdana"/>
          <w:sz w:val="20"/>
          <w:szCs w:val="20"/>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174" w:firstLine="0"/>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rFonts w:ascii="Verdana" w:cs="Verdana" w:eastAsia="Verdana" w:hAnsi="Verdana"/>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5710"/>
        </w:tabs>
        <w:spacing w:after="0" w:before="0" w:line="240" w:lineRule="auto"/>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5710"/>
        </w:tabs>
        <w:spacing w:after="0" w:before="0" w:line="240" w:lineRule="auto"/>
        <w:contextualSpacing w:val="0"/>
        <w:jc w:val="center"/>
        <w:rPr>
          <w:rFonts w:ascii="Verdana" w:cs="Verdana" w:eastAsia="Verdana" w:hAnsi="Verdana"/>
          <w:b w:val="1"/>
          <w:sz w:val="20"/>
          <w:szCs w:val="20"/>
        </w:rPr>
      </w:pPr>
      <w:r w:rsidDel="00000000" w:rsidR="00000000" w:rsidRPr="00000000">
        <w:br w:type="page"/>
      </w:r>
      <w:r w:rsidDel="00000000" w:rsidR="00000000" w:rsidRPr="00000000">
        <w:rPr>
          <w:rFonts w:ascii="Verdana" w:cs="Verdana" w:eastAsia="Verdana" w:hAnsi="Verdana"/>
          <w:b w:val="1"/>
          <w:sz w:val="20"/>
          <w:szCs w:val="20"/>
          <w:rtl w:val="0"/>
        </w:rPr>
        <w:t xml:space="preserve">SOLUCIONES</w:t>
      </w:r>
    </w:p>
    <w:p w:rsidR="00000000" w:rsidDel="00000000" w:rsidP="00000000" w:rsidRDefault="00000000" w:rsidRPr="00000000">
      <w:pPr>
        <w:pBdr>
          <w:top w:space="0" w:sz="0" w:val="nil"/>
          <w:left w:space="0" w:sz="0" w:val="nil"/>
          <w:bottom w:space="0" w:sz="0" w:val="nil"/>
          <w:right w:space="0" w:sz="0" w:val="nil"/>
          <w:between w:space="0" w:sz="0" w:val="nil"/>
        </w:pBdr>
        <w:tabs>
          <w:tab w:val="left" w:pos="5710"/>
        </w:tabs>
        <w:spacing w:after="0" w:before="0" w:line="240" w:lineRule="auto"/>
        <w:contextualSpacing w:val="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05" w:hanging="705"/>
        <w:contextualSpacing w:val="0"/>
        <w:rPr>
          <w:rFonts w:ascii="Verdana" w:cs="Verdana" w:eastAsia="Verdana" w:hAnsi="Verdana"/>
          <w:sz w:val="34"/>
          <w:szCs w:val="34"/>
          <w:vertAlign w:val="subscript"/>
        </w:rPr>
      </w:pPr>
      <w:r w:rsidDel="00000000" w:rsidR="00000000" w:rsidRPr="00000000">
        <w:rPr>
          <w:rFonts w:ascii="Verdana" w:cs="Verdana" w:eastAsia="Verdana" w:hAnsi="Verdana"/>
          <w:sz w:val="20"/>
          <w:szCs w:val="20"/>
          <w:rtl w:val="0"/>
        </w:rPr>
        <w:t xml:space="preserve">1. </w:t>
        <w:tab/>
        <w:t xml:space="preserve">a) La función es:  </w:t>
      </w:r>
      <m:oMathPara>
        <m:oMathParaPr>
          <m:jc m:val="left"/>
        </m:oMathParaPr>
        <m:oMath>
          <m:r>
            <w:rPr>
              <w:rFonts w:ascii="Cambria" w:cs="Cambria" w:eastAsia="Cambria" w:hAnsi="Cambria"/>
              <w:sz w:val="20"/>
              <w:szCs w:val="20"/>
            </w:rPr>
            <m:t xml:space="preserve">R</m:t>
          </m:r>
          <m:r>
            <w:rPr/>
            <m:t xml:space="preserve">(</m:t>
          </m:r>
          <m:r>
            <w:rPr>
              <w:rFonts w:ascii="Cambria" w:cs="Cambria" w:eastAsia="Cambria" w:hAnsi="Cambria"/>
              <w:sz w:val="20"/>
              <w:szCs w:val="20"/>
            </w:rPr>
            <m:t xml:space="preserve">x</m:t>
          </m:r>
          <m:r>
            <w:rPr/>
            <m:t xml:space="preserve">)</m:t>
          </m:r>
          <m:r>
            <w:rPr>
              <w:rFonts w:ascii="Cambria" w:cs="Cambria" w:eastAsia="Cambria" w:hAnsi="Cambria"/>
              <w:sz w:val="20"/>
              <w:szCs w:val="20"/>
            </w:rPr>
            <m:t xml:space="preserve">=6∙</m:t>
          </m:r>
          <m:sSup>
            <m:sSupPr>
              <m:ctrlPr>
                <w:rPr>
                  <w:rFonts w:ascii="Cambria" w:cs="Cambria" w:eastAsia="Cambria" w:hAnsi="Cambria"/>
                  <w:sz w:val="20"/>
                  <w:szCs w:val="20"/>
                </w:rPr>
              </m:ctrlPr>
            </m:sSupPr>
            <m:e>
              <m:r>
                <w:rPr>
                  <w:rFonts w:ascii="Cambria" w:cs="Cambria" w:eastAsia="Cambria" w:hAnsi="Cambria"/>
                  <w:sz w:val="20"/>
                  <w:szCs w:val="20"/>
                </w:rPr>
                <m:t xml:space="preserve">e</m:t>
              </m:r>
            </m:e>
            <m:sup>
              <m:r>
                <w:rPr>
                  <w:rFonts w:ascii="Cambria" w:cs="Cambria" w:eastAsia="Cambria" w:hAnsi="Cambria"/>
                  <w:sz w:val="20"/>
                  <w:szCs w:val="20"/>
                </w:rPr>
                <m:t xml:space="preserve">12,77x</m:t>
              </m:r>
            </m:sup>
          </m:sSup>
        </m:oMath>
      </m:oMathPara>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05"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 El riesgo es del 52,6% aprox.</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left="703"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 La concentración es de 0,09 grados de alcohol en la sangre.</w:t>
      </w:r>
    </w:p>
    <w:p w:rsidR="00000000" w:rsidDel="00000000" w:rsidP="00000000" w:rsidRDefault="00000000" w:rsidRPr="00000000">
      <w:pPr>
        <w:pBdr>
          <w:top w:space="0" w:sz="0" w:val="nil"/>
          <w:left w:space="0" w:sz="0" w:val="nil"/>
          <w:bottom w:space="0" w:sz="0" w:val="nil"/>
          <w:right w:space="0" w:sz="0" w:val="nil"/>
          <w:between w:space="0" w:sz="0" w:val="nil"/>
        </w:pBdr>
        <w:ind w:right="-6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 </w:t>
        <w:tab/>
        <w:t xml:space="preserve">a) La función es: </w:t>
      </w:r>
      <w:r w:rsidDel="00000000" w:rsidR="00000000" w:rsidRPr="00000000">
        <w:drawing>
          <wp:inline distB="0" distT="0" distL="114300" distR="114300">
            <wp:extent cx="1078865" cy="226059"/>
            <wp:effectExtent b="0" l="0" r="0" t="0"/>
            <wp:docPr id="16" name="image31.png"/>
            <a:graphic>
              <a:graphicData uri="http://schemas.openxmlformats.org/drawingml/2006/picture">
                <pic:pic>
                  <pic:nvPicPr>
                    <pic:cNvPr id="0" name="image31.png"/>
                    <pic:cNvPicPr preferRelativeResize="0"/>
                  </pic:nvPicPr>
                  <pic:blipFill>
                    <a:blip r:embed="rId31"/>
                    <a:srcRect b="0" l="0" r="0" t="0"/>
                    <a:stretch>
                      <a:fillRect/>
                    </a:stretch>
                  </pic:blipFill>
                  <pic:spPr>
                    <a:xfrm>
                      <a:off x="0" y="0"/>
                      <a:ext cx="1078865" cy="226059"/>
                    </a:xfrm>
                    <a:prstGeom prst="rect"/>
                    <a:ln/>
                  </pic:spPr>
                </pic:pic>
              </a:graphicData>
            </a:graphic>
          </wp:inline>
        </w:drawing>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ind w:right="-620" w:firstLine="708"/>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 La intensidad es de 5 [candela] aprox.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right="-618"/>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tab/>
        <w:t xml:space="preserve">c) A 3,84 metros de profundidad.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 </w:t>
        <w:tab/>
        <w:t xml:space="preserve">a) La función es: </w:t>
      </w:r>
      <w:r w:rsidDel="00000000" w:rsidR="00000000" w:rsidRPr="00000000">
        <w:drawing>
          <wp:inline distB="0" distT="0" distL="114300" distR="114300">
            <wp:extent cx="1027430" cy="226059"/>
            <wp:effectExtent b="0" l="0" r="0" t="0"/>
            <wp:docPr id="17" name="image34.png"/>
            <a:graphic>
              <a:graphicData uri="http://schemas.openxmlformats.org/drawingml/2006/picture">
                <pic:pic>
                  <pic:nvPicPr>
                    <pic:cNvPr id="0" name="image34.png"/>
                    <pic:cNvPicPr preferRelativeResize="0"/>
                  </pic:nvPicPr>
                  <pic:blipFill>
                    <a:blip r:embed="rId32"/>
                    <a:srcRect b="0" l="0" r="0" t="0"/>
                    <a:stretch>
                      <a:fillRect/>
                    </a:stretch>
                  </pic:blipFill>
                  <pic:spPr>
                    <a:xfrm>
                      <a:off x="0" y="0"/>
                      <a:ext cx="1027430" cy="226059"/>
                    </a:xfrm>
                    <a:prstGeom prst="rect"/>
                    <a:ln/>
                  </pic:spPr>
                </pic:pic>
              </a:graphicData>
            </a:graphic>
          </wp:inline>
        </w:drawing>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ind w:firstLine="708"/>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 La concentración es de 0,65 mg/ml.</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tab/>
        <w:t xml:space="preserve">c) A las 6,6 horas.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 </w:t>
        <w:tab/>
        <w:t xml:space="preserve">a) La función es:</w:t>
      </w:r>
      <w:r w:rsidDel="00000000" w:rsidR="00000000" w:rsidRPr="00000000">
        <w:drawing>
          <wp:inline distB="0" distT="0" distL="114300" distR="114300">
            <wp:extent cx="811530" cy="236220"/>
            <wp:effectExtent b="0" l="0" r="0" t="0"/>
            <wp:docPr id="18" name="image35.png"/>
            <a:graphic>
              <a:graphicData uri="http://schemas.openxmlformats.org/drawingml/2006/picture">
                <pic:pic>
                  <pic:nvPicPr>
                    <pic:cNvPr id="0" name="image35.png"/>
                    <pic:cNvPicPr preferRelativeResize="0"/>
                  </pic:nvPicPr>
                  <pic:blipFill>
                    <a:blip r:embed="rId33"/>
                    <a:srcRect b="0" l="0" r="0" t="0"/>
                    <a:stretch>
                      <a:fillRect/>
                    </a:stretch>
                  </pic:blipFill>
                  <pic:spPr>
                    <a:xfrm>
                      <a:off x="0" y="0"/>
                      <a:ext cx="811530" cy="236220"/>
                    </a:xfrm>
                    <a:prstGeom prst="rect"/>
                    <a:ln/>
                  </pic:spPr>
                </pic:pic>
              </a:graphicData>
            </a:graphic>
          </wp:inline>
        </w:drawing>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ind w:firstLine="708"/>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 La fracción es </w:t>
      </w:r>
      <w:r w:rsidDel="00000000" w:rsidR="00000000" w:rsidRPr="00000000">
        <w:drawing>
          <wp:inline distB="0" distT="0" distL="114300" distR="114300">
            <wp:extent cx="636905" cy="369570"/>
            <wp:effectExtent b="0" l="0" r="0" t="0"/>
            <wp:docPr id="19" name="image39.png"/>
            <a:graphic>
              <a:graphicData uri="http://schemas.openxmlformats.org/drawingml/2006/picture">
                <pic:pic>
                  <pic:nvPicPr>
                    <pic:cNvPr id="0" name="image39.png"/>
                    <pic:cNvPicPr preferRelativeResize="0"/>
                  </pic:nvPicPr>
                  <pic:blipFill>
                    <a:blip r:embed="rId34"/>
                    <a:srcRect b="0" l="0" r="0" t="0"/>
                    <a:stretch>
                      <a:fillRect/>
                    </a:stretch>
                  </pic:blipFill>
                  <pic:spPr>
                    <a:xfrm>
                      <a:off x="0" y="0"/>
                      <a:ext cx="636905" cy="369570"/>
                    </a:xfrm>
                    <a:prstGeom prst="rect"/>
                    <a:ln/>
                  </pic:spPr>
                </pic:pic>
              </a:graphicData>
            </a:graphic>
          </wp:inline>
        </w:drawing>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tab/>
        <w:t xml:space="preserve">c) En 8 años aprox.</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0"/>
          <w:szCs w:val="20"/>
        </w:rPr>
      </w:pPr>
      <w:bookmarkStart w:colFirst="0" w:colLast="0" w:name="_gjdgxs" w:id="0"/>
      <w:bookmarkEnd w:id="0"/>
      <w:r w:rsidDel="00000000" w:rsidR="00000000" w:rsidRPr="00000000">
        <w:rPr>
          <w:rFonts w:ascii="Verdana" w:cs="Verdana" w:eastAsia="Verdana" w:hAnsi="Verdana"/>
          <w:sz w:val="20"/>
          <w:szCs w:val="20"/>
          <w:rtl w:val="0"/>
        </w:rPr>
        <w:t xml:space="preserve">5. </w:t>
        <w:tab/>
        <w:t xml:space="preserve">a) La función es: </w:t>
      </w:r>
      <w:r w:rsidDel="00000000" w:rsidR="00000000" w:rsidRPr="00000000">
        <w:drawing>
          <wp:inline distB="0" distT="0" distL="114300" distR="114300">
            <wp:extent cx="1356360" cy="256540"/>
            <wp:effectExtent b="0" l="0" r="0" t="0"/>
            <wp:docPr id="3"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1356360" cy="256540"/>
                    </a:xfrm>
                    <a:prstGeom prst="rect"/>
                    <a:ln/>
                  </pic:spPr>
                </pic:pic>
              </a:graphicData>
            </a:graphic>
          </wp:inline>
        </w:drawing>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ind w:firstLine="708"/>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 Cristóbal tendrá $24.200.620.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tab/>
        <w:t xml:space="preserve">c) Tendría que invertir durante 15 años. </w:t>
      </w:r>
      <w:r w:rsidDel="00000000" w:rsidR="00000000" w:rsidRPr="00000000">
        <w:rPr>
          <w:rFonts w:ascii="Verdana" w:cs="Verdana" w:eastAsia="Verdana" w:hAnsi="Verdana"/>
          <w:sz w:val="34"/>
          <w:szCs w:val="34"/>
          <w:vertAlign w:val="subscript"/>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 </w:t>
        <w:tab/>
        <w:t xml:space="preserve">a) La función que modela la situación es: </w:t>
      </w:r>
      <w:r w:rsidDel="00000000" w:rsidR="00000000" w:rsidRPr="00000000">
        <w:drawing>
          <wp:inline distB="0" distT="0" distL="114300" distR="114300">
            <wp:extent cx="1479550" cy="194945"/>
            <wp:effectExtent b="0" l="0" r="0" t="0"/>
            <wp:docPr id="4"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1479550" cy="194945"/>
                    </a:xfrm>
                    <a:prstGeom prst="rect"/>
                    <a:ln/>
                  </pic:spPr>
                </pic:pic>
              </a:graphicData>
            </a:graphic>
          </wp:inline>
        </w:drawing>
      </w:r>
      <m:oMathPara>
        <m:oMathParaPr>
          <m:jc m:val="left"/>
        </m:oMathParaPr>
        <m:oMath>
          <m:r>
            <w:rPr>
              <w:rFonts w:ascii="Cambria" w:cs="Cambria" w:eastAsia="Cambria" w:hAnsi="Cambria"/>
              <w:sz w:val="20"/>
              <w:szCs w:val="20"/>
            </w:rPr>
            <m:t xml:space="preserve">f</m:t>
          </m:r>
          <m:r>
            <w:rPr/>
            <m:t xml:space="preserve">(</m:t>
          </m:r>
          <m:r>
            <w:rPr>
              <w:rFonts w:ascii="Cambria" w:cs="Cambria" w:eastAsia="Cambria" w:hAnsi="Cambria"/>
              <w:sz w:val="20"/>
              <w:szCs w:val="20"/>
            </w:rPr>
            <m:t xml:space="preserve">x</m:t>
          </m:r>
          <m:r>
            <w:rPr/>
            <m:t xml:space="preserve">)</m:t>
          </m:r>
          <m:r>
            <w:rPr>
              <w:rFonts w:ascii="Cambria" w:cs="Cambria" w:eastAsia="Cambria" w:hAnsi="Cambria"/>
              <w:sz w:val="20"/>
              <w:szCs w:val="20"/>
            </w:rPr>
            <m:t xml:space="preserve">=4.200.000∙</m:t>
          </m:r>
          <m:sSup>
            <m:sSupPr>
              <m:ctrlPr>
                <w:rPr>
                  <w:rFonts w:ascii="Cambria" w:cs="Cambria" w:eastAsia="Cambria" w:hAnsi="Cambria"/>
                  <w:sz w:val="20"/>
                  <w:szCs w:val="20"/>
                </w:rPr>
              </m:ctrlPr>
            </m:sSupPr>
            <m:e>
              <m:r>
                <w:rPr>
                  <w:rFonts w:ascii="Cambria" w:cs="Cambria" w:eastAsia="Cambria" w:hAnsi="Cambria"/>
                  <w:sz w:val="20"/>
                  <w:szCs w:val="20"/>
                </w:rPr>
                <m:t xml:space="preserve">(0,85)</m:t>
              </m:r>
            </m:e>
            <m:sup>
              <m:r>
                <w:rPr>
                  <w:rFonts w:ascii="Cambria" w:cs="Cambria" w:eastAsia="Cambria" w:hAnsi="Cambria"/>
                  <w:sz w:val="20"/>
                  <w:szCs w:val="20"/>
                </w:rPr>
                <m:t xml:space="preserve">X</m:t>
              </m:r>
            </m:sup>
          </m:sSup>
        </m:oMath>
      </m:oMathPara>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tab/>
        <w:t xml:space="preserve">b) El valor del equipo será de $1.346.424.</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09"/>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 Deben pasar 10 años.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 </w:t>
        <w:tab/>
        <w:t xml:space="preserve">a) La función que modela la situación es: </w:t>
      </w:r>
      <w:r w:rsidDel="00000000" w:rsidR="00000000" w:rsidRPr="00000000">
        <w:drawing>
          <wp:inline distB="0" distT="0" distL="114300" distR="114300">
            <wp:extent cx="1233170" cy="194945"/>
            <wp:effectExtent b="0" l="0" r="0" t="0"/>
            <wp:docPr id="5" name="image17.png"/>
            <a:graphic>
              <a:graphicData uri="http://schemas.openxmlformats.org/drawingml/2006/picture">
                <pic:pic>
                  <pic:nvPicPr>
                    <pic:cNvPr id="0" name="image17.png"/>
                    <pic:cNvPicPr preferRelativeResize="0"/>
                  </pic:nvPicPr>
                  <pic:blipFill>
                    <a:blip r:embed="rId37"/>
                    <a:srcRect b="0" l="0" r="0" t="0"/>
                    <a:stretch>
                      <a:fillRect/>
                    </a:stretch>
                  </pic:blipFill>
                  <pic:spPr>
                    <a:xfrm>
                      <a:off x="0" y="0"/>
                      <a:ext cx="1233170" cy="194945"/>
                    </a:xfrm>
                    <a:prstGeom prst="rect"/>
                    <a:ln/>
                  </pic:spPr>
                </pic:pic>
              </a:graphicData>
            </a:graphic>
          </wp:inline>
        </w:drawing>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tab/>
        <w:t xml:space="preserve">b) El valor de la obra de arte será $974.359.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09"/>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 Deben pasar 12 años. </w:t>
      </w:r>
      <w:r w:rsidDel="00000000" w:rsidR="00000000" w:rsidRPr="00000000">
        <w:rPr>
          <w:rFonts w:ascii="Verdana" w:cs="Verdana" w:eastAsia="Verdana" w:hAnsi="Verdana"/>
          <w:sz w:val="34"/>
          <w:szCs w:val="34"/>
          <w:vertAlign w:val="subscript"/>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 </w:t>
        <w:tab/>
        <w:t xml:space="preserve">a) La función que modela la situación es: </w:t>
      </w:r>
      <w:r w:rsidDel="00000000" w:rsidR="00000000" w:rsidRPr="00000000">
        <w:drawing>
          <wp:inline distB="0" distT="0" distL="114300" distR="114300">
            <wp:extent cx="1335405" cy="194945"/>
            <wp:effectExtent b="0" l="0" r="0" t="0"/>
            <wp:docPr id="6" name="image19.png"/>
            <a:graphic>
              <a:graphicData uri="http://schemas.openxmlformats.org/drawingml/2006/picture">
                <pic:pic>
                  <pic:nvPicPr>
                    <pic:cNvPr id="0" name="image19.png"/>
                    <pic:cNvPicPr preferRelativeResize="0"/>
                  </pic:nvPicPr>
                  <pic:blipFill>
                    <a:blip r:embed="rId38"/>
                    <a:srcRect b="0" l="0" r="0" t="0"/>
                    <a:stretch>
                      <a:fillRect/>
                    </a:stretch>
                  </pic:blipFill>
                  <pic:spPr>
                    <a:xfrm>
                      <a:off x="0" y="0"/>
                      <a:ext cx="1335405" cy="194945"/>
                    </a:xfrm>
                    <a:prstGeom prst="rect"/>
                    <a:ln/>
                  </pic:spPr>
                </pic:pic>
              </a:graphicData>
            </a:graphic>
          </wp:inline>
        </w:drawing>
      </w:r>
      <m:oMathPara>
        <m:oMathParaPr>
          <m:jc m:val="left"/>
        </m:oMathParaPr>
        <m:oMath>
          <m:r>
            <w:rPr>
              <w:rFonts w:ascii="Cambria" w:cs="Cambria" w:eastAsia="Cambria" w:hAnsi="Cambria"/>
              <w:sz w:val="20"/>
              <w:szCs w:val="20"/>
            </w:rPr>
            <m:t xml:space="preserve">f</m:t>
          </m:r>
          <m:r>
            <w:rPr/>
            <m:t xml:space="preserve">(</m:t>
          </m:r>
          <m:r>
            <w:rPr>
              <w:rFonts w:ascii="Cambria" w:cs="Cambria" w:eastAsia="Cambria" w:hAnsi="Cambria"/>
              <w:sz w:val="20"/>
              <w:szCs w:val="20"/>
            </w:rPr>
            <m:t xml:space="preserve">x</m:t>
          </m:r>
          <m:r>
            <w:rPr/>
            <m:t xml:space="preserve">)</m:t>
          </m:r>
          <m:r>
            <w:rPr>
              <w:rFonts w:ascii="Cambria" w:cs="Cambria" w:eastAsia="Cambria" w:hAnsi="Cambria"/>
              <w:sz w:val="20"/>
              <w:szCs w:val="20"/>
            </w:rPr>
            <m:t xml:space="preserve">=950.000∙</m:t>
          </m:r>
          <m:sSup>
            <m:sSupPr>
              <m:ctrlPr>
                <w:rPr>
                  <w:rFonts w:ascii="Cambria" w:cs="Cambria" w:eastAsia="Cambria" w:hAnsi="Cambria"/>
                  <w:sz w:val="20"/>
                  <w:szCs w:val="20"/>
                </w:rPr>
              </m:ctrlPr>
            </m:sSupPr>
            <m:e>
              <m:r>
                <w:rPr>
                  <w:rFonts w:ascii="Cambria" w:cs="Cambria" w:eastAsia="Cambria" w:hAnsi="Cambria"/>
                  <w:sz w:val="20"/>
                  <w:szCs w:val="20"/>
                </w:rPr>
                <m:t xml:space="preserve">(1,03)</m:t>
              </m:r>
            </m:e>
            <m:sup>
              <m:r>
                <w:rPr>
                  <w:rFonts w:ascii="Cambria" w:cs="Cambria" w:eastAsia="Cambria" w:hAnsi="Cambria"/>
                  <w:sz w:val="20"/>
                  <w:szCs w:val="20"/>
                </w:rPr>
                <m:t xml:space="preserve">x</m:t>
              </m:r>
            </m:sup>
          </m:sSup>
        </m:oMath>
      </m:oMathPara>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tab/>
        <w:t xml:space="preserve">b) En el año 2006 habrán 1.134.350 de habitantes.</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09"/>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 En el año 2024.</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 </w:t>
        <w:tab/>
        <w:t xml:space="preserve">a) La función es: </w:t>
      </w:r>
      <w:r w:rsidDel="00000000" w:rsidR="00000000" w:rsidRPr="00000000">
        <w:drawing>
          <wp:inline distB="0" distT="0" distL="114300" distR="114300">
            <wp:extent cx="1140460" cy="267335"/>
            <wp:effectExtent b="0" l="0" r="0" t="0"/>
            <wp:docPr id="7" name="image20.png"/>
            <a:graphic>
              <a:graphicData uri="http://schemas.openxmlformats.org/drawingml/2006/picture">
                <pic:pic>
                  <pic:nvPicPr>
                    <pic:cNvPr id="0" name="image20.png"/>
                    <pic:cNvPicPr preferRelativeResize="0"/>
                  </pic:nvPicPr>
                  <pic:blipFill>
                    <a:blip r:embed="rId39"/>
                    <a:srcRect b="0" l="0" r="0" t="0"/>
                    <a:stretch>
                      <a:fillRect/>
                    </a:stretch>
                  </pic:blipFill>
                  <pic:spPr>
                    <a:xfrm>
                      <a:off x="0" y="0"/>
                      <a:ext cx="1140460" cy="267335"/>
                    </a:xfrm>
                    <a:prstGeom prst="rect"/>
                    <a:ln/>
                  </pic:spPr>
                </pic:pic>
              </a:graphicData>
            </a:graphic>
          </wp:inline>
        </w:drawing>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ind w:firstLine="708"/>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 Habrá 452,4 gramos de la sustancia.</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tab/>
        <w:t xml:space="preserve">c) En 10.000 años. Nunca se desintegrará.</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 </w:t>
        <w:tab/>
        <w:t xml:space="preserve">a) La función es:</w:t>
      </w:r>
      <w:r w:rsidDel="00000000" w:rsidR="00000000" w:rsidRPr="00000000">
        <w:drawing>
          <wp:inline distB="0" distT="0" distL="114300" distR="114300">
            <wp:extent cx="1263650" cy="194945"/>
            <wp:effectExtent b="0" l="0" r="0" t="0"/>
            <wp:docPr id="8" name="image21.png"/>
            <a:graphic>
              <a:graphicData uri="http://schemas.openxmlformats.org/drawingml/2006/picture">
                <pic:pic>
                  <pic:nvPicPr>
                    <pic:cNvPr id="0" name="image21.png"/>
                    <pic:cNvPicPr preferRelativeResize="0"/>
                  </pic:nvPicPr>
                  <pic:blipFill>
                    <a:blip r:embed="rId40"/>
                    <a:srcRect b="0" l="0" r="0" t="0"/>
                    <a:stretch>
                      <a:fillRect/>
                    </a:stretch>
                  </pic:blipFill>
                  <pic:spPr>
                    <a:xfrm>
                      <a:off x="0" y="0"/>
                      <a:ext cx="1263650" cy="194945"/>
                    </a:xfrm>
                    <a:prstGeom prst="rect"/>
                    <a:ln/>
                  </pic:spPr>
                </pic:pic>
              </a:graphicData>
            </a:graphic>
          </wp:inline>
        </w:drawing>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ind w:firstLine="708"/>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 El valor será de $53.687.</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tab/>
        <w:t xml:space="preserve">c) Han pasado 5 años.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 </w:t>
        <w:tab/>
        <w:t xml:space="preserve">a) La función que modela la situación es: </w:t>
      </w:r>
      <w:r w:rsidDel="00000000" w:rsidR="00000000" w:rsidRPr="00000000">
        <w:drawing>
          <wp:inline distB="0" distT="0" distL="114300" distR="114300">
            <wp:extent cx="975995" cy="194945"/>
            <wp:effectExtent b="0" l="0" r="0" t="0"/>
            <wp:docPr id="9" name="image22.png"/>
            <a:graphic>
              <a:graphicData uri="http://schemas.openxmlformats.org/drawingml/2006/picture">
                <pic:pic>
                  <pic:nvPicPr>
                    <pic:cNvPr id="0" name="image22.png"/>
                    <pic:cNvPicPr preferRelativeResize="0"/>
                  </pic:nvPicPr>
                  <pic:blipFill>
                    <a:blip r:embed="rId41"/>
                    <a:srcRect b="0" l="0" r="0" t="0"/>
                    <a:stretch>
                      <a:fillRect/>
                    </a:stretch>
                  </pic:blipFill>
                  <pic:spPr>
                    <a:xfrm>
                      <a:off x="0" y="0"/>
                      <a:ext cx="975995" cy="194945"/>
                    </a:xfrm>
                    <a:prstGeom prst="rect"/>
                    <a:ln/>
                  </pic:spPr>
                </pic:pic>
              </a:graphicData>
            </a:graphic>
          </wp:inline>
        </w:drawing>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tab/>
        <w:t xml:space="preserve">b) En el año 1990 tenía 10.372.320 habitantes.</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09"/>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 Han pasado 7 décadas.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 </w:t>
        <w:tab/>
        <w:t xml:space="preserve">a) La función que modela la situación es: </w:t>
      </w:r>
      <w:r w:rsidDel="00000000" w:rsidR="00000000" w:rsidRPr="00000000">
        <w:drawing>
          <wp:inline distB="0" distT="0" distL="114300" distR="114300">
            <wp:extent cx="1130300" cy="194945"/>
            <wp:effectExtent b="0" l="0" r="0" t="0"/>
            <wp:docPr id="10" name="image23.png"/>
            <a:graphic>
              <a:graphicData uri="http://schemas.openxmlformats.org/drawingml/2006/picture">
                <pic:pic>
                  <pic:nvPicPr>
                    <pic:cNvPr id="0" name="image23.png"/>
                    <pic:cNvPicPr preferRelativeResize="0"/>
                  </pic:nvPicPr>
                  <pic:blipFill>
                    <a:blip r:embed="rId42"/>
                    <a:srcRect b="0" l="0" r="0" t="0"/>
                    <a:stretch>
                      <a:fillRect/>
                    </a:stretch>
                  </pic:blipFill>
                  <pic:spPr>
                    <a:xfrm>
                      <a:off x="0" y="0"/>
                      <a:ext cx="1130300" cy="194945"/>
                    </a:xfrm>
                    <a:prstGeom prst="rect"/>
                    <a:ln/>
                  </pic:spPr>
                </pic:pic>
              </a:graphicData>
            </a:graphic>
          </wp:inline>
        </w:drawing>
      </w:r>
      <m:oMathPara>
        <m:oMathParaPr>
          <m:jc m:val="left"/>
        </m:oMathParaPr>
        <m:oMath>
          <m:r>
            <w:rPr>
              <w:rFonts w:ascii="Cambria" w:cs="Cambria" w:eastAsia="Cambria" w:hAnsi="Cambria"/>
              <w:sz w:val="20"/>
              <w:szCs w:val="20"/>
            </w:rPr>
            <m:t xml:space="preserve">f</m:t>
          </m:r>
          <m:r>
            <w:rPr/>
            <m:t xml:space="preserve">(</m:t>
          </m:r>
          <m:r>
            <w:rPr>
              <w:rFonts w:ascii="Cambria" w:cs="Cambria" w:eastAsia="Cambria" w:hAnsi="Cambria"/>
              <w:sz w:val="20"/>
              <w:szCs w:val="20"/>
            </w:rPr>
            <m:t xml:space="preserve">x</m:t>
          </m:r>
          <m:r>
            <w:rPr/>
            <m:t xml:space="preserve">)</m:t>
          </m:r>
          <m:r>
            <w:rPr>
              <w:rFonts w:ascii="Cambria" w:cs="Cambria" w:eastAsia="Cambria" w:hAnsi="Cambria"/>
              <w:sz w:val="20"/>
              <w:szCs w:val="20"/>
            </w:rPr>
            <m:t xml:space="preserve">=1140∙</m:t>
          </m:r>
          <m:sSup>
            <m:sSupPr>
              <m:ctrlPr>
                <w:rPr>
                  <w:rFonts w:ascii="Cambria" w:cs="Cambria" w:eastAsia="Cambria" w:hAnsi="Cambria"/>
                  <w:sz w:val="20"/>
                  <w:szCs w:val="20"/>
                </w:rPr>
              </m:ctrlPr>
            </m:sSupPr>
            <m:e>
              <m:r>
                <w:rPr>
                  <w:rFonts w:ascii="Cambria" w:cs="Cambria" w:eastAsia="Cambria" w:hAnsi="Cambria"/>
                  <w:sz w:val="20"/>
                  <w:szCs w:val="20"/>
                </w:rPr>
                <m:t xml:space="preserve">(0,5)</m:t>
              </m:r>
            </m:e>
            <m:sup>
              <m:r>
                <w:rPr>
                  <w:rFonts w:ascii="Cambria" w:cs="Cambria" w:eastAsia="Cambria" w:hAnsi="Cambria"/>
                  <w:sz w:val="20"/>
                  <w:szCs w:val="20"/>
                </w:rPr>
                <m:t xml:space="preserve">x</m:t>
              </m:r>
            </m:sup>
          </m:sSup>
        </m:oMath>
      </m:oMathPara>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ind w:firstLine="708"/>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 Quedaron 17,8 gramos. </w:t>
      </w:r>
    </w:p>
    <w:p w:rsidR="00000000" w:rsidDel="00000000" w:rsidP="00000000" w:rsidRDefault="00000000" w:rsidRPr="00000000">
      <w:pPr>
        <w:pBdr>
          <w:top w:space="0" w:sz="0" w:val="nil"/>
          <w:left w:space="0" w:sz="0" w:val="nil"/>
          <w:bottom w:space="0" w:sz="0" w:val="nil"/>
          <w:right w:space="0" w:sz="0" w:val="nil"/>
          <w:between w:space="0" w:sz="0" w:val="nil"/>
        </w:pBdr>
        <w:ind w:firstLine="708"/>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 Al final del mes 5.</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320"/>
        </w:tabs>
        <w:contextualSpacing w:val="0"/>
        <w:rPr>
          <w:rFonts w:ascii="Verdana" w:cs="Verdana" w:eastAsia="Verdana" w:hAnsi="Verdana"/>
          <w:sz w:val="20"/>
          <w:szCs w:val="20"/>
        </w:rPr>
      </w:pPr>
      <w:r w:rsidDel="00000000" w:rsidR="00000000" w:rsidRPr="00000000">
        <w:rPr>
          <w:rtl w:val="0"/>
        </w:rPr>
      </w:r>
    </w:p>
    <w:sectPr>
      <w:headerReference r:id="rId43" w:type="default"/>
      <w:footerReference r:id="rId44" w:type="default"/>
      <w:pgSz w:h="15840" w:w="12240"/>
      <w:pgMar w:bottom="1134" w:top="1134" w:left="1418" w:right="141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Verdana"/>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tabs>
        <w:tab w:val="center" w:pos="4419"/>
        <w:tab w:val="right" w:pos="8838"/>
      </w:tabs>
      <w:spacing w:after="0" w:before="0" w:line="240" w:lineRule="auto"/>
      <w:contextualSpacing w:val="0"/>
      <w:rPr>
        <w:rFonts w:ascii="Calibri" w:cs="Calibri" w:eastAsia="Calibri" w:hAnsi="Calibri"/>
        <w:b w:val="0"/>
        <w:sz w:val="18"/>
        <w:szCs w:val="18"/>
      </w:rPr>
    </w:pPr>
    <w:r w:rsidDel="00000000" w:rsidR="00000000" w:rsidRPr="00000000">
      <w:rPr>
        <w:rFonts w:ascii="Calibri" w:cs="Calibri" w:eastAsia="Calibri" w:hAnsi="Calibri"/>
        <w:b w:val="0"/>
        <w:sz w:val="18"/>
        <w:szCs w:val="18"/>
        <w:rtl w:val="0"/>
      </w:rPr>
      <w:t xml:space="preserve">Agosto 2014 / Programa de Matemática.</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-25399</wp:posOffset>
              </wp:positionV>
              <wp:extent cx="5969000" cy="12700"/>
              <wp:effectExtent b="0" l="0" r="0" t="0"/>
              <wp:wrapNone/>
              <wp:docPr id="39" name=""/>
              <a:graphic>
                <a:graphicData uri="http://schemas.microsoft.com/office/word/2010/wordprocessingShape">
                  <wps:wsp>
                    <wps:cNvCnPr/>
                    <wps:spPr>
                      <a:xfrm>
                        <a:off x="2359913" y="3779682"/>
                        <a:ext cx="5972175" cy="635"/>
                      </a:xfrm>
                      <a:prstGeom prst="straightConnector1">
                        <a:avLst/>
                      </a:prstGeom>
                      <a:noFill/>
                      <a:ln cap="flat" cmpd="sng" w="9525">
                        <a:solidFill>
                          <a:srgbClr val="5A5A5A"/>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-25399</wp:posOffset>
              </wp:positionV>
              <wp:extent cx="5969000" cy="12700"/>
              <wp:effectExtent b="0" l="0" r="0" t="0"/>
              <wp:wrapNone/>
              <wp:docPr id="39" name="image70.png"/>
              <a:graphic>
                <a:graphicData uri="http://schemas.openxmlformats.org/drawingml/2006/picture">
                  <pic:pic>
                    <pic:nvPicPr>
                      <pic:cNvPr id="0" name="image70.png"/>
                      <pic:cNvPicPr preferRelativeResize="0"/>
                    </pic:nvPicPr>
                    <pic:blipFill>
                      <a:blip r:embed="rId1"/>
                      <a:srcRect/>
                      <a:stretch>
                        <a:fillRect/>
                      </a:stretch>
                    </pic:blipFill>
                    <pic:spPr>
                      <a:xfrm>
                        <a:off x="0" y="0"/>
                        <a:ext cx="5969000" cy="12700"/>
                      </a:xfrm>
                      <a:prstGeom prst="rect"/>
                      <a:ln/>
                    </pic:spPr>
                  </pic:pic>
                </a:graphicData>
              </a:graphic>
            </wp:anchor>
          </w:drawing>
        </mc:Fallback>
      </mc:AlternateContent>
    </w:r>
  </w:p>
  <w:p w:rsidR="00000000" w:rsidDel="00000000" w:rsidP="00000000" w:rsidRDefault="00000000" w:rsidRPr="00000000">
    <w:pPr>
      <w:pBdr>
        <w:top w:space="0" w:sz="0" w:val="nil"/>
        <w:left w:space="0" w:sz="0" w:val="nil"/>
        <w:bottom w:space="0" w:sz="0" w:val="nil"/>
        <w:right w:space="0" w:sz="0" w:val="nil"/>
        <w:between w:space="0" w:sz="0" w:val="nil"/>
      </w:pBdr>
      <w:tabs>
        <w:tab w:val="center" w:pos="4419"/>
        <w:tab w:val="right" w:pos="8838"/>
      </w:tabs>
      <w:spacing w:after="0" w:before="0" w:line="240" w:lineRule="auto"/>
      <w:contextualSpacing w:val="0"/>
      <w:jc w:val="right"/>
      <w:rPr/>
    </w:pPr>
    <w:r w:rsidDel="00000000" w:rsidR="00000000" w:rsidRPr="00000000">
      <w:rPr>
        <w:rFonts w:ascii="Calibri" w:cs="Calibri" w:eastAsia="Calibri" w:hAnsi="Calibri"/>
        <w:b w:val="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center" w:pos="4419"/>
        <w:tab w:val="right" w:pos="8838"/>
      </w:tabs>
      <w:spacing w:after="0" w:before="0" w:line="24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tabs>
        <w:tab w:val="center" w:pos="4419"/>
        <w:tab w:val="right" w:pos="8838"/>
      </w:tabs>
      <w:spacing w:after="0" w:before="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195" w:firstLine="2835"/>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8">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upperRoman"/>
      <w:lvlText w:val="%1."/>
      <w:lvlJc w:val="right"/>
      <w:pPr>
        <w:ind w:left="720" w:firstLine="36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11">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13">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14">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15">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0" w:line="240" w:lineRule="auto"/>
      <w:ind w:left="600" w:firstLine="0"/>
      <w:jc w:val="both"/>
    </w:pPr>
    <w:rPr>
      <w:rFonts w:ascii="Arial" w:cs="Arial" w:eastAsia="Arial" w:hAnsi="Arial"/>
      <w:b w:val="0"/>
      <w:sz w:val="24"/>
      <w:szCs w:val="24"/>
    </w:rPr>
  </w:style>
  <w:style w:type="paragraph" w:styleId="Heading2">
    <w:name w:val="heading 2"/>
    <w:basedOn w:val="Normal"/>
    <w:next w:val="Normal"/>
    <w:pPr>
      <w:keepNext w:val="1"/>
      <w:keepLines w:val="1"/>
      <w:pBdr/>
      <w:spacing w:after="0" w:before="0" w:line="240" w:lineRule="auto"/>
      <w:jc w:val="center"/>
    </w:pPr>
    <w:rPr>
      <w:rFonts w:ascii="Arial" w:cs="Arial" w:eastAsia="Arial" w:hAnsi="Arial"/>
      <w:b w:val="0"/>
      <w:sz w:val="24"/>
      <w:szCs w:val="24"/>
    </w:rPr>
  </w:style>
  <w:style w:type="paragraph" w:styleId="Heading3">
    <w:name w:val="heading 3"/>
    <w:basedOn w:val="Normal"/>
    <w:next w:val="Normal"/>
    <w:pPr>
      <w:keepNext w:val="1"/>
      <w:keepLines w:val="1"/>
      <w:pBdr/>
      <w:spacing w:after="0" w:before="0" w:line="240" w:lineRule="auto"/>
      <w:jc w:val="both"/>
    </w:pPr>
    <w:rPr>
      <w:rFonts w:ascii="Arial" w:cs="Arial" w:eastAsia="Arial" w:hAnsi="Arial"/>
      <w:b w:val="0"/>
      <w:sz w:val="24"/>
      <w:szCs w:val="24"/>
    </w:rPr>
  </w:style>
  <w:style w:type="paragraph" w:styleId="Heading4">
    <w:name w:val="heading 4"/>
    <w:basedOn w:val="Normal"/>
    <w:next w:val="Normal"/>
    <w:pPr>
      <w:keepNext w:val="1"/>
      <w:keepLines w:val="1"/>
      <w:pBdr/>
      <w:spacing w:after="0" w:before="0" w:line="240" w:lineRule="auto"/>
      <w:jc w:val="both"/>
    </w:pPr>
    <w:rPr>
      <w:rFonts w:ascii="Arial" w:cs="Arial" w:eastAsia="Arial" w:hAnsi="Arial"/>
      <w:b w:val="1"/>
      <w:sz w:val="20"/>
      <w:szCs w:val="20"/>
    </w:rPr>
  </w:style>
  <w:style w:type="paragraph" w:styleId="Heading5">
    <w:name w:val="heading 5"/>
    <w:basedOn w:val="Normal"/>
    <w:next w:val="Normal"/>
    <w:pPr>
      <w:keepNext w:val="1"/>
      <w:keepLines w:val="1"/>
      <w:pBdr/>
      <w:spacing w:after="0" w:before="0" w:line="240" w:lineRule="auto"/>
      <w:jc w:val="center"/>
    </w:pPr>
    <w:rPr>
      <w:rFonts w:ascii="Arial" w:cs="Arial" w:eastAsia="Arial" w:hAnsi="Arial"/>
      <w:b w:val="1"/>
      <w:sz w:val="24"/>
      <w:szCs w:val="24"/>
    </w:rPr>
  </w:style>
  <w:style w:type="paragraph" w:styleId="Heading6">
    <w:name w:val="heading 6"/>
    <w:basedOn w:val="Normal"/>
    <w:next w:val="Normal"/>
    <w:pPr>
      <w:keepNext w:val="1"/>
      <w:keepLines w:val="1"/>
      <w:pBdr/>
      <w:spacing w:after="0" w:before="0" w:line="240" w:lineRule="auto"/>
      <w:ind w:left="720" w:firstLine="0"/>
      <w:jc w:val="center"/>
    </w:pPr>
    <w:rPr>
      <w:rFonts w:ascii="Arial" w:cs="Arial" w:eastAsia="Arial" w:hAnsi="Arial"/>
      <w:b w:val="1"/>
      <w:sz w:val="24"/>
      <w:szCs w:val="24"/>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21.png"/><Relationship Id="rId20" Type="http://schemas.openxmlformats.org/officeDocument/2006/relationships/image" Target="media/image62.png"/><Relationship Id="rId42" Type="http://schemas.openxmlformats.org/officeDocument/2006/relationships/image" Target="media/image23.png"/><Relationship Id="rId41" Type="http://schemas.openxmlformats.org/officeDocument/2006/relationships/image" Target="media/image22.png"/><Relationship Id="rId22" Type="http://schemas.openxmlformats.org/officeDocument/2006/relationships/image" Target="media/image66.png"/><Relationship Id="rId44" Type="http://schemas.openxmlformats.org/officeDocument/2006/relationships/footer" Target="footer1.xml"/><Relationship Id="rId21" Type="http://schemas.openxmlformats.org/officeDocument/2006/relationships/image" Target="media/image63.png"/><Relationship Id="rId43" Type="http://schemas.openxmlformats.org/officeDocument/2006/relationships/header" Target="header1.xml"/><Relationship Id="rId24" Type="http://schemas.openxmlformats.org/officeDocument/2006/relationships/image" Target="media/image68.png"/><Relationship Id="rId23" Type="http://schemas.openxmlformats.org/officeDocument/2006/relationships/image" Target="media/image6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7.png"/><Relationship Id="rId26" Type="http://schemas.openxmlformats.org/officeDocument/2006/relationships/image" Target="media/image25.png"/><Relationship Id="rId25" Type="http://schemas.openxmlformats.org/officeDocument/2006/relationships/image" Target="media/image24.png"/><Relationship Id="rId28" Type="http://schemas.openxmlformats.org/officeDocument/2006/relationships/image" Target="media/image29.png"/><Relationship Id="rId27" Type="http://schemas.openxmlformats.org/officeDocument/2006/relationships/image" Target="media/image26.png"/><Relationship Id="rId5" Type="http://schemas.openxmlformats.org/officeDocument/2006/relationships/image" Target="media/image40.png"/><Relationship Id="rId6" Type="http://schemas.openxmlformats.org/officeDocument/2006/relationships/image" Target="media/image46.png"/><Relationship Id="rId29" Type="http://schemas.openxmlformats.org/officeDocument/2006/relationships/image" Target="media/image2.png"/><Relationship Id="rId7" Type="http://schemas.openxmlformats.org/officeDocument/2006/relationships/image" Target="media/image43.png"/><Relationship Id="rId8" Type="http://schemas.openxmlformats.org/officeDocument/2006/relationships/image" Target="media/image48.png"/><Relationship Id="rId31" Type="http://schemas.openxmlformats.org/officeDocument/2006/relationships/image" Target="media/image31.png"/><Relationship Id="rId30" Type="http://schemas.openxmlformats.org/officeDocument/2006/relationships/image" Target="media/image30.png"/><Relationship Id="rId11" Type="http://schemas.openxmlformats.org/officeDocument/2006/relationships/image" Target="media/image49.png"/><Relationship Id="rId33" Type="http://schemas.openxmlformats.org/officeDocument/2006/relationships/image" Target="media/image35.png"/><Relationship Id="rId10" Type="http://schemas.openxmlformats.org/officeDocument/2006/relationships/image" Target="media/image50.png"/><Relationship Id="rId32" Type="http://schemas.openxmlformats.org/officeDocument/2006/relationships/image" Target="media/image34.png"/><Relationship Id="rId13" Type="http://schemas.openxmlformats.org/officeDocument/2006/relationships/image" Target="media/image51.png"/><Relationship Id="rId35" Type="http://schemas.openxmlformats.org/officeDocument/2006/relationships/image" Target="media/image10.png"/><Relationship Id="rId12" Type="http://schemas.openxmlformats.org/officeDocument/2006/relationships/image" Target="media/image52.png"/><Relationship Id="rId34" Type="http://schemas.openxmlformats.org/officeDocument/2006/relationships/image" Target="media/image39.png"/><Relationship Id="rId15" Type="http://schemas.openxmlformats.org/officeDocument/2006/relationships/image" Target="media/image57.png"/><Relationship Id="rId37" Type="http://schemas.openxmlformats.org/officeDocument/2006/relationships/image" Target="media/image17.png"/><Relationship Id="rId14" Type="http://schemas.openxmlformats.org/officeDocument/2006/relationships/image" Target="media/image59.png"/><Relationship Id="rId36" Type="http://schemas.openxmlformats.org/officeDocument/2006/relationships/image" Target="media/image14.png"/><Relationship Id="rId17" Type="http://schemas.openxmlformats.org/officeDocument/2006/relationships/image" Target="media/image60.png"/><Relationship Id="rId39" Type="http://schemas.openxmlformats.org/officeDocument/2006/relationships/image" Target="media/image20.png"/><Relationship Id="rId16" Type="http://schemas.openxmlformats.org/officeDocument/2006/relationships/image" Target="media/image58.png"/><Relationship Id="rId38" Type="http://schemas.openxmlformats.org/officeDocument/2006/relationships/image" Target="media/image19.png"/><Relationship Id="rId19" Type="http://schemas.openxmlformats.org/officeDocument/2006/relationships/image" Target="media/image61.png"/><Relationship Id="rId1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70.png"/></Relationships>
</file>