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1A" w:rsidRDefault="00AB541A" w:rsidP="00AB541A">
      <w:pPr>
        <w:pStyle w:val="EstiloTtulo2VerdanaJustificado"/>
        <w:rPr>
          <w:lang w:val="es-CL"/>
        </w:rPr>
      </w:pPr>
      <w:bookmarkStart w:id="0" w:name="_Toc257301340"/>
      <w:r>
        <w:rPr>
          <w:lang w:val="es-CL"/>
        </w:rPr>
        <w:t>Especificación de los Escenarios de Calidad Relevantes</w:t>
      </w:r>
      <w:bookmarkEnd w:id="0"/>
    </w:p>
    <w:p w:rsidR="00AB541A" w:rsidRPr="00CD6A9F" w:rsidRDefault="00AB541A" w:rsidP="00AB541A">
      <w:pPr>
        <w:jc w:val="both"/>
        <w:rPr>
          <w:lang w:val="es-ES"/>
        </w:rPr>
      </w:pPr>
      <w:r>
        <w:rPr>
          <w:lang w:val="es-ES"/>
        </w:rPr>
        <w:t xml:space="preserve">Después de un análisis en conjunto con los </w:t>
      </w: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>, l</w:t>
      </w:r>
      <w:r w:rsidRPr="00CD6A9F">
        <w:rPr>
          <w:lang w:val="es-ES"/>
        </w:rPr>
        <w:t>os escenarios de cal</w:t>
      </w:r>
      <w:r>
        <w:rPr>
          <w:lang w:val="es-ES"/>
        </w:rPr>
        <w:t>idad se expresan a continuación:</w:t>
      </w:r>
    </w:p>
    <w:p w:rsidR="00AB541A" w:rsidRDefault="00AB541A" w:rsidP="00AB541A">
      <w:pPr>
        <w:jc w:val="both"/>
        <w:rPr>
          <w:rFonts w:ascii="Times" w:hAnsi="Times"/>
          <w:sz w:val="24"/>
          <w:szCs w:val="24"/>
          <w:lang w:val="es-ES"/>
        </w:rPr>
      </w:pPr>
    </w:p>
    <w:p w:rsidR="00AB541A" w:rsidRPr="00CD6A9F" w:rsidRDefault="00AB541A" w:rsidP="00AB541A">
      <w:pPr>
        <w:jc w:val="both"/>
        <w:rPr>
          <w:b/>
          <w:u w:val="single"/>
          <w:lang w:val="es-ES"/>
        </w:rPr>
      </w:pPr>
      <w:r w:rsidRPr="00CD6A9F">
        <w:rPr>
          <w:b/>
          <w:u w:val="single"/>
          <w:lang w:val="es-ES"/>
        </w:rPr>
        <w:t>ID: QS1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>
        <w:rPr>
          <w:lang w:val="es-ES"/>
        </w:rPr>
        <w:t>Desempeño: Tiempo de respuesta</w:t>
      </w:r>
      <w:r w:rsidRPr="00CD6A9F">
        <w:rPr>
          <w:lang w:val="es-ES"/>
        </w:rPr>
        <w:t xml:space="preserve"> </w:t>
      </w:r>
      <w:r w:rsidR="00556934">
        <w:rPr>
          <w:lang w:val="es-ES"/>
        </w:rPr>
        <w:t>en la generación</w:t>
      </w:r>
      <w:r>
        <w:rPr>
          <w:lang w:val="es-ES"/>
        </w:rPr>
        <w:t xml:space="preserve"> de </w:t>
      </w:r>
      <w:r w:rsidR="00556934">
        <w:rPr>
          <w:lang w:val="es-ES"/>
        </w:rPr>
        <w:t>reportes PDF.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>Tiempos de respuesta en la gene</w:t>
      </w:r>
      <w:r w:rsidR="00556934">
        <w:rPr>
          <w:lang w:val="es-ES"/>
        </w:rPr>
        <w:t>ración de reportes PDF</w:t>
      </w:r>
      <w:r>
        <w:rPr>
          <w:lang w:val="es-ES"/>
        </w:rPr>
        <w:t xml:space="preserve"> que no afecten el actual proceso.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>
        <w:rPr>
          <w:lang w:val="es-ES"/>
        </w:rPr>
        <w:t>Proceso normal de operación del sistema.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>
        <w:rPr>
          <w:lang w:val="es-ES"/>
        </w:rPr>
        <w:t>e</w:t>
      </w:r>
      <w:r w:rsidR="00556934">
        <w:rPr>
          <w:lang w:val="es-ES"/>
        </w:rPr>
        <w:t>jecución de proceso de carga PDF</w:t>
      </w:r>
      <w:r w:rsidRPr="00CD6A9F">
        <w:rPr>
          <w:lang w:val="es-ES"/>
        </w:rPr>
        <w:t>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>
        <w:rPr>
          <w:lang w:val="es-ES"/>
        </w:rPr>
        <w:t>E</w:t>
      </w:r>
      <w:r w:rsidR="00556934">
        <w:rPr>
          <w:lang w:val="es-ES"/>
        </w:rPr>
        <w:t xml:space="preserve">l proceso genera los archivos PDF en un tiempo </w:t>
      </w:r>
      <w:r w:rsidR="00950EDC">
        <w:rPr>
          <w:lang w:val="es-ES"/>
        </w:rPr>
        <w:t>óptimo</w:t>
      </w:r>
      <w:r>
        <w:rPr>
          <w:lang w:val="es-ES"/>
        </w:rPr>
        <w:t>.</w:t>
      </w:r>
      <w:r w:rsidRPr="00CD6A9F">
        <w:rPr>
          <w:lang w:val="es-ES"/>
        </w:rPr>
        <w:t xml:space="preserve"> 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debe demorar menos de </w:t>
      </w:r>
      <w:r w:rsidR="00556934">
        <w:rPr>
          <w:lang w:val="es-ES"/>
        </w:rPr>
        <w:t>5</w:t>
      </w:r>
      <w:r>
        <w:rPr>
          <w:lang w:val="es-ES"/>
        </w:rPr>
        <w:t xml:space="preserve"> </w:t>
      </w:r>
      <w:r w:rsidR="00556934">
        <w:rPr>
          <w:lang w:val="es-ES"/>
        </w:rPr>
        <w:t>segundos por generación de reporte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 xml:space="preserve">: </w:t>
      </w:r>
      <w:r>
        <w:rPr>
          <w:lang w:val="es-ES"/>
        </w:rPr>
        <w:t>Global</w:t>
      </w:r>
    </w:p>
    <w:p w:rsidR="00AB541A" w:rsidRDefault="00AB541A" w:rsidP="00AB541A">
      <w:pPr>
        <w:jc w:val="both"/>
        <w:rPr>
          <w:lang w:val="es-ES"/>
        </w:rPr>
      </w:pPr>
    </w:p>
    <w:p w:rsidR="00AB541A" w:rsidRPr="00CD6A9F" w:rsidRDefault="00AB541A" w:rsidP="00AB541A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QS2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>
        <w:rPr>
          <w:lang w:val="es-ES"/>
        </w:rPr>
        <w:t>Tolerancia a fallos: Recuperación del sistema ante un fallo.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>Sistema debe poder reestablecerse en un tiempo razonable.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 w:rsidR="00F25FC7">
        <w:rPr>
          <w:lang w:val="es-ES"/>
        </w:rPr>
        <w:t>El sistem</w:t>
      </w:r>
      <w:r>
        <w:rPr>
          <w:lang w:val="es-ES"/>
        </w:rPr>
        <w:t>a trabajando en su carga normal.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El sistema sufre un </w:t>
      </w:r>
      <w:proofErr w:type="spellStart"/>
      <w:r>
        <w:rPr>
          <w:lang w:val="es-ES"/>
        </w:rPr>
        <w:t>crash</w:t>
      </w:r>
      <w:proofErr w:type="spellEnd"/>
      <w:r w:rsidRPr="00CD6A9F">
        <w:rPr>
          <w:lang w:val="es-ES"/>
        </w:rPr>
        <w:t>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>
        <w:rPr>
          <w:lang w:val="es-ES"/>
        </w:rPr>
        <w:t>Se debe poder reestablecer el sistema para seguir con la operación normal.</w:t>
      </w:r>
      <w:r w:rsidRPr="00CD6A9F">
        <w:rPr>
          <w:lang w:val="es-ES"/>
        </w:rPr>
        <w:t xml:space="preserve"> 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>: debe demorar menos de 30 minutos en reestablecer el sistema</w:t>
      </w:r>
      <w:r w:rsidRPr="00CD6A9F">
        <w:rPr>
          <w:lang w:val="es-ES"/>
        </w:rPr>
        <w:t>.</w:t>
      </w:r>
    </w:p>
    <w:p w:rsidR="00AB541A" w:rsidRPr="00CD6A9F" w:rsidRDefault="00AB541A" w:rsidP="00AB541A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AB541A" w:rsidRDefault="00AB541A" w:rsidP="00AB541A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>: Local</w:t>
      </w:r>
    </w:p>
    <w:p w:rsidR="006334EC" w:rsidRDefault="006334EC" w:rsidP="00AB541A">
      <w:pPr>
        <w:ind w:left="720" w:hanging="720"/>
        <w:jc w:val="both"/>
        <w:rPr>
          <w:lang w:val="es-ES"/>
        </w:rPr>
      </w:pPr>
    </w:p>
    <w:p w:rsidR="006334EC" w:rsidRPr="00CD6A9F" w:rsidRDefault="00847021" w:rsidP="006334EC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QS3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>
        <w:rPr>
          <w:lang w:val="es-ES"/>
        </w:rPr>
        <w:t>Portabilidad-Adaptabilidad</w:t>
      </w:r>
      <w:r>
        <w:rPr>
          <w:lang w:val="es-ES"/>
        </w:rPr>
        <w:t xml:space="preserve">: </w:t>
      </w:r>
      <w:r>
        <w:rPr>
          <w:lang w:val="es-ES"/>
        </w:rPr>
        <w:t>Ejecutar en múltiples dispositivos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Sistema debe poder </w:t>
      </w:r>
      <w:r>
        <w:rPr>
          <w:lang w:val="es-ES"/>
        </w:rPr>
        <w:t>ejecutarse en varios dispositivos.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>
        <w:rPr>
          <w:lang w:val="es-ES"/>
        </w:rPr>
        <w:t>Dispositivo donde se ejecuta el sistema.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>
        <w:rPr>
          <w:lang w:val="es-ES"/>
        </w:rPr>
        <w:t>Probar el sistema en múltiples dispositivos.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>
        <w:rPr>
          <w:lang w:val="es-ES"/>
        </w:rPr>
        <w:t>El sistema</w:t>
      </w:r>
      <w:r>
        <w:rPr>
          <w:lang w:val="es-ES"/>
        </w:rPr>
        <w:t xml:space="preserve"> debe </w:t>
      </w:r>
      <w:r>
        <w:rPr>
          <w:lang w:val="es-ES"/>
        </w:rPr>
        <w:t>seguir siendo funcional.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debe </w:t>
      </w:r>
      <w:r>
        <w:rPr>
          <w:lang w:val="es-ES"/>
        </w:rPr>
        <w:t xml:space="preserve">seguir siendo funcional para el usuario y visualizarse de manera </w:t>
      </w:r>
      <w:proofErr w:type="spellStart"/>
      <w:r>
        <w:rPr>
          <w:lang w:val="es-ES"/>
        </w:rPr>
        <w:t>comoda</w:t>
      </w:r>
      <w:proofErr w:type="spellEnd"/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6334EC" w:rsidRDefault="006334EC" w:rsidP="006334EC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 xml:space="preserve">: </w:t>
      </w:r>
      <w:r>
        <w:rPr>
          <w:lang w:val="es-ES"/>
        </w:rPr>
        <w:t>Global</w:t>
      </w:r>
    </w:p>
    <w:p w:rsidR="006334EC" w:rsidRDefault="006334EC" w:rsidP="006334EC">
      <w:pPr>
        <w:ind w:left="720" w:hanging="720"/>
        <w:jc w:val="both"/>
        <w:rPr>
          <w:lang w:val="es-ES"/>
        </w:rPr>
      </w:pPr>
    </w:p>
    <w:p w:rsidR="006334EC" w:rsidRDefault="006334EC" w:rsidP="006334EC">
      <w:pPr>
        <w:jc w:val="both"/>
        <w:rPr>
          <w:lang w:val="es-ES"/>
        </w:rPr>
      </w:pPr>
    </w:p>
    <w:p w:rsidR="006334EC" w:rsidRPr="00CD6A9F" w:rsidRDefault="00847021" w:rsidP="006334EC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QS4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 w:rsidR="00847021">
        <w:rPr>
          <w:lang w:val="es-ES"/>
        </w:rPr>
        <w:t>Mantenibilidad-Modularidad</w:t>
      </w:r>
      <w:r>
        <w:rPr>
          <w:lang w:val="es-ES"/>
        </w:rPr>
        <w:t xml:space="preserve">: </w:t>
      </w:r>
      <w:r w:rsidR="00847021">
        <w:rPr>
          <w:lang w:val="es-ES"/>
        </w:rPr>
        <w:t>Capacidad del Sistema para seguir disponible al realizar un cambio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 w:rsidR="00847021">
        <w:rPr>
          <w:lang w:val="es-ES"/>
        </w:rPr>
        <w:t>Si se realiza un cambio en el sistema solamente se debe ver afectada la parte en que se realizó el cambio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>
        <w:rPr>
          <w:lang w:val="es-ES"/>
        </w:rPr>
        <w:t>El sistem</w:t>
      </w:r>
      <w:r w:rsidR="00847021">
        <w:rPr>
          <w:lang w:val="es-ES"/>
        </w:rPr>
        <w:t xml:space="preserve">a al realizar una modificación 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 w:rsidR="00847021">
        <w:rPr>
          <w:lang w:val="es-ES"/>
        </w:rPr>
        <w:t>Cambio en el componente de un sistema</w:t>
      </w:r>
    </w:p>
    <w:p w:rsidR="00847021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 w:rsidR="00847021">
        <w:rPr>
          <w:lang w:val="es-ES"/>
        </w:rPr>
        <w:t>Las partes que no se ven involucradas en la modificación deben seguir funcionando de manera normal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</w:t>
      </w:r>
      <w:r w:rsidR="00847021">
        <w:rPr>
          <w:lang w:val="es-ES"/>
        </w:rPr>
        <w:t>al realizar un cambio en un componente los otros deben seguir disponibles</w:t>
      </w:r>
    </w:p>
    <w:p w:rsidR="006334EC" w:rsidRPr="00CD6A9F" w:rsidRDefault="006334EC" w:rsidP="006334EC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6334EC" w:rsidRDefault="006334EC" w:rsidP="006334EC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>: Local</w:t>
      </w:r>
    </w:p>
    <w:p w:rsidR="006334EC" w:rsidRPr="00CD6A9F" w:rsidRDefault="006334EC" w:rsidP="006334EC">
      <w:pPr>
        <w:ind w:left="720" w:hanging="720"/>
        <w:jc w:val="both"/>
        <w:rPr>
          <w:lang w:val="es-ES"/>
        </w:rPr>
      </w:pPr>
    </w:p>
    <w:p w:rsidR="006334EC" w:rsidRPr="00CD6A9F" w:rsidRDefault="006334EC" w:rsidP="00AB541A">
      <w:pPr>
        <w:ind w:left="720" w:hanging="720"/>
        <w:jc w:val="both"/>
        <w:rPr>
          <w:lang w:val="es-ES"/>
        </w:rPr>
      </w:pPr>
    </w:p>
    <w:p w:rsidR="0009776B" w:rsidRDefault="0009776B"/>
    <w:p w:rsidR="001E37DE" w:rsidRDefault="001E37DE"/>
    <w:p w:rsidR="001E37DE" w:rsidRDefault="001E37DE"/>
    <w:p w:rsidR="001E37DE" w:rsidRDefault="001E37DE" w:rsidP="001E37DE">
      <w:pPr>
        <w:jc w:val="both"/>
        <w:rPr>
          <w:lang w:val="es-ES"/>
        </w:rPr>
      </w:pPr>
    </w:p>
    <w:p w:rsidR="001E37DE" w:rsidRPr="00CD6A9F" w:rsidRDefault="001E37DE" w:rsidP="001E37DE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QS5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>
        <w:rPr>
          <w:lang w:val="es-ES"/>
        </w:rPr>
        <w:t>Seguridad-Confidencialidad</w:t>
      </w:r>
      <w:r>
        <w:rPr>
          <w:lang w:val="es-ES"/>
        </w:rPr>
        <w:t xml:space="preserve">: </w:t>
      </w:r>
      <w:r>
        <w:rPr>
          <w:lang w:val="es-ES"/>
        </w:rPr>
        <w:t>Los datos de los usuarios deben estar seguros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>Los datos de los usuarios solamente pueden ser vistos por las personas con los privilegios requeridos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>
        <w:rPr>
          <w:lang w:val="es-ES"/>
        </w:rPr>
        <w:t>La base de datos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Inyecciones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a la base de datos</w:t>
      </w:r>
    </w:p>
    <w:p w:rsidR="001E37DE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="00F25FC7">
        <w:rPr>
          <w:lang w:val="es-ES"/>
        </w:rPr>
        <w:t>: No mostrar los datos de los usuarios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al realizar </w:t>
      </w:r>
      <w:r w:rsidR="00F25FC7">
        <w:rPr>
          <w:lang w:val="es-ES"/>
        </w:rPr>
        <w:t xml:space="preserve">una inyección </w:t>
      </w:r>
      <w:proofErr w:type="spellStart"/>
      <w:r w:rsidR="00F25FC7">
        <w:rPr>
          <w:lang w:val="es-ES"/>
        </w:rPr>
        <w:t>sql</w:t>
      </w:r>
      <w:proofErr w:type="spellEnd"/>
      <w:r w:rsidR="00F25FC7">
        <w:rPr>
          <w:lang w:val="es-ES"/>
        </w:rPr>
        <w:t xml:space="preserve"> no se deben poder listar los datos de los usuarios</w:t>
      </w:r>
    </w:p>
    <w:p w:rsidR="001E37DE" w:rsidRPr="00CD6A9F" w:rsidRDefault="001E37DE" w:rsidP="001E37DE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1E37DE" w:rsidRDefault="001E37DE" w:rsidP="001E37DE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>: Local</w:t>
      </w:r>
    </w:p>
    <w:p w:rsidR="00F25FC7" w:rsidRDefault="00F25FC7" w:rsidP="001E37DE">
      <w:pPr>
        <w:ind w:left="720" w:hanging="720"/>
        <w:jc w:val="both"/>
        <w:rPr>
          <w:lang w:val="es-ES"/>
        </w:rPr>
      </w:pPr>
    </w:p>
    <w:p w:rsidR="00F25FC7" w:rsidRDefault="00F25FC7" w:rsidP="00F25FC7">
      <w:pPr>
        <w:jc w:val="both"/>
        <w:rPr>
          <w:lang w:val="es-ES"/>
        </w:rPr>
      </w:pPr>
    </w:p>
    <w:p w:rsidR="00F25FC7" w:rsidRPr="00CD6A9F" w:rsidRDefault="00F25FC7" w:rsidP="00F25FC7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QS6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>
        <w:rPr>
          <w:lang w:val="es-ES"/>
        </w:rPr>
        <w:t>Fiabilidad-Disponibilidad</w:t>
      </w:r>
      <w:r>
        <w:rPr>
          <w:lang w:val="es-ES"/>
        </w:rPr>
        <w:t xml:space="preserve">: </w:t>
      </w:r>
      <w:r>
        <w:rPr>
          <w:lang w:val="es-ES"/>
        </w:rPr>
        <w:t>El sistema debe seguir disponible en caso</w:t>
      </w:r>
      <w:r w:rsidR="00140D3F">
        <w:rPr>
          <w:lang w:val="es-ES"/>
        </w:rPr>
        <w:t xml:space="preserve"> de una falla en el sistema eléctrico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Si </w:t>
      </w:r>
      <w:r w:rsidR="00140D3F">
        <w:rPr>
          <w:lang w:val="es-ES"/>
        </w:rPr>
        <w:t>hay una falla en el sistema eléctrico el sistema debe seguir en línea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El sistema 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="00140D3F">
        <w:rPr>
          <w:lang w:val="es-ES"/>
        </w:rPr>
        <w:t>: Falla en el sistema eléctrico</w:t>
      </w:r>
    </w:p>
    <w:p w:rsidR="00F25FC7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 w:rsidR="00140D3F">
        <w:rPr>
          <w:lang w:val="es-ES"/>
        </w:rPr>
        <w:t xml:space="preserve">El sistema debe </w:t>
      </w:r>
      <w:r w:rsidR="00556934">
        <w:rPr>
          <w:lang w:val="es-ES"/>
        </w:rPr>
        <w:t>contar con un sistema de respaldo de energía para seguir funcionando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</w:t>
      </w:r>
      <w:r w:rsidR="00556934">
        <w:rPr>
          <w:lang w:val="es-ES"/>
        </w:rPr>
        <w:t>si falla el sistema eléctrico, el sistema debe seguir funcionando por al menos 4 horas</w:t>
      </w:r>
    </w:p>
    <w:p w:rsidR="00F25FC7" w:rsidRPr="00CD6A9F" w:rsidRDefault="00F25FC7" w:rsidP="00F25FC7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F25FC7" w:rsidRDefault="00F25FC7" w:rsidP="00F25FC7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 xml:space="preserve">: </w:t>
      </w:r>
      <w:r w:rsidR="00556934">
        <w:rPr>
          <w:lang w:val="es-ES"/>
        </w:rPr>
        <w:t>Global</w:t>
      </w:r>
    </w:p>
    <w:p w:rsidR="00556934" w:rsidRDefault="00556934" w:rsidP="00F25FC7">
      <w:pPr>
        <w:ind w:left="720" w:hanging="720"/>
        <w:jc w:val="both"/>
        <w:rPr>
          <w:lang w:val="es-ES"/>
        </w:rPr>
      </w:pPr>
    </w:p>
    <w:p w:rsidR="00556934" w:rsidRPr="00CD6A9F" w:rsidRDefault="00556934" w:rsidP="00556934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QS7</w:t>
      </w:r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 w:rsidR="00950EDC">
        <w:rPr>
          <w:lang w:val="es-ES"/>
        </w:rPr>
        <w:t>Usabilidad</w:t>
      </w:r>
      <w:r>
        <w:rPr>
          <w:lang w:val="es-ES"/>
        </w:rPr>
        <w:t>-</w:t>
      </w:r>
      <w:r w:rsidR="00950EDC" w:rsidRPr="00950EDC">
        <w:rPr>
          <w:lang w:val="es-CL"/>
        </w:rPr>
        <w:t xml:space="preserve"> </w:t>
      </w:r>
      <w:r w:rsidR="00950EDC">
        <w:rPr>
          <w:lang w:val="es-ES"/>
        </w:rPr>
        <w:t>Protección contra errores de usuario</w:t>
      </w:r>
      <w:r>
        <w:rPr>
          <w:lang w:val="es-ES"/>
        </w:rPr>
        <w:t xml:space="preserve">: </w:t>
      </w:r>
      <w:r w:rsidR="00950EDC">
        <w:rPr>
          <w:lang w:val="es-ES"/>
        </w:rPr>
        <w:t xml:space="preserve">Datos deben ser validos </w:t>
      </w:r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 w:rsidR="00950EDC">
        <w:rPr>
          <w:lang w:val="es-ES"/>
        </w:rPr>
        <w:t>Los datos ingresados por el usuario deben estar acorde con el campo requerido</w:t>
      </w:r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 w:rsidR="00950EDC">
        <w:rPr>
          <w:lang w:val="es-ES"/>
        </w:rPr>
        <w:t>Formularios del sistema</w:t>
      </w:r>
      <w:r>
        <w:rPr>
          <w:lang w:val="es-ES"/>
        </w:rPr>
        <w:t xml:space="preserve"> </w:t>
      </w:r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>
        <w:rPr>
          <w:lang w:val="es-ES"/>
        </w:rPr>
        <w:t xml:space="preserve">: Falla en </w:t>
      </w:r>
      <w:r w:rsidR="00950EDC">
        <w:rPr>
          <w:lang w:val="es-ES"/>
        </w:rPr>
        <w:t>ingreso de datos por parte del usuario</w:t>
      </w:r>
    </w:p>
    <w:p w:rsidR="00556934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>
        <w:rPr>
          <w:lang w:val="es-ES"/>
        </w:rPr>
        <w:t xml:space="preserve">El sistema debe </w:t>
      </w:r>
      <w:r w:rsidR="00950EDC">
        <w:rPr>
          <w:lang w:val="es-ES"/>
        </w:rPr>
        <w:t>alertar al usuario en caso de que el dato ingresado sea inválido</w:t>
      </w:r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</w:t>
      </w:r>
      <w:r w:rsidR="00950EDC">
        <w:rPr>
          <w:lang w:val="es-ES"/>
        </w:rPr>
        <w:t xml:space="preserve">ingresar datos inválidos </w:t>
      </w:r>
      <w:r w:rsidR="002F71C4">
        <w:rPr>
          <w:lang w:val="es-ES"/>
        </w:rPr>
        <w:t>para</w:t>
      </w:r>
      <w:r w:rsidR="00950EDC">
        <w:rPr>
          <w:lang w:val="es-ES"/>
        </w:rPr>
        <w:t xml:space="preserve"> comprobar si el sistema muestra un mensaje de error</w:t>
      </w:r>
      <w:r w:rsidR="002F71C4">
        <w:rPr>
          <w:lang w:val="es-ES"/>
        </w:rPr>
        <w:t xml:space="preserve"> y no guarda los datos en la BD</w:t>
      </w:r>
      <w:bookmarkStart w:id="1" w:name="_GoBack"/>
      <w:bookmarkEnd w:id="1"/>
    </w:p>
    <w:p w:rsidR="00556934" w:rsidRPr="00CD6A9F" w:rsidRDefault="00556934" w:rsidP="00556934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556934" w:rsidRDefault="00556934" w:rsidP="00556934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 xml:space="preserve">: </w:t>
      </w:r>
      <w:r>
        <w:rPr>
          <w:lang w:val="es-ES"/>
        </w:rPr>
        <w:t>Global</w:t>
      </w:r>
    </w:p>
    <w:p w:rsidR="00556934" w:rsidRDefault="00556934" w:rsidP="00F25FC7">
      <w:pPr>
        <w:ind w:left="720" w:hanging="720"/>
        <w:jc w:val="both"/>
        <w:rPr>
          <w:lang w:val="es-ES"/>
        </w:rPr>
      </w:pPr>
    </w:p>
    <w:p w:rsidR="00F25FC7" w:rsidRDefault="00F25FC7" w:rsidP="001E37DE">
      <w:pPr>
        <w:ind w:left="720" w:hanging="720"/>
        <w:jc w:val="both"/>
        <w:rPr>
          <w:lang w:val="es-ES"/>
        </w:rPr>
      </w:pPr>
    </w:p>
    <w:p w:rsidR="001E37DE" w:rsidRDefault="001E37DE"/>
    <w:sectPr w:rsidR="001E3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0"/>
    <w:rsid w:val="0009776B"/>
    <w:rsid w:val="00117370"/>
    <w:rsid w:val="00140D3F"/>
    <w:rsid w:val="001E37DE"/>
    <w:rsid w:val="002C4ED5"/>
    <w:rsid w:val="002F71C4"/>
    <w:rsid w:val="00556934"/>
    <w:rsid w:val="006334EC"/>
    <w:rsid w:val="00847021"/>
    <w:rsid w:val="00950EDC"/>
    <w:rsid w:val="00AB541A"/>
    <w:rsid w:val="00F2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1A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B541A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541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541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541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541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541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541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B541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541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541A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AB541A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AB541A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AB541A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AB541A"/>
    <w:rPr>
      <w:rFonts w:ascii="Arial" w:eastAsia="Times New Roman" w:hAnsi="Arial" w:cs="Times New Roman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AB541A"/>
    <w:rPr>
      <w:rFonts w:ascii="Arial" w:eastAsia="Times New Roman" w:hAnsi="Arial" w:cs="Times New Roman"/>
      <w:i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AB541A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AB541A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AB541A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paragraph" w:customStyle="1" w:styleId="EstiloTtulo2VerdanaJustificado">
    <w:name w:val="Estilo Título 2 + Verdana Justificado"/>
    <w:basedOn w:val="Ttulo2"/>
    <w:rsid w:val="00AB541A"/>
    <w:pPr>
      <w:jc w:val="both"/>
    </w:pPr>
    <w:rPr>
      <w:bCs/>
      <w:color w:val="0000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1A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B541A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541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541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541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541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541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541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B541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541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541A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AB541A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AB541A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AB541A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AB541A"/>
    <w:rPr>
      <w:rFonts w:ascii="Arial" w:eastAsia="Times New Roman" w:hAnsi="Arial" w:cs="Times New Roman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AB541A"/>
    <w:rPr>
      <w:rFonts w:ascii="Arial" w:eastAsia="Times New Roman" w:hAnsi="Arial" w:cs="Times New Roman"/>
      <w:i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AB541A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AB541A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AB541A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paragraph" w:customStyle="1" w:styleId="EstiloTtulo2VerdanaJustificado">
    <w:name w:val="Estilo Título 2 + Verdana Justificado"/>
    <w:basedOn w:val="Ttulo2"/>
    <w:rsid w:val="00AB541A"/>
    <w:pPr>
      <w:jc w:val="both"/>
    </w:pPr>
    <w:rPr>
      <w:bCs/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2018-10-25T13:27:00Z</dcterms:created>
  <dcterms:modified xsi:type="dcterms:W3CDTF">2018-10-25T15:55:00Z</dcterms:modified>
</cp:coreProperties>
</file>