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8C3" w:rsidRPr="00E932D4" w:rsidRDefault="00E408C3" w:rsidP="00E408C3">
      <w:pPr>
        <w:spacing w:before="120" w:after="0" w:line="240" w:lineRule="auto"/>
        <w:jc w:val="center"/>
        <w:rPr>
          <w:rFonts w:cs="Calibri"/>
          <w:b/>
          <w:sz w:val="20"/>
          <w:szCs w:val="20"/>
        </w:rPr>
      </w:pPr>
      <w:r w:rsidRPr="00E932D4">
        <w:rPr>
          <w:rFonts w:cs="Calibri"/>
          <w:b/>
          <w:sz w:val="20"/>
          <w:szCs w:val="20"/>
        </w:rPr>
        <w:t>ACTIVIDAD DE APRENDIZAJE</w:t>
      </w:r>
    </w:p>
    <w:tbl>
      <w:tblPr>
        <w:tblStyle w:val="Tablaconcuadrcula"/>
        <w:tblW w:w="0" w:type="auto"/>
        <w:shd w:val="clear" w:color="auto" w:fill="BFBFBF" w:themeFill="background1" w:themeFillShade="BF"/>
        <w:tblLook w:val="04A0" w:firstRow="1" w:lastRow="0" w:firstColumn="1" w:lastColumn="0" w:noHBand="0" w:noVBand="1"/>
      </w:tblPr>
      <w:tblGrid>
        <w:gridCol w:w="3725"/>
        <w:gridCol w:w="5329"/>
      </w:tblGrid>
      <w:tr w:rsidR="00182BB8" w:rsidRPr="00154EA5" w:rsidTr="000C20A4">
        <w:tc>
          <w:tcPr>
            <w:tcW w:w="3725" w:type="dxa"/>
            <w:shd w:val="clear" w:color="auto" w:fill="BFBFBF" w:themeFill="background1" w:themeFillShade="BF"/>
          </w:tcPr>
          <w:p w:rsidR="00182BB8" w:rsidRPr="00056C3E" w:rsidRDefault="00182BB8" w:rsidP="000C20A4">
            <w:pPr>
              <w:pStyle w:val="Piedepgina"/>
              <w:spacing w:before="100" w:beforeAutospacing="1" w:after="100" w:afterAutospacing="1"/>
              <w:rPr>
                <w:rFonts w:cstheme="minorHAnsi"/>
                <w:b/>
                <w:sz w:val="16"/>
                <w:szCs w:val="16"/>
              </w:rPr>
            </w:pPr>
            <w:r w:rsidRPr="00056C3E">
              <w:rPr>
                <w:rFonts w:cstheme="minorHAnsi"/>
                <w:b/>
                <w:sz w:val="16"/>
                <w:szCs w:val="16"/>
              </w:rPr>
              <w:t>Carrera/s</w:t>
            </w:r>
          </w:p>
        </w:tc>
        <w:tc>
          <w:tcPr>
            <w:tcW w:w="5329" w:type="dxa"/>
            <w:shd w:val="clear" w:color="auto" w:fill="BFBFBF" w:themeFill="background1" w:themeFillShade="BF"/>
          </w:tcPr>
          <w:p w:rsidR="00182BB8" w:rsidRPr="00154EA5" w:rsidRDefault="00DE7CEE" w:rsidP="00DD2E4D">
            <w:pPr>
              <w:pStyle w:val="Piedepgina"/>
              <w:rPr>
                <w:rFonts w:cstheme="minorHAnsi"/>
                <w:sz w:val="16"/>
                <w:szCs w:val="16"/>
              </w:rPr>
            </w:pPr>
            <w:r>
              <w:rPr>
                <w:rFonts w:cstheme="minorHAnsi"/>
                <w:sz w:val="16"/>
                <w:szCs w:val="16"/>
              </w:rPr>
              <w:t>Ingeniería en Informática</w:t>
            </w:r>
          </w:p>
        </w:tc>
      </w:tr>
      <w:tr w:rsidR="00182BB8" w:rsidRPr="00B566F0" w:rsidTr="000C20A4">
        <w:tc>
          <w:tcPr>
            <w:tcW w:w="3725" w:type="dxa"/>
            <w:shd w:val="clear" w:color="auto" w:fill="BFBFBF" w:themeFill="background1" w:themeFillShade="BF"/>
          </w:tcPr>
          <w:p w:rsidR="00182BB8" w:rsidRPr="00056C3E" w:rsidRDefault="00182BB8" w:rsidP="000C20A4">
            <w:pPr>
              <w:pStyle w:val="Piedepgina"/>
              <w:rPr>
                <w:rFonts w:cstheme="minorHAnsi"/>
                <w:b/>
                <w:sz w:val="16"/>
                <w:szCs w:val="16"/>
              </w:rPr>
            </w:pPr>
            <w:r w:rsidRPr="00056C3E">
              <w:rPr>
                <w:rFonts w:cstheme="minorHAnsi"/>
                <w:b/>
                <w:sz w:val="16"/>
                <w:szCs w:val="16"/>
              </w:rPr>
              <w:t>Sigla Curso</w:t>
            </w:r>
          </w:p>
        </w:tc>
        <w:tc>
          <w:tcPr>
            <w:tcW w:w="5329" w:type="dxa"/>
            <w:shd w:val="clear" w:color="auto" w:fill="BFBFBF" w:themeFill="background1" w:themeFillShade="BF"/>
          </w:tcPr>
          <w:p w:rsidR="00182BB8" w:rsidRPr="00B566F0" w:rsidRDefault="00DE7CEE" w:rsidP="000C20A4">
            <w:pPr>
              <w:pStyle w:val="Piedepgina"/>
              <w:rPr>
                <w:rFonts w:cstheme="minorHAnsi"/>
                <w:sz w:val="16"/>
                <w:szCs w:val="16"/>
              </w:rPr>
            </w:pPr>
            <w:r>
              <w:rPr>
                <w:rFonts w:cstheme="minorHAnsi"/>
                <w:sz w:val="16"/>
                <w:szCs w:val="16"/>
              </w:rPr>
              <w:t>AIN6501</w:t>
            </w:r>
          </w:p>
        </w:tc>
      </w:tr>
      <w:tr w:rsidR="00182BB8" w:rsidRPr="00B566F0" w:rsidTr="000C20A4">
        <w:tc>
          <w:tcPr>
            <w:tcW w:w="3725" w:type="dxa"/>
            <w:shd w:val="clear" w:color="auto" w:fill="BFBFBF" w:themeFill="background1" w:themeFillShade="BF"/>
          </w:tcPr>
          <w:p w:rsidR="00182BB8" w:rsidRPr="00B566F0" w:rsidRDefault="00182BB8" w:rsidP="000C20A4">
            <w:pPr>
              <w:pStyle w:val="Piedepgina"/>
              <w:rPr>
                <w:rFonts w:cstheme="minorHAnsi"/>
                <w:b/>
                <w:sz w:val="16"/>
                <w:szCs w:val="16"/>
              </w:rPr>
            </w:pPr>
            <w:r>
              <w:rPr>
                <w:rFonts w:cstheme="minorHAnsi"/>
                <w:b/>
                <w:sz w:val="16"/>
                <w:szCs w:val="16"/>
              </w:rPr>
              <w:t>Modalidad</w:t>
            </w:r>
          </w:p>
        </w:tc>
        <w:tc>
          <w:tcPr>
            <w:tcW w:w="5329" w:type="dxa"/>
            <w:shd w:val="clear" w:color="auto" w:fill="BFBFBF" w:themeFill="background1" w:themeFillShade="BF"/>
          </w:tcPr>
          <w:p w:rsidR="00182BB8" w:rsidRPr="00B566F0" w:rsidRDefault="00182BB8" w:rsidP="000C20A4">
            <w:pPr>
              <w:pStyle w:val="Piedepgina"/>
              <w:rPr>
                <w:rFonts w:cstheme="minorHAnsi"/>
                <w:sz w:val="16"/>
                <w:szCs w:val="16"/>
              </w:rPr>
            </w:pPr>
            <w:r>
              <w:rPr>
                <w:rFonts w:cstheme="minorHAnsi"/>
                <w:sz w:val="16"/>
                <w:szCs w:val="16"/>
              </w:rPr>
              <w:t>Presencial</w:t>
            </w:r>
          </w:p>
        </w:tc>
      </w:tr>
      <w:tr w:rsidR="00182BB8" w:rsidTr="000C20A4">
        <w:tc>
          <w:tcPr>
            <w:tcW w:w="3725" w:type="dxa"/>
            <w:shd w:val="clear" w:color="auto" w:fill="BFBFBF" w:themeFill="background1" w:themeFillShade="BF"/>
          </w:tcPr>
          <w:p w:rsidR="00182BB8" w:rsidRDefault="00182BB8" w:rsidP="000C20A4">
            <w:pPr>
              <w:pStyle w:val="Piedepgina"/>
              <w:rPr>
                <w:rFonts w:cstheme="minorHAnsi"/>
                <w:b/>
                <w:sz w:val="16"/>
                <w:szCs w:val="16"/>
              </w:rPr>
            </w:pPr>
            <w:r>
              <w:rPr>
                <w:rFonts w:cstheme="minorHAnsi"/>
                <w:b/>
                <w:sz w:val="16"/>
                <w:szCs w:val="16"/>
              </w:rPr>
              <w:t>Versión PDA</w:t>
            </w:r>
          </w:p>
        </w:tc>
        <w:tc>
          <w:tcPr>
            <w:tcW w:w="5329" w:type="dxa"/>
            <w:shd w:val="clear" w:color="auto" w:fill="BFBFBF" w:themeFill="background1" w:themeFillShade="BF"/>
          </w:tcPr>
          <w:p w:rsidR="00182BB8" w:rsidRDefault="00182BB8" w:rsidP="000C20A4">
            <w:pPr>
              <w:pStyle w:val="Piedepgina"/>
              <w:rPr>
                <w:rFonts w:cstheme="minorHAnsi"/>
                <w:sz w:val="16"/>
                <w:szCs w:val="16"/>
              </w:rPr>
            </w:pPr>
            <w:r>
              <w:rPr>
                <w:rFonts w:cstheme="minorHAnsi"/>
                <w:sz w:val="16"/>
                <w:szCs w:val="16"/>
              </w:rPr>
              <w:t>2015</w:t>
            </w:r>
          </w:p>
        </w:tc>
      </w:tr>
      <w:tr w:rsidR="00182BB8" w:rsidRPr="00B566F0" w:rsidTr="000C20A4">
        <w:trPr>
          <w:trHeight w:val="302"/>
        </w:trPr>
        <w:tc>
          <w:tcPr>
            <w:tcW w:w="3725" w:type="dxa"/>
            <w:shd w:val="clear" w:color="auto" w:fill="BFBFBF" w:themeFill="background1" w:themeFillShade="BF"/>
          </w:tcPr>
          <w:p w:rsidR="00182BB8" w:rsidRPr="00B566F0" w:rsidRDefault="00182BB8" w:rsidP="000C20A4">
            <w:pPr>
              <w:rPr>
                <w:rFonts w:cs="Calibri"/>
                <w:b/>
                <w:sz w:val="16"/>
                <w:szCs w:val="16"/>
              </w:rPr>
            </w:pPr>
            <w:r w:rsidRPr="00522385">
              <w:rPr>
                <w:rFonts w:cs="Calibri"/>
                <w:b/>
                <w:sz w:val="16"/>
                <w:szCs w:val="16"/>
              </w:rPr>
              <w:t xml:space="preserve">Material de apoyo (insumos y </w:t>
            </w:r>
            <w:r>
              <w:rPr>
                <w:rFonts w:cs="Calibri"/>
                <w:b/>
                <w:sz w:val="16"/>
                <w:szCs w:val="16"/>
              </w:rPr>
              <w:t>equipamiento) para la actividad</w:t>
            </w:r>
          </w:p>
        </w:tc>
        <w:tc>
          <w:tcPr>
            <w:tcW w:w="5329" w:type="dxa"/>
            <w:shd w:val="clear" w:color="auto" w:fill="BFBFBF" w:themeFill="background1" w:themeFillShade="BF"/>
          </w:tcPr>
          <w:p w:rsidR="00182BB8" w:rsidRPr="00D47E49" w:rsidRDefault="00182BB8" w:rsidP="000C20A4">
            <w:pPr>
              <w:pStyle w:val="Piedepgina"/>
              <w:rPr>
                <w:rFonts w:cstheme="minorHAnsi"/>
                <w:sz w:val="16"/>
                <w:szCs w:val="16"/>
              </w:rPr>
            </w:pPr>
            <w:r w:rsidRPr="00D47E49">
              <w:rPr>
                <w:rFonts w:cstheme="minorHAnsi"/>
                <w:sz w:val="16"/>
                <w:szCs w:val="16"/>
              </w:rPr>
              <w:t xml:space="preserve">PPT: </w:t>
            </w:r>
            <w:r w:rsidR="00B0293D">
              <w:rPr>
                <w:rFonts w:cstheme="minorHAnsi"/>
                <w:sz w:val="16"/>
                <w:szCs w:val="16"/>
              </w:rPr>
              <w:t>Plan de Prueba</w:t>
            </w:r>
          </w:p>
          <w:p w:rsidR="00182BB8" w:rsidRPr="00B566F0" w:rsidRDefault="00182BB8" w:rsidP="000C20A4">
            <w:pPr>
              <w:pStyle w:val="Piedepgina"/>
              <w:rPr>
                <w:rFonts w:cstheme="minorHAnsi"/>
                <w:sz w:val="16"/>
                <w:szCs w:val="16"/>
              </w:rPr>
            </w:pPr>
          </w:p>
        </w:tc>
      </w:tr>
    </w:tbl>
    <w:p w:rsidR="00182BB8" w:rsidRPr="00E932D4" w:rsidRDefault="00182BB8" w:rsidP="00182BB8">
      <w:pPr>
        <w:spacing w:before="120" w:after="0" w:line="240" w:lineRule="auto"/>
        <w:rPr>
          <w:rFonts w:cs="Calibr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4"/>
      </w:tblGrid>
      <w:tr w:rsidR="007B561E" w:rsidRPr="00E932D4" w:rsidTr="00203A41">
        <w:trPr>
          <w:trHeight w:val="584"/>
        </w:trPr>
        <w:tc>
          <w:tcPr>
            <w:tcW w:w="5000" w:type="pct"/>
            <w:shd w:val="clear" w:color="auto" w:fill="BFBFBF" w:themeFill="background1" w:themeFillShade="BF"/>
          </w:tcPr>
          <w:p w:rsidR="00036AF3" w:rsidRDefault="007B561E" w:rsidP="00036AF3">
            <w:pPr>
              <w:spacing w:before="120" w:after="0" w:line="240" w:lineRule="auto"/>
              <w:jc w:val="center"/>
              <w:rPr>
                <w:rFonts w:cs="Calibri"/>
                <w:b/>
                <w:sz w:val="20"/>
                <w:szCs w:val="20"/>
              </w:rPr>
            </w:pPr>
            <w:r w:rsidRPr="00E932D4">
              <w:rPr>
                <w:rFonts w:cs="Calibri"/>
                <w:b/>
                <w:sz w:val="20"/>
                <w:szCs w:val="20"/>
              </w:rPr>
              <w:t>NOMBRE DE LA ACTIVIDAD</w:t>
            </w:r>
            <w:r w:rsidR="00C459BD" w:rsidRPr="00E932D4">
              <w:rPr>
                <w:rFonts w:cs="Calibri"/>
                <w:b/>
                <w:sz w:val="20"/>
                <w:szCs w:val="20"/>
              </w:rPr>
              <w:t>:</w:t>
            </w:r>
            <w:r w:rsidR="0074319E">
              <w:rPr>
                <w:rFonts w:cs="Calibri"/>
                <w:b/>
                <w:sz w:val="20"/>
                <w:szCs w:val="20"/>
              </w:rPr>
              <w:t xml:space="preserve"> </w:t>
            </w:r>
          </w:p>
          <w:p w:rsidR="007B561E" w:rsidRPr="00182BB8" w:rsidRDefault="005A3E56" w:rsidP="00B0293D">
            <w:pPr>
              <w:jc w:val="center"/>
              <w:rPr>
                <w:b/>
                <w:sz w:val="20"/>
                <w:szCs w:val="20"/>
              </w:rPr>
            </w:pPr>
            <w:r>
              <w:rPr>
                <w:b/>
                <w:sz w:val="20"/>
                <w:szCs w:val="20"/>
              </w:rPr>
              <w:t>Plan de Pruebas</w:t>
            </w:r>
          </w:p>
        </w:tc>
      </w:tr>
    </w:tbl>
    <w:p w:rsidR="002570AE" w:rsidRDefault="002570AE" w:rsidP="007B3922">
      <w:pPr>
        <w:spacing w:after="0"/>
        <w:jc w:val="center"/>
        <w:rPr>
          <w:rFonts w:cs="Calibri"/>
          <w:b/>
          <w:sz w:val="20"/>
          <w:szCs w:val="20"/>
        </w:rPr>
      </w:pPr>
    </w:p>
    <w:p w:rsidR="005A3E56" w:rsidRPr="00AC4A6B" w:rsidRDefault="005A3E56" w:rsidP="005A3E56">
      <w:pPr>
        <w:tabs>
          <w:tab w:val="left" w:pos="1276"/>
        </w:tabs>
        <w:jc w:val="center"/>
        <w:rPr>
          <w:rFonts w:cstheme="minorHAnsi"/>
          <w:color w:val="000000" w:themeColor="text1"/>
          <w:sz w:val="24"/>
          <w:szCs w:val="24"/>
          <w:lang w:val="es-ES_tradnl"/>
        </w:rPr>
      </w:pPr>
      <w:r w:rsidRPr="00AC4A6B">
        <w:rPr>
          <w:rFonts w:cstheme="minorHAnsi"/>
          <w:color w:val="000000" w:themeColor="text1"/>
          <w:sz w:val="24"/>
          <w:szCs w:val="24"/>
          <w:lang w:val="es-ES_tradnl"/>
        </w:rPr>
        <w:t>Plan de Pruebas - [Proyecto]</w:t>
      </w:r>
    </w:p>
    <w:p w:rsidR="005A3E56" w:rsidRDefault="005A3E56" w:rsidP="005A3E56">
      <w:pPr>
        <w:tabs>
          <w:tab w:val="left" w:pos="1276"/>
        </w:tabs>
        <w:spacing w:after="0"/>
        <w:rPr>
          <w:rFonts w:eastAsia="Times New Roman" w:cstheme="minorHAnsi"/>
          <w:color w:val="000000" w:themeColor="text1"/>
          <w:sz w:val="24"/>
          <w:szCs w:val="24"/>
        </w:rPr>
      </w:pPr>
      <w:bookmarkStart w:id="0" w:name="_Toc399499314"/>
      <w:r w:rsidRPr="00AC4A6B">
        <w:rPr>
          <w:rFonts w:eastAsia="Times New Roman" w:cstheme="minorHAnsi"/>
          <w:color w:val="000000" w:themeColor="text1"/>
          <w:sz w:val="24"/>
          <w:szCs w:val="24"/>
        </w:rPr>
        <w:t>Histórico de Revisiones</w:t>
      </w:r>
      <w:bookmarkEnd w:id="0"/>
    </w:p>
    <w:tbl>
      <w:tblPr>
        <w:tblStyle w:val="Tablaconcuadrcula"/>
        <w:tblW w:w="0" w:type="auto"/>
        <w:tblLook w:val="04A0" w:firstRow="1" w:lastRow="0" w:firstColumn="1" w:lastColumn="0" w:noHBand="0" w:noVBand="1"/>
      </w:tblPr>
      <w:tblGrid>
        <w:gridCol w:w="1826"/>
        <w:gridCol w:w="1826"/>
        <w:gridCol w:w="3081"/>
        <w:gridCol w:w="2245"/>
      </w:tblGrid>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Versión</w:t>
            </w:r>
          </w:p>
        </w:tc>
        <w:tc>
          <w:tcPr>
            <w:tcW w:w="1826"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Fecha</w:t>
            </w:r>
          </w:p>
        </w:tc>
        <w:tc>
          <w:tcPr>
            <w:tcW w:w="3081"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Descripción/cambio</w:t>
            </w:r>
          </w:p>
        </w:tc>
        <w:tc>
          <w:tcPr>
            <w:tcW w:w="2245"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autor</w:t>
            </w:r>
          </w:p>
        </w:tc>
      </w:tr>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3081" w:type="dxa"/>
          </w:tcPr>
          <w:p w:rsidR="005A3E56" w:rsidRDefault="005A3E56" w:rsidP="0092502F">
            <w:pPr>
              <w:tabs>
                <w:tab w:val="left" w:pos="1276"/>
              </w:tabs>
              <w:rPr>
                <w:rFonts w:eastAsia="Times New Roman" w:cstheme="minorHAnsi"/>
                <w:color w:val="000000" w:themeColor="text1"/>
                <w:sz w:val="24"/>
                <w:szCs w:val="24"/>
              </w:rPr>
            </w:pPr>
          </w:p>
        </w:tc>
        <w:tc>
          <w:tcPr>
            <w:tcW w:w="2245" w:type="dxa"/>
          </w:tcPr>
          <w:p w:rsidR="005A3E56" w:rsidRDefault="005A3E56" w:rsidP="0092502F">
            <w:pPr>
              <w:tabs>
                <w:tab w:val="left" w:pos="1276"/>
              </w:tabs>
              <w:rPr>
                <w:rFonts w:eastAsia="Times New Roman" w:cstheme="minorHAnsi"/>
                <w:color w:val="000000" w:themeColor="text1"/>
                <w:sz w:val="24"/>
                <w:szCs w:val="24"/>
              </w:rPr>
            </w:pPr>
          </w:p>
        </w:tc>
      </w:tr>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3081" w:type="dxa"/>
          </w:tcPr>
          <w:p w:rsidR="005A3E56" w:rsidRDefault="005A3E56" w:rsidP="0092502F">
            <w:pPr>
              <w:tabs>
                <w:tab w:val="left" w:pos="1276"/>
              </w:tabs>
              <w:rPr>
                <w:rFonts w:eastAsia="Times New Roman" w:cstheme="minorHAnsi"/>
                <w:color w:val="000000" w:themeColor="text1"/>
                <w:sz w:val="24"/>
                <w:szCs w:val="24"/>
              </w:rPr>
            </w:pPr>
          </w:p>
        </w:tc>
        <w:tc>
          <w:tcPr>
            <w:tcW w:w="2245" w:type="dxa"/>
          </w:tcPr>
          <w:p w:rsidR="005A3E56" w:rsidRDefault="005A3E56" w:rsidP="0092502F">
            <w:pPr>
              <w:tabs>
                <w:tab w:val="left" w:pos="1276"/>
              </w:tabs>
              <w:rPr>
                <w:rFonts w:eastAsia="Times New Roman" w:cstheme="minorHAnsi"/>
                <w:color w:val="000000" w:themeColor="text1"/>
                <w:sz w:val="24"/>
                <w:szCs w:val="24"/>
              </w:rPr>
            </w:pPr>
          </w:p>
        </w:tc>
      </w:tr>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3081" w:type="dxa"/>
          </w:tcPr>
          <w:p w:rsidR="005A3E56" w:rsidRDefault="005A3E56" w:rsidP="0092502F">
            <w:pPr>
              <w:tabs>
                <w:tab w:val="left" w:pos="1276"/>
              </w:tabs>
              <w:rPr>
                <w:rFonts w:eastAsia="Times New Roman" w:cstheme="minorHAnsi"/>
                <w:color w:val="000000" w:themeColor="text1"/>
                <w:sz w:val="24"/>
                <w:szCs w:val="24"/>
              </w:rPr>
            </w:pPr>
          </w:p>
        </w:tc>
        <w:tc>
          <w:tcPr>
            <w:tcW w:w="2245" w:type="dxa"/>
          </w:tcPr>
          <w:p w:rsidR="005A3E56" w:rsidRDefault="005A3E56" w:rsidP="0092502F">
            <w:pPr>
              <w:tabs>
                <w:tab w:val="left" w:pos="1276"/>
              </w:tabs>
              <w:rPr>
                <w:rFonts w:eastAsia="Times New Roman" w:cstheme="minorHAnsi"/>
                <w:color w:val="000000" w:themeColor="text1"/>
                <w:sz w:val="24"/>
                <w:szCs w:val="24"/>
              </w:rPr>
            </w:pPr>
          </w:p>
        </w:tc>
      </w:tr>
    </w:tbl>
    <w:p w:rsidR="005A3E56" w:rsidRPr="00AC4A6B" w:rsidRDefault="005A3E56" w:rsidP="005A3E56">
      <w:pPr>
        <w:tabs>
          <w:tab w:val="left" w:pos="1276"/>
        </w:tabs>
        <w:rPr>
          <w:rFonts w:cstheme="minorHAnsi"/>
          <w:color w:val="000000" w:themeColor="text1"/>
          <w:sz w:val="24"/>
          <w:szCs w:val="24"/>
          <w:u w:val="single"/>
          <w:lang w:val="es-ES_tradnl"/>
        </w:rPr>
      </w:pPr>
    </w:p>
    <w:tbl>
      <w:tblPr>
        <w:tblStyle w:val="Tablaconcuadrcula"/>
        <w:tblW w:w="0" w:type="auto"/>
        <w:tblLook w:val="04A0" w:firstRow="1" w:lastRow="0" w:firstColumn="1" w:lastColumn="0" w:noHBand="0" w:noVBand="1"/>
      </w:tblPr>
      <w:tblGrid>
        <w:gridCol w:w="8978"/>
      </w:tblGrid>
      <w:tr w:rsidR="005A3E56" w:rsidRPr="00BE686E" w:rsidTr="0092502F">
        <w:tc>
          <w:tcPr>
            <w:tcW w:w="8978" w:type="dxa"/>
          </w:tcPr>
          <w:p w:rsidR="005A3E56" w:rsidRDefault="005A3E56" w:rsidP="0092502F">
            <w:pPr>
              <w:tabs>
                <w:tab w:val="left" w:pos="1276"/>
              </w:tabs>
              <w:rPr>
                <w:rFonts w:cstheme="minorHAnsi"/>
                <w:color w:val="000000" w:themeColor="text1"/>
                <w:sz w:val="24"/>
                <w:szCs w:val="24"/>
              </w:rPr>
            </w:pPr>
            <w:bookmarkStart w:id="1" w:name="_Toc399499319"/>
            <w:r w:rsidRPr="00BE686E">
              <w:rPr>
                <w:rFonts w:cstheme="minorHAnsi"/>
                <w:color w:val="000000" w:themeColor="text1"/>
                <w:sz w:val="24"/>
                <w:szCs w:val="24"/>
              </w:rPr>
              <w:t xml:space="preserve">Propósito del plan de </w:t>
            </w:r>
            <w:r>
              <w:rPr>
                <w:rFonts w:cstheme="minorHAnsi"/>
                <w:color w:val="000000" w:themeColor="text1"/>
                <w:sz w:val="24"/>
                <w:szCs w:val="24"/>
              </w:rPr>
              <w:t>pruebas</w:t>
            </w:r>
          </w:p>
          <w:p w:rsidR="005A3E56" w:rsidRPr="00BE686E" w:rsidRDefault="005A3E56" w:rsidP="0092502F">
            <w:pPr>
              <w:tabs>
                <w:tab w:val="left" w:pos="1276"/>
              </w:tabs>
              <w:rPr>
                <w:rFonts w:cstheme="minorHAnsi"/>
                <w:i/>
                <w:color w:val="000000" w:themeColor="text1"/>
                <w:sz w:val="24"/>
                <w:szCs w:val="24"/>
              </w:rPr>
            </w:pPr>
            <w:r w:rsidRPr="00BE686E">
              <w:rPr>
                <w:rFonts w:cstheme="minorHAnsi"/>
                <w:i/>
                <w:color w:val="000000" w:themeColor="text1"/>
                <w:sz w:val="20"/>
                <w:szCs w:val="24"/>
              </w:rPr>
              <w:t>Propósito, objetivo, visión que se espera de este plan de pruebas.</w:t>
            </w:r>
          </w:p>
        </w:tc>
      </w:tr>
      <w:tr w:rsidR="005A3E56" w:rsidRPr="00BE686E" w:rsidTr="0092502F">
        <w:tc>
          <w:tcPr>
            <w:tcW w:w="8978" w:type="dxa"/>
          </w:tcPr>
          <w:p w:rsidR="00E50CCB" w:rsidRDefault="00E50CCB" w:rsidP="00E50CCB">
            <w:pPr>
              <w:tabs>
                <w:tab w:val="left" w:pos="1276"/>
              </w:tabs>
              <w:rPr>
                <w:rFonts w:cs="Calibri"/>
                <w:color w:val="000000"/>
                <w:sz w:val="24"/>
              </w:rPr>
            </w:pPr>
            <w:r>
              <w:rPr>
                <w:rFonts w:cs="Calibri"/>
                <w:color w:val="000000"/>
                <w:sz w:val="24"/>
              </w:rPr>
              <w:t>El propósito que buscamos conseguir con este plan de pruebas es lograr incorporar la oferta especial de la tienda "GRAN MULTINACIONAL" en los productos designados, para que esto se pueda realizar con éxito y sin mayores inconvenientes es necesario crear un sistema en java.</w:t>
            </w: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BE686E" w:rsidRDefault="005A3E56" w:rsidP="0092502F">
            <w:pPr>
              <w:tabs>
                <w:tab w:val="left" w:pos="1276"/>
              </w:tabs>
              <w:rPr>
                <w:rFonts w:cstheme="minorHAnsi"/>
                <w:color w:val="000000" w:themeColor="text1"/>
                <w:sz w:val="24"/>
                <w:szCs w:val="24"/>
              </w:rPr>
            </w:pPr>
          </w:p>
        </w:tc>
      </w:tr>
    </w:tbl>
    <w:p w:rsidR="005A3E56"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BE686E" w:rsidTr="0092502F">
        <w:tc>
          <w:tcPr>
            <w:tcW w:w="8978" w:type="dxa"/>
          </w:tcPr>
          <w:bookmarkEnd w:id="1"/>
          <w:p w:rsidR="005A3E56" w:rsidRPr="0067503A" w:rsidRDefault="005A3E56" w:rsidP="0092502F">
            <w:pPr>
              <w:tabs>
                <w:tab w:val="left" w:pos="1276"/>
              </w:tabs>
              <w:rPr>
                <w:rFonts w:cstheme="minorHAnsi"/>
                <w:i/>
                <w:color w:val="FF0000"/>
                <w:sz w:val="20"/>
                <w:szCs w:val="24"/>
              </w:rPr>
            </w:pPr>
            <w:r w:rsidRPr="0067503A">
              <w:rPr>
                <w:rFonts w:cstheme="minorHAnsi"/>
                <w:color w:val="FF0000"/>
                <w:sz w:val="24"/>
                <w:szCs w:val="24"/>
              </w:rPr>
              <w:t>Alcance de las pruebas</w:t>
            </w:r>
          </w:p>
          <w:p w:rsidR="005A3E56" w:rsidRPr="00BE686E" w:rsidRDefault="005A3E56" w:rsidP="0092502F">
            <w:pPr>
              <w:tabs>
                <w:tab w:val="left" w:pos="1276"/>
              </w:tabs>
              <w:rPr>
                <w:rFonts w:cstheme="minorHAnsi"/>
                <w:color w:val="000000" w:themeColor="text1"/>
                <w:sz w:val="24"/>
                <w:szCs w:val="24"/>
              </w:rPr>
            </w:pPr>
            <w:bookmarkStart w:id="2" w:name="_Toc399499320"/>
            <w:r w:rsidRPr="00BE686E">
              <w:rPr>
                <w:rFonts w:cstheme="minorHAnsi"/>
                <w:i/>
                <w:color w:val="000000" w:themeColor="text1"/>
                <w:sz w:val="20"/>
                <w:szCs w:val="24"/>
              </w:rPr>
              <w:t>Definición de requisitos de S.W., módulos de Software a proba</w:t>
            </w:r>
            <w:bookmarkEnd w:id="2"/>
            <w:r w:rsidRPr="00BE686E">
              <w:rPr>
                <w:rFonts w:cstheme="minorHAnsi"/>
                <w:i/>
                <w:color w:val="000000" w:themeColor="text1"/>
                <w:sz w:val="20"/>
                <w:szCs w:val="24"/>
              </w:rPr>
              <w:t>r, Requisitos ambiente de pruebas y Documentación Referenciada</w:t>
            </w:r>
            <w:r>
              <w:rPr>
                <w:rFonts w:cstheme="minorHAnsi"/>
                <w:i/>
                <w:color w:val="000000" w:themeColor="text1"/>
                <w:sz w:val="20"/>
                <w:szCs w:val="24"/>
              </w:rPr>
              <w:t>, etc.</w:t>
            </w:r>
          </w:p>
        </w:tc>
      </w:tr>
      <w:tr w:rsidR="005A3E56" w:rsidRPr="00BE686E" w:rsidTr="0092502F">
        <w:tc>
          <w:tcPr>
            <w:tcW w:w="8978" w:type="dxa"/>
          </w:tcPr>
          <w:p w:rsidR="0067503A" w:rsidRDefault="0067503A" w:rsidP="0067503A">
            <w:pPr>
              <w:autoSpaceDE w:val="0"/>
              <w:autoSpaceDN w:val="0"/>
              <w:adjustRightInd w:val="0"/>
              <w:spacing w:after="0" w:line="240" w:lineRule="auto"/>
              <w:rPr>
                <w:rFonts w:cs="Calibri"/>
                <w:lang w:eastAsia="es-CL"/>
              </w:rPr>
            </w:pPr>
            <w:r>
              <w:rPr>
                <w:rFonts w:cs="Calibri"/>
                <w:sz w:val="24"/>
                <w:szCs w:val="24"/>
                <w:lang w:eastAsia="es-CL"/>
              </w:rPr>
              <w:t xml:space="preserve">RS1 </w:t>
            </w:r>
            <w:r>
              <w:rPr>
                <w:rFonts w:cs="Calibri"/>
                <w:lang w:eastAsia="es-CL"/>
              </w:rPr>
              <w:t>Calcular el total a pagar por el cliente</w:t>
            </w:r>
          </w:p>
          <w:p w:rsidR="0067503A" w:rsidRDefault="0067503A" w:rsidP="0067503A">
            <w:pPr>
              <w:autoSpaceDE w:val="0"/>
              <w:autoSpaceDN w:val="0"/>
              <w:adjustRightInd w:val="0"/>
              <w:spacing w:after="0" w:line="240" w:lineRule="auto"/>
              <w:rPr>
                <w:rFonts w:cs="Calibri"/>
                <w:lang w:eastAsia="es-CL"/>
              </w:rPr>
            </w:pPr>
          </w:p>
          <w:p w:rsidR="0067503A" w:rsidRDefault="0067503A" w:rsidP="0067503A">
            <w:pPr>
              <w:autoSpaceDE w:val="0"/>
              <w:autoSpaceDN w:val="0"/>
              <w:adjustRightInd w:val="0"/>
              <w:spacing w:after="0" w:line="240" w:lineRule="auto"/>
              <w:rPr>
                <w:rFonts w:cs="Calibri"/>
                <w:lang w:eastAsia="es-CL"/>
              </w:rPr>
            </w:pPr>
            <w:r>
              <w:rPr>
                <w:rFonts w:cs="Calibri"/>
                <w:sz w:val="24"/>
                <w:szCs w:val="24"/>
                <w:lang w:eastAsia="es-CL"/>
              </w:rPr>
              <w:t xml:space="preserve">RS2 </w:t>
            </w:r>
            <w:r>
              <w:rPr>
                <w:rFonts w:cs="Calibri"/>
                <w:lang w:eastAsia="es-CL"/>
              </w:rPr>
              <w:t>Validar si hay stock del producto. Recibe como parámetro la cantidad a comprar. Si ésta es menor o igual al stock devolverá true sino false enviando un mensaje de alerta.</w:t>
            </w:r>
          </w:p>
          <w:p w:rsidR="0067503A" w:rsidRDefault="0067503A" w:rsidP="0067503A">
            <w:pPr>
              <w:autoSpaceDE w:val="0"/>
              <w:autoSpaceDN w:val="0"/>
              <w:adjustRightInd w:val="0"/>
              <w:spacing w:after="0" w:line="240" w:lineRule="auto"/>
              <w:rPr>
                <w:rFonts w:cs="Calibri"/>
                <w:lang w:eastAsia="es-CL"/>
              </w:rPr>
            </w:pPr>
          </w:p>
          <w:p w:rsidR="0067503A" w:rsidRDefault="0067503A" w:rsidP="0067503A">
            <w:pPr>
              <w:autoSpaceDE w:val="0"/>
              <w:autoSpaceDN w:val="0"/>
              <w:adjustRightInd w:val="0"/>
              <w:spacing w:after="0" w:line="240" w:lineRule="auto"/>
              <w:rPr>
                <w:rFonts w:cs="Calibri"/>
                <w:lang w:eastAsia="es-CL"/>
              </w:rPr>
            </w:pPr>
            <w:r>
              <w:rPr>
                <w:rFonts w:cs="Calibri"/>
                <w:sz w:val="24"/>
                <w:szCs w:val="24"/>
                <w:lang w:eastAsia="es-CL"/>
              </w:rPr>
              <w:t xml:space="preserve">RS3 </w:t>
            </w:r>
            <w:r>
              <w:rPr>
                <w:rFonts w:cs="Calibri"/>
                <w:lang w:eastAsia="es-CL"/>
              </w:rPr>
              <w:t>Imprimir todas las características de un Producto.</w:t>
            </w:r>
          </w:p>
          <w:p w:rsidR="0067503A" w:rsidRDefault="0067503A" w:rsidP="0067503A">
            <w:pPr>
              <w:autoSpaceDE w:val="0"/>
              <w:autoSpaceDN w:val="0"/>
              <w:adjustRightInd w:val="0"/>
              <w:spacing w:after="0" w:line="240" w:lineRule="auto"/>
              <w:rPr>
                <w:rFonts w:cs="Calibri"/>
                <w:lang w:eastAsia="es-CL"/>
              </w:rPr>
            </w:pPr>
          </w:p>
          <w:p w:rsidR="0067503A" w:rsidRDefault="0067503A" w:rsidP="0067503A">
            <w:pPr>
              <w:autoSpaceDE w:val="0"/>
              <w:autoSpaceDN w:val="0"/>
              <w:adjustRightInd w:val="0"/>
              <w:spacing w:after="0" w:line="240" w:lineRule="auto"/>
              <w:rPr>
                <w:rFonts w:cs="Calibri"/>
                <w:lang w:eastAsia="es-CL"/>
              </w:rPr>
            </w:pPr>
            <w:r>
              <w:rPr>
                <w:rFonts w:cs="Calibri"/>
                <w:sz w:val="24"/>
                <w:szCs w:val="24"/>
                <w:lang w:eastAsia="es-CL"/>
              </w:rPr>
              <w:t xml:space="preserve">RS4 </w:t>
            </w:r>
            <w:r>
              <w:rPr>
                <w:rFonts w:cs="Calibri"/>
                <w:lang w:eastAsia="es-CL"/>
              </w:rPr>
              <w:t>Agregar un Producto que recibe como parámetro un producto y lo agrega a la colección, sino existe.</w:t>
            </w:r>
          </w:p>
          <w:p w:rsidR="0067503A" w:rsidRDefault="0067503A" w:rsidP="0067503A">
            <w:pPr>
              <w:autoSpaceDE w:val="0"/>
              <w:autoSpaceDN w:val="0"/>
              <w:adjustRightInd w:val="0"/>
              <w:spacing w:after="0" w:line="240" w:lineRule="auto"/>
              <w:rPr>
                <w:rFonts w:cs="Calibri"/>
                <w:lang w:eastAsia="es-CL"/>
              </w:rPr>
            </w:pPr>
          </w:p>
          <w:p w:rsidR="0067503A" w:rsidRDefault="0067503A" w:rsidP="0067503A">
            <w:pPr>
              <w:autoSpaceDE w:val="0"/>
              <w:autoSpaceDN w:val="0"/>
              <w:adjustRightInd w:val="0"/>
              <w:spacing w:after="0" w:line="240" w:lineRule="auto"/>
              <w:rPr>
                <w:rFonts w:cs="Calibri"/>
                <w:lang w:eastAsia="es-CL"/>
              </w:rPr>
            </w:pPr>
            <w:r>
              <w:rPr>
                <w:rFonts w:cs="Calibri"/>
                <w:sz w:val="24"/>
                <w:szCs w:val="24"/>
                <w:lang w:eastAsia="es-CL"/>
              </w:rPr>
              <w:t xml:space="preserve">RS5 </w:t>
            </w:r>
            <w:r>
              <w:rPr>
                <w:rFonts w:cs="Calibri"/>
                <w:lang w:eastAsia="es-CL"/>
              </w:rPr>
              <w:t>Buscar un Producto que recibe como parámetro el código del Producto, retorna true</w:t>
            </w:r>
          </w:p>
          <w:p w:rsidR="0067503A" w:rsidRDefault="0067503A" w:rsidP="0067503A">
            <w:pPr>
              <w:autoSpaceDE w:val="0"/>
              <w:autoSpaceDN w:val="0"/>
              <w:adjustRightInd w:val="0"/>
              <w:spacing w:after="0" w:line="240" w:lineRule="auto"/>
              <w:rPr>
                <w:rFonts w:cs="Calibri"/>
                <w:lang w:eastAsia="es-CL"/>
              </w:rPr>
            </w:pPr>
            <w:r>
              <w:rPr>
                <w:rFonts w:cs="Calibri"/>
                <w:lang w:eastAsia="es-CL"/>
              </w:rPr>
              <w:t>si el producto ya se encuentra en la colección, false en caso contrario.</w:t>
            </w:r>
          </w:p>
          <w:p w:rsidR="0067503A" w:rsidRDefault="0067503A" w:rsidP="0067503A">
            <w:pPr>
              <w:autoSpaceDE w:val="0"/>
              <w:autoSpaceDN w:val="0"/>
              <w:adjustRightInd w:val="0"/>
              <w:spacing w:after="0" w:line="240" w:lineRule="auto"/>
              <w:rPr>
                <w:rFonts w:cs="Calibri"/>
                <w:lang w:eastAsia="es-CL"/>
              </w:rPr>
            </w:pPr>
          </w:p>
          <w:p w:rsidR="0067503A" w:rsidRDefault="0067503A" w:rsidP="0067503A">
            <w:pPr>
              <w:autoSpaceDE w:val="0"/>
              <w:autoSpaceDN w:val="0"/>
              <w:adjustRightInd w:val="0"/>
              <w:spacing w:after="0" w:line="240" w:lineRule="auto"/>
              <w:rPr>
                <w:rFonts w:cs="Calibri"/>
                <w:lang w:eastAsia="es-CL"/>
              </w:rPr>
            </w:pPr>
            <w:r>
              <w:rPr>
                <w:rFonts w:cs="Calibri"/>
                <w:sz w:val="24"/>
                <w:szCs w:val="24"/>
                <w:lang w:eastAsia="es-CL"/>
              </w:rPr>
              <w:t xml:space="preserve">RS6 </w:t>
            </w:r>
            <w:r>
              <w:rPr>
                <w:rFonts w:cs="Calibri"/>
                <w:lang w:eastAsia="es-CL"/>
              </w:rPr>
              <w:t>Mostrar un Productos imprime en pantalla todas las características de todos los</w:t>
            </w:r>
          </w:p>
          <w:p w:rsidR="0067503A" w:rsidRDefault="0067503A" w:rsidP="0067503A">
            <w:pPr>
              <w:autoSpaceDE w:val="0"/>
              <w:autoSpaceDN w:val="0"/>
              <w:adjustRightInd w:val="0"/>
              <w:spacing w:after="0" w:line="240" w:lineRule="auto"/>
              <w:rPr>
                <w:rFonts w:cs="Calibri"/>
                <w:lang w:eastAsia="es-CL"/>
              </w:rPr>
            </w:pPr>
            <w:r>
              <w:rPr>
                <w:rFonts w:cs="Calibri"/>
                <w:lang w:eastAsia="es-CL"/>
              </w:rPr>
              <w:t>Productos almacenados en la colección.</w:t>
            </w:r>
          </w:p>
          <w:p w:rsidR="0067503A" w:rsidRDefault="0067503A" w:rsidP="0067503A">
            <w:pPr>
              <w:autoSpaceDE w:val="0"/>
              <w:autoSpaceDN w:val="0"/>
              <w:adjustRightInd w:val="0"/>
              <w:spacing w:after="0" w:line="240" w:lineRule="auto"/>
              <w:rPr>
                <w:rFonts w:cs="Calibri"/>
                <w:lang w:eastAsia="es-CL"/>
              </w:rPr>
            </w:pPr>
          </w:p>
          <w:p w:rsidR="0067503A" w:rsidRDefault="0067503A" w:rsidP="0067503A">
            <w:pPr>
              <w:autoSpaceDE w:val="0"/>
              <w:autoSpaceDN w:val="0"/>
              <w:adjustRightInd w:val="0"/>
              <w:spacing w:after="0" w:line="240" w:lineRule="auto"/>
              <w:rPr>
                <w:rFonts w:cs="Calibri"/>
                <w:lang w:eastAsia="es-CL"/>
              </w:rPr>
            </w:pPr>
            <w:r>
              <w:rPr>
                <w:rFonts w:cs="Calibri"/>
                <w:sz w:val="24"/>
                <w:szCs w:val="24"/>
                <w:lang w:eastAsia="es-CL"/>
              </w:rPr>
              <w:t xml:space="preserve">RS7 </w:t>
            </w:r>
            <w:r>
              <w:rPr>
                <w:rFonts w:cs="Calibri"/>
                <w:lang w:eastAsia="es-CL"/>
              </w:rPr>
              <w:t>Eliminar un Producto: Eliminará un producto por su código (parámetro).</w:t>
            </w:r>
          </w:p>
          <w:p w:rsidR="0067503A" w:rsidRDefault="0067503A" w:rsidP="0067503A">
            <w:pPr>
              <w:autoSpaceDE w:val="0"/>
              <w:autoSpaceDN w:val="0"/>
              <w:adjustRightInd w:val="0"/>
              <w:spacing w:after="0" w:line="240" w:lineRule="auto"/>
              <w:rPr>
                <w:rFonts w:cs="Calibri"/>
                <w:lang w:eastAsia="es-CL"/>
              </w:rPr>
            </w:pPr>
          </w:p>
          <w:p w:rsidR="0067503A" w:rsidRDefault="0067503A" w:rsidP="0067503A">
            <w:pPr>
              <w:autoSpaceDE w:val="0"/>
              <w:autoSpaceDN w:val="0"/>
              <w:adjustRightInd w:val="0"/>
              <w:spacing w:after="0" w:line="240" w:lineRule="auto"/>
              <w:rPr>
                <w:rFonts w:cs="Calibri"/>
                <w:lang w:eastAsia="es-CL"/>
              </w:rPr>
            </w:pPr>
            <w:r>
              <w:rPr>
                <w:rFonts w:cs="Calibri"/>
                <w:sz w:val="24"/>
                <w:szCs w:val="24"/>
                <w:lang w:eastAsia="es-CL"/>
              </w:rPr>
              <w:t xml:space="preserve">RS8 </w:t>
            </w:r>
            <w:r>
              <w:rPr>
                <w:rFonts w:cs="Calibri"/>
                <w:lang w:eastAsia="es-CL"/>
              </w:rPr>
              <w:t>Opción salir del menú debe permitir terminar la aplicación.</w:t>
            </w:r>
          </w:p>
          <w:p w:rsidR="0067503A" w:rsidRDefault="0067503A" w:rsidP="0067503A">
            <w:pPr>
              <w:autoSpaceDE w:val="0"/>
              <w:autoSpaceDN w:val="0"/>
              <w:adjustRightInd w:val="0"/>
              <w:spacing w:after="0" w:line="240" w:lineRule="auto"/>
              <w:rPr>
                <w:rFonts w:cs="Calibri"/>
                <w:lang w:eastAsia="es-CL"/>
              </w:rPr>
            </w:pPr>
          </w:p>
          <w:p w:rsidR="0067503A" w:rsidRDefault="0067503A" w:rsidP="0067503A">
            <w:pPr>
              <w:autoSpaceDE w:val="0"/>
              <w:autoSpaceDN w:val="0"/>
              <w:adjustRightInd w:val="0"/>
              <w:spacing w:after="0" w:line="240" w:lineRule="auto"/>
              <w:rPr>
                <w:rFonts w:cs="Calibri"/>
                <w:lang w:eastAsia="es-CL"/>
              </w:rPr>
            </w:pPr>
            <w:r>
              <w:rPr>
                <w:rFonts w:cs="Calibri"/>
                <w:sz w:val="24"/>
                <w:szCs w:val="24"/>
                <w:lang w:eastAsia="es-CL"/>
              </w:rPr>
              <w:t xml:space="preserve">RS9 </w:t>
            </w:r>
            <w:r>
              <w:rPr>
                <w:rFonts w:cs="Calibri"/>
                <w:lang w:eastAsia="es-CL"/>
              </w:rPr>
              <w:t>Listar debe permitir mostrar todos los atributos de los productos almacenados en</w:t>
            </w:r>
          </w:p>
          <w:p w:rsidR="005A3E56" w:rsidRDefault="0067503A" w:rsidP="0067503A">
            <w:pPr>
              <w:tabs>
                <w:tab w:val="left" w:pos="1276"/>
              </w:tabs>
              <w:rPr>
                <w:rFonts w:cs="Calibri"/>
                <w:lang w:eastAsia="es-CL"/>
              </w:rPr>
            </w:pPr>
            <w:r>
              <w:rPr>
                <w:rFonts w:cs="Calibri"/>
                <w:lang w:eastAsia="es-CL"/>
              </w:rPr>
              <w:t>una colección.</w:t>
            </w:r>
          </w:p>
          <w:p w:rsidR="0067503A" w:rsidRDefault="0067503A" w:rsidP="0067503A">
            <w:pPr>
              <w:tabs>
                <w:tab w:val="left" w:pos="1276"/>
              </w:tabs>
              <w:rPr>
                <w:rFonts w:cs="Calibri"/>
                <w:lang w:eastAsia="es-CL"/>
              </w:rPr>
            </w:pPr>
            <w:r>
              <w:rPr>
                <w:rFonts w:cs="Calibri"/>
                <w:lang w:eastAsia="es-CL"/>
              </w:rPr>
              <w:t>-El módulo de software a probar son los procesos de venta del área comercial</w:t>
            </w:r>
          </w:p>
          <w:p w:rsidR="0067503A" w:rsidRDefault="0067503A" w:rsidP="0067503A">
            <w:pPr>
              <w:tabs>
                <w:tab w:val="left" w:pos="1276"/>
              </w:tabs>
              <w:rPr>
                <w:rFonts w:cstheme="minorHAnsi"/>
                <w:color w:val="000000" w:themeColor="text1"/>
                <w:sz w:val="24"/>
                <w:szCs w:val="24"/>
              </w:rPr>
            </w:pPr>
            <w:r>
              <w:rPr>
                <w:rFonts w:cstheme="minorHAnsi"/>
                <w:color w:val="000000" w:themeColor="text1"/>
                <w:sz w:val="24"/>
                <w:szCs w:val="24"/>
              </w:rPr>
              <w:t>Requisitos del ambiente de prueba</w:t>
            </w:r>
          </w:p>
          <w:p w:rsidR="0067503A" w:rsidRDefault="0067503A" w:rsidP="0067503A">
            <w:pPr>
              <w:tabs>
                <w:tab w:val="left" w:pos="1276"/>
              </w:tabs>
              <w:rPr>
                <w:rFonts w:cstheme="minorHAnsi"/>
                <w:color w:val="000000" w:themeColor="text1"/>
                <w:sz w:val="24"/>
                <w:szCs w:val="24"/>
              </w:rPr>
            </w:pPr>
            <w:r>
              <w:rPr>
                <w:rFonts w:cstheme="minorHAnsi"/>
                <w:color w:val="000000" w:themeColor="text1"/>
                <w:sz w:val="24"/>
                <w:szCs w:val="24"/>
              </w:rPr>
              <w:t>-</w:t>
            </w: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BE686E" w:rsidRDefault="005A3E56" w:rsidP="0092502F">
            <w:pPr>
              <w:tabs>
                <w:tab w:val="left" w:pos="1276"/>
              </w:tabs>
              <w:rPr>
                <w:rFonts w:cstheme="minorHAnsi"/>
                <w:color w:val="000000" w:themeColor="text1"/>
                <w:sz w:val="24"/>
                <w:szCs w:val="24"/>
              </w:rPr>
            </w:pPr>
          </w:p>
        </w:tc>
      </w:tr>
    </w:tbl>
    <w:p w:rsidR="005A3E56" w:rsidRDefault="005A3E56" w:rsidP="005A3E56"/>
    <w:tbl>
      <w:tblPr>
        <w:tblStyle w:val="Tablaconcuadrcula"/>
        <w:tblW w:w="0" w:type="auto"/>
        <w:tblLook w:val="04A0" w:firstRow="1" w:lastRow="0" w:firstColumn="1" w:lastColumn="0" w:noHBand="0" w:noVBand="1"/>
      </w:tblPr>
      <w:tblGrid>
        <w:gridCol w:w="2592"/>
        <w:gridCol w:w="4179"/>
        <w:gridCol w:w="2283"/>
      </w:tblGrid>
      <w:tr w:rsidR="005A3E56" w:rsidRPr="00BE686E" w:rsidTr="0092502F">
        <w:tc>
          <w:tcPr>
            <w:tcW w:w="9054" w:type="dxa"/>
            <w:gridSpan w:val="3"/>
          </w:tcPr>
          <w:p w:rsidR="005A3E56" w:rsidRPr="00BE686E" w:rsidRDefault="005A3E56" w:rsidP="0092502F">
            <w:pPr>
              <w:tabs>
                <w:tab w:val="left" w:pos="1276"/>
              </w:tabs>
              <w:rPr>
                <w:rFonts w:cstheme="minorHAnsi"/>
                <w:i/>
                <w:color w:val="000000" w:themeColor="text1"/>
                <w:sz w:val="20"/>
                <w:szCs w:val="24"/>
              </w:rPr>
            </w:pPr>
            <w:r w:rsidRPr="00BE686E">
              <w:rPr>
                <w:rFonts w:cstheme="minorHAnsi"/>
                <w:color w:val="000000" w:themeColor="text1"/>
                <w:sz w:val="24"/>
                <w:szCs w:val="24"/>
              </w:rPr>
              <w:t>Definición de roles y responsabilidades</w:t>
            </w:r>
          </w:p>
          <w:p w:rsidR="005A3E56" w:rsidRPr="00BE686E" w:rsidRDefault="005A3E56" w:rsidP="0092502F">
            <w:pPr>
              <w:tabs>
                <w:tab w:val="left" w:pos="1276"/>
              </w:tabs>
              <w:rPr>
                <w:rFonts w:cstheme="minorHAnsi"/>
                <w:color w:val="000000" w:themeColor="text1"/>
                <w:sz w:val="24"/>
                <w:szCs w:val="24"/>
              </w:rPr>
            </w:pPr>
            <w:r w:rsidRPr="00BE686E">
              <w:rPr>
                <w:rFonts w:cstheme="minorHAnsi"/>
                <w:i/>
                <w:color w:val="000000" w:themeColor="text1"/>
                <w:sz w:val="20"/>
                <w:szCs w:val="24"/>
              </w:rPr>
              <w:t>Roles y responsabilidades de todos los participantes en el proceso de pruebas de SW.</w:t>
            </w:r>
            <w:r>
              <w:rPr>
                <w:rFonts w:cstheme="minorHAnsi"/>
                <w:color w:val="000000" w:themeColor="text1"/>
                <w:sz w:val="24"/>
                <w:szCs w:val="24"/>
              </w:rPr>
              <w:t>.</w:t>
            </w:r>
          </w:p>
        </w:tc>
      </w:tr>
      <w:tr w:rsidR="005A3E56" w:rsidRPr="00BE686E" w:rsidTr="0092502F">
        <w:tc>
          <w:tcPr>
            <w:tcW w:w="2592" w:type="dxa"/>
          </w:tcPr>
          <w:p w:rsidR="005A3E56" w:rsidRPr="00BE686E" w:rsidRDefault="005A3E56" w:rsidP="0092502F">
            <w:pPr>
              <w:tabs>
                <w:tab w:val="left" w:pos="1276"/>
              </w:tabs>
              <w:rPr>
                <w:rFonts w:cstheme="minorHAnsi"/>
                <w:color w:val="000000" w:themeColor="text1"/>
                <w:sz w:val="24"/>
                <w:szCs w:val="24"/>
              </w:rPr>
            </w:pPr>
            <w:bookmarkStart w:id="3" w:name="_Toc399499321"/>
            <w:r>
              <w:rPr>
                <w:rFonts w:cstheme="minorHAnsi"/>
                <w:color w:val="000000" w:themeColor="text1"/>
                <w:sz w:val="24"/>
                <w:szCs w:val="24"/>
              </w:rPr>
              <w:t>Rol</w:t>
            </w:r>
          </w:p>
        </w:tc>
        <w:tc>
          <w:tcPr>
            <w:tcW w:w="4179" w:type="dxa"/>
          </w:tcPr>
          <w:p w:rsidR="005A3E56" w:rsidRPr="00BE686E" w:rsidRDefault="005A3E56" w:rsidP="0092502F">
            <w:pPr>
              <w:tabs>
                <w:tab w:val="left" w:pos="1276"/>
              </w:tabs>
              <w:rPr>
                <w:rFonts w:cstheme="minorHAnsi"/>
                <w:color w:val="000000" w:themeColor="text1"/>
                <w:sz w:val="24"/>
                <w:szCs w:val="24"/>
              </w:rPr>
            </w:pPr>
            <w:r>
              <w:rPr>
                <w:rFonts w:cstheme="minorHAnsi"/>
                <w:color w:val="000000" w:themeColor="text1"/>
                <w:sz w:val="24"/>
                <w:szCs w:val="24"/>
              </w:rPr>
              <w:t>Responsabilidades</w:t>
            </w:r>
          </w:p>
        </w:tc>
        <w:tc>
          <w:tcPr>
            <w:tcW w:w="2283" w:type="dxa"/>
          </w:tcPr>
          <w:p w:rsidR="005A3E56" w:rsidRPr="00BE686E" w:rsidRDefault="005A3E56" w:rsidP="0092502F">
            <w:pPr>
              <w:tabs>
                <w:tab w:val="left" w:pos="1276"/>
              </w:tabs>
              <w:rPr>
                <w:rFonts w:cstheme="minorHAnsi"/>
                <w:color w:val="000000" w:themeColor="text1"/>
                <w:sz w:val="24"/>
                <w:szCs w:val="24"/>
              </w:rPr>
            </w:pPr>
            <w:r>
              <w:rPr>
                <w:rFonts w:cstheme="minorHAnsi"/>
                <w:color w:val="000000" w:themeColor="text1"/>
                <w:sz w:val="24"/>
                <w:szCs w:val="24"/>
              </w:rPr>
              <w:t>Relevancia</w:t>
            </w:r>
          </w:p>
        </w:tc>
      </w:tr>
      <w:tr w:rsidR="00E50CCB" w:rsidRPr="00BE686E" w:rsidTr="0092502F">
        <w:tc>
          <w:tcPr>
            <w:tcW w:w="2592" w:type="dxa"/>
          </w:tcPr>
          <w:p w:rsidR="00E50CCB" w:rsidRDefault="00E50CCB" w:rsidP="00E50CCB">
            <w:pPr>
              <w:tabs>
                <w:tab w:val="left" w:pos="1276"/>
              </w:tabs>
              <w:rPr>
                <w:rFonts w:cs="Calibri"/>
              </w:rPr>
            </w:pPr>
            <w:r>
              <w:rPr>
                <w:rFonts w:cs="Calibri"/>
              </w:rPr>
              <w:t>Desarrolladores</w:t>
            </w:r>
          </w:p>
        </w:tc>
        <w:tc>
          <w:tcPr>
            <w:tcW w:w="4179" w:type="dxa"/>
          </w:tcPr>
          <w:p w:rsidR="00E50CCB" w:rsidRDefault="00E50CCB" w:rsidP="00E50CCB">
            <w:pPr>
              <w:tabs>
                <w:tab w:val="left" w:pos="1276"/>
              </w:tabs>
              <w:rPr>
                <w:rFonts w:cs="Calibri"/>
              </w:rPr>
            </w:pPr>
            <w:r>
              <w:rPr>
                <w:rFonts w:cs="Calibri"/>
              </w:rPr>
              <w:t xml:space="preserve">Es quienes entienden el producto y lo desarrollan </w:t>
            </w:r>
          </w:p>
        </w:tc>
        <w:tc>
          <w:tcPr>
            <w:tcW w:w="2283" w:type="dxa"/>
          </w:tcPr>
          <w:p w:rsidR="00E50CCB" w:rsidRPr="00BE686E" w:rsidRDefault="00E50CCB" w:rsidP="00E50CCB">
            <w:pPr>
              <w:tabs>
                <w:tab w:val="left" w:pos="1276"/>
              </w:tabs>
              <w:rPr>
                <w:rFonts w:cstheme="minorHAnsi"/>
                <w:color w:val="000000" w:themeColor="text1"/>
                <w:sz w:val="24"/>
                <w:szCs w:val="24"/>
              </w:rPr>
            </w:pPr>
          </w:p>
        </w:tc>
      </w:tr>
      <w:tr w:rsidR="00E50CCB" w:rsidRPr="00BE686E" w:rsidTr="0092502F">
        <w:tc>
          <w:tcPr>
            <w:tcW w:w="2592" w:type="dxa"/>
          </w:tcPr>
          <w:p w:rsidR="00E50CCB" w:rsidRDefault="00E50CCB" w:rsidP="00E50CCB">
            <w:pPr>
              <w:tabs>
                <w:tab w:val="left" w:pos="1276"/>
              </w:tabs>
              <w:rPr>
                <w:rFonts w:cs="Calibri"/>
              </w:rPr>
            </w:pPr>
            <w:r>
              <w:rPr>
                <w:rFonts w:cs="Calibri"/>
              </w:rPr>
              <w:t>Probadores independientes</w:t>
            </w:r>
          </w:p>
        </w:tc>
        <w:tc>
          <w:tcPr>
            <w:tcW w:w="4179" w:type="dxa"/>
          </w:tcPr>
          <w:p w:rsidR="00E50CCB" w:rsidRDefault="00E50CCB" w:rsidP="00E50CCB">
            <w:pPr>
              <w:tabs>
                <w:tab w:val="left" w:pos="1276"/>
              </w:tabs>
              <w:rPr>
                <w:rFonts w:cs="Calibri"/>
              </w:rPr>
            </w:pPr>
            <w:r>
              <w:rPr>
                <w:rFonts w:cs="Calibri"/>
              </w:rPr>
              <w:t>Son quienes se dedican a testear el software para ver si cumple con las expectativas</w:t>
            </w:r>
          </w:p>
        </w:tc>
        <w:tc>
          <w:tcPr>
            <w:tcW w:w="2283" w:type="dxa"/>
          </w:tcPr>
          <w:p w:rsidR="00E50CCB" w:rsidRPr="00BE686E" w:rsidRDefault="00E50CCB" w:rsidP="00E50CCB">
            <w:pPr>
              <w:tabs>
                <w:tab w:val="left" w:pos="1276"/>
              </w:tabs>
              <w:rPr>
                <w:rFonts w:cstheme="minorHAnsi"/>
                <w:color w:val="000000" w:themeColor="text1"/>
                <w:sz w:val="24"/>
                <w:szCs w:val="24"/>
              </w:rPr>
            </w:pPr>
          </w:p>
        </w:tc>
      </w:tr>
      <w:tr w:rsidR="005A3E56" w:rsidRPr="00BE686E" w:rsidTr="0092502F">
        <w:tc>
          <w:tcPr>
            <w:tcW w:w="2592" w:type="dxa"/>
          </w:tcPr>
          <w:p w:rsidR="005A3E56" w:rsidRPr="00BE686E" w:rsidRDefault="005A3E56" w:rsidP="0092502F">
            <w:pPr>
              <w:tabs>
                <w:tab w:val="left" w:pos="1276"/>
              </w:tabs>
              <w:rPr>
                <w:rFonts w:cstheme="minorHAnsi"/>
                <w:color w:val="000000" w:themeColor="text1"/>
                <w:sz w:val="24"/>
                <w:szCs w:val="24"/>
              </w:rPr>
            </w:pPr>
          </w:p>
        </w:tc>
        <w:tc>
          <w:tcPr>
            <w:tcW w:w="4179" w:type="dxa"/>
          </w:tcPr>
          <w:p w:rsidR="005A3E56" w:rsidRPr="00BE686E" w:rsidRDefault="005A3E56" w:rsidP="0092502F">
            <w:pPr>
              <w:tabs>
                <w:tab w:val="left" w:pos="1276"/>
              </w:tabs>
              <w:rPr>
                <w:rFonts w:cstheme="minorHAnsi"/>
                <w:color w:val="000000" w:themeColor="text1"/>
                <w:sz w:val="24"/>
                <w:szCs w:val="24"/>
              </w:rPr>
            </w:pPr>
          </w:p>
        </w:tc>
        <w:tc>
          <w:tcPr>
            <w:tcW w:w="2283" w:type="dxa"/>
          </w:tcPr>
          <w:p w:rsidR="005A3E56" w:rsidRPr="00BE686E" w:rsidRDefault="005A3E56" w:rsidP="0092502F">
            <w:pPr>
              <w:tabs>
                <w:tab w:val="left" w:pos="1276"/>
              </w:tabs>
              <w:rPr>
                <w:rFonts w:cstheme="minorHAnsi"/>
                <w:color w:val="000000" w:themeColor="text1"/>
                <w:sz w:val="24"/>
                <w:szCs w:val="24"/>
              </w:rPr>
            </w:pPr>
          </w:p>
        </w:tc>
      </w:tr>
      <w:tr w:rsidR="005A3E56" w:rsidRPr="00BE686E" w:rsidTr="0092502F">
        <w:tc>
          <w:tcPr>
            <w:tcW w:w="2592" w:type="dxa"/>
          </w:tcPr>
          <w:p w:rsidR="005A3E56" w:rsidRPr="00BE686E" w:rsidRDefault="005A3E56" w:rsidP="0092502F">
            <w:pPr>
              <w:tabs>
                <w:tab w:val="left" w:pos="1276"/>
              </w:tabs>
              <w:rPr>
                <w:rFonts w:cstheme="minorHAnsi"/>
                <w:color w:val="000000" w:themeColor="text1"/>
                <w:sz w:val="24"/>
                <w:szCs w:val="24"/>
              </w:rPr>
            </w:pPr>
          </w:p>
        </w:tc>
        <w:tc>
          <w:tcPr>
            <w:tcW w:w="4179" w:type="dxa"/>
          </w:tcPr>
          <w:p w:rsidR="005A3E56" w:rsidRPr="00BE686E" w:rsidRDefault="005A3E56" w:rsidP="0092502F">
            <w:pPr>
              <w:tabs>
                <w:tab w:val="left" w:pos="1276"/>
              </w:tabs>
              <w:rPr>
                <w:rFonts w:cstheme="minorHAnsi"/>
                <w:color w:val="000000" w:themeColor="text1"/>
                <w:sz w:val="24"/>
                <w:szCs w:val="24"/>
              </w:rPr>
            </w:pPr>
          </w:p>
        </w:tc>
        <w:tc>
          <w:tcPr>
            <w:tcW w:w="2283" w:type="dxa"/>
          </w:tcPr>
          <w:p w:rsidR="005A3E56" w:rsidRPr="00BE686E" w:rsidRDefault="005A3E56" w:rsidP="0092502F">
            <w:pPr>
              <w:tabs>
                <w:tab w:val="left" w:pos="1276"/>
              </w:tabs>
              <w:rPr>
                <w:rFonts w:cstheme="minorHAnsi"/>
                <w:color w:val="000000" w:themeColor="text1"/>
                <w:sz w:val="24"/>
                <w:szCs w:val="24"/>
              </w:rPr>
            </w:pPr>
          </w:p>
        </w:tc>
      </w:tr>
      <w:tr w:rsidR="005A3E56" w:rsidRPr="00BE686E" w:rsidTr="0092502F">
        <w:tc>
          <w:tcPr>
            <w:tcW w:w="2592" w:type="dxa"/>
          </w:tcPr>
          <w:p w:rsidR="005A3E56" w:rsidRPr="00BE686E" w:rsidRDefault="005A3E56" w:rsidP="0092502F">
            <w:pPr>
              <w:tabs>
                <w:tab w:val="left" w:pos="1276"/>
              </w:tabs>
              <w:rPr>
                <w:rFonts w:cstheme="minorHAnsi"/>
                <w:color w:val="000000" w:themeColor="text1"/>
                <w:sz w:val="24"/>
                <w:szCs w:val="24"/>
              </w:rPr>
            </w:pPr>
          </w:p>
        </w:tc>
        <w:tc>
          <w:tcPr>
            <w:tcW w:w="4179" w:type="dxa"/>
          </w:tcPr>
          <w:p w:rsidR="005A3E56" w:rsidRPr="00BE686E" w:rsidRDefault="005A3E56" w:rsidP="0092502F">
            <w:pPr>
              <w:tabs>
                <w:tab w:val="left" w:pos="1276"/>
              </w:tabs>
              <w:rPr>
                <w:rFonts w:cstheme="minorHAnsi"/>
                <w:color w:val="000000" w:themeColor="text1"/>
                <w:sz w:val="24"/>
                <w:szCs w:val="24"/>
              </w:rPr>
            </w:pPr>
          </w:p>
        </w:tc>
        <w:bookmarkEnd w:id="3"/>
        <w:tc>
          <w:tcPr>
            <w:tcW w:w="2283" w:type="dxa"/>
          </w:tcPr>
          <w:p w:rsidR="005A3E56" w:rsidRPr="00BE686E" w:rsidRDefault="005A3E56" w:rsidP="0092502F">
            <w:pPr>
              <w:tabs>
                <w:tab w:val="left" w:pos="1276"/>
              </w:tabs>
              <w:rPr>
                <w:rFonts w:cstheme="minorHAnsi"/>
                <w:color w:val="000000" w:themeColor="text1"/>
                <w:sz w:val="24"/>
                <w:szCs w:val="24"/>
              </w:rPr>
            </w:pPr>
          </w:p>
        </w:tc>
      </w:tr>
    </w:tbl>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Pr="00AC4A6B" w:rsidRDefault="005A3E56" w:rsidP="005A3E56">
      <w:pPr>
        <w:tabs>
          <w:tab w:val="left" w:pos="1276"/>
        </w:tabs>
        <w:rPr>
          <w:rFonts w:cstheme="minorHAnsi"/>
          <w:color w:val="000000" w:themeColor="text1"/>
          <w:sz w:val="24"/>
          <w:szCs w:val="24"/>
        </w:rPr>
      </w:pPr>
    </w:p>
    <w:p w:rsidR="005A3E56" w:rsidRDefault="005A3E56" w:rsidP="005A3E56">
      <w:pPr>
        <w:pStyle w:val="Textoindependiente"/>
        <w:rPr>
          <w:lang w:val="es-CL"/>
        </w:rPr>
      </w:pPr>
    </w:p>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5A3E56" w:rsidRPr="00AC4A6B"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0A25DE" w:rsidTr="0092502F">
        <w:tc>
          <w:tcPr>
            <w:tcW w:w="8978" w:type="dxa"/>
          </w:tcPr>
          <w:p w:rsidR="005A3E56" w:rsidRPr="0067503A" w:rsidRDefault="005A3E56" w:rsidP="0092502F">
            <w:pPr>
              <w:tabs>
                <w:tab w:val="left" w:pos="1276"/>
              </w:tabs>
              <w:rPr>
                <w:rFonts w:cstheme="minorHAnsi"/>
                <w:color w:val="FF0000"/>
                <w:sz w:val="24"/>
                <w:szCs w:val="24"/>
              </w:rPr>
            </w:pPr>
            <w:bookmarkStart w:id="4" w:name="_Toc399499325"/>
            <w:r w:rsidRPr="0067503A">
              <w:rPr>
                <w:rFonts w:cstheme="minorHAnsi"/>
                <w:color w:val="FF0000"/>
                <w:sz w:val="24"/>
                <w:szCs w:val="24"/>
              </w:rPr>
              <w:t>Tipos de pruebas a realizar</w:t>
            </w:r>
            <w:bookmarkEnd w:id="4"/>
          </w:p>
          <w:p w:rsidR="005A3E56" w:rsidRPr="000A25DE" w:rsidRDefault="005A3E56" w:rsidP="0092502F">
            <w:pPr>
              <w:tabs>
                <w:tab w:val="left" w:pos="1276"/>
              </w:tabs>
              <w:rPr>
                <w:rFonts w:cstheme="minorHAnsi"/>
                <w:i/>
                <w:color w:val="000000" w:themeColor="text1"/>
                <w:sz w:val="24"/>
                <w:szCs w:val="24"/>
              </w:rPr>
            </w:pPr>
            <w:r w:rsidRPr="000A25DE">
              <w:rPr>
                <w:rFonts w:cstheme="minorHAnsi"/>
                <w:i/>
                <w:color w:val="000000" w:themeColor="text1"/>
                <w:sz w:val="20"/>
                <w:szCs w:val="24"/>
              </w:rPr>
              <w:t>Definir el tipo de pruebas que se debe desarrollar para este proyecto, actividades y responsables.</w:t>
            </w:r>
          </w:p>
        </w:tc>
      </w:tr>
      <w:tr w:rsidR="005A3E56" w:rsidRPr="000A25DE" w:rsidTr="0092502F">
        <w:tc>
          <w:tcPr>
            <w:tcW w:w="8978" w:type="dxa"/>
          </w:tcPr>
          <w:p w:rsidR="005A3E56" w:rsidRDefault="001C0744" w:rsidP="0092502F">
            <w:pPr>
              <w:tabs>
                <w:tab w:val="left" w:pos="1276"/>
              </w:tabs>
              <w:rPr>
                <w:rFonts w:cstheme="minorHAnsi"/>
                <w:color w:val="000000" w:themeColor="text1"/>
                <w:sz w:val="24"/>
                <w:szCs w:val="24"/>
              </w:rPr>
            </w:pPr>
            <w:r>
              <w:rPr>
                <w:rFonts w:cstheme="minorHAnsi"/>
                <w:color w:val="000000" w:themeColor="text1"/>
                <w:sz w:val="24"/>
                <w:szCs w:val="24"/>
              </w:rPr>
              <w:t>-</w:t>
            </w:r>
            <w:proofErr w:type="spellStart"/>
            <w:r>
              <w:rPr>
                <w:rFonts w:cstheme="minorHAnsi"/>
                <w:color w:val="000000" w:themeColor="text1"/>
                <w:sz w:val="24"/>
                <w:szCs w:val="24"/>
              </w:rPr>
              <w:t>Testing</w:t>
            </w:r>
            <w:proofErr w:type="spellEnd"/>
            <w:r>
              <w:rPr>
                <w:rFonts w:cstheme="minorHAnsi"/>
                <w:color w:val="000000" w:themeColor="text1"/>
                <w:sz w:val="24"/>
                <w:szCs w:val="24"/>
              </w:rPr>
              <w:t xml:space="preserve"> funcional</w:t>
            </w:r>
            <w:r w:rsidR="004F1832">
              <w:rPr>
                <w:rFonts w:cstheme="minorHAnsi"/>
                <w:color w:val="000000" w:themeColor="text1"/>
                <w:sz w:val="24"/>
                <w:szCs w:val="24"/>
              </w:rPr>
              <w:t xml:space="preserve"> se deben probar las funcionalidades</w:t>
            </w:r>
          </w:p>
          <w:p w:rsidR="001C0744" w:rsidRDefault="001C0744" w:rsidP="0092502F">
            <w:pPr>
              <w:tabs>
                <w:tab w:val="left" w:pos="1276"/>
              </w:tabs>
              <w:rPr>
                <w:rFonts w:cstheme="minorHAnsi"/>
                <w:color w:val="000000" w:themeColor="text1"/>
                <w:sz w:val="24"/>
                <w:szCs w:val="24"/>
              </w:rPr>
            </w:pPr>
            <w:r>
              <w:rPr>
                <w:rFonts w:cstheme="minorHAnsi"/>
                <w:color w:val="000000" w:themeColor="text1"/>
                <w:sz w:val="24"/>
                <w:szCs w:val="24"/>
              </w:rPr>
              <w:t>-</w:t>
            </w:r>
            <w:proofErr w:type="spellStart"/>
            <w:r>
              <w:rPr>
                <w:rFonts w:cstheme="minorHAnsi"/>
                <w:color w:val="000000" w:themeColor="text1"/>
                <w:sz w:val="24"/>
                <w:szCs w:val="24"/>
              </w:rPr>
              <w:t>Testing</w:t>
            </w:r>
            <w:proofErr w:type="spellEnd"/>
            <w:r>
              <w:rPr>
                <w:rFonts w:cstheme="minorHAnsi"/>
                <w:color w:val="000000" w:themeColor="text1"/>
                <w:sz w:val="24"/>
                <w:szCs w:val="24"/>
              </w:rPr>
              <w:t xml:space="preserve"> de Mantención</w:t>
            </w: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0A25DE" w:rsidRDefault="005A3E56" w:rsidP="0092502F">
            <w:pPr>
              <w:tabs>
                <w:tab w:val="left" w:pos="1276"/>
              </w:tabs>
              <w:rPr>
                <w:rFonts w:cstheme="minorHAnsi"/>
                <w:color w:val="000000" w:themeColor="text1"/>
                <w:sz w:val="24"/>
                <w:szCs w:val="24"/>
              </w:rPr>
            </w:pPr>
          </w:p>
        </w:tc>
      </w:tr>
    </w:tbl>
    <w:p w:rsidR="005A3E56"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0A25DE" w:rsidTr="0092502F">
        <w:tc>
          <w:tcPr>
            <w:tcW w:w="8978" w:type="dxa"/>
          </w:tcPr>
          <w:p w:rsidR="005A3E56" w:rsidRDefault="005A3E56" w:rsidP="0092502F">
            <w:pPr>
              <w:tabs>
                <w:tab w:val="left" w:pos="1276"/>
              </w:tabs>
              <w:rPr>
                <w:rFonts w:cstheme="minorHAnsi"/>
                <w:i/>
                <w:color w:val="000000" w:themeColor="text1"/>
                <w:sz w:val="20"/>
                <w:szCs w:val="24"/>
              </w:rPr>
            </w:pPr>
            <w:r w:rsidRPr="00AC4A6B">
              <w:rPr>
                <w:rFonts w:cstheme="minorHAnsi"/>
                <w:color w:val="000000" w:themeColor="text1"/>
                <w:sz w:val="24"/>
                <w:szCs w:val="24"/>
              </w:rPr>
              <w:t>Estrategia y técnicas de pruebas a aplicar</w:t>
            </w:r>
            <w:r w:rsidRPr="000A25DE">
              <w:rPr>
                <w:rFonts w:cstheme="minorHAnsi"/>
                <w:i/>
                <w:color w:val="000000" w:themeColor="text1"/>
                <w:sz w:val="20"/>
                <w:szCs w:val="24"/>
              </w:rPr>
              <w:t xml:space="preserve"> </w:t>
            </w:r>
          </w:p>
          <w:p w:rsidR="005A3E56" w:rsidRPr="000A25DE" w:rsidRDefault="005A3E56" w:rsidP="0092502F">
            <w:pPr>
              <w:tabs>
                <w:tab w:val="left" w:pos="1276"/>
              </w:tabs>
              <w:rPr>
                <w:rFonts w:cstheme="minorHAnsi"/>
                <w:i/>
                <w:color w:val="000000" w:themeColor="text1"/>
                <w:sz w:val="24"/>
                <w:szCs w:val="24"/>
              </w:rPr>
            </w:pPr>
            <w:r w:rsidRPr="000A25DE">
              <w:rPr>
                <w:rFonts w:cstheme="minorHAnsi"/>
                <w:i/>
                <w:color w:val="000000" w:themeColor="text1"/>
                <w:sz w:val="20"/>
                <w:szCs w:val="24"/>
              </w:rPr>
              <w:t xml:space="preserve">Definir </w:t>
            </w:r>
            <w:r>
              <w:rPr>
                <w:rFonts w:cstheme="minorHAnsi"/>
                <w:i/>
                <w:color w:val="000000" w:themeColor="text1"/>
                <w:sz w:val="20"/>
                <w:szCs w:val="24"/>
              </w:rPr>
              <w:t xml:space="preserve">las estrategias y técnicas </w:t>
            </w:r>
            <w:r w:rsidRPr="000A25DE">
              <w:rPr>
                <w:rFonts w:cstheme="minorHAnsi"/>
                <w:i/>
                <w:color w:val="000000" w:themeColor="text1"/>
                <w:sz w:val="20"/>
                <w:szCs w:val="24"/>
              </w:rPr>
              <w:t>de pruebas que se debe desarrollar para este proyecto, actividades y responsables.</w:t>
            </w:r>
          </w:p>
        </w:tc>
      </w:tr>
      <w:tr w:rsidR="005A3E56" w:rsidRPr="000A25DE" w:rsidTr="0092502F">
        <w:tc>
          <w:tcPr>
            <w:tcW w:w="8978" w:type="dxa"/>
          </w:tcPr>
          <w:p w:rsidR="005A3E56" w:rsidRDefault="005A3E56" w:rsidP="0092502F">
            <w:pPr>
              <w:tabs>
                <w:tab w:val="left" w:pos="1276"/>
              </w:tabs>
              <w:rPr>
                <w:rFonts w:cstheme="minorHAnsi"/>
                <w:color w:val="000000" w:themeColor="text1"/>
                <w:sz w:val="24"/>
                <w:szCs w:val="24"/>
              </w:rPr>
            </w:pPr>
          </w:p>
          <w:p w:rsidR="00E50CCB" w:rsidRDefault="00E50CCB" w:rsidP="00E50CCB">
            <w:pPr>
              <w:tabs>
                <w:tab w:val="left" w:pos="1276"/>
              </w:tabs>
              <w:rPr>
                <w:rFonts w:cs="Calibri"/>
                <w:b/>
                <w:color w:val="000000"/>
                <w:sz w:val="24"/>
              </w:rPr>
            </w:pPr>
            <w:r>
              <w:rPr>
                <w:rFonts w:cs="Calibri"/>
                <w:b/>
                <w:color w:val="000000"/>
                <w:sz w:val="24"/>
              </w:rPr>
              <w:t>Pruebas orientadas a objetos:</w:t>
            </w:r>
            <w:r>
              <w:rPr>
                <w:rFonts w:cs="Calibri"/>
                <w:color w:val="000000"/>
                <w:sz w:val="24"/>
              </w:rPr>
              <w:t xml:space="preserve"> Se inicia probando </w:t>
            </w:r>
            <w:r w:rsidR="004F1832">
              <w:rPr>
                <w:rFonts w:cs="Calibri"/>
                <w:color w:val="000000"/>
                <w:sz w:val="24"/>
              </w:rPr>
              <w:t xml:space="preserve">el correcto funcionamiento </w:t>
            </w:r>
            <w:r>
              <w:rPr>
                <w:rFonts w:cs="Calibri"/>
                <w:color w:val="000000"/>
                <w:sz w:val="24"/>
              </w:rPr>
              <w:t>y la consistencia de los módulos.</w:t>
            </w:r>
          </w:p>
          <w:p w:rsidR="00E50CCB" w:rsidRDefault="00E50CCB" w:rsidP="00E50CCB">
            <w:pPr>
              <w:tabs>
                <w:tab w:val="left" w:pos="1276"/>
              </w:tabs>
              <w:rPr>
                <w:rFonts w:cs="Calibri"/>
                <w:color w:val="000000"/>
                <w:sz w:val="24"/>
              </w:rPr>
            </w:pPr>
            <w:r>
              <w:rPr>
                <w:rFonts w:cs="Calibri"/>
                <w:b/>
                <w:color w:val="000000"/>
                <w:sz w:val="24"/>
              </w:rPr>
              <w:t>Pruebas de regresión:</w:t>
            </w:r>
            <w:r>
              <w:rPr>
                <w:rFonts w:cs="Calibri"/>
                <w:color w:val="000000"/>
                <w:sz w:val="24"/>
              </w:rPr>
              <w:t xml:space="preserve"> Consiste en </w:t>
            </w:r>
            <w:r>
              <w:rPr>
                <w:rFonts w:cs="Calibri"/>
                <w:color w:val="000000"/>
                <w:sz w:val="24"/>
              </w:rPr>
              <w:t>ejecutar</w:t>
            </w:r>
            <w:r>
              <w:rPr>
                <w:rFonts w:cs="Calibri"/>
                <w:color w:val="000000"/>
                <w:sz w:val="24"/>
              </w:rPr>
              <w:t xml:space="preserve"> el mismo subconjunto de pruebas que ya se han aplicado para asegurarse de que los cambios no han propagado efectos colaterales </w:t>
            </w:r>
            <w:r>
              <w:rPr>
                <w:rFonts w:cs="Calibri"/>
                <w:color w:val="000000"/>
                <w:sz w:val="24"/>
              </w:rPr>
              <w:t>indeseables</w:t>
            </w:r>
            <w:r>
              <w:rPr>
                <w:rFonts w:cs="Calibri"/>
                <w:color w:val="000000"/>
                <w:sz w:val="24"/>
              </w:rPr>
              <w:t>.</w:t>
            </w:r>
          </w:p>
          <w:p w:rsidR="005A3E56" w:rsidRPr="004F1832" w:rsidRDefault="00E50CCB" w:rsidP="0092502F">
            <w:pPr>
              <w:tabs>
                <w:tab w:val="left" w:pos="1276"/>
              </w:tabs>
              <w:rPr>
                <w:rFonts w:cs="Calibri"/>
                <w:color w:val="000000"/>
                <w:sz w:val="24"/>
              </w:rPr>
            </w:pPr>
            <w:r>
              <w:rPr>
                <w:rFonts w:cs="Calibri"/>
                <w:b/>
                <w:color w:val="000000"/>
                <w:sz w:val="24"/>
              </w:rPr>
              <w:t xml:space="preserve">Pruebas de Validación: </w:t>
            </w:r>
            <w:r>
              <w:rPr>
                <w:rFonts w:cs="Calibri"/>
                <w:color w:val="000000"/>
                <w:sz w:val="24"/>
              </w:rPr>
              <w:t>Estas se realizan para demostrar que el sistema cumple con los requisitos.</w:t>
            </w: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0A25DE" w:rsidRDefault="005A3E56" w:rsidP="0092502F">
            <w:pPr>
              <w:tabs>
                <w:tab w:val="left" w:pos="1276"/>
              </w:tabs>
              <w:rPr>
                <w:rFonts w:cstheme="minorHAnsi"/>
                <w:color w:val="000000" w:themeColor="text1"/>
                <w:sz w:val="24"/>
                <w:szCs w:val="24"/>
              </w:rPr>
            </w:pPr>
          </w:p>
        </w:tc>
      </w:tr>
    </w:tbl>
    <w:p w:rsidR="005A3E56" w:rsidRDefault="005A3E56" w:rsidP="005A3E56">
      <w:pPr>
        <w:tabs>
          <w:tab w:val="left" w:pos="1276"/>
        </w:tabs>
        <w:rPr>
          <w:rFonts w:cstheme="minorHAnsi"/>
          <w:color w:val="000000" w:themeColor="text1"/>
          <w:sz w:val="24"/>
          <w:szCs w:val="24"/>
        </w:rPr>
      </w:pPr>
    </w:p>
    <w:p w:rsidR="005A3E56" w:rsidRPr="00AC4A6B"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380438" w:rsidTr="0092502F">
        <w:tc>
          <w:tcPr>
            <w:tcW w:w="8978" w:type="dxa"/>
          </w:tcPr>
          <w:p w:rsidR="005A3E56" w:rsidRPr="0067503A" w:rsidRDefault="005A3E56" w:rsidP="0092502F">
            <w:pPr>
              <w:tabs>
                <w:tab w:val="left" w:pos="1276"/>
              </w:tabs>
              <w:rPr>
                <w:rFonts w:cstheme="minorHAnsi"/>
                <w:i/>
                <w:color w:val="FF0000"/>
                <w:sz w:val="20"/>
                <w:szCs w:val="24"/>
              </w:rPr>
            </w:pPr>
            <w:r w:rsidRPr="0067503A">
              <w:rPr>
                <w:rFonts w:cstheme="minorHAnsi"/>
                <w:color w:val="FF0000"/>
                <w:sz w:val="24"/>
                <w:szCs w:val="24"/>
              </w:rPr>
              <w:t xml:space="preserve">Definición  del proceso de </w:t>
            </w:r>
            <w:proofErr w:type="spellStart"/>
            <w:r w:rsidRPr="0067503A">
              <w:rPr>
                <w:rFonts w:cstheme="minorHAnsi"/>
                <w:color w:val="FF0000"/>
                <w:sz w:val="24"/>
                <w:szCs w:val="24"/>
              </w:rPr>
              <w:t>testing</w:t>
            </w:r>
            <w:proofErr w:type="spellEnd"/>
            <w:r w:rsidRPr="0067503A">
              <w:rPr>
                <w:rFonts w:cstheme="minorHAnsi"/>
                <w:color w:val="FF0000"/>
                <w:sz w:val="24"/>
                <w:szCs w:val="24"/>
              </w:rPr>
              <w:t xml:space="preserve"> </w:t>
            </w:r>
          </w:p>
          <w:p w:rsidR="005A3E56" w:rsidRPr="00380438" w:rsidRDefault="005A3E56" w:rsidP="0092502F">
            <w:pPr>
              <w:tabs>
                <w:tab w:val="left" w:pos="1276"/>
              </w:tabs>
              <w:rPr>
                <w:rFonts w:cstheme="minorHAnsi"/>
                <w:color w:val="000000" w:themeColor="text1"/>
                <w:sz w:val="24"/>
                <w:szCs w:val="24"/>
              </w:rPr>
            </w:pPr>
            <w:r>
              <w:rPr>
                <w:rFonts w:cstheme="minorHAnsi"/>
                <w:i/>
                <w:color w:val="000000" w:themeColor="text1"/>
                <w:sz w:val="20"/>
                <w:szCs w:val="24"/>
              </w:rPr>
              <w:t>Lisar y describir</w:t>
            </w:r>
            <w:r w:rsidRPr="00380438">
              <w:rPr>
                <w:rFonts w:cstheme="minorHAnsi"/>
                <w:i/>
                <w:color w:val="000000" w:themeColor="text1"/>
                <w:sz w:val="20"/>
                <w:szCs w:val="24"/>
              </w:rPr>
              <w:t xml:space="preserve"> todas las actividades a</w:t>
            </w:r>
            <w:bookmarkStart w:id="5" w:name="_GoBack"/>
            <w:bookmarkEnd w:id="5"/>
            <w:r w:rsidRPr="00380438">
              <w:rPr>
                <w:rFonts w:cstheme="minorHAnsi"/>
                <w:i/>
                <w:color w:val="000000" w:themeColor="text1"/>
                <w:sz w:val="20"/>
                <w:szCs w:val="24"/>
              </w:rPr>
              <w:t xml:space="preserve"> desarrollar</w:t>
            </w:r>
            <w:r>
              <w:rPr>
                <w:rFonts w:cstheme="minorHAnsi"/>
                <w:i/>
                <w:color w:val="000000" w:themeColor="text1"/>
                <w:sz w:val="20"/>
                <w:szCs w:val="24"/>
              </w:rPr>
              <w:t xml:space="preserve"> en el proceso general de </w:t>
            </w:r>
            <w:proofErr w:type="spellStart"/>
            <w:r>
              <w:rPr>
                <w:rFonts w:cstheme="minorHAnsi"/>
                <w:i/>
                <w:color w:val="000000" w:themeColor="text1"/>
                <w:sz w:val="20"/>
                <w:szCs w:val="24"/>
              </w:rPr>
              <w:t>testing</w:t>
            </w:r>
            <w:proofErr w:type="spellEnd"/>
            <w:r>
              <w:rPr>
                <w:rFonts w:cstheme="minorHAnsi"/>
                <w:i/>
                <w:color w:val="000000" w:themeColor="text1"/>
                <w:sz w:val="20"/>
                <w:szCs w:val="24"/>
              </w:rPr>
              <w:t>, responsables, artefactos, etc.</w:t>
            </w:r>
          </w:p>
        </w:tc>
      </w:tr>
      <w:tr w:rsidR="005A3E56" w:rsidRPr="00380438" w:rsidTr="0092502F">
        <w:tc>
          <w:tcPr>
            <w:tcW w:w="8978" w:type="dxa"/>
          </w:tcPr>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380438" w:rsidRDefault="005A3E56" w:rsidP="0092502F">
            <w:pPr>
              <w:tabs>
                <w:tab w:val="left" w:pos="1276"/>
              </w:tabs>
              <w:rPr>
                <w:rFonts w:cstheme="minorHAnsi"/>
                <w:color w:val="000000" w:themeColor="text1"/>
                <w:sz w:val="24"/>
                <w:szCs w:val="24"/>
              </w:rPr>
            </w:pPr>
          </w:p>
        </w:tc>
      </w:tr>
    </w:tbl>
    <w:p w:rsidR="005A3E56" w:rsidRDefault="005A3E56" w:rsidP="005A3E56">
      <w:pPr>
        <w:tabs>
          <w:tab w:val="left" w:pos="1276"/>
        </w:tabs>
        <w:rPr>
          <w:rFonts w:cstheme="minorHAnsi"/>
          <w:color w:val="000000" w:themeColor="text1"/>
          <w:sz w:val="24"/>
          <w:szCs w:val="24"/>
        </w:rPr>
      </w:pPr>
    </w:p>
    <w:p w:rsidR="00E50CCB" w:rsidRDefault="00E50CCB" w:rsidP="005A3E56">
      <w:pPr>
        <w:tabs>
          <w:tab w:val="left" w:pos="1276"/>
        </w:tabs>
        <w:rPr>
          <w:rFonts w:cstheme="minorHAnsi"/>
          <w:color w:val="000000" w:themeColor="text1"/>
          <w:sz w:val="24"/>
          <w:szCs w:val="24"/>
        </w:rPr>
      </w:pPr>
    </w:p>
    <w:p w:rsidR="00E50CCB" w:rsidRDefault="00E50CCB"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Tr="0092502F">
        <w:tc>
          <w:tcPr>
            <w:tcW w:w="8978" w:type="dxa"/>
          </w:tcPr>
          <w:p w:rsidR="005A3E56" w:rsidRDefault="005A3E56" w:rsidP="0092502F">
            <w:pPr>
              <w:tabs>
                <w:tab w:val="left" w:pos="1276"/>
              </w:tabs>
              <w:rPr>
                <w:rFonts w:cstheme="minorHAnsi"/>
                <w:color w:val="000000" w:themeColor="text1"/>
                <w:sz w:val="24"/>
                <w:szCs w:val="24"/>
              </w:rPr>
            </w:pPr>
            <w:r w:rsidRPr="00CA0729">
              <w:rPr>
                <w:rFonts w:cstheme="minorHAnsi"/>
                <w:color w:val="000000" w:themeColor="text1"/>
                <w:sz w:val="24"/>
                <w:szCs w:val="24"/>
              </w:rPr>
              <w:t xml:space="preserve">Requerimientos del test </w:t>
            </w:r>
          </w:p>
          <w:p w:rsidR="005A3E56" w:rsidRPr="00CA0729" w:rsidRDefault="005A3E56" w:rsidP="0092502F">
            <w:pPr>
              <w:tabs>
                <w:tab w:val="left" w:pos="1276"/>
              </w:tabs>
              <w:rPr>
                <w:rFonts w:cstheme="minorHAnsi"/>
                <w:i/>
                <w:color w:val="000000" w:themeColor="text1"/>
                <w:sz w:val="20"/>
                <w:szCs w:val="20"/>
              </w:rPr>
            </w:pPr>
            <w:r w:rsidRPr="00CA0729">
              <w:rPr>
                <w:rFonts w:cstheme="minorHAnsi"/>
                <w:i/>
                <w:color w:val="000000" w:themeColor="text1"/>
                <w:sz w:val="20"/>
                <w:szCs w:val="20"/>
              </w:rPr>
              <w:t xml:space="preserve">Describir cual es el ambiente de prueba necesario para ejecutar el </w:t>
            </w:r>
            <w:proofErr w:type="spellStart"/>
            <w:r w:rsidRPr="00CA0729">
              <w:rPr>
                <w:rFonts w:cstheme="minorHAnsi"/>
                <w:i/>
                <w:color w:val="000000" w:themeColor="text1"/>
                <w:sz w:val="20"/>
                <w:szCs w:val="20"/>
              </w:rPr>
              <w:t>testing</w:t>
            </w:r>
            <w:proofErr w:type="spellEnd"/>
            <w:r w:rsidRPr="00CA0729">
              <w:rPr>
                <w:rFonts w:cstheme="minorHAnsi"/>
                <w:i/>
                <w:color w:val="000000" w:themeColor="text1"/>
                <w:sz w:val="20"/>
                <w:szCs w:val="20"/>
              </w:rPr>
              <w:t xml:space="preserve"> y quien será el responsable de la preparación del ambiente, así como también de la entrega del S.W. a QA</w:t>
            </w:r>
          </w:p>
        </w:tc>
      </w:tr>
      <w:tr w:rsidR="005A3E56" w:rsidTr="0092502F">
        <w:tc>
          <w:tcPr>
            <w:tcW w:w="8978" w:type="dxa"/>
          </w:tcPr>
          <w:p w:rsidR="00E50CCB" w:rsidRDefault="00E50CCB" w:rsidP="00E50CCB">
            <w:pPr>
              <w:tabs>
                <w:tab w:val="left" w:pos="1276"/>
              </w:tabs>
              <w:rPr>
                <w:rFonts w:cs="Calibri"/>
                <w:color w:val="000000"/>
                <w:sz w:val="24"/>
              </w:rPr>
            </w:pPr>
            <w:r>
              <w:rPr>
                <w:rFonts w:cs="Calibri"/>
                <w:color w:val="000000"/>
                <w:sz w:val="24"/>
              </w:rPr>
              <w:t>*Debe residir en un computador distinto al personal del desarrollador. Preferiblemente en un servidor compartido por los equipos de pruebas de software.</w:t>
            </w:r>
          </w:p>
          <w:p w:rsidR="00E50CCB" w:rsidRDefault="00E50CCB" w:rsidP="00E50CCB">
            <w:pPr>
              <w:tabs>
                <w:tab w:val="left" w:pos="1276"/>
              </w:tabs>
              <w:rPr>
                <w:rFonts w:cs="Calibri"/>
                <w:color w:val="000000"/>
                <w:sz w:val="24"/>
              </w:rPr>
            </w:pPr>
            <w:r>
              <w:rPr>
                <w:rFonts w:cs="Calibri"/>
                <w:color w:val="000000"/>
                <w:sz w:val="24"/>
              </w:rPr>
              <w:t>*Instalar las herramientas de gestión de casos de prueba y gestión de incidencias en una maquina o servidor distinto al del ambiente de pruebas integrales, compartido por los equipos de pruebas</w:t>
            </w:r>
          </w:p>
          <w:p w:rsidR="00E50CCB" w:rsidRDefault="00E50CCB" w:rsidP="00E50CCB">
            <w:pPr>
              <w:tabs>
                <w:tab w:val="left" w:pos="1276"/>
              </w:tabs>
              <w:rPr>
                <w:rFonts w:cs="Calibri"/>
                <w:color w:val="000000"/>
                <w:sz w:val="24"/>
              </w:rPr>
            </w:pPr>
            <w:r>
              <w:rPr>
                <w:rFonts w:cs="Calibri"/>
                <w:color w:val="000000"/>
                <w:sz w:val="24"/>
              </w:rPr>
              <w:t xml:space="preserve">*Capacidad de servir a múltiples audiencias, por </w:t>
            </w:r>
            <w:r>
              <w:rPr>
                <w:rFonts w:cs="Calibri"/>
                <w:color w:val="000000"/>
                <w:sz w:val="24"/>
              </w:rPr>
              <w:t>ejemplo,</w:t>
            </w:r>
            <w:r>
              <w:rPr>
                <w:rFonts w:cs="Calibri"/>
                <w:color w:val="000000"/>
                <w:sz w:val="24"/>
              </w:rPr>
              <w:t xml:space="preserve"> administradores de sistemas, usuarios finales, desarrolladores. En todos los casos sólo para ejecución de pruebas.</w:t>
            </w:r>
          </w:p>
          <w:p w:rsidR="00E50CCB" w:rsidRDefault="00E50CCB" w:rsidP="00E50CCB">
            <w:pPr>
              <w:tabs>
                <w:tab w:val="left" w:pos="1276"/>
              </w:tabs>
              <w:rPr>
                <w:rFonts w:cs="Calibri"/>
                <w:color w:val="000000"/>
                <w:sz w:val="24"/>
              </w:rPr>
            </w:pPr>
            <w:r>
              <w:rPr>
                <w:rFonts w:cs="Calibri"/>
                <w:color w:val="000000"/>
                <w:sz w:val="24"/>
              </w:rPr>
              <w:t>*Debe apoyarse en herramientas de control de versiones, especialmente cuando existen múltiples proyectos en paralelo probando distintas funcionalidades.</w:t>
            </w: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tc>
      </w:tr>
    </w:tbl>
    <w:p w:rsidR="005A3E56" w:rsidRDefault="005A3E56" w:rsidP="005A3E56">
      <w:pPr>
        <w:tabs>
          <w:tab w:val="left" w:pos="1276"/>
        </w:tabs>
        <w:rPr>
          <w:rFonts w:cstheme="minorHAnsi"/>
          <w:color w:val="000000" w:themeColor="text1"/>
          <w:sz w:val="24"/>
          <w:szCs w:val="24"/>
        </w:rPr>
      </w:pPr>
    </w:p>
    <w:p w:rsidR="005A3E56" w:rsidRDefault="005A3E56" w:rsidP="005A3E56">
      <w:pPr>
        <w:tabs>
          <w:tab w:val="left" w:pos="1276"/>
        </w:tabs>
        <w:rPr>
          <w:rFonts w:cstheme="minorHAnsi"/>
          <w:color w:val="000000" w:themeColor="text1"/>
          <w:sz w:val="24"/>
          <w:szCs w:val="24"/>
        </w:rPr>
      </w:pPr>
    </w:p>
    <w:p w:rsidR="004F1832" w:rsidRDefault="004F1832" w:rsidP="005A3E56">
      <w:pPr>
        <w:tabs>
          <w:tab w:val="left" w:pos="1276"/>
        </w:tabs>
        <w:rPr>
          <w:rFonts w:cstheme="minorHAnsi"/>
          <w:color w:val="000000" w:themeColor="text1"/>
          <w:sz w:val="24"/>
          <w:szCs w:val="24"/>
        </w:rPr>
      </w:pPr>
    </w:p>
    <w:p w:rsidR="004F1832" w:rsidRDefault="004F1832" w:rsidP="005A3E56">
      <w:pPr>
        <w:tabs>
          <w:tab w:val="left" w:pos="1276"/>
        </w:tabs>
        <w:rPr>
          <w:rFonts w:cstheme="minorHAnsi"/>
          <w:color w:val="000000" w:themeColor="text1"/>
          <w:sz w:val="24"/>
          <w:szCs w:val="24"/>
        </w:rPr>
      </w:pPr>
    </w:p>
    <w:p w:rsidR="004F1832" w:rsidRDefault="004F1832" w:rsidP="005A3E56">
      <w:pPr>
        <w:tabs>
          <w:tab w:val="left" w:pos="1276"/>
        </w:tabs>
        <w:rPr>
          <w:rFonts w:cstheme="minorHAnsi"/>
          <w:color w:val="000000" w:themeColor="text1"/>
          <w:sz w:val="24"/>
          <w:szCs w:val="24"/>
        </w:rPr>
      </w:pPr>
    </w:p>
    <w:p w:rsidR="004F1832" w:rsidRDefault="004F1832" w:rsidP="005A3E56">
      <w:pPr>
        <w:tabs>
          <w:tab w:val="left" w:pos="1276"/>
        </w:tabs>
        <w:rPr>
          <w:rFonts w:cstheme="minorHAnsi"/>
          <w:color w:val="000000" w:themeColor="text1"/>
          <w:sz w:val="24"/>
          <w:szCs w:val="24"/>
        </w:rPr>
      </w:pPr>
    </w:p>
    <w:p w:rsidR="004F1832" w:rsidRDefault="004F1832"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978"/>
      </w:tblGrid>
      <w:tr w:rsidR="005A3E56" w:rsidRPr="00380438" w:rsidTr="0092502F">
        <w:tc>
          <w:tcPr>
            <w:tcW w:w="8978" w:type="dxa"/>
          </w:tcPr>
          <w:p w:rsidR="005A3E56" w:rsidRPr="001C0744" w:rsidRDefault="005A3E56" w:rsidP="0092502F">
            <w:pPr>
              <w:tabs>
                <w:tab w:val="left" w:pos="1276"/>
              </w:tabs>
              <w:rPr>
                <w:rFonts w:cstheme="minorHAnsi"/>
                <w:color w:val="FF0000"/>
                <w:sz w:val="24"/>
                <w:szCs w:val="24"/>
              </w:rPr>
            </w:pPr>
            <w:r w:rsidRPr="0067503A">
              <w:rPr>
                <w:rFonts w:cstheme="minorHAnsi"/>
                <w:color w:val="FF0000"/>
                <w:sz w:val="24"/>
                <w:szCs w:val="24"/>
              </w:rPr>
              <w:lastRenderedPageBreak/>
              <w:t>Definición de ciclos</w:t>
            </w:r>
            <w:r w:rsidR="001C0744">
              <w:rPr>
                <w:rFonts w:cstheme="minorHAnsi"/>
                <w:color w:val="FF0000"/>
                <w:sz w:val="24"/>
                <w:szCs w:val="24"/>
              </w:rPr>
              <w:t xml:space="preserve"> </w:t>
            </w:r>
            <w:r w:rsidRPr="00380438">
              <w:rPr>
                <w:rFonts w:cstheme="minorHAnsi"/>
                <w:color w:val="000000" w:themeColor="text1"/>
                <w:sz w:val="24"/>
                <w:szCs w:val="24"/>
              </w:rPr>
              <w:t>de prueba a ejecutar</w:t>
            </w:r>
          </w:p>
          <w:p w:rsidR="005A3E56" w:rsidRPr="00380438" w:rsidRDefault="005A3E56" w:rsidP="0092502F">
            <w:pPr>
              <w:tabs>
                <w:tab w:val="left" w:pos="1276"/>
              </w:tabs>
              <w:rPr>
                <w:rFonts w:cstheme="minorHAnsi"/>
                <w:color w:val="000000" w:themeColor="text1"/>
                <w:sz w:val="24"/>
                <w:szCs w:val="24"/>
              </w:rPr>
            </w:pPr>
            <w:r>
              <w:rPr>
                <w:rFonts w:cstheme="minorHAnsi"/>
                <w:i/>
                <w:color w:val="000000" w:themeColor="text1"/>
                <w:sz w:val="20"/>
                <w:szCs w:val="24"/>
              </w:rPr>
              <w:t>Listar y describir cantidad de ciclos de prueba a realizar en este proyecto,</w:t>
            </w:r>
            <w:r w:rsidRPr="00380438">
              <w:rPr>
                <w:rFonts w:cstheme="minorHAnsi"/>
                <w:i/>
                <w:color w:val="000000" w:themeColor="text1"/>
                <w:sz w:val="20"/>
                <w:szCs w:val="24"/>
              </w:rPr>
              <w:t xml:space="preserve"> las tareas y actividades para cada ciclo de prueba</w:t>
            </w:r>
            <w:r>
              <w:rPr>
                <w:rFonts w:cstheme="minorHAnsi"/>
                <w:i/>
                <w:color w:val="000000" w:themeColor="text1"/>
                <w:sz w:val="20"/>
                <w:szCs w:val="24"/>
              </w:rPr>
              <w:t>, responsables, artefactos, etc</w:t>
            </w:r>
            <w:r w:rsidRPr="00380438">
              <w:rPr>
                <w:rFonts w:cstheme="minorHAnsi"/>
                <w:i/>
                <w:color w:val="000000" w:themeColor="text1"/>
                <w:sz w:val="20"/>
                <w:szCs w:val="24"/>
              </w:rPr>
              <w:t>.</w:t>
            </w:r>
          </w:p>
        </w:tc>
      </w:tr>
      <w:tr w:rsidR="005A3E56" w:rsidRPr="00380438" w:rsidTr="0092502F">
        <w:tc>
          <w:tcPr>
            <w:tcW w:w="8978" w:type="dxa"/>
          </w:tcPr>
          <w:p w:rsidR="005A3E56" w:rsidRDefault="00EB5B97" w:rsidP="0092502F">
            <w:pPr>
              <w:tabs>
                <w:tab w:val="left" w:pos="1276"/>
              </w:tabs>
              <w:rPr>
                <w:rFonts w:cstheme="minorHAnsi"/>
                <w:color w:val="000000" w:themeColor="text1"/>
                <w:sz w:val="24"/>
                <w:szCs w:val="24"/>
              </w:rPr>
            </w:pPr>
            <w:r>
              <w:rPr>
                <w:rFonts w:cstheme="minorHAnsi"/>
                <w:color w:val="000000" w:themeColor="text1"/>
                <w:sz w:val="24"/>
                <w:szCs w:val="24"/>
              </w:rPr>
              <w:t>-ciclos de pruebas unitarias</w:t>
            </w:r>
            <w:r w:rsidR="004F1832">
              <w:rPr>
                <w:rFonts w:cstheme="minorHAnsi"/>
                <w:color w:val="000000" w:themeColor="text1"/>
                <w:sz w:val="24"/>
                <w:szCs w:val="24"/>
              </w:rPr>
              <w:t>:</w:t>
            </w:r>
          </w:p>
          <w:p w:rsidR="00EB5B97" w:rsidRDefault="00EB5B97" w:rsidP="0092502F">
            <w:pPr>
              <w:tabs>
                <w:tab w:val="left" w:pos="1276"/>
              </w:tabs>
              <w:rPr>
                <w:rFonts w:cstheme="minorHAnsi"/>
                <w:color w:val="000000" w:themeColor="text1"/>
                <w:sz w:val="24"/>
                <w:szCs w:val="24"/>
              </w:rPr>
            </w:pPr>
            <w:r>
              <w:rPr>
                <w:rFonts w:cstheme="minorHAnsi"/>
                <w:color w:val="000000" w:themeColor="text1"/>
                <w:sz w:val="24"/>
                <w:szCs w:val="24"/>
              </w:rPr>
              <w:t>-ciclo de integración</w:t>
            </w:r>
          </w:p>
          <w:p w:rsidR="00EB5B97" w:rsidRDefault="00EB5B97" w:rsidP="0092502F">
            <w:pPr>
              <w:tabs>
                <w:tab w:val="left" w:pos="1276"/>
              </w:tabs>
              <w:rPr>
                <w:rFonts w:cstheme="minorHAnsi"/>
                <w:color w:val="000000" w:themeColor="text1"/>
                <w:sz w:val="24"/>
                <w:szCs w:val="24"/>
              </w:rPr>
            </w:pPr>
            <w:r>
              <w:rPr>
                <w:rFonts w:cstheme="minorHAnsi"/>
                <w:color w:val="000000" w:themeColor="text1"/>
                <w:sz w:val="24"/>
                <w:szCs w:val="24"/>
              </w:rPr>
              <w:t>-ciclo de sistemas</w:t>
            </w: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380438" w:rsidRDefault="005A3E56" w:rsidP="0092502F">
            <w:pPr>
              <w:tabs>
                <w:tab w:val="left" w:pos="1276"/>
              </w:tabs>
              <w:rPr>
                <w:rFonts w:cstheme="minorHAnsi"/>
                <w:color w:val="000000" w:themeColor="text1"/>
                <w:sz w:val="24"/>
                <w:szCs w:val="24"/>
              </w:rPr>
            </w:pPr>
          </w:p>
        </w:tc>
      </w:tr>
    </w:tbl>
    <w:p w:rsidR="005A3E56" w:rsidRPr="00AC4A6B" w:rsidRDefault="005A3E56" w:rsidP="005A3E56">
      <w:pPr>
        <w:tabs>
          <w:tab w:val="left" w:pos="1276"/>
        </w:tabs>
        <w:rPr>
          <w:rFonts w:cstheme="minorHAnsi"/>
          <w:color w:val="000000" w:themeColor="text1"/>
          <w:sz w:val="24"/>
          <w:szCs w:val="24"/>
        </w:rPr>
      </w:pPr>
    </w:p>
    <w:p w:rsidR="005A3E56" w:rsidRPr="00AC4A6B" w:rsidRDefault="005A3E56" w:rsidP="005A3E56">
      <w:pPr>
        <w:tabs>
          <w:tab w:val="left" w:pos="1276"/>
        </w:tabs>
        <w:rPr>
          <w:rFonts w:cstheme="minorHAnsi"/>
          <w:color w:val="000000" w:themeColor="text1"/>
          <w:sz w:val="24"/>
          <w:szCs w:val="24"/>
        </w:rPr>
      </w:pPr>
      <w:bookmarkStart w:id="6" w:name="_Toc81296519"/>
    </w:p>
    <w:tbl>
      <w:tblPr>
        <w:tblStyle w:val="Tablaconcuadrcula"/>
        <w:tblW w:w="0" w:type="auto"/>
        <w:tblLook w:val="04A0" w:firstRow="1" w:lastRow="0" w:firstColumn="1" w:lastColumn="0" w:noHBand="0" w:noVBand="1"/>
      </w:tblPr>
      <w:tblGrid>
        <w:gridCol w:w="8978"/>
      </w:tblGrid>
      <w:tr w:rsidR="005A3E56" w:rsidRPr="009268A6" w:rsidTr="0092502F">
        <w:tc>
          <w:tcPr>
            <w:tcW w:w="8978" w:type="dxa"/>
          </w:tcPr>
          <w:p w:rsidR="005A3E56" w:rsidRDefault="005A3E56" w:rsidP="0092502F">
            <w:pPr>
              <w:tabs>
                <w:tab w:val="left" w:pos="1276"/>
              </w:tabs>
              <w:rPr>
                <w:rFonts w:cstheme="minorHAnsi"/>
                <w:color w:val="000000" w:themeColor="text1"/>
                <w:sz w:val="24"/>
                <w:szCs w:val="24"/>
              </w:rPr>
            </w:pPr>
            <w:bookmarkStart w:id="7" w:name="_Toc399499330"/>
            <w:bookmarkEnd w:id="6"/>
            <w:r w:rsidRPr="009268A6">
              <w:rPr>
                <w:rFonts w:cstheme="minorHAnsi"/>
                <w:color w:val="000000" w:themeColor="text1"/>
                <w:sz w:val="24"/>
                <w:szCs w:val="24"/>
              </w:rPr>
              <w:t>Calendarización de las actividades de pruebas</w:t>
            </w:r>
            <w:bookmarkEnd w:id="7"/>
          </w:p>
          <w:p w:rsidR="005A3E56" w:rsidRPr="009268A6" w:rsidRDefault="005A3E56" w:rsidP="0092502F">
            <w:pPr>
              <w:tabs>
                <w:tab w:val="left" w:pos="1276"/>
              </w:tabs>
              <w:rPr>
                <w:rFonts w:cstheme="minorHAnsi"/>
                <w:i/>
                <w:color w:val="000000" w:themeColor="text1"/>
                <w:sz w:val="20"/>
                <w:szCs w:val="24"/>
              </w:rPr>
            </w:pPr>
            <w:r>
              <w:rPr>
                <w:rFonts w:cstheme="minorHAnsi"/>
                <w:i/>
                <w:color w:val="000000" w:themeColor="text1"/>
                <w:sz w:val="20"/>
                <w:szCs w:val="24"/>
              </w:rPr>
              <w:t>Listado de actividades, tareas, duración, fechas, responsables, etc.</w:t>
            </w:r>
          </w:p>
        </w:tc>
      </w:tr>
      <w:tr w:rsidR="005A3E56" w:rsidRPr="009268A6" w:rsidTr="0092502F">
        <w:tc>
          <w:tcPr>
            <w:tcW w:w="8978" w:type="dxa"/>
          </w:tcPr>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9268A6" w:rsidRDefault="005A3E56" w:rsidP="0092502F">
            <w:pPr>
              <w:tabs>
                <w:tab w:val="left" w:pos="1276"/>
              </w:tabs>
              <w:rPr>
                <w:rFonts w:cstheme="minorHAnsi"/>
                <w:color w:val="000000" w:themeColor="text1"/>
                <w:sz w:val="24"/>
                <w:szCs w:val="24"/>
              </w:rPr>
            </w:pPr>
          </w:p>
        </w:tc>
      </w:tr>
      <w:tr w:rsidR="005A3E56" w:rsidRPr="009268A6" w:rsidTr="0092502F">
        <w:tc>
          <w:tcPr>
            <w:tcW w:w="8978" w:type="dxa"/>
          </w:tcPr>
          <w:p w:rsidR="005A3E56" w:rsidRPr="009268A6" w:rsidRDefault="005A3E56" w:rsidP="0092502F">
            <w:pPr>
              <w:tabs>
                <w:tab w:val="left" w:pos="1276"/>
              </w:tabs>
              <w:rPr>
                <w:rFonts w:cstheme="minorHAnsi"/>
                <w:color w:val="000000" w:themeColor="text1"/>
                <w:sz w:val="24"/>
                <w:szCs w:val="24"/>
              </w:rPr>
            </w:pPr>
            <w:r>
              <w:rPr>
                <w:rFonts w:cstheme="minorHAnsi"/>
                <w:color w:val="000000" w:themeColor="text1"/>
                <w:sz w:val="24"/>
                <w:szCs w:val="24"/>
              </w:rPr>
              <w:t>Adjuntar carta Gantt</w:t>
            </w:r>
          </w:p>
        </w:tc>
      </w:tr>
    </w:tbl>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tbl>
      <w:tblPr>
        <w:tblStyle w:val="Tablaconcuadrcula"/>
        <w:tblW w:w="9054" w:type="dxa"/>
        <w:tblLook w:val="04A0" w:firstRow="1" w:lastRow="0" w:firstColumn="1" w:lastColumn="0" w:noHBand="0" w:noVBand="1"/>
      </w:tblPr>
      <w:tblGrid>
        <w:gridCol w:w="759"/>
        <w:gridCol w:w="1145"/>
        <w:gridCol w:w="1099"/>
        <w:gridCol w:w="1440"/>
        <w:gridCol w:w="1138"/>
        <w:gridCol w:w="1080"/>
        <w:gridCol w:w="2393"/>
      </w:tblGrid>
      <w:tr w:rsidR="005A3E56" w:rsidRPr="000A2611" w:rsidTr="0092502F">
        <w:tc>
          <w:tcPr>
            <w:tcW w:w="9054" w:type="dxa"/>
            <w:gridSpan w:val="7"/>
          </w:tcPr>
          <w:p w:rsidR="005A3E56" w:rsidRDefault="005A3E56" w:rsidP="0092502F">
            <w:pPr>
              <w:tabs>
                <w:tab w:val="left" w:pos="1276"/>
              </w:tabs>
              <w:rPr>
                <w:rFonts w:cstheme="minorHAnsi"/>
                <w:i/>
                <w:color w:val="000000" w:themeColor="text1"/>
                <w:sz w:val="20"/>
                <w:szCs w:val="24"/>
              </w:rPr>
            </w:pPr>
            <w:bookmarkStart w:id="8" w:name="_Toc399499322"/>
            <w:r w:rsidRPr="000A2611">
              <w:rPr>
                <w:rFonts w:cstheme="minorHAnsi"/>
                <w:color w:val="000000" w:themeColor="text1"/>
                <w:sz w:val="24"/>
                <w:szCs w:val="24"/>
              </w:rPr>
              <w:t>Resumen de riesgos</w:t>
            </w:r>
            <w:bookmarkEnd w:id="8"/>
            <w:r w:rsidRPr="000A2611">
              <w:rPr>
                <w:rFonts w:cstheme="minorHAnsi"/>
                <w:i/>
                <w:color w:val="000000" w:themeColor="text1"/>
                <w:sz w:val="20"/>
                <w:szCs w:val="24"/>
              </w:rPr>
              <w:t xml:space="preserve"> </w:t>
            </w:r>
          </w:p>
          <w:p w:rsidR="005A3E56" w:rsidRPr="000A2611" w:rsidRDefault="005A3E56" w:rsidP="0092502F">
            <w:pPr>
              <w:tabs>
                <w:tab w:val="left" w:pos="1276"/>
              </w:tabs>
              <w:rPr>
                <w:rFonts w:cstheme="minorHAnsi"/>
                <w:color w:val="000000" w:themeColor="text1"/>
                <w:sz w:val="24"/>
                <w:szCs w:val="24"/>
              </w:rPr>
            </w:pPr>
            <w:r w:rsidRPr="000A2611">
              <w:rPr>
                <w:rFonts w:cstheme="minorHAnsi"/>
                <w:i/>
                <w:color w:val="000000" w:themeColor="text1"/>
                <w:sz w:val="20"/>
                <w:szCs w:val="24"/>
              </w:rPr>
              <w:t>Listado de riesgos relacionado al proceso de pruebas de S.W. Indicar riesgo, magnitud o impacto de este riesgo por etapa en el proceso.</w:t>
            </w:r>
            <w:r w:rsidRPr="000A2611">
              <w:rPr>
                <w:i/>
                <w:sz w:val="18"/>
              </w:rPr>
              <w:t xml:space="preserve"> </w:t>
            </w:r>
            <w:r>
              <w:rPr>
                <w:rFonts w:cstheme="minorHAnsi"/>
                <w:i/>
                <w:color w:val="000000" w:themeColor="text1"/>
                <w:sz w:val="20"/>
                <w:szCs w:val="24"/>
              </w:rPr>
              <w:t>Magnitud: Alto</w:t>
            </w:r>
            <w:r w:rsidRPr="000A2611">
              <w:rPr>
                <w:rFonts w:cstheme="minorHAnsi"/>
                <w:i/>
                <w:color w:val="000000" w:themeColor="text1"/>
                <w:sz w:val="20"/>
                <w:szCs w:val="24"/>
              </w:rPr>
              <w:t>, Significativo , Moderado,  Inferior y Baja.</w:t>
            </w:r>
          </w:p>
        </w:tc>
      </w:tr>
      <w:tr w:rsidR="005A3E56" w:rsidTr="0092502F">
        <w:tc>
          <w:tcPr>
            <w:tcW w:w="533" w:type="dxa"/>
            <w:vMerge w:val="restart"/>
          </w:tcPr>
          <w:p w:rsidR="005A3E56" w:rsidRDefault="005A3E56" w:rsidP="0092502F">
            <w:pPr>
              <w:jc w:val="center"/>
              <w:rPr>
                <w:b/>
              </w:rPr>
            </w:pPr>
          </w:p>
        </w:tc>
        <w:tc>
          <w:tcPr>
            <w:tcW w:w="5986" w:type="dxa"/>
            <w:gridSpan w:val="5"/>
          </w:tcPr>
          <w:p w:rsidR="005A3E56" w:rsidRDefault="005A3E56" w:rsidP="0092502F">
            <w:pPr>
              <w:jc w:val="center"/>
              <w:rPr>
                <w:b/>
              </w:rPr>
            </w:pPr>
            <w:r>
              <w:rPr>
                <w:b/>
              </w:rPr>
              <w:t>Fase del proceso de pruebas</w:t>
            </w:r>
          </w:p>
        </w:tc>
        <w:tc>
          <w:tcPr>
            <w:tcW w:w="2535" w:type="dxa"/>
            <w:vMerge w:val="restart"/>
          </w:tcPr>
          <w:p w:rsidR="005A3E56" w:rsidRDefault="005A3E56" w:rsidP="0092502F">
            <w:pPr>
              <w:jc w:val="center"/>
              <w:rPr>
                <w:b/>
              </w:rPr>
            </w:pPr>
            <w:r>
              <w:rPr>
                <w:b/>
              </w:rPr>
              <w:t>Riesgo</w:t>
            </w:r>
          </w:p>
        </w:tc>
      </w:tr>
      <w:tr w:rsidR="005A3E56" w:rsidTr="0092502F">
        <w:tc>
          <w:tcPr>
            <w:tcW w:w="533" w:type="dxa"/>
            <w:vMerge/>
          </w:tcPr>
          <w:p w:rsidR="005A3E56" w:rsidRDefault="005A3E56" w:rsidP="0092502F">
            <w:pPr>
              <w:jc w:val="center"/>
              <w:rPr>
                <w:b/>
                <w:sz w:val="18"/>
              </w:rPr>
            </w:pPr>
          </w:p>
        </w:tc>
        <w:tc>
          <w:tcPr>
            <w:tcW w:w="1153" w:type="dxa"/>
          </w:tcPr>
          <w:p w:rsidR="005A3E56" w:rsidRDefault="005A3E56" w:rsidP="0092502F">
            <w:pPr>
              <w:jc w:val="center"/>
              <w:rPr>
                <w:b/>
                <w:sz w:val="18"/>
              </w:rPr>
            </w:pPr>
            <w:r w:rsidRPr="00C46046">
              <w:rPr>
                <w:b/>
                <w:sz w:val="16"/>
              </w:rPr>
              <w:t>Planificación</w:t>
            </w:r>
          </w:p>
        </w:tc>
        <w:tc>
          <w:tcPr>
            <w:tcW w:w="1127" w:type="dxa"/>
          </w:tcPr>
          <w:p w:rsidR="005A3E56" w:rsidRDefault="005A3E56" w:rsidP="0092502F">
            <w:pPr>
              <w:jc w:val="center"/>
              <w:rPr>
                <w:b/>
                <w:sz w:val="18"/>
              </w:rPr>
            </w:pPr>
            <w:r>
              <w:rPr>
                <w:b/>
                <w:sz w:val="18"/>
              </w:rPr>
              <w:t>Análisis y diseño</w:t>
            </w:r>
          </w:p>
        </w:tc>
        <w:tc>
          <w:tcPr>
            <w:tcW w:w="1440" w:type="dxa"/>
          </w:tcPr>
          <w:p w:rsidR="005A3E56" w:rsidRDefault="005A3E56" w:rsidP="0092502F">
            <w:pPr>
              <w:jc w:val="center"/>
              <w:rPr>
                <w:b/>
                <w:sz w:val="18"/>
              </w:rPr>
            </w:pPr>
            <w:r>
              <w:rPr>
                <w:b/>
                <w:sz w:val="18"/>
              </w:rPr>
              <w:t>Implementación y ejecución</w:t>
            </w:r>
          </w:p>
        </w:tc>
        <w:tc>
          <w:tcPr>
            <w:tcW w:w="1149" w:type="dxa"/>
          </w:tcPr>
          <w:p w:rsidR="005A3E56" w:rsidRDefault="005A3E56" w:rsidP="0092502F">
            <w:pPr>
              <w:jc w:val="center"/>
              <w:rPr>
                <w:b/>
                <w:sz w:val="18"/>
              </w:rPr>
            </w:pPr>
            <w:r>
              <w:rPr>
                <w:b/>
                <w:sz w:val="18"/>
              </w:rPr>
              <w:t>Evaluación</w:t>
            </w:r>
          </w:p>
        </w:tc>
        <w:tc>
          <w:tcPr>
            <w:tcW w:w="1117" w:type="dxa"/>
          </w:tcPr>
          <w:p w:rsidR="005A3E56" w:rsidRDefault="005A3E56" w:rsidP="0092502F">
            <w:pPr>
              <w:jc w:val="center"/>
            </w:pPr>
            <w:r w:rsidRPr="000A2611">
              <w:rPr>
                <w:b/>
                <w:sz w:val="18"/>
              </w:rPr>
              <w:t>Cierre</w:t>
            </w:r>
          </w:p>
        </w:tc>
        <w:tc>
          <w:tcPr>
            <w:tcW w:w="2535" w:type="dxa"/>
            <w:vMerge/>
          </w:tcPr>
          <w:p w:rsidR="005A3E56" w:rsidRDefault="005A3E56" w:rsidP="0092502F"/>
        </w:tc>
      </w:tr>
      <w:tr w:rsidR="005A3E56" w:rsidTr="0092502F">
        <w:tc>
          <w:tcPr>
            <w:tcW w:w="533" w:type="dxa"/>
            <w:vMerge w:val="restart"/>
            <w:textDirection w:val="btLr"/>
          </w:tcPr>
          <w:p w:rsidR="005A3E56" w:rsidRDefault="005A3E56" w:rsidP="0092502F">
            <w:pPr>
              <w:ind w:left="113" w:right="113"/>
              <w:jc w:val="center"/>
              <w:rPr>
                <w:b/>
                <w:sz w:val="18"/>
              </w:rPr>
            </w:pPr>
            <w:r w:rsidRPr="000A2611">
              <w:rPr>
                <w:b/>
                <w:sz w:val="24"/>
              </w:rPr>
              <w:t>Magnitud</w:t>
            </w:r>
          </w:p>
        </w:tc>
        <w:tc>
          <w:tcPr>
            <w:tcW w:w="1153" w:type="dxa"/>
          </w:tcPr>
          <w:p w:rsidR="005A3E56" w:rsidRDefault="005A3E56" w:rsidP="0092502F">
            <w:pPr>
              <w:jc w:val="center"/>
              <w:rPr>
                <w:b/>
                <w:sz w:val="18"/>
              </w:rPr>
            </w:pPr>
          </w:p>
        </w:tc>
        <w:tc>
          <w:tcPr>
            <w:tcW w:w="1127" w:type="dxa"/>
          </w:tcPr>
          <w:p w:rsidR="005A3E56" w:rsidRDefault="005A3E56" w:rsidP="0092502F">
            <w:pPr>
              <w:jc w:val="center"/>
              <w:rPr>
                <w:b/>
                <w:bCs/>
                <w:sz w:val="18"/>
              </w:rPr>
            </w:pPr>
          </w:p>
        </w:tc>
        <w:tc>
          <w:tcPr>
            <w:tcW w:w="1440" w:type="dxa"/>
          </w:tcPr>
          <w:p w:rsidR="005A3E56" w:rsidRDefault="005A3E56" w:rsidP="0092502F">
            <w:pPr>
              <w:jc w:val="center"/>
              <w:rPr>
                <w:b/>
                <w:bCs/>
                <w:sz w:val="18"/>
              </w:rPr>
            </w:pPr>
          </w:p>
        </w:tc>
        <w:tc>
          <w:tcPr>
            <w:tcW w:w="1149" w:type="dxa"/>
          </w:tcPr>
          <w:p w:rsidR="005A3E56" w:rsidRDefault="005A3E56" w:rsidP="0092502F">
            <w:pPr>
              <w:jc w:val="center"/>
              <w:rPr>
                <w:b/>
                <w:bCs/>
                <w:sz w:val="18"/>
              </w:rPr>
            </w:pPr>
          </w:p>
        </w:tc>
        <w:tc>
          <w:tcPr>
            <w:tcW w:w="1117" w:type="dxa"/>
          </w:tcPr>
          <w:p w:rsidR="005A3E56" w:rsidRDefault="005A3E56" w:rsidP="0092502F"/>
        </w:tc>
        <w:tc>
          <w:tcPr>
            <w:tcW w:w="2535" w:type="dxa"/>
            <w:vMerge/>
          </w:tcPr>
          <w:p w:rsidR="005A3E56" w:rsidRDefault="005A3E56" w:rsidP="0092502F"/>
        </w:tc>
      </w:tr>
      <w:tr w:rsidR="005A3E56" w:rsidTr="0092502F">
        <w:tc>
          <w:tcPr>
            <w:tcW w:w="533" w:type="dxa"/>
            <w:vMerge/>
          </w:tcPr>
          <w:p w:rsidR="005A3E56" w:rsidRDefault="005A3E56" w:rsidP="0092502F">
            <w:pPr>
              <w:rPr>
                <w:b/>
                <w:color w:val="FF0000"/>
              </w:rPr>
            </w:pPr>
          </w:p>
        </w:tc>
        <w:tc>
          <w:tcPr>
            <w:tcW w:w="1153" w:type="dxa"/>
          </w:tcPr>
          <w:p w:rsidR="005A3E56" w:rsidRDefault="005A3E56" w:rsidP="0092502F">
            <w:pPr>
              <w:rPr>
                <w:b/>
                <w:color w:val="FF0000"/>
              </w:rPr>
            </w:pPr>
          </w:p>
        </w:tc>
        <w:tc>
          <w:tcPr>
            <w:tcW w:w="1127" w:type="dxa"/>
          </w:tcPr>
          <w:p w:rsidR="005A3E56" w:rsidRDefault="005A3E56" w:rsidP="0092502F"/>
        </w:tc>
        <w:tc>
          <w:tcPr>
            <w:tcW w:w="1440" w:type="dxa"/>
          </w:tcPr>
          <w:p w:rsidR="005A3E56" w:rsidRDefault="005A3E56" w:rsidP="0092502F"/>
        </w:tc>
        <w:tc>
          <w:tcPr>
            <w:tcW w:w="1149" w:type="dxa"/>
          </w:tcPr>
          <w:p w:rsidR="005A3E56" w:rsidRDefault="005A3E56" w:rsidP="0092502F"/>
        </w:tc>
        <w:tc>
          <w:tcPr>
            <w:tcW w:w="1117" w:type="dxa"/>
          </w:tcPr>
          <w:p w:rsidR="005A3E56" w:rsidRDefault="005A3E56" w:rsidP="0092502F"/>
        </w:tc>
        <w:tc>
          <w:tcPr>
            <w:tcW w:w="2535" w:type="dxa"/>
          </w:tcPr>
          <w:p w:rsidR="005A3E56" w:rsidRDefault="005A3E56" w:rsidP="0092502F"/>
        </w:tc>
      </w:tr>
      <w:tr w:rsidR="005A3E56" w:rsidTr="0092502F">
        <w:tc>
          <w:tcPr>
            <w:tcW w:w="533" w:type="dxa"/>
            <w:vMerge/>
          </w:tcPr>
          <w:p w:rsidR="005A3E56" w:rsidRDefault="005A3E56" w:rsidP="0092502F">
            <w:pPr>
              <w:jc w:val="center"/>
              <w:rPr>
                <w:b/>
                <w:color w:val="FF0000"/>
              </w:rPr>
            </w:pPr>
          </w:p>
        </w:tc>
        <w:tc>
          <w:tcPr>
            <w:tcW w:w="1153" w:type="dxa"/>
          </w:tcPr>
          <w:p w:rsidR="005A3E56" w:rsidRDefault="005A3E56" w:rsidP="0092502F">
            <w:pPr>
              <w:jc w:val="center"/>
              <w:rPr>
                <w:b/>
                <w:color w:val="FF0000"/>
              </w:rPr>
            </w:pPr>
          </w:p>
        </w:tc>
        <w:tc>
          <w:tcPr>
            <w:tcW w:w="1127" w:type="dxa"/>
          </w:tcPr>
          <w:p w:rsidR="005A3E56" w:rsidRDefault="005A3E56" w:rsidP="0092502F"/>
        </w:tc>
        <w:tc>
          <w:tcPr>
            <w:tcW w:w="1440" w:type="dxa"/>
          </w:tcPr>
          <w:p w:rsidR="005A3E56" w:rsidRDefault="005A3E56" w:rsidP="0092502F"/>
        </w:tc>
        <w:tc>
          <w:tcPr>
            <w:tcW w:w="1149" w:type="dxa"/>
          </w:tcPr>
          <w:p w:rsidR="005A3E56" w:rsidRDefault="005A3E56" w:rsidP="0092502F"/>
        </w:tc>
        <w:tc>
          <w:tcPr>
            <w:tcW w:w="1117" w:type="dxa"/>
          </w:tcPr>
          <w:p w:rsidR="005A3E56" w:rsidRDefault="005A3E56" w:rsidP="0092502F">
            <w:pPr>
              <w:rPr>
                <w:i/>
              </w:rPr>
            </w:pPr>
          </w:p>
        </w:tc>
        <w:tc>
          <w:tcPr>
            <w:tcW w:w="2535" w:type="dxa"/>
          </w:tcPr>
          <w:p w:rsidR="005A3E56" w:rsidRDefault="005A3E56" w:rsidP="0092502F">
            <w:pPr>
              <w:rPr>
                <w:i/>
              </w:rPr>
            </w:pPr>
          </w:p>
        </w:tc>
      </w:tr>
      <w:tr w:rsidR="005A3E56" w:rsidTr="0092502F">
        <w:tc>
          <w:tcPr>
            <w:tcW w:w="533" w:type="dxa"/>
            <w:vMerge/>
          </w:tcPr>
          <w:p w:rsidR="005A3E56" w:rsidRDefault="005A3E56" w:rsidP="0092502F">
            <w:pPr>
              <w:jc w:val="center"/>
              <w:rPr>
                <w:b/>
                <w:color w:val="FF0000"/>
              </w:rPr>
            </w:pPr>
          </w:p>
        </w:tc>
        <w:tc>
          <w:tcPr>
            <w:tcW w:w="1153" w:type="dxa"/>
          </w:tcPr>
          <w:p w:rsidR="005A3E56" w:rsidRDefault="005A3E56" w:rsidP="0092502F">
            <w:pPr>
              <w:jc w:val="center"/>
              <w:rPr>
                <w:b/>
                <w:color w:val="FF0000"/>
              </w:rPr>
            </w:pPr>
          </w:p>
        </w:tc>
        <w:tc>
          <w:tcPr>
            <w:tcW w:w="1127" w:type="dxa"/>
          </w:tcPr>
          <w:p w:rsidR="005A3E56" w:rsidRDefault="005A3E56" w:rsidP="0092502F"/>
        </w:tc>
        <w:tc>
          <w:tcPr>
            <w:tcW w:w="1440" w:type="dxa"/>
          </w:tcPr>
          <w:p w:rsidR="005A3E56" w:rsidRDefault="005A3E56" w:rsidP="0092502F"/>
        </w:tc>
        <w:tc>
          <w:tcPr>
            <w:tcW w:w="1149" w:type="dxa"/>
          </w:tcPr>
          <w:p w:rsidR="005A3E56" w:rsidRDefault="005A3E56" w:rsidP="0092502F"/>
        </w:tc>
        <w:tc>
          <w:tcPr>
            <w:tcW w:w="1117" w:type="dxa"/>
          </w:tcPr>
          <w:p w:rsidR="005A3E56" w:rsidRDefault="005A3E56" w:rsidP="0092502F">
            <w:pPr>
              <w:rPr>
                <w:i/>
              </w:rPr>
            </w:pPr>
          </w:p>
        </w:tc>
        <w:tc>
          <w:tcPr>
            <w:tcW w:w="2535" w:type="dxa"/>
          </w:tcPr>
          <w:p w:rsidR="005A3E56" w:rsidRDefault="005A3E56" w:rsidP="0092502F">
            <w:pPr>
              <w:rPr>
                <w:i/>
              </w:rPr>
            </w:pPr>
          </w:p>
        </w:tc>
      </w:tr>
      <w:tr w:rsidR="005A3E56" w:rsidTr="0092502F">
        <w:tc>
          <w:tcPr>
            <w:tcW w:w="533" w:type="dxa"/>
            <w:vMerge/>
          </w:tcPr>
          <w:p w:rsidR="005A3E56" w:rsidRDefault="005A3E56" w:rsidP="0092502F">
            <w:pPr>
              <w:jc w:val="center"/>
              <w:rPr>
                <w:b/>
                <w:color w:val="000080"/>
              </w:rPr>
            </w:pPr>
          </w:p>
        </w:tc>
        <w:tc>
          <w:tcPr>
            <w:tcW w:w="1153" w:type="dxa"/>
          </w:tcPr>
          <w:p w:rsidR="005A3E56" w:rsidRDefault="005A3E56" w:rsidP="0092502F">
            <w:pPr>
              <w:jc w:val="center"/>
              <w:rPr>
                <w:b/>
                <w:color w:val="000080"/>
              </w:rPr>
            </w:pPr>
          </w:p>
        </w:tc>
        <w:tc>
          <w:tcPr>
            <w:tcW w:w="1127" w:type="dxa"/>
          </w:tcPr>
          <w:p w:rsidR="005A3E56" w:rsidRDefault="005A3E56" w:rsidP="0092502F"/>
        </w:tc>
        <w:tc>
          <w:tcPr>
            <w:tcW w:w="1440" w:type="dxa"/>
          </w:tcPr>
          <w:p w:rsidR="005A3E56" w:rsidRDefault="005A3E56" w:rsidP="0092502F"/>
        </w:tc>
        <w:tc>
          <w:tcPr>
            <w:tcW w:w="1149" w:type="dxa"/>
          </w:tcPr>
          <w:p w:rsidR="005A3E56" w:rsidRDefault="005A3E56" w:rsidP="0092502F"/>
        </w:tc>
        <w:tc>
          <w:tcPr>
            <w:tcW w:w="1117" w:type="dxa"/>
          </w:tcPr>
          <w:p w:rsidR="005A3E56" w:rsidRDefault="005A3E56" w:rsidP="0092502F"/>
        </w:tc>
        <w:tc>
          <w:tcPr>
            <w:tcW w:w="2535" w:type="dxa"/>
          </w:tcPr>
          <w:p w:rsidR="005A3E56" w:rsidRDefault="005A3E56" w:rsidP="0092502F"/>
        </w:tc>
      </w:tr>
      <w:tr w:rsidR="005A3E56" w:rsidTr="0092502F">
        <w:tc>
          <w:tcPr>
            <w:tcW w:w="533" w:type="dxa"/>
            <w:vMerge/>
          </w:tcPr>
          <w:p w:rsidR="005A3E56" w:rsidRDefault="005A3E56" w:rsidP="0092502F">
            <w:pPr>
              <w:jc w:val="center"/>
              <w:rPr>
                <w:b/>
                <w:color w:val="000080"/>
              </w:rPr>
            </w:pPr>
          </w:p>
        </w:tc>
        <w:tc>
          <w:tcPr>
            <w:tcW w:w="1153" w:type="dxa"/>
          </w:tcPr>
          <w:p w:rsidR="005A3E56" w:rsidRDefault="005A3E56" w:rsidP="0092502F">
            <w:pPr>
              <w:jc w:val="center"/>
              <w:rPr>
                <w:b/>
                <w:color w:val="000080"/>
              </w:rPr>
            </w:pPr>
          </w:p>
        </w:tc>
        <w:tc>
          <w:tcPr>
            <w:tcW w:w="1127" w:type="dxa"/>
          </w:tcPr>
          <w:p w:rsidR="005A3E56" w:rsidRDefault="005A3E56" w:rsidP="0092502F"/>
        </w:tc>
        <w:tc>
          <w:tcPr>
            <w:tcW w:w="1440" w:type="dxa"/>
          </w:tcPr>
          <w:p w:rsidR="005A3E56" w:rsidRDefault="005A3E56" w:rsidP="0092502F">
            <w:pPr>
              <w:pStyle w:val="Encabezado"/>
            </w:pPr>
          </w:p>
        </w:tc>
        <w:tc>
          <w:tcPr>
            <w:tcW w:w="1149" w:type="dxa"/>
          </w:tcPr>
          <w:p w:rsidR="005A3E56" w:rsidRDefault="005A3E56" w:rsidP="0092502F"/>
        </w:tc>
        <w:tc>
          <w:tcPr>
            <w:tcW w:w="1117" w:type="dxa"/>
          </w:tcPr>
          <w:p w:rsidR="005A3E56" w:rsidRDefault="005A3E56" w:rsidP="0092502F"/>
        </w:tc>
        <w:tc>
          <w:tcPr>
            <w:tcW w:w="2535" w:type="dxa"/>
          </w:tcPr>
          <w:p w:rsidR="005A3E56" w:rsidRDefault="005A3E56" w:rsidP="0092502F"/>
        </w:tc>
      </w:tr>
      <w:tr w:rsidR="005A3E56" w:rsidTr="0092502F">
        <w:tc>
          <w:tcPr>
            <w:tcW w:w="533" w:type="dxa"/>
            <w:vMerge/>
          </w:tcPr>
          <w:p w:rsidR="005A3E56" w:rsidRDefault="005A3E56" w:rsidP="0092502F">
            <w:pPr>
              <w:jc w:val="center"/>
              <w:rPr>
                <w:b/>
                <w:color w:val="0000FF"/>
              </w:rPr>
            </w:pPr>
          </w:p>
        </w:tc>
        <w:tc>
          <w:tcPr>
            <w:tcW w:w="1153" w:type="dxa"/>
          </w:tcPr>
          <w:p w:rsidR="005A3E56" w:rsidRDefault="005A3E56" w:rsidP="0092502F">
            <w:pPr>
              <w:jc w:val="center"/>
              <w:rPr>
                <w:b/>
                <w:color w:val="0000FF"/>
              </w:rPr>
            </w:pPr>
          </w:p>
        </w:tc>
        <w:tc>
          <w:tcPr>
            <w:tcW w:w="1127" w:type="dxa"/>
          </w:tcPr>
          <w:p w:rsidR="005A3E56" w:rsidRDefault="005A3E56" w:rsidP="0092502F"/>
        </w:tc>
        <w:tc>
          <w:tcPr>
            <w:tcW w:w="1440" w:type="dxa"/>
          </w:tcPr>
          <w:p w:rsidR="005A3E56" w:rsidRDefault="005A3E56" w:rsidP="0092502F">
            <w:pPr>
              <w:pStyle w:val="Encabezado"/>
            </w:pPr>
          </w:p>
        </w:tc>
        <w:tc>
          <w:tcPr>
            <w:tcW w:w="1149" w:type="dxa"/>
          </w:tcPr>
          <w:p w:rsidR="005A3E56" w:rsidRDefault="005A3E56" w:rsidP="0092502F"/>
        </w:tc>
        <w:tc>
          <w:tcPr>
            <w:tcW w:w="1117" w:type="dxa"/>
          </w:tcPr>
          <w:p w:rsidR="005A3E56" w:rsidRDefault="005A3E56" w:rsidP="0092502F"/>
        </w:tc>
        <w:tc>
          <w:tcPr>
            <w:tcW w:w="2535" w:type="dxa"/>
          </w:tcPr>
          <w:p w:rsidR="005A3E56" w:rsidRDefault="005A3E56" w:rsidP="0092502F"/>
        </w:tc>
      </w:tr>
      <w:tr w:rsidR="005A3E56" w:rsidTr="0092502F">
        <w:tc>
          <w:tcPr>
            <w:tcW w:w="533" w:type="dxa"/>
            <w:vMerge/>
          </w:tcPr>
          <w:p w:rsidR="005A3E56" w:rsidRDefault="005A3E56" w:rsidP="0092502F">
            <w:pPr>
              <w:jc w:val="center"/>
              <w:rPr>
                <w:b/>
                <w:color w:val="0000FF"/>
              </w:rPr>
            </w:pPr>
          </w:p>
        </w:tc>
        <w:tc>
          <w:tcPr>
            <w:tcW w:w="1153" w:type="dxa"/>
          </w:tcPr>
          <w:p w:rsidR="005A3E56" w:rsidRDefault="005A3E56" w:rsidP="0092502F">
            <w:pPr>
              <w:jc w:val="center"/>
              <w:rPr>
                <w:b/>
                <w:color w:val="0000FF"/>
              </w:rPr>
            </w:pPr>
          </w:p>
        </w:tc>
        <w:tc>
          <w:tcPr>
            <w:tcW w:w="1127" w:type="dxa"/>
          </w:tcPr>
          <w:p w:rsidR="005A3E56" w:rsidRDefault="005A3E56" w:rsidP="0092502F"/>
        </w:tc>
        <w:tc>
          <w:tcPr>
            <w:tcW w:w="1440" w:type="dxa"/>
          </w:tcPr>
          <w:p w:rsidR="005A3E56" w:rsidRDefault="005A3E56" w:rsidP="0092502F"/>
        </w:tc>
        <w:tc>
          <w:tcPr>
            <w:tcW w:w="1149" w:type="dxa"/>
          </w:tcPr>
          <w:p w:rsidR="005A3E56" w:rsidRDefault="005A3E56" w:rsidP="0092502F"/>
        </w:tc>
        <w:tc>
          <w:tcPr>
            <w:tcW w:w="1117" w:type="dxa"/>
          </w:tcPr>
          <w:p w:rsidR="005A3E56" w:rsidRDefault="005A3E56" w:rsidP="0092502F"/>
        </w:tc>
        <w:tc>
          <w:tcPr>
            <w:tcW w:w="2535" w:type="dxa"/>
          </w:tcPr>
          <w:p w:rsidR="005A3E56" w:rsidRDefault="005A3E56" w:rsidP="0092502F"/>
        </w:tc>
      </w:tr>
      <w:tr w:rsidR="005A3E56" w:rsidTr="0092502F">
        <w:tc>
          <w:tcPr>
            <w:tcW w:w="533" w:type="dxa"/>
            <w:vMerge/>
          </w:tcPr>
          <w:p w:rsidR="005A3E56" w:rsidRDefault="005A3E56" w:rsidP="0092502F">
            <w:pPr>
              <w:jc w:val="center"/>
              <w:rPr>
                <w:b/>
                <w:color w:val="0000FF"/>
              </w:rPr>
            </w:pPr>
          </w:p>
        </w:tc>
        <w:tc>
          <w:tcPr>
            <w:tcW w:w="1153" w:type="dxa"/>
          </w:tcPr>
          <w:p w:rsidR="005A3E56" w:rsidRDefault="005A3E56" w:rsidP="0092502F">
            <w:pPr>
              <w:jc w:val="center"/>
              <w:rPr>
                <w:b/>
                <w:color w:val="0000FF"/>
              </w:rPr>
            </w:pPr>
          </w:p>
        </w:tc>
        <w:tc>
          <w:tcPr>
            <w:tcW w:w="1127" w:type="dxa"/>
          </w:tcPr>
          <w:p w:rsidR="005A3E56" w:rsidRDefault="005A3E56" w:rsidP="0092502F"/>
        </w:tc>
        <w:tc>
          <w:tcPr>
            <w:tcW w:w="1440" w:type="dxa"/>
          </w:tcPr>
          <w:p w:rsidR="005A3E56" w:rsidRDefault="005A3E56" w:rsidP="0092502F"/>
        </w:tc>
        <w:tc>
          <w:tcPr>
            <w:tcW w:w="1149" w:type="dxa"/>
          </w:tcPr>
          <w:p w:rsidR="005A3E56" w:rsidRDefault="005A3E56" w:rsidP="0092502F"/>
        </w:tc>
        <w:tc>
          <w:tcPr>
            <w:tcW w:w="1117" w:type="dxa"/>
          </w:tcPr>
          <w:p w:rsidR="005A3E56" w:rsidRDefault="005A3E56" w:rsidP="0092502F"/>
        </w:tc>
        <w:tc>
          <w:tcPr>
            <w:tcW w:w="2535" w:type="dxa"/>
          </w:tcPr>
          <w:p w:rsidR="005A3E56" w:rsidRDefault="005A3E56" w:rsidP="0092502F"/>
        </w:tc>
      </w:tr>
      <w:tr w:rsidR="005A3E56" w:rsidTr="0092502F">
        <w:tc>
          <w:tcPr>
            <w:tcW w:w="533" w:type="dxa"/>
            <w:vMerge/>
          </w:tcPr>
          <w:p w:rsidR="005A3E56" w:rsidRDefault="005A3E56" w:rsidP="0092502F">
            <w:pPr>
              <w:jc w:val="center"/>
              <w:rPr>
                <w:b/>
                <w:color w:val="00FF00"/>
              </w:rPr>
            </w:pPr>
          </w:p>
        </w:tc>
        <w:tc>
          <w:tcPr>
            <w:tcW w:w="1153" w:type="dxa"/>
          </w:tcPr>
          <w:p w:rsidR="005A3E56" w:rsidRDefault="005A3E56" w:rsidP="0092502F">
            <w:pPr>
              <w:jc w:val="center"/>
              <w:rPr>
                <w:b/>
                <w:color w:val="00FF00"/>
              </w:rPr>
            </w:pPr>
          </w:p>
        </w:tc>
        <w:tc>
          <w:tcPr>
            <w:tcW w:w="1127" w:type="dxa"/>
          </w:tcPr>
          <w:p w:rsidR="005A3E56" w:rsidRDefault="005A3E56" w:rsidP="0092502F"/>
        </w:tc>
        <w:tc>
          <w:tcPr>
            <w:tcW w:w="1440" w:type="dxa"/>
          </w:tcPr>
          <w:p w:rsidR="005A3E56" w:rsidRDefault="005A3E56" w:rsidP="0092502F"/>
        </w:tc>
        <w:tc>
          <w:tcPr>
            <w:tcW w:w="1149" w:type="dxa"/>
          </w:tcPr>
          <w:p w:rsidR="005A3E56" w:rsidRDefault="005A3E56" w:rsidP="0092502F"/>
        </w:tc>
        <w:tc>
          <w:tcPr>
            <w:tcW w:w="1117" w:type="dxa"/>
          </w:tcPr>
          <w:p w:rsidR="005A3E56" w:rsidRDefault="005A3E56" w:rsidP="0092502F"/>
        </w:tc>
        <w:tc>
          <w:tcPr>
            <w:tcW w:w="2535" w:type="dxa"/>
          </w:tcPr>
          <w:p w:rsidR="005A3E56" w:rsidRDefault="005A3E56" w:rsidP="0092502F"/>
        </w:tc>
      </w:tr>
    </w:tbl>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tbl>
      <w:tblPr>
        <w:tblStyle w:val="Tablaconcuadrcula"/>
        <w:tblW w:w="0" w:type="auto"/>
        <w:tblLook w:val="04A0" w:firstRow="1" w:lastRow="0" w:firstColumn="1" w:lastColumn="0" w:noHBand="0" w:noVBand="1"/>
      </w:tblPr>
      <w:tblGrid>
        <w:gridCol w:w="2235"/>
        <w:gridCol w:w="6819"/>
      </w:tblGrid>
      <w:tr w:rsidR="005A3E56" w:rsidRPr="00380438" w:rsidTr="0092502F">
        <w:tc>
          <w:tcPr>
            <w:tcW w:w="9054" w:type="dxa"/>
            <w:gridSpan w:val="2"/>
          </w:tcPr>
          <w:p w:rsidR="005A3E56" w:rsidRPr="0067503A" w:rsidRDefault="005A3E56" w:rsidP="0092502F">
            <w:pPr>
              <w:tabs>
                <w:tab w:val="left" w:pos="1276"/>
              </w:tabs>
              <w:rPr>
                <w:rFonts w:eastAsia="Times New Roman" w:cstheme="minorHAnsi"/>
                <w:color w:val="FF0000"/>
                <w:sz w:val="24"/>
                <w:szCs w:val="24"/>
              </w:rPr>
            </w:pPr>
            <w:bookmarkStart w:id="9" w:name="_Toc95633716"/>
            <w:bookmarkStart w:id="10" w:name="_Toc399499328"/>
            <w:r w:rsidRPr="0067503A">
              <w:rPr>
                <w:rFonts w:eastAsia="Times New Roman" w:cstheme="minorHAnsi"/>
                <w:color w:val="FF0000"/>
                <w:sz w:val="24"/>
                <w:szCs w:val="24"/>
              </w:rPr>
              <w:t>Definir clasificación de los defectos</w:t>
            </w:r>
            <w:bookmarkEnd w:id="9"/>
            <w:bookmarkEnd w:id="10"/>
            <w:r w:rsidRPr="0067503A">
              <w:rPr>
                <w:rFonts w:eastAsia="Times New Roman" w:cstheme="minorHAnsi"/>
                <w:color w:val="FF0000"/>
                <w:sz w:val="24"/>
                <w:szCs w:val="24"/>
              </w:rPr>
              <w:t xml:space="preserve"> </w:t>
            </w:r>
          </w:p>
          <w:p w:rsidR="005A3E56" w:rsidRPr="00380438" w:rsidRDefault="005A3E56" w:rsidP="0092502F">
            <w:pPr>
              <w:tabs>
                <w:tab w:val="left" w:pos="1276"/>
              </w:tabs>
              <w:rPr>
                <w:rFonts w:eastAsia="Times New Roman" w:cstheme="minorHAnsi"/>
                <w:i/>
                <w:color w:val="000000" w:themeColor="text1"/>
                <w:sz w:val="24"/>
                <w:szCs w:val="24"/>
              </w:rPr>
            </w:pPr>
            <w:r w:rsidRPr="00380438">
              <w:rPr>
                <w:rFonts w:eastAsia="Times New Roman" w:cstheme="minorHAnsi"/>
                <w:i/>
                <w:color w:val="000000" w:themeColor="text1"/>
                <w:sz w:val="20"/>
                <w:szCs w:val="24"/>
              </w:rPr>
              <w:t xml:space="preserve">Definir la </w:t>
            </w:r>
            <w:r>
              <w:rPr>
                <w:rFonts w:eastAsia="Times New Roman" w:cstheme="minorHAnsi"/>
                <w:i/>
                <w:color w:val="000000" w:themeColor="text1"/>
                <w:sz w:val="20"/>
                <w:szCs w:val="24"/>
              </w:rPr>
              <w:t xml:space="preserve">clasificación de los defectos según su nivel de </w:t>
            </w:r>
            <w:r w:rsidRPr="00380438">
              <w:rPr>
                <w:rFonts w:eastAsia="Times New Roman" w:cstheme="minorHAnsi"/>
                <w:i/>
                <w:color w:val="000000" w:themeColor="text1"/>
                <w:sz w:val="20"/>
                <w:szCs w:val="24"/>
              </w:rPr>
              <w:t xml:space="preserve">severidad </w:t>
            </w:r>
          </w:p>
        </w:tc>
      </w:tr>
      <w:tr w:rsidR="005A3E56" w:rsidRPr="00AC4A6B" w:rsidTr="0092502F">
        <w:tc>
          <w:tcPr>
            <w:tcW w:w="2235" w:type="dxa"/>
          </w:tcPr>
          <w:p w:rsidR="005A3E56" w:rsidRPr="00AC4A6B" w:rsidRDefault="005A3E56" w:rsidP="0092502F">
            <w:pPr>
              <w:tabs>
                <w:tab w:val="left" w:pos="1276"/>
              </w:tabs>
              <w:rPr>
                <w:rFonts w:cstheme="minorHAnsi"/>
                <w:color w:val="000000" w:themeColor="text1"/>
                <w:sz w:val="24"/>
                <w:szCs w:val="24"/>
              </w:rPr>
            </w:pPr>
            <w:r w:rsidRPr="00AC4A6B">
              <w:rPr>
                <w:rFonts w:cstheme="minorHAnsi"/>
                <w:color w:val="000000" w:themeColor="text1"/>
                <w:sz w:val="24"/>
                <w:szCs w:val="24"/>
              </w:rPr>
              <w:t>Nivel de Severidad</w:t>
            </w:r>
          </w:p>
        </w:tc>
        <w:tc>
          <w:tcPr>
            <w:tcW w:w="6819" w:type="dxa"/>
          </w:tcPr>
          <w:p w:rsidR="005A3E56" w:rsidRPr="00AC4A6B" w:rsidRDefault="005A3E56" w:rsidP="0092502F">
            <w:pPr>
              <w:tabs>
                <w:tab w:val="left" w:pos="1276"/>
              </w:tabs>
              <w:rPr>
                <w:rFonts w:cstheme="minorHAnsi"/>
                <w:color w:val="000000" w:themeColor="text1"/>
                <w:sz w:val="24"/>
                <w:szCs w:val="24"/>
              </w:rPr>
            </w:pPr>
            <w:r w:rsidRPr="00AC4A6B">
              <w:rPr>
                <w:rFonts w:cstheme="minorHAnsi"/>
                <w:color w:val="000000" w:themeColor="text1"/>
                <w:sz w:val="24"/>
                <w:szCs w:val="24"/>
              </w:rPr>
              <w:t>Descripción</w:t>
            </w:r>
          </w:p>
        </w:tc>
      </w:tr>
      <w:tr w:rsidR="005A3E56" w:rsidRPr="00AC4A6B" w:rsidTr="0092502F">
        <w:tc>
          <w:tcPr>
            <w:tcW w:w="2235" w:type="dxa"/>
          </w:tcPr>
          <w:p w:rsidR="005A3E56" w:rsidRPr="00AC4A6B" w:rsidRDefault="00155287" w:rsidP="0092502F">
            <w:pPr>
              <w:tabs>
                <w:tab w:val="left" w:pos="1276"/>
              </w:tabs>
              <w:rPr>
                <w:rFonts w:cstheme="minorHAnsi"/>
                <w:bCs/>
                <w:color w:val="000000" w:themeColor="text1"/>
                <w:sz w:val="24"/>
                <w:szCs w:val="24"/>
              </w:rPr>
            </w:pPr>
            <w:r>
              <w:rPr>
                <w:rFonts w:cstheme="minorHAnsi"/>
                <w:bCs/>
                <w:color w:val="000000" w:themeColor="text1"/>
                <w:sz w:val="24"/>
                <w:szCs w:val="24"/>
              </w:rPr>
              <w:t>críticos</w:t>
            </w:r>
          </w:p>
        </w:tc>
        <w:tc>
          <w:tcPr>
            <w:tcW w:w="6819" w:type="dxa"/>
          </w:tcPr>
          <w:p w:rsidR="005A3E56" w:rsidRPr="00AC4A6B" w:rsidRDefault="00155287" w:rsidP="0092502F">
            <w:pPr>
              <w:tabs>
                <w:tab w:val="left" w:pos="1276"/>
              </w:tabs>
              <w:rPr>
                <w:rFonts w:cstheme="minorHAnsi"/>
                <w:bCs/>
                <w:color w:val="000000" w:themeColor="text1"/>
                <w:sz w:val="24"/>
                <w:szCs w:val="24"/>
              </w:rPr>
            </w:pPr>
            <w:r>
              <w:rPr>
                <w:rFonts w:cstheme="minorHAnsi"/>
                <w:bCs/>
                <w:color w:val="000000" w:themeColor="text1"/>
                <w:sz w:val="24"/>
                <w:szCs w:val="24"/>
              </w:rPr>
              <w:t>Aquellos que hacen inservible el producto</w:t>
            </w:r>
          </w:p>
        </w:tc>
      </w:tr>
      <w:tr w:rsidR="005A3E56" w:rsidRPr="00AC4A6B" w:rsidTr="0092502F">
        <w:tc>
          <w:tcPr>
            <w:tcW w:w="2235" w:type="dxa"/>
          </w:tcPr>
          <w:p w:rsidR="005A3E56" w:rsidRPr="00AC4A6B" w:rsidRDefault="00155287" w:rsidP="0092502F">
            <w:pPr>
              <w:tabs>
                <w:tab w:val="left" w:pos="1276"/>
              </w:tabs>
              <w:rPr>
                <w:rFonts w:cstheme="minorHAnsi"/>
                <w:bCs/>
                <w:color w:val="000000" w:themeColor="text1"/>
                <w:sz w:val="24"/>
                <w:szCs w:val="24"/>
              </w:rPr>
            </w:pPr>
            <w:r>
              <w:rPr>
                <w:rFonts w:cstheme="minorHAnsi"/>
                <w:bCs/>
                <w:color w:val="000000" w:themeColor="text1"/>
                <w:sz w:val="24"/>
                <w:szCs w:val="24"/>
              </w:rPr>
              <w:t>mayores</w:t>
            </w:r>
          </w:p>
        </w:tc>
        <w:tc>
          <w:tcPr>
            <w:tcW w:w="6819" w:type="dxa"/>
          </w:tcPr>
          <w:p w:rsidR="005A3E56" w:rsidRPr="00AC4A6B" w:rsidRDefault="00155287" w:rsidP="0092502F">
            <w:pPr>
              <w:tabs>
                <w:tab w:val="left" w:pos="1276"/>
              </w:tabs>
              <w:rPr>
                <w:rFonts w:cstheme="minorHAnsi"/>
                <w:bCs/>
                <w:color w:val="000000" w:themeColor="text1"/>
                <w:sz w:val="24"/>
                <w:szCs w:val="24"/>
              </w:rPr>
            </w:pPr>
            <w:r>
              <w:rPr>
                <w:rFonts w:cstheme="minorHAnsi"/>
                <w:bCs/>
                <w:color w:val="000000" w:themeColor="text1"/>
                <w:sz w:val="24"/>
                <w:szCs w:val="24"/>
              </w:rPr>
              <w:t>Aquellos que disminuyen el correcto funcionamiento o utilización del producto.</w:t>
            </w:r>
          </w:p>
        </w:tc>
      </w:tr>
      <w:tr w:rsidR="005A3E56" w:rsidRPr="00AC4A6B" w:rsidTr="0092502F">
        <w:tc>
          <w:tcPr>
            <w:tcW w:w="2235" w:type="dxa"/>
          </w:tcPr>
          <w:p w:rsidR="005A3E56" w:rsidRPr="00AC4A6B" w:rsidRDefault="00155287" w:rsidP="0092502F">
            <w:pPr>
              <w:tabs>
                <w:tab w:val="left" w:pos="1276"/>
              </w:tabs>
              <w:rPr>
                <w:rFonts w:cstheme="minorHAnsi"/>
                <w:bCs/>
                <w:color w:val="000000" w:themeColor="text1"/>
                <w:sz w:val="24"/>
                <w:szCs w:val="24"/>
              </w:rPr>
            </w:pPr>
            <w:r>
              <w:rPr>
                <w:rFonts w:cstheme="minorHAnsi"/>
                <w:bCs/>
                <w:color w:val="000000" w:themeColor="text1"/>
                <w:sz w:val="24"/>
                <w:szCs w:val="24"/>
              </w:rPr>
              <w:t>menores</w:t>
            </w:r>
          </w:p>
        </w:tc>
        <w:tc>
          <w:tcPr>
            <w:tcW w:w="6819" w:type="dxa"/>
          </w:tcPr>
          <w:p w:rsidR="005A3E56" w:rsidRPr="00AC4A6B" w:rsidRDefault="00991782" w:rsidP="0092502F">
            <w:pPr>
              <w:tabs>
                <w:tab w:val="left" w:pos="1276"/>
              </w:tabs>
              <w:rPr>
                <w:rFonts w:cstheme="minorHAnsi"/>
                <w:bCs/>
                <w:color w:val="000000" w:themeColor="text1"/>
                <w:sz w:val="24"/>
                <w:szCs w:val="24"/>
              </w:rPr>
            </w:pPr>
            <w:r>
              <w:rPr>
                <w:rFonts w:cstheme="minorHAnsi"/>
                <w:bCs/>
                <w:color w:val="000000" w:themeColor="text1"/>
                <w:sz w:val="24"/>
                <w:szCs w:val="24"/>
              </w:rPr>
              <w:t>Disminución leve en el correcto funcionamiento o utilización del producto, probablemente no lo note el usuario</w:t>
            </w:r>
          </w:p>
        </w:tc>
      </w:tr>
      <w:tr w:rsidR="005A3E56" w:rsidRPr="00AC4A6B" w:rsidTr="0092502F">
        <w:tc>
          <w:tcPr>
            <w:tcW w:w="2235" w:type="dxa"/>
          </w:tcPr>
          <w:p w:rsidR="005A3E56" w:rsidRPr="00AC4A6B" w:rsidRDefault="005A3E56" w:rsidP="0092502F">
            <w:pPr>
              <w:tabs>
                <w:tab w:val="left" w:pos="1276"/>
              </w:tabs>
              <w:rPr>
                <w:rFonts w:cstheme="minorHAnsi"/>
                <w:bCs/>
                <w:color w:val="000000" w:themeColor="text1"/>
                <w:sz w:val="24"/>
                <w:szCs w:val="24"/>
              </w:rPr>
            </w:pPr>
          </w:p>
        </w:tc>
        <w:tc>
          <w:tcPr>
            <w:tcW w:w="6819" w:type="dxa"/>
          </w:tcPr>
          <w:p w:rsidR="005A3E56" w:rsidRPr="00AC4A6B" w:rsidRDefault="005A3E56" w:rsidP="0092502F">
            <w:pPr>
              <w:tabs>
                <w:tab w:val="left" w:pos="1276"/>
              </w:tabs>
              <w:rPr>
                <w:rFonts w:cstheme="minorHAnsi"/>
                <w:bCs/>
                <w:color w:val="000000" w:themeColor="text1"/>
                <w:sz w:val="24"/>
                <w:szCs w:val="24"/>
              </w:rPr>
            </w:pPr>
          </w:p>
        </w:tc>
      </w:tr>
      <w:tr w:rsidR="005A3E56" w:rsidRPr="00AC4A6B" w:rsidTr="0092502F">
        <w:tc>
          <w:tcPr>
            <w:tcW w:w="2235" w:type="dxa"/>
          </w:tcPr>
          <w:p w:rsidR="005A3E56" w:rsidRPr="00AC4A6B" w:rsidRDefault="005A3E56" w:rsidP="0092502F">
            <w:pPr>
              <w:tabs>
                <w:tab w:val="left" w:pos="1276"/>
              </w:tabs>
              <w:rPr>
                <w:rFonts w:cstheme="minorHAnsi"/>
                <w:bCs/>
                <w:color w:val="000000" w:themeColor="text1"/>
                <w:sz w:val="24"/>
                <w:szCs w:val="24"/>
              </w:rPr>
            </w:pPr>
          </w:p>
        </w:tc>
        <w:tc>
          <w:tcPr>
            <w:tcW w:w="6819" w:type="dxa"/>
          </w:tcPr>
          <w:p w:rsidR="005A3E56" w:rsidRPr="00AC4A6B" w:rsidRDefault="005A3E56" w:rsidP="0092502F">
            <w:pPr>
              <w:tabs>
                <w:tab w:val="left" w:pos="1276"/>
              </w:tabs>
              <w:rPr>
                <w:rFonts w:cstheme="minorHAnsi"/>
                <w:bCs/>
                <w:color w:val="000000" w:themeColor="text1"/>
                <w:sz w:val="24"/>
                <w:szCs w:val="24"/>
              </w:rPr>
            </w:pPr>
          </w:p>
        </w:tc>
      </w:tr>
      <w:tr w:rsidR="005A3E56" w:rsidRPr="00AC4A6B" w:rsidTr="0092502F">
        <w:tc>
          <w:tcPr>
            <w:tcW w:w="2235" w:type="dxa"/>
          </w:tcPr>
          <w:p w:rsidR="005A3E56" w:rsidRPr="00AC4A6B" w:rsidRDefault="005A3E56" w:rsidP="0092502F">
            <w:pPr>
              <w:tabs>
                <w:tab w:val="left" w:pos="1276"/>
              </w:tabs>
              <w:rPr>
                <w:rFonts w:cstheme="minorHAnsi"/>
                <w:bCs/>
                <w:color w:val="000000" w:themeColor="text1"/>
                <w:sz w:val="24"/>
                <w:szCs w:val="24"/>
              </w:rPr>
            </w:pPr>
          </w:p>
        </w:tc>
        <w:tc>
          <w:tcPr>
            <w:tcW w:w="6819" w:type="dxa"/>
          </w:tcPr>
          <w:p w:rsidR="005A3E56" w:rsidRPr="00AC4A6B" w:rsidRDefault="005A3E56" w:rsidP="0092502F">
            <w:pPr>
              <w:tabs>
                <w:tab w:val="left" w:pos="1276"/>
              </w:tabs>
              <w:rPr>
                <w:rFonts w:cstheme="minorHAnsi"/>
                <w:bCs/>
                <w:color w:val="000000" w:themeColor="text1"/>
                <w:sz w:val="24"/>
                <w:szCs w:val="24"/>
              </w:rPr>
            </w:pPr>
          </w:p>
        </w:tc>
      </w:tr>
      <w:tr w:rsidR="005A3E56" w:rsidRPr="00AC4A6B" w:rsidTr="0092502F">
        <w:tc>
          <w:tcPr>
            <w:tcW w:w="2235" w:type="dxa"/>
          </w:tcPr>
          <w:p w:rsidR="005A3E56" w:rsidRPr="00AC4A6B" w:rsidRDefault="005A3E56" w:rsidP="0092502F">
            <w:pPr>
              <w:tabs>
                <w:tab w:val="left" w:pos="1276"/>
              </w:tabs>
              <w:rPr>
                <w:rFonts w:cstheme="minorHAnsi"/>
                <w:bCs/>
                <w:color w:val="000000" w:themeColor="text1"/>
                <w:sz w:val="24"/>
                <w:szCs w:val="24"/>
              </w:rPr>
            </w:pPr>
          </w:p>
        </w:tc>
        <w:tc>
          <w:tcPr>
            <w:tcW w:w="6819" w:type="dxa"/>
          </w:tcPr>
          <w:p w:rsidR="005A3E56" w:rsidRPr="00AC4A6B" w:rsidRDefault="005A3E56" w:rsidP="0092502F">
            <w:pPr>
              <w:tabs>
                <w:tab w:val="left" w:pos="1276"/>
              </w:tabs>
              <w:rPr>
                <w:rFonts w:cstheme="minorHAnsi"/>
                <w:bCs/>
                <w:color w:val="000000" w:themeColor="text1"/>
                <w:sz w:val="24"/>
                <w:szCs w:val="24"/>
              </w:rPr>
            </w:pPr>
          </w:p>
        </w:tc>
      </w:tr>
    </w:tbl>
    <w:p w:rsidR="005A3E56" w:rsidRDefault="005A3E56" w:rsidP="005A3E56"/>
    <w:p w:rsidR="005A3E56" w:rsidRDefault="005A3E56" w:rsidP="005A3E56"/>
    <w:tbl>
      <w:tblPr>
        <w:tblStyle w:val="Tablaconcuadrcula"/>
        <w:tblW w:w="0" w:type="auto"/>
        <w:tblLook w:val="04A0" w:firstRow="1" w:lastRow="0" w:firstColumn="1" w:lastColumn="0" w:noHBand="0" w:noVBand="1"/>
      </w:tblPr>
      <w:tblGrid>
        <w:gridCol w:w="2802"/>
        <w:gridCol w:w="6176"/>
      </w:tblGrid>
      <w:tr w:rsidR="005A3E56" w:rsidRPr="009141F7" w:rsidTr="0092502F">
        <w:tc>
          <w:tcPr>
            <w:tcW w:w="8978" w:type="dxa"/>
            <w:gridSpan w:val="2"/>
          </w:tcPr>
          <w:p w:rsidR="005A3E56" w:rsidRDefault="005A3E56" w:rsidP="0092502F">
            <w:r w:rsidRPr="009141F7">
              <w:t>Definición de artefactos</w:t>
            </w:r>
          </w:p>
          <w:p w:rsidR="005A3E56" w:rsidRPr="009141F7" w:rsidRDefault="005A3E56" w:rsidP="0092502F">
            <w:pPr>
              <w:rPr>
                <w:i/>
              </w:rPr>
            </w:pPr>
            <w:r w:rsidRPr="009141F7">
              <w:rPr>
                <w:i/>
                <w:sz w:val="20"/>
              </w:rPr>
              <w:t>Listar y describir los artefactos que serán administrados y entregados durante este proceso de prueba.</w:t>
            </w:r>
          </w:p>
        </w:tc>
      </w:tr>
      <w:tr w:rsidR="005A3E56" w:rsidRPr="009141F7" w:rsidTr="0092502F">
        <w:tc>
          <w:tcPr>
            <w:tcW w:w="2802" w:type="dxa"/>
          </w:tcPr>
          <w:p w:rsidR="005A3E56" w:rsidRDefault="005A3E56" w:rsidP="0092502F">
            <w:r>
              <w:t>Artefacto</w:t>
            </w:r>
          </w:p>
        </w:tc>
        <w:tc>
          <w:tcPr>
            <w:tcW w:w="6176" w:type="dxa"/>
          </w:tcPr>
          <w:p w:rsidR="005A3E56" w:rsidRPr="009141F7" w:rsidRDefault="005A3E56" w:rsidP="0092502F">
            <w:r>
              <w:t>Descripción</w:t>
            </w:r>
          </w:p>
        </w:tc>
      </w:tr>
      <w:tr w:rsidR="005A3E56" w:rsidRPr="009141F7" w:rsidTr="0092502F">
        <w:tc>
          <w:tcPr>
            <w:tcW w:w="2802" w:type="dxa"/>
          </w:tcPr>
          <w:p w:rsidR="005A3E56" w:rsidRDefault="005A3E56" w:rsidP="0092502F"/>
        </w:tc>
        <w:tc>
          <w:tcPr>
            <w:tcW w:w="6176" w:type="dxa"/>
          </w:tcPr>
          <w:p w:rsidR="005A3E56" w:rsidRDefault="005A3E56" w:rsidP="0092502F"/>
        </w:tc>
      </w:tr>
      <w:tr w:rsidR="005A3E56" w:rsidRPr="009141F7" w:rsidTr="0092502F">
        <w:tc>
          <w:tcPr>
            <w:tcW w:w="2802" w:type="dxa"/>
          </w:tcPr>
          <w:p w:rsidR="005A3E56" w:rsidRDefault="005A3E56" w:rsidP="0092502F"/>
        </w:tc>
        <w:tc>
          <w:tcPr>
            <w:tcW w:w="6176" w:type="dxa"/>
          </w:tcPr>
          <w:p w:rsidR="005A3E56" w:rsidRDefault="005A3E56" w:rsidP="0092502F"/>
        </w:tc>
      </w:tr>
    </w:tbl>
    <w:p w:rsidR="005A3E56" w:rsidRDefault="005A3E56" w:rsidP="005A3E56"/>
    <w:tbl>
      <w:tblPr>
        <w:tblStyle w:val="Tablaconcuadrcula"/>
        <w:tblW w:w="0" w:type="auto"/>
        <w:tblInd w:w="38" w:type="dxa"/>
        <w:tblLook w:val="04A0" w:firstRow="1" w:lastRow="0" w:firstColumn="1" w:lastColumn="0" w:noHBand="0" w:noVBand="1"/>
      </w:tblPr>
      <w:tblGrid>
        <w:gridCol w:w="8978"/>
      </w:tblGrid>
      <w:tr w:rsidR="005A3E56" w:rsidRPr="00D651C4" w:rsidTr="0092502F">
        <w:tc>
          <w:tcPr>
            <w:tcW w:w="8978" w:type="dxa"/>
          </w:tcPr>
          <w:p w:rsidR="005A3E56" w:rsidRPr="0067503A" w:rsidRDefault="005A3E56" w:rsidP="0092502F">
            <w:pPr>
              <w:tabs>
                <w:tab w:val="left" w:pos="1276"/>
              </w:tabs>
              <w:rPr>
                <w:rFonts w:cstheme="minorHAnsi"/>
                <w:color w:val="FF0000"/>
                <w:sz w:val="24"/>
                <w:szCs w:val="24"/>
              </w:rPr>
            </w:pPr>
            <w:r w:rsidRPr="0067503A">
              <w:rPr>
                <w:rFonts w:cstheme="minorHAnsi"/>
                <w:color w:val="FF0000"/>
                <w:sz w:val="24"/>
                <w:szCs w:val="24"/>
              </w:rPr>
              <w:t>Condiciones de aceptación para cierre del proceso de pruebas</w:t>
            </w:r>
          </w:p>
          <w:p w:rsidR="005A3E56" w:rsidRPr="00D651C4" w:rsidRDefault="005A3E56" w:rsidP="0092502F">
            <w:pPr>
              <w:tabs>
                <w:tab w:val="left" w:pos="1276"/>
              </w:tabs>
              <w:rPr>
                <w:rFonts w:cstheme="minorHAnsi"/>
                <w:i/>
                <w:color w:val="000000" w:themeColor="text1"/>
                <w:sz w:val="20"/>
                <w:szCs w:val="20"/>
              </w:rPr>
            </w:pPr>
            <w:r>
              <w:rPr>
                <w:rFonts w:cstheme="minorHAnsi"/>
                <w:i/>
                <w:color w:val="000000" w:themeColor="text1"/>
                <w:sz w:val="20"/>
                <w:szCs w:val="20"/>
              </w:rPr>
              <w:t>Condiciones que se deben cumplir para dar termino al proceso de pruebas y margen de tolerancia de aceptación de defectos.</w:t>
            </w:r>
          </w:p>
        </w:tc>
      </w:tr>
      <w:tr w:rsidR="005A3E56" w:rsidRPr="00D651C4" w:rsidTr="0092502F">
        <w:tc>
          <w:tcPr>
            <w:tcW w:w="8978" w:type="dxa"/>
          </w:tcPr>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D651C4" w:rsidRDefault="005A3E56" w:rsidP="0092502F">
            <w:pPr>
              <w:tabs>
                <w:tab w:val="left" w:pos="1276"/>
              </w:tabs>
              <w:rPr>
                <w:rFonts w:cstheme="minorHAnsi"/>
                <w:color w:val="000000" w:themeColor="text1"/>
                <w:sz w:val="24"/>
                <w:szCs w:val="24"/>
              </w:rPr>
            </w:pPr>
          </w:p>
        </w:tc>
      </w:tr>
    </w:tbl>
    <w:p w:rsidR="00A10C03" w:rsidRPr="00182BB8" w:rsidRDefault="00A10C03" w:rsidP="00BB6384">
      <w:pPr>
        <w:rPr>
          <w:rFonts w:cs="Calibri"/>
          <w:b/>
          <w:sz w:val="18"/>
          <w:szCs w:val="18"/>
        </w:rPr>
      </w:pPr>
    </w:p>
    <w:sectPr w:rsidR="00A10C03" w:rsidRPr="00182BB8" w:rsidSect="008A735C">
      <w:headerReference w:type="default" r:id="rId8"/>
      <w:pgSz w:w="12240" w:h="15840"/>
      <w:pgMar w:top="124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750" w:rsidRDefault="00305750" w:rsidP="00E408C3">
      <w:pPr>
        <w:spacing w:after="0" w:line="240" w:lineRule="auto"/>
      </w:pPr>
      <w:r>
        <w:separator/>
      </w:r>
    </w:p>
  </w:endnote>
  <w:endnote w:type="continuationSeparator" w:id="0">
    <w:p w:rsidR="00305750" w:rsidRDefault="00305750" w:rsidP="00E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750" w:rsidRDefault="00305750" w:rsidP="00E408C3">
      <w:pPr>
        <w:spacing w:after="0" w:line="240" w:lineRule="auto"/>
      </w:pPr>
      <w:r>
        <w:separator/>
      </w:r>
    </w:p>
  </w:footnote>
  <w:footnote w:type="continuationSeparator" w:id="0">
    <w:p w:rsidR="00305750" w:rsidRDefault="00305750" w:rsidP="00E40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4FB" w:rsidRPr="00EE5C3A" w:rsidRDefault="00832935" w:rsidP="00E408C3">
    <w:pPr>
      <w:pStyle w:val="Encabezado"/>
      <w:jc w:val="right"/>
      <w:rPr>
        <w:i/>
        <w:sz w:val="14"/>
        <w:szCs w:val="14"/>
      </w:rPr>
    </w:pPr>
    <w:r>
      <w:rPr>
        <w:noProof/>
        <w:lang w:eastAsia="es-CL"/>
      </w:rPr>
      <w:drawing>
        <wp:anchor distT="0" distB="0" distL="114300" distR="114300" simplePos="0" relativeHeight="251657728" behindDoc="0" locked="0" layoutInCell="1" allowOverlap="1">
          <wp:simplePos x="0" y="0"/>
          <wp:positionH relativeFrom="column">
            <wp:posOffset>127000</wp:posOffset>
          </wp:positionH>
          <wp:positionV relativeFrom="paragraph">
            <wp:posOffset>18415</wp:posOffset>
          </wp:positionV>
          <wp:extent cx="932815" cy="231775"/>
          <wp:effectExtent l="0" t="0" r="635"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r w:rsidR="00A564FB" w:rsidRPr="00EE5C3A">
      <w:rPr>
        <w:i/>
        <w:sz w:val="14"/>
        <w:szCs w:val="14"/>
      </w:rPr>
      <w:t>Vicerrectoría Académica</w:t>
    </w:r>
  </w:p>
  <w:p w:rsidR="00A564FB" w:rsidRPr="00EE5C3A" w:rsidRDefault="00A564FB" w:rsidP="00E408C3">
    <w:pPr>
      <w:pStyle w:val="Encabezado"/>
      <w:jc w:val="right"/>
      <w:rPr>
        <w:i/>
        <w:sz w:val="14"/>
        <w:szCs w:val="14"/>
      </w:rPr>
    </w:pPr>
    <w:r w:rsidRPr="00EE5C3A">
      <w:rPr>
        <w:i/>
        <w:sz w:val="14"/>
        <w:szCs w:val="14"/>
      </w:rPr>
      <w:t>Dirección de Servicios Académicos</w:t>
    </w:r>
  </w:p>
  <w:p w:rsidR="00A564FB" w:rsidRPr="008A735C" w:rsidRDefault="00A564FB" w:rsidP="008A735C">
    <w:pPr>
      <w:pStyle w:val="Encabezado"/>
      <w:pBdr>
        <w:bottom w:val="single" w:sz="4" w:space="1" w:color="auto"/>
      </w:pBdr>
      <w:jc w:val="right"/>
      <w:rPr>
        <w:i/>
        <w:sz w:val="14"/>
        <w:szCs w:val="14"/>
      </w:rPr>
    </w:pPr>
    <w:r w:rsidRPr="00EE5C3A">
      <w:rPr>
        <w:i/>
        <w:sz w:val="14"/>
        <w:szCs w:val="14"/>
      </w:rPr>
      <w:t>Subdirección de Servicios a Escuelas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4EF7"/>
    <w:multiLevelType w:val="hybridMultilevel"/>
    <w:tmpl w:val="1C1242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C61289"/>
    <w:multiLevelType w:val="hybridMultilevel"/>
    <w:tmpl w:val="A73675F4"/>
    <w:lvl w:ilvl="0" w:tplc="6F1AD028">
      <w:start w:val="1"/>
      <w:numFmt w:val="bullet"/>
      <w:lvlText w:val=""/>
      <w:lvlJc w:val="left"/>
      <w:pPr>
        <w:tabs>
          <w:tab w:val="num" w:pos="720"/>
        </w:tabs>
        <w:ind w:left="720" w:hanging="360"/>
      </w:pPr>
      <w:rPr>
        <w:rFonts w:ascii="Wingdings" w:hAnsi="Wingdings" w:hint="default"/>
      </w:rPr>
    </w:lvl>
    <w:lvl w:ilvl="1" w:tplc="492A569A" w:tentative="1">
      <w:start w:val="1"/>
      <w:numFmt w:val="bullet"/>
      <w:lvlText w:val=""/>
      <w:lvlJc w:val="left"/>
      <w:pPr>
        <w:tabs>
          <w:tab w:val="num" w:pos="1440"/>
        </w:tabs>
        <w:ind w:left="1440" w:hanging="360"/>
      </w:pPr>
      <w:rPr>
        <w:rFonts w:ascii="Wingdings" w:hAnsi="Wingdings" w:hint="default"/>
      </w:rPr>
    </w:lvl>
    <w:lvl w:ilvl="2" w:tplc="B9C440F0" w:tentative="1">
      <w:start w:val="1"/>
      <w:numFmt w:val="bullet"/>
      <w:lvlText w:val=""/>
      <w:lvlJc w:val="left"/>
      <w:pPr>
        <w:tabs>
          <w:tab w:val="num" w:pos="2160"/>
        </w:tabs>
        <w:ind w:left="2160" w:hanging="360"/>
      </w:pPr>
      <w:rPr>
        <w:rFonts w:ascii="Wingdings" w:hAnsi="Wingdings" w:hint="default"/>
      </w:rPr>
    </w:lvl>
    <w:lvl w:ilvl="3" w:tplc="C0840AE6" w:tentative="1">
      <w:start w:val="1"/>
      <w:numFmt w:val="bullet"/>
      <w:lvlText w:val=""/>
      <w:lvlJc w:val="left"/>
      <w:pPr>
        <w:tabs>
          <w:tab w:val="num" w:pos="2880"/>
        </w:tabs>
        <w:ind w:left="2880" w:hanging="360"/>
      </w:pPr>
      <w:rPr>
        <w:rFonts w:ascii="Wingdings" w:hAnsi="Wingdings" w:hint="default"/>
      </w:rPr>
    </w:lvl>
    <w:lvl w:ilvl="4" w:tplc="9AEA9B4C" w:tentative="1">
      <w:start w:val="1"/>
      <w:numFmt w:val="bullet"/>
      <w:lvlText w:val=""/>
      <w:lvlJc w:val="left"/>
      <w:pPr>
        <w:tabs>
          <w:tab w:val="num" w:pos="3600"/>
        </w:tabs>
        <w:ind w:left="3600" w:hanging="360"/>
      </w:pPr>
      <w:rPr>
        <w:rFonts w:ascii="Wingdings" w:hAnsi="Wingdings" w:hint="default"/>
      </w:rPr>
    </w:lvl>
    <w:lvl w:ilvl="5" w:tplc="237CCD72" w:tentative="1">
      <w:start w:val="1"/>
      <w:numFmt w:val="bullet"/>
      <w:lvlText w:val=""/>
      <w:lvlJc w:val="left"/>
      <w:pPr>
        <w:tabs>
          <w:tab w:val="num" w:pos="4320"/>
        </w:tabs>
        <w:ind w:left="4320" w:hanging="360"/>
      </w:pPr>
      <w:rPr>
        <w:rFonts w:ascii="Wingdings" w:hAnsi="Wingdings" w:hint="default"/>
      </w:rPr>
    </w:lvl>
    <w:lvl w:ilvl="6" w:tplc="081ED2A2" w:tentative="1">
      <w:start w:val="1"/>
      <w:numFmt w:val="bullet"/>
      <w:lvlText w:val=""/>
      <w:lvlJc w:val="left"/>
      <w:pPr>
        <w:tabs>
          <w:tab w:val="num" w:pos="5040"/>
        </w:tabs>
        <w:ind w:left="5040" w:hanging="360"/>
      </w:pPr>
      <w:rPr>
        <w:rFonts w:ascii="Wingdings" w:hAnsi="Wingdings" w:hint="default"/>
      </w:rPr>
    </w:lvl>
    <w:lvl w:ilvl="7" w:tplc="4CBA0990" w:tentative="1">
      <w:start w:val="1"/>
      <w:numFmt w:val="bullet"/>
      <w:lvlText w:val=""/>
      <w:lvlJc w:val="left"/>
      <w:pPr>
        <w:tabs>
          <w:tab w:val="num" w:pos="5760"/>
        </w:tabs>
        <w:ind w:left="5760" w:hanging="360"/>
      </w:pPr>
      <w:rPr>
        <w:rFonts w:ascii="Wingdings" w:hAnsi="Wingdings" w:hint="default"/>
      </w:rPr>
    </w:lvl>
    <w:lvl w:ilvl="8" w:tplc="391075A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1E1514"/>
    <w:multiLevelType w:val="hybridMultilevel"/>
    <w:tmpl w:val="CD748E92"/>
    <w:lvl w:ilvl="0" w:tplc="D7E890CE">
      <w:start w:val="1"/>
      <w:numFmt w:val="bullet"/>
      <w:lvlText w:val=""/>
      <w:lvlJc w:val="left"/>
      <w:pPr>
        <w:tabs>
          <w:tab w:val="num" w:pos="720"/>
        </w:tabs>
        <w:ind w:left="720" w:hanging="360"/>
      </w:pPr>
      <w:rPr>
        <w:rFonts w:ascii="Wingdings" w:hAnsi="Wingdings" w:hint="default"/>
      </w:rPr>
    </w:lvl>
    <w:lvl w:ilvl="1" w:tplc="C3E83742">
      <w:start w:val="1"/>
      <w:numFmt w:val="bullet"/>
      <w:lvlText w:val=""/>
      <w:lvlJc w:val="left"/>
      <w:pPr>
        <w:tabs>
          <w:tab w:val="num" w:pos="1440"/>
        </w:tabs>
        <w:ind w:left="1440" w:hanging="360"/>
      </w:pPr>
      <w:rPr>
        <w:rFonts w:ascii="Wingdings" w:hAnsi="Wingdings" w:hint="default"/>
      </w:rPr>
    </w:lvl>
    <w:lvl w:ilvl="2" w:tplc="6B262C60" w:tentative="1">
      <w:start w:val="1"/>
      <w:numFmt w:val="bullet"/>
      <w:lvlText w:val=""/>
      <w:lvlJc w:val="left"/>
      <w:pPr>
        <w:tabs>
          <w:tab w:val="num" w:pos="2160"/>
        </w:tabs>
        <w:ind w:left="2160" w:hanging="360"/>
      </w:pPr>
      <w:rPr>
        <w:rFonts w:ascii="Wingdings" w:hAnsi="Wingdings" w:hint="default"/>
      </w:rPr>
    </w:lvl>
    <w:lvl w:ilvl="3" w:tplc="D19022A4" w:tentative="1">
      <w:start w:val="1"/>
      <w:numFmt w:val="bullet"/>
      <w:lvlText w:val=""/>
      <w:lvlJc w:val="left"/>
      <w:pPr>
        <w:tabs>
          <w:tab w:val="num" w:pos="2880"/>
        </w:tabs>
        <w:ind w:left="2880" w:hanging="360"/>
      </w:pPr>
      <w:rPr>
        <w:rFonts w:ascii="Wingdings" w:hAnsi="Wingdings" w:hint="default"/>
      </w:rPr>
    </w:lvl>
    <w:lvl w:ilvl="4" w:tplc="5240B660" w:tentative="1">
      <w:start w:val="1"/>
      <w:numFmt w:val="bullet"/>
      <w:lvlText w:val=""/>
      <w:lvlJc w:val="left"/>
      <w:pPr>
        <w:tabs>
          <w:tab w:val="num" w:pos="3600"/>
        </w:tabs>
        <w:ind w:left="3600" w:hanging="360"/>
      </w:pPr>
      <w:rPr>
        <w:rFonts w:ascii="Wingdings" w:hAnsi="Wingdings" w:hint="default"/>
      </w:rPr>
    </w:lvl>
    <w:lvl w:ilvl="5" w:tplc="2A92A2CA" w:tentative="1">
      <w:start w:val="1"/>
      <w:numFmt w:val="bullet"/>
      <w:lvlText w:val=""/>
      <w:lvlJc w:val="left"/>
      <w:pPr>
        <w:tabs>
          <w:tab w:val="num" w:pos="4320"/>
        </w:tabs>
        <w:ind w:left="4320" w:hanging="360"/>
      </w:pPr>
      <w:rPr>
        <w:rFonts w:ascii="Wingdings" w:hAnsi="Wingdings" w:hint="default"/>
      </w:rPr>
    </w:lvl>
    <w:lvl w:ilvl="6" w:tplc="AC1E971C" w:tentative="1">
      <w:start w:val="1"/>
      <w:numFmt w:val="bullet"/>
      <w:lvlText w:val=""/>
      <w:lvlJc w:val="left"/>
      <w:pPr>
        <w:tabs>
          <w:tab w:val="num" w:pos="5040"/>
        </w:tabs>
        <w:ind w:left="5040" w:hanging="360"/>
      </w:pPr>
      <w:rPr>
        <w:rFonts w:ascii="Wingdings" w:hAnsi="Wingdings" w:hint="default"/>
      </w:rPr>
    </w:lvl>
    <w:lvl w:ilvl="7" w:tplc="B6A0CB96" w:tentative="1">
      <w:start w:val="1"/>
      <w:numFmt w:val="bullet"/>
      <w:lvlText w:val=""/>
      <w:lvlJc w:val="left"/>
      <w:pPr>
        <w:tabs>
          <w:tab w:val="num" w:pos="5760"/>
        </w:tabs>
        <w:ind w:left="5760" w:hanging="360"/>
      </w:pPr>
      <w:rPr>
        <w:rFonts w:ascii="Wingdings" w:hAnsi="Wingdings" w:hint="default"/>
      </w:rPr>
    </w:lvl>
    <w:lvl w:ilvl="8" w:tplc="BA28FF5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C6067C"/>
    <w:multiLevelType w:val="hybridMultilevel"/>
    <w:tmpl w:val="FE3E1D22"/>
    <w:lvl w:ilvl="0" w:tplc="D7E890CE">
      <w:start w:val="1"/>
      <w:numFmt w:val="bullet"/>
      <w:lvlText w:val=""/>
      <w:lvlJc w:val="left"/>
      <w:pPr>
        <w:tabs>
          <w:tab w:val="num" w:pos="720"/>
        </w:tabs>
        <w:ind w:left="720" w:hanging="360"/>
      </w:pPr>
      <w:rPr>
        <w:rFonts w:ascii="Wingdings" w:hAnsi="Wingdings" w:hint="default"/>
      </w:rPr>
    </w:lvl>
    <w:lvl w:ilvl="1" w:tplc="340A0003">
      <w:start w:val="1"/>
      <w:numFmt w:val="bullet"/>
      <w:lvlText w:val="o"/>
      <w:lvlJc w:val="left"/>
      <w:pPr>
        <w:tabs>
          <w:tab w:val="num" w:pos="1440"/>
        </w:tabs>
        <w:ind w:left="1440" w:hanging="360"/>
      </w:pPr>
      <w:rPr>
        <w:rFonts w:ascii="Courier New" w:hAnsi="Courier New" w:cs="Courier New" w:hint="default"/>
      </w:rPr>
    </w:lvl>
    <w:lvl w:ilvl="2" w:tplc="6B262C60" w:tentative="1">
      <w:start w:val="1"/>
      <w:numFmt w:val="bullet"/>
      <w:lvlText w:val=""/>
      <w:lvlJc w:val="left"/>
      <w:pPr>
        <w:tabs>
          <w:tab w:val="num" w:pos="2160"/>
        </w:tabs>
        <w:ind w:left="2160" w:hanging="360"/>
      </w:pPr>
      <w:rPr>
        <w:rFonts w:ascii="Wingdings" w:hAnsi="Wingdings" w:hint="default"/>
      </w:rPr>
    </w:lvl>
    <w:lvl w:ilvl="3" w:tplc="D19022A4" w:tentative="1">
      <w:start w:val="1"/>
      <w:numFmt w:val="bullet"/>
      <w:lvlText w:val=""/>
      <w:lvlJc w:val="left"/>
      <w:pPr>
        <w:tabs>
          <w:tab w:val="num" w:pos="2880"/>
        </w:tabs>
        <w:ind w:left="2880" w:hanging="360"/>
      </w:pPr>
      <w:rPr>
        <w:rFonts w:ascii="Wingdings" w:hAnsi="Wingdings" w:hint="default"/>
      </w:rPr>
    </w:lvl>
    <w:lvl w:ilvl="4" w:tplc="5240B660" w:tentative="1">
      <w:start w:val="1"/>
      <w:numFmt w:val="bullet"/>
      <w:lvlText w:val=""/>
      <w:lvlJc w:val="left"/>
      <w:pPr>
        <w:tabs>
          <w:tab w:val="num" w:pos="3600"/>
        </w:tabs>
        <w:ind w:left="3600" w:hanging="360"/>
      </w:pPr>
      <w:rPr>
        <w:rFonts w:ascii="Wingdings" w:hAnsi="Wingdings" w:hint="default"/>
      </w:rPr>
    </w:lvl>
    <w:lvl w:ilvl="5" w:tplc="2A92A2CA" w:tentative="1">
      <w:start w:val="1"/>
      <w:numFmt w:val="bullet"/>
      <w:lvlText w:val=""/>
      <w:lvlJc w:val="left"/>
      <w:pPr>
        <w:tabs>
          <w:tab w:val="num" w:pos="4320"/>
        </w:tabs>
        <w:ind w:left="4320" w:hanging="360"/>
      </w:pPr>
      <w:rPr>
        <w:rFonts w:ascii="Wingdings" w:hAnsi="Wingdings" w:hint="default"/>
      </w:rPr>
    </w:lvl>
    <w:lvl w:ilvl="6" w:tplc="AC1E971C" w:tentative="1">
      <w:start w:val="1"/>
      <w:numFmt w:val="bullet"/>
      <w:lvlText w:val=""/>
      <w:lvlJc w:val="left"/>
      <w:pPr>
        <w:tabs>
          <w:tab w:val="num" w:pos="5040"/>
        </w:tabs>
        <w:ind w:left="5040" w:hanging="360"/>
      </w:pPr>
      <w:rPr>
        <w:rFonts w:ascii="Wingdings" w:hAnsi="Wingdings" w:hint="default"/>
      </w:rPr>
    </w:lvl>
    <w:lvl w:ilvl="7" w:tplc="B6A0CB96" w:tentative="1">
      <w:start w:val="1"/>
      <w:numFmt w:val="bullet"/>
      <w:lvlText w:val=""/>
      <w:lvlJc w:val="left"/>
      <w:pPr>
        <w:tabs>
          <w:tab w:val="num" w:pos="5760"/>
        </w:tabs>
        <w:ind w:left="5760" w:hanging="360"/>
      </w:pPr>
      <w:rPr>
        <w:rFonts w:ascii="Wingdings" w:hAnsi="Wingdings" w:hint="default"/>
      </w:rPr>
    </w:lvl>
    <w:lvl w:ilvl="8" w:tplc="BA28FF5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2C61B7"/>
    <w:multiLevelType w:val="singleLevel"/>
    <w:tmpl w:val="0C0A000F"/>
    <w:lvl w:ilvl="0">
      <w:start w:val="1"/>
      <w:numFmt w:val="decimal"/>
      <w:lvlText w:val="%1."/>
      <w:lvlJc w:val="left"/>
      <w:pPr>
        <w:tabs>
          <w:tab w:val="num" w:pos="360"/>
        </w:tabs>
        <w:ind w:left="360" w:hanging="360"/>
      </w:pPr>
    </w:lvl>
  </w:abstractNum>
  <w:abstractNum w:abstractNumId="5" w15:restartNumberingAfterBreak="0">
    <w:nsid w:val="2DFF559C"/>
    <w:multiLevelType w:val="hybridMultilevel"/>
    <w:tmpl w:val="085036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0241F52"/>
    <w:multiLevelType w:val="hybridMultilevel"/>
    <w:tmpl w:val="A1407C48"/>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7" w15:restartNumberingAfterBreak="0">
    <w:nsid w:val="31A24149"/>
    <w:multiLevelType w:val="hybridMultilevel"/>
    <w:tmpl w:val="4D260D6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61505D6"/>
    <w:multiLevelType w:val="hybridMultilevel"/>
    <w:tmpl w:val="17928F2A"/>
    <w:lvl w:ilvl="0" w:tplc="340A0011">
      <w:start w:val="1"/>
      <w:numFmt w:val="decimal"/>
      <w:lvlText w:val="%1)"/>
      <w:lvlJc w:val="left"/>
      <w:pPr>
        <w:ind w:left="720" w:hanging="360"/>
      </w:pPr>
      <w:rPr>
        <w:rFonts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42A628C7"/>
    <w:multiLevelType w:val="hybridMultilevel"/>
    <w:tmpl w:val="16DAF1D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430B405A"/>
    <w:multiLevelType w:val="hybridMultilevel"/>
    <w:tmpl w:val="10A4DB7A"/>
    <w:lvl w:ilvl="0" w:tplc="6DC483AE">
      <w:start w:val="1"/>
      <w:numFmt w:val="bullet"/>
      <w:lvlText w:val="•"/>
      <w:lvlJc w:val="left"/>
      <w:pPr>
        <w:tabs>
          <w:tab w:val="num" w:pos="720"/>
        </w:tabs>
        <w:ind w:left="720" w:hanging="360"/>
      </w:pPr>
      <w:rPr>
        <w:rFonts w:ascii="Arial" w:hAnsi="Arial" w:hint="default"/>
      </w:rPr>
    </w:lvl>
    <w:lvl w:ilvl="1" w:tplc="4762066C" w:tentative="1">
      <w:start w:val="1"/>
      <w:numFmt w:val="bullet"/>
      <w:lvlText w:val="•"/>
      <w:lvlJc w:val="left"/>
      <w:pPr>
        <w:tabs>
          <w:tab w:val="num" w:pos="1440"/>
        </w:tabs>
        <w:ind w:left="1440" w:hanging="360"/>
      </w:pPr>
      <w:rPr>
        <w:rFonts w:ascii="Arial" w:hAnsi="Arial" w:hint="default"/>
      </w:rPr>
    </w:lvl>
    <w:lvl w:ilvl="2" w:tplc="CD20C300" w:tentative="1">
      <w:start w:val="1"/>
      <w:numFmt w:val="bullet"/>
      <w:lvlText w:val="•"/>
      <w:lvlJc w:val="left"/>
      <w:pPr>
        <w:tabs>
          <w:tab w:val="num" w:pos="2160"/>
        </w:tabs>
        <w:ind w:left="2160" w:hanging="360"/>
      </w:pPr>
      <w:rPr>
        <w:rFonts w:ascii="Arial" w:hAnsi="Arial" w:hint="default"/>
      </w:rPr>
    </w:lvl>
    <w:lvl w:ilvl="3" w:tplc="8D92807A" w:tentative="1">
      <w:start w:val="1"/>
      <w:numFmt w:val="bullet"/>
      <w:lvlText w:val="•"/>
      <w:lvlJc w:val="left"/>
      <w:pPr>
        <w:tabs>
          <w:tab w:val="num" w:pos="2880"/>
        </w:tabs>
        <w:ind w:left="2880" w:hanging="360"/>
      </w:pPr>
      <w:rPr>
        <w:rFonts w:ascii="Arial" w:hAnsi="Arial" w:hint="default"/>
      </w:rPr>
    </w:lvl>
    <w:lvl w:ilvl="4" w:tplc="256E665C" w:tentative="1">
      <w:start w:val="1"/>
      <w:numFmt w:val="bullet"/>
      <w:lvlText w:val="•"/>
      <w:lvlJc w:val="left"/>
      <w:pPr>
        <w:tabs>
          <w:tab w:val="num" w:pos="3600"/>
        </w:tabs>
        <w:ind w:left="3600" w:hanging="360"/>
      </w:pPr>
      <w:rPr>
        <w:rFonts w:ascii="Arial" w:hAnsi="Arial" w:hint="default"/>
      </w:rPr>
    </w:lvl>
    <w:lvl w:ilvl="5" w:tplc="69EA8D8A" w:tentative="1">
      <w:start w:val="1"/>
      <w:numFmt w:val="bullet"/>
      <w:lvlText w:val="•"/>
      <w:lvlJc w:val="left"/>
      <w:pPr>
        <w:tabs>
          <w:tab w:val="num" w:pos="4320"/>
        </w:tabs>
        <w:ind w:left="4320" w:hanging="360"/>
      </w:pPr>
      <w:rPr>
        <w:rFonts w:ascii="Arial" w:hAnsi="Arial" w:hint="default"/>
      </w:rPr>
    </w:lvl>
    <w:lvl w:ilvl="6" w:tplc="6932126C" w:tentative="1">
      <w:start w:val="1"/>
      <w:numFmt w:val="bullet"/>
      <w:lvlText w:val="•"/>
      <w:lvlJc w:val="left"/>
      <w:pPr>
        <w:tabs>
          <w:tab w:val="num" w:pos="5040"/>
        </w:tabs>
        <w:ind w:left="5040" w:hanging="360"/>
      </w:pPr>
      <w:rPr>
        <w:rFonts w:ascii="Arial" w:hAnsi="Arial" w:hint="default"/>
      </w:rPr>
    </w:lvl>
    <w:lvl w:ilvl="7" w:tplc="3A1A6144" w:tentative="1">
      <w:start w:val="1"/>
      <w:numFmt w:val="bullet"/>
      <w:lvlText w:val="•"/>
      <w:lvlJc w:val="left"/>
      <w:pPr>
        <w:tabs>
          <w:tab w:val="num" w:pos="5760"/>
        </w:tabs>
        <w:ind w:left="5760" w:hanging="360"/>
      </w:pPr>
      <w:rPr>
        <w:rFonts w:ascii="Arial" w:hAnsi="Arial" w:hint="default"/>
      </w:rPr>
    </w:lvl>
    <w:lvl w:ilvl="8" w:tplc="EAB26F2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8F085E"/>
    <w:multiLevelType w:val="hybridMultilevel"/>
    <w:tmpl w:val="6EE82EF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44315153"/>
    <w:multiLevelType w:val="hybridMultilevel"/>
    <w:tmpl w:val="34504DE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481040EE"/>
    <w:multiLevelType w:val="hybridMultilevel"/>
    <w:tmpl w:val="3E66332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8FA6A7D"/>
    <w:multiLevelType w:val="hybridMultilevel"/>
    <w:tmpl w:val="B086AD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D4C29FE"/>
    <w:multiLevelType w:val="hybridMultilevel"/>
    <w:tmpl w:val="510A752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3506D84"/>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A897EC2"/>
    <w:multiLevelType w:val="hybridMultilevel"/>
    <w:tmpl w:val="7E2844E8"/>
    <w:lvl w:ilvl="0" w:tplc="340A0011">
      <w:start w:val="1"/>
      <w:numFmt w:val="decimal"/>
      <w:lvlText w:val="%1)"/>
      <w:lvlJc w:val="left"/>
      <w:pPr>
        <w:ind w:left="720" w:hanging="360"/>
      </w:pPr>
      <w:rPr>
        <w:rFonts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EED6AC5"/>
    <w:multiLevelType w:val="hybridMultilevel"/>
    <w:tmpl w:val="B644EEFE"/>
    <w:lvl w:ilvl="0" w:tplc="0AF224FE">
      <w:start w:val="1"/>
      <w:numFmt w:val="bullet"/>
      <w:lvlText w:val=""/>
      <w:lvlJc w:val="left"/>
      <w:pPr>
        <w:tabs>
          <w:tab w:val="num" w:pos="720"/>
        </w:tabs>
        <w:ind w:left="720" w:hanging="360"/>
      </w:pPr>
      <w:rPr>
        <w:rFonts w:ascii="Wingdings" w:hAnsi="Wingdings" w:hint="default"/>
      </w:rPr>
    </w:lvl>
    <w:lvl w:ilvl="1" w:tplc="90323C88">
      <w:numFmt w:val="bullet"/>
      <w:lvlText w:val="–"/>
      <w:lvlJc w:val="left"/>
      <w:pPr>
        <w:tabs>
          <w:tab w:val="num" w:pos="1440"/>
        </w:tabs>
        <w:ind w:left="1440" w:hanging="360"/>
      </w:pPr>
      <w:rPr>
        <w:rFonts w:ascii="Calibri" w:hAnsi="Calibri" w:hint="default"/>
      </w:rPr>
    </w:lvl>
    <w:lvl w:ilvl="2" w:tplc="B726CB76" w:tentative="1">
      <w:start w:val="1"/>
      <w:numFmt w:val="bullet"/>
      <w:lvlText w:val=""/>
      <w:lvlJc w:val="left"/>
      <w:pPr>
        <w:tabs>
          <w:tab w:val="num" w:pos="2160"/>
        </w:tabs>
        <w:ind w:left="2160" w:hanging="360"/>
      </w:pPr>
      <w:rPr>
        <w:rFonts w:ascii="Wingdings" w:hAnsi="Wingdings" w:hint="default"/>
      </w:rPr>
    </w:lvl>
    <w:lvl w:ilvl="3" w:tplc="2102BD8E" w:tentative="1">
      <w:start w:val="1"/>
      <w:numFmt w:val="bullet"/>
      <w:lvlText w:val=""/>
      <w:lvlJc w:val="left"/>
      <w:pPr>
        <w:tabs>
          <w:tab w:val="num" w:pos="2880"/>
        </w:tabs>
        <w:ind w:left="2880" w:hanging="360"/>
      </w:pPr>
      <w:rPr>
        <w:rFonts w:ascii="Wingdings" w:hAnsi="Wingdings" w:hint="default"/>
      </w:rPr>
    </w:lvl>
    <w:lvl w:ilvl="4" w:tplc="89F87502" w:tentative="1">
      <w:start w:val="1"/>
      <w:numFmt w:val="bullet"/>
      <w:lvlText w:val=""/>
      <w:lvlJc w:val="left"/>
      <w:pPr>
        <w:tabs>
          <w:tab w:val="num" w:pos="3600"/>
        </w:tabs>
        <w:ind w:left="3600" w:hanging="360"/>
      </w:pPr>
      <w:rPr>
        <w:rFonts w:ascii="Wingdings" w:hAnsi="Wingdings" w:hint="default"/>
      </w:rPr>
    </w:lvl>
    <w:lvl w:ilvl="5" w:tplc="63402044" w:tentative="1">
      <w:start w:val="1"/>
      <w:numFmt w:val="bullet"/>
      <w:lvlText w:val=""/>
      <w:lvlJc w:val="left"/>
      <w:pPr>
        <w:tabs>
          <w:tab w:val="num" w:pos="4320"/>
        </w:tabs>
        <w:ind w:left="4320" w:hanging="360"/>
      </w:pPr>
      <w:rPr>
        <w:rFonts w:ascii="Wingdings" w:hAnsi="Wingdings" w:hint="default"/>
      </w:rPr>
    </w:lvl>
    <w:lvl w:ilvl="6" w:tplc="22AEE86A" w:tentative="1">
      <w:start w:val="1"/>
      <w:numFmt w:val="bullet"/>
      <w:lvlText w:val=""/>
      <w:lvlJc w:val="left"/>
      <w:pPr>
        <w:tabs>
          <w:tab w:val="num" w:pos="5040"/>
        </w:tabs>
        <w:ind w:left="5040" w:hanging="360"/>
      </w:pPr>
      <w:rPr>
        <w:rFonts w:ascii="Wingdings" w:hAnsi="Wingdings" w:hint="default"/>
      </w:rPr>
    </w:lvl>
    <w:lvl w:ilvl="7" w:tplc="D9F8A4C0" w:tentative="1">
      <w:start w:val="1"/>
      <w:numFmt w:val="bullet"/>
      <w:lvlText w:val=""/>
      <w:lvlJc w:val="left"/>
      <w:pPr>
        <w:tabs>
          <w:tab w:val="num" w:pos="5760"/>
        </w:tabs>
        <w:ind w:left="5760" w:hanging="360"/>
      </w:pPr>
      <w:rPr>
        <w:rFonts w:ascii="Wingdings" w:hAnsi="Wingdings" w:hint="default"/>
      </w:rPr>
    </w:lvl>
    <w:lvl w:ilvl="8" w:tplc="E59663C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AE7E00"/>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6E1A2A67"/>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30D799E"/>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74675E25"/>
    <w:multiLevelType w:val="hybridMultilevel"/>
    <w:tmpl w:val="97ECCC54"/>
    <w:lvl w:ilvl="0" w:tplc="2E865B40">
      <w:numFmt w:val="bullet"/>
      <w:lvlText w:val="-"/>
      <w:lvlJc w:val="left"/>
      <w:pPr>
        <w:ind w:left="360" w:hanging="360"/>
      </w:pPr>
      <w:rPr>
        <w:rFonts w:ascii="Calibri" w:eastAsia="Calibr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782567D8"/>
    <w:multiLevelType w:val="hybridMultilevel"/>
    <w:tmpl w:val="1526C3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AA60EAC"/>
    <w:multiLevelType w:val="hybridMultilevel"/>
    <w:tmpl w:val="14E4C3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EA7150E"/>
    <w:multiLevelType w:val="hybridMultilevel"/>
    <w:tmpl w:val="B9BC133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9"/>
  </w:num>
  <w:num w:numId="2">
    <w:abstractNumId w:val="23"/>
  </w:num>
  <w:num w:numId="3">
    <w:abstractNumId w:val="21"/>
  </w:num>
  <w:num w:numId="4">
    <w:abstractNumId w:val="15"/>
  </w:num>
  <w:num w:numId="5">
    <w:abstractNumId w:val="7"/>
  </w:num>
  <w:num w:numId="6">
    <w:abstractNumId w:val="8"/>
  </w:num>
  <w:num w:numId="7">
    <w:abstractNumId w:val="18"/>
  </w:num>
  <w:num w:numId="8">
    <w:abstractNumId w:val="20"/>
  </w:num>
  <w:num w:numId="9">
    <w:abstractNumId w:val="4"/>
  </w:num>
  <w:num w:numId="10">
    <w:abstractNumId w:val="6"/>
  </w:num>
  <w:num w:numId="11">
    <w:abstractNumId w:val="14"/>
  </w:num>
  <w:num w:numId="12">
    <w:abstractNumId w:val="17"/>
  </w:num>
  <w:num w:numId="13">
    <w:abstractNumId w:val="22"/>
  </w:num>
  <w:num w:numId="14">
    <w:abstractNumId w:val="11"/>
  </w:num>
  <w:num w:numId="15">
    <w:abstractNumId w:val="25"/>
  </w:num>
  <w:num w:numId="16">
    <w:abstractNumId w:val="24"/>
  </w:num>
  <w:num w:numId="17">
    <w:abstractNumId w:val="10"/>
  </w:num>
  <w:num w:numId="18">
    <w:abstractNumId w:val="0"/>
  </w:num>
  <w:num w:numId="19">
    <w:abstractNumId w:val="16"/>
  </w:num>
  <w:num w:numId="20">
    <w:abstractNumId w:val="5"/>
  </w:num>
  <w:num w:numId="21">
    <w:abstractNumId w:val="12"/>
  </w:num>
  <w:num w:numId="22">
    <w:abstractNumId w:val="26"/>
  </w:num>
  <w:num w:numId="23">
    <w:abstractNumId w:val="13"/>
  </w:num>
  <w:num w:numId="24">
    <w:abstractNumId w:val="2"/>
  </w:num>
  <w:num w:numId="25">
    <w:abstractNumId w:val="1"/>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06A"/>
    <w:rsid w:val="0001005F"/>
    <w:rsid w:val="00012A8C"/>
    <w:rsid w:val="000155B9"/>
    <w:rsid w:val="00026B1F"/>
    <w:rsid w:val="00032795"/>
    <w:rsid w:val="00036AF3"/>
    <w:rsid w:val="00044417"/>
    <w:rsid w:val="00060B1E"/>
    <w:rsid w:val="00066799"/>
    <w:rsid w:val="00066FAE"/>
    <w:rsid w:val="00092629"/>
    <w:rsid w:val="000935EF"/>
    <w:rsid w:val="00095731"/>
    <w:rsid w:val="00096DD7"/>
    <w:rsid w:val="000A21DC"/>
    <w:rsid w:val="000B5594"/>
    <w:rsid w:val="000D577B"/>
    <w:rsid w:val="000E0EF7"/>
    <w:rsid w:val="000E53AE"/>
    <w:rsid w:val="000F0926"/>
    <w:rsid w:val="000F1237"/>
    <w:rsid w:val="001026C4"/>
    <w:rsid w:val="0010474F"/>
    <w:rsid w:val="00126BA9"/>
    <w:rsid w:val="00132E2A"/>
    <w:rsid w:val="00132F44"/>
    <w:rsid w:val="00133289"/>
    <w:rsid w:val="001534F1"/>
    <w:rsid w:val="00153993"/>
    <w:rsid w:val="00154A2A"/>
    <w:rsid w:val="00155287"/>
    <w:rsid w:val="00163F69"/>
    <w:rsid w:val="001736CD"/>
    <w:rsid w:val="00182BB8"/>
    <w:rsid w:val="00182E96"/>
    <w:rsid w:val="0018682D"/>
    <w:rsid w:val="00186DA2"/>
    <w:rsid w:val="001874DE"/>
    <w:rsid w:val="001921B2"/>
    <w:rsid w:val="001A59BB"/>
    <w:rsid w:val="001A6B68"/>
    <w:rsid w:val="001A6D99"/>
    <w:rsid w:val="001B4876"/>
    <w:rsid w:val="001C0744"/>
    <w:rsid w:val="001E45B1"/>
    <w:rsid w:val="001E5929"/>
    <w:rsid w:val="001F1A1B"/>
    <w:rsid w:val="00202BDE"/>
    <w:rsid w:val="00203A41"/>
    <w:rsid w:val="00207DFC"/>
    <w:rsid w:val="00212442"/>
    <w:rsid w:val="00212E94"/>
    <w:rsid w:val="002165C5"/>
    <w:rsid w:val="00216C90"/>
    <w:rsid w:val="002259B5"/>
    <w:rsid w:val="00226F1B"/>
    <w:rsid w:val="00231B86"/>
    <w:rsid w:val="002570AE"/>
    <w:rsid w:val="0027795F"/>
    <w:rsid w:val="002A598C"/>
    <w:rsid w:val="002C0CE7"/>
    <w:rsid w:val="002D0F40"/>
    <w:rsid w:val="002E4F1B"/>
    <w:rsid w:val="002E5D56"/>
    <w:rsid w:val="002F656D"/>
    <w:rsid w:val="00302D75"/>
    <w:rsid w:val="00305750"/>
    <w:rsid w:val="0032259C"/>
    <w:rsid w:val="003266DB"/>
    <w:rsid w:val="003375B9"/>
    <w:rsid w:val="003431C3"/>
    <w:rsid w:val="00371C30"/>
    <w:rsid w:val="00371FF1"/>
    <w:rsid w:val="00397E87"/>
    <w:rsid w:val="003A5122"/>
    <w:rsid w:val="003B2C53"/>
    <w:rsid w:val="003C506A"/>
    <w:rsid w:val="003D26A5"/>
    <w:rsid w:val="003D5E9E"/>
    <w:rsid w:val="003E36DF"/>
    <w:rsid w:val="003F12D9"/>
    <w:rsid w:val="00437569"/>
    <w:rsid w:val="004471EC"/>
    <w:rsid w:val="00466616"/>
    <w:rsid w:val="004725BA"/>
    <w:rsid w:val="00483F93"/>
    <w:rsid w:val="004A62AD"/>
    <w:rsid w:val="004B0564"/>
    <w:rsid w:val="004B4F7F"/>
    <w:rsid w:val="004F1832"/>
    <w:rsid w:val="004F222C"/>
    <w:rsid w:val="00505E06"/>
    <w:rsid w:val="005160E8"/>
    <w:rsid w:val="00521EF3"/>
    <w:rsid w:val="00535B25"/>
    <w:rsid w:val="00543BBB"/>
    <w:rsid w:val="00545E0E"/>
    <w:rsid w:val="0055004F"/>
    <w:rsid w:val="00565BCF"/>
    <w:rsid w:val="00592076"/>
    <w:rsid w:val="005A1486"/>
    <w:rsid w:val="005A1C87"/>
    <w:rsid w:val="005A3E56"/>
    <w:rsid w:val="005A6E55"/>
    <w:rsid w:val="005B60AA"/>
    <w:rsid w:val="005C2B62"/>
    <w:rsid w:val="005C72F7"/>
    <w:rsid w:val="005E1999"/>
    <w:rsid w:val="005E3AE2"/>
    <w:rsid w:val="005E68A4"/>
    <w:rsid w:val="005F4AC3"/>
    <w:rsid w:val="005F5BD2"/>
    <w:rsid w:val="00603CD7"/>
    <w:rsid w:val="006054B1"/>
    <w:rsid w:val="006071CE"/>
    <w:rsid w:val="00610422"/>
    <w:rsid w:val="006237FD"/>
    <w:rsid w:val="0065517F"/>
    <w:rsid w:val="0067503A"/>
    <w:rsid w:val="00675359"/>
    <w:rsid w:val="00680DC4"/>
    <w:rsid w:val="006849D2"/>
    <w:rsid w:val="006A421B"/>
    <w:rsid w:val="006A6690"/>
    <w:rsid w:val="006B1CD9"/>
    <w:rsid w:val="006B3529"/>
    <w:rsid w:val="006C5FF7"/>
    <w:rsid w:val="006C77A0"/>
    <w:rsid w:val="00730C31"/>
    <w:rsid w:val="007344A4"/>
    <w:rsid w:val="00740F84"/>
    <w:rsid w:val="0074319E"/>
    <w:rsid w:val="00744905"/>
    <w:rsid w:val="0074625C"/>
    <w:rsid w:val="0075276E"/>
    <w:rsid w:val="0076489A"/>
    <w:rsid w:val="00781BBE"/>
    <w:rsid w:val="007959F0"/>
    <w:rsid w:val="007A0DFB"/>
    <w:rsid w:val="007A0EEA"/>
    <w:rsid w:val="007A1E2B"/>
    <w:rsid w:val="007A5B7E"/>
    <w:rsid w:val="007B1DEA"/>
    <w:rsid w:val="007B3922"/>
    <w:rsid w:val="007B561E"/>
    <w:rsid w:val="007D5F40"/>
    <w:rsid w:val="007E2777"/>
    <w:rsid w:val="007F09A0"/>
    <w:rsid w:val="008178E9"/>
    <w:rsid w:val="008320BC"/>
    <w:rsid w:val="00832935"/>
    <w:rsid w:val="00845638"/>
    <w:rsid w:val="0085306A"/>
    <w:rsid w:val="00855728"/>
    <w:rsid w:val="008638DF"/>
    <w:rsid w:val="00863E72"/>
    <w:rsid w:val="0086676A"/>
    <w:rsid w:val="00885FE7"/>
    <w:rsid w:val="008911DE"/>
    <w:rsid w:val="00891BBC"/>
    <w:rsid w:val="00894188"/>
    <w:rsid w:val="008A227E"/>
    <w:rsid w:val="008A4944"/>
    <w:rsid w:val="008A735C"/>
    <w:rsid w:val="008A7610"/>
    <w:rsid w:val="008B46D6"/>
    <w:rsid w:val="008B7A16"/>
    <w:rsid w:val="008C149A"/>
    <w:rsid w:val="008C24AF"/>
    <w:rsid w:val="008C4C58"/>
    <w:rsid w:val="008C7774"/>
    <w:rsid w:val="008D3266"/>
    <w:rsid w:val="008F0445"/>
    <w:rsid w:val="008F1C08"/>
    <w:rsid w:val="008F3495"/>
    <w:rsid w:val="00902984"/>
    <w:rsid w:val="00905157"/>
    <w:rsid w:val="00913474"/>
    <w:rsid w:val="009239C4"/>
    <w:rsid w:val="009533B4"/>
    <w:rsid w:val="00954DF2"/>
    <w:rsid w:val="009728EF"/>
    <w:rsid w:val="00982EAB"/>
    <w:rsid w:val="00991782"/>
    <w:rsid w:val="00992747"/>
    <w:rsid w:val="009946F8"/>
    <w:rsid w:val="0099741C"/>
    <w:rsid w:val="009A2D32"/>
    <w:rsid w:val="009B76C9"/>
    <w:rsid w:val="009C2140"/>
    <w:rsid w:val="009E223F"/>
    <w:rsid w:val="009E3B40"/>
    <w:rsid w:val="009F7739"/>
    <w:rsid w:val="00A02E50"/>
    <w:rsid w:val="00A10C03"/>
    <w:rsid w:val="00A17EA6"/>
    <w:rsid w:val="00A2167B"/>
    <w:rsid w:val="00A26192"/>
    <w:rsid w:val="00A327E4"/>
    <w:rsid w:val="00A32904"/>
    <w:rsid w:val="00A452FF"/>
    <w:rsid w:val="00A45701"/>
    <w:rsid w:val="00A553D2"/>
    <w:rsid w:val="00A564FB"/>
    <w:rsid w:val="00A60B76"/>
    <w:rsid w:val="00A64CF2"/>
    <w:rsid w:val="00A662F2"/>
    <w:rsid w:val="00A757A2"/>
    <w:rsid w:val="00A8304F"/>
    <w:rsid w:val="00A852C9"/>
    <w:rsid w:val="00A86A87"/>
    <w:rsid w:val="00A93259"/>
    <w:rsid w:val="00A93586"/>
    <w:rsid w:val="00A97E94"/>
    <w:rsid w:val="00A97F50"/>
    <w:rsid w:val="00AC464D"/>
    <w:rsid w:val="00AC5BBF"/>
    <w:rsid w:val="00AC6944"/>
    <w:rsid w:val="00AE25E4"/>
    <w:rsid w:val="00AE6B4F"/>
    <w:rsid w:val="00AF5661"/>
    <w:rsid w:val="00B0293D"/>
    <w:rsid w:val="00B053AE"/>
    <w:rsid w:val="00B27752"/>
    <w:rsid w:val="00B51184"/>
    <w:rsid w:val="00B52147"/>
    <w:rsid w:val="00B63B73"/>
    <w:rsid w:val="00B641C7"/>
    <w:rsid w:val="00B96A10"/>
    <w:rsid w:val="00B9750A"/>
    <w:rsid w:val="00BA15E6"/>
    <w:rsid w:val="00BB6384"/>
    <w:rsid w:val="00BE1B7C"/>
    <w:rsid w:val="00BF227D"/>
    <w:rsid w:val="00C1338E"/>
    <w:rsid w:val="00C13B3C"/>
    <w:rsid w:val="00C352AE"/>
    <w:rsid w:val="00C459BD"/>
    <w:rsid w:val="00C54386"/>
    <w:rsid w:val="00C566E7"/>
    <w:rsid w:val="00C578AF"/>
    <w:rsid w:val="00C8508B"/>
    <w:rsid w:val="00C916A5"/>
    <w:rsid w:val="00C933B3"/>
    <w:rsid w:val="00C94604"/>
    <w:rsid w:val="00CA6E33"/>
    <w:rsid w:val="00CB6E9C"/>
    <w:rsid w:val="00CB7E3E"/>
    <w:rsid w:val="00CC5A4D"/>
    <w:rsid w:val="00CD064D"/>
    <w:rsid w:val="00CD17C8"/>
    <w:rsid w:val="00CE65B6"/>
    <w:rsid w:val="00CF25B6"/>
    <w:rsid w:val="00D2094B"/>
    <w:rsid w:val="00D36B63"/>
    <w:rsid w:val="00D40F57"/>
    <w:rsid w:val="00D4219E"/>
    <w:rsid w:val="00D540B7"/>
    <w:rsid w:val="00D55CEA"/>
    <w:rsid w:val="00D664C8"/>
    <w:rsid w:val="00D66E86"/>
    <w:rsid w:val="00D77053"/>
    <w:rsid w:val="00D92C0C"/>
    <w:rsid w:val="00D936A0"/>
    <w:rsid w:val="00DB2D46"/>
    <w:rsid w:val="00DB31CF"/>
    <w:rsid w:val="00DC61B5"/>
    <w:rsid w:val="00DD078E"/>
    <w:rsid w:val="00DD2E4D"/>
    <w:rsid w:val="00DD4303"/>
    <w:rsid w:val="00DE20A1"/>
    <w:rsid w:val="00DE7C34"/>
    <w:rsid w:val="00DE7CEE"/>
    <w:rsid w:val="00E07085"/>
    <w:rsid w:val="00E1422B"/>
    <w:rsid w:val="00E27699"/>
    <w:rsid w:val="00E408C3"/>
    <w:rsid w:val="00E42072"/>
    <w:rsid w:val="00E50CCB"/>
    <w:rsid w:val="00E53306"/>
    <w:rsid w:val="00E670EC"/>
    <w:rsid w:val="00E704C2"/>
    <w:rsid w:val="00E72C81"/>
    <w:rsid w:val="00E805E6"/>
    <w:rsid w:val="00E830F4"/>
    <w:rsid w:val="00E932D4"/>
    <w:rsid w:val="00EA3204"/>
    <w:rsid w:val="00EB2E85"/>
    <w:rsid w:val="00EB5B97"/>
    <w:rsid w:val="00EB7E49"/>
    <w:rsid w:val="00ED3AFB"/>
    <w:rsid w:val="00ED6897"/>
    <w:rsid w:val="00F029E0"/>
    <w:rsid w:val="00F11512"/>
    <w:rsid w:val="00F13983"/>
    <w:rsid w:val="00F1475F"/>
    <w:rsid w:val="00F52DBF"/>
    <w:rsid w:val="00F52F29"/>
    <w:rsid w:val="00F96962"/>
    <w:rsid w:val="00FA6AD5"/>
    <w:rsid w:val="00FD3CB5"/>
    <w:rsid w:val="00FD4AFC"/>
    <w:rsid w:val="00FE34B5"/>
    <w:rsid w:val="00FE7F3F"/>
    <w:rsid w:val="00FF2A6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878D6E4"/>
  <w15:docId w15:val="{F0184788-3661-44DC-9D13-C65C1AF5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474"/>
    <w:pPr>
      <w:spacing w:after="200" w:line="276" w:lineRule="auto"/>
    </w:pPr>
    <w:rPr>
      <w:sz w:val="22"/>
      <w:szCs w:val="22"/>
      <w:lang w:eastAsia="en-US"/>
    </w:rPr>
  </w:style>
  <w:style w:type="paragraph" w:styleId="Ttulo1">
    <w:name w:val="heading 1"/>
    <w:basedOn w:val="Normal"/>
    <w:next w:val="Normal"/>
    <w:link w:val="Ttulo1Car"/>
    <w:uiPriority w:val="9"/>
    <w:qFormat/>
    <w:rsid w:val="00A10C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9"/>
    <w:qFormat/>
    <w:rsid w:val="00A10C03"/>
    <w:pPr>
      <w:widowControl w:val="0"/>
      <w:autoSpaceDE w:val="0"/>
      <w:autoSpaceDN w:val="0"/>
      <w:adjustRightInd w:val="0"/>
      <w:spacing w:after="0" w:line="240" w:lineRule="auto"/>
      <w:ind w:left="1170" w:hanging="450"/>
      <w:outlineLvl w:val="1"/>
    </w:pPr>
    <w:rPr>
      <w:rFonts w:ascii="Times New Roman" w:eastAsiaTheme="minorEastAsia" w:hAnsi="Times New Roman"/>
      <w:kern w:val="24"/>
      <w:sz w:val="56"/>
      <w:szCs w:val="5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b/>
      <w:sz w:val="24"/>
      <w:szCs w:val="20"/>
      <w:lang w:val="es-ES" w:eastAsia="es-ES"/>
    </w:rPr>
  </w:style>
  <w:style w:type="character" w:customStyle="1" w:styleId="SubttuloCar">
    <w:name w:val="Subtítulo Car"/>
    <w:link w:val="Subttulo"/>
    <w:rsid w:val="008A735C"/>
    <w:rPr>
      <w:rFonts w:ascii="Arial" w:eastAsia="Times New Roman" w:hAnsi="Arial" w:cs="Times New Roman"/>
      <w:b/>
      <w:sz w:val="24"/>
      <w:szCs w:val="20"/>
      <w:lang w:val="es-ES" w:eastAsia="es-ES"/>
    </w:rPr>
  </w:style>
  <w:style w:type="paragraph" w:styleId="Textodeglobo">
    <w:name w:val="Balloon Text"/>
    <w:basedOn w:val="Normal"/>
    <w:link w:val="TextodegloboCar"/>
    <w:uiPriority w:val="99"/>
    <w:semiHidden/>
    <w:unhideWhenUsed/>
    <w:rsid w:val="00565BC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565BCF"/>
    <w:rPr>
      <w:rFonts w:ascii="Tahoma" w:hAnsi="Tahoma" w:cs="Tahoma"/>
      <w:sz w:val="16"/>
      <w:szCs w:val="16"/>
    </w:rPr>
  </w:style>
  <w:style w:type="paragraph" w:customStyle="1" w:styleId="Default">
    <w:name w:val="Default"/>
    <w:rsid w:val="0074625C"/>
    <w:pPr>
      <w:autoSpaceDE w:val="0"/>
      <w:autoSpaceDN w:val="0"/>
      <w:adjustRightInd w:val="0"/>
    </w:pPr>
    <w:rPr>
      <w:rFonts w:ascii="Times New Roman" w:hAnsi="Times New Roman"/>
      <w:color w:val="000000"/>
      <w:sz w:val="24"/>
      <w:szCs w:val="24"/>
      <w:lang w:eastAsia="en-US"/>
    </w:rPr>
  </w:style>
  <w:style w:type="character" w:styleId="Refdecomentario">
    <w:name w:val="annotation reference"/>
    <w:uiPriority w:val="99"/>
    <w:semiHidden/>
    <w:unhideWhenUsed/>
    <w:rsid w:val="001A59BB"/>
    <w:rPr>
      <w:sz w:val="16"/>
      <w:szCs w:val="16"/>
    </w:rPr>
  </w:style>
  <w:style w:type="paragraph" w:styleId="Textocomentario">
    <w:name w:val="annotation text"/>
    <w:basedOn w:val="Normal"/>
    <w:link w:val="TextocomentarioCar"/>
    <w:uiPriority w:val="99"/>
    <w:semiHidden/>
    <w:unhideWhenUsed/>
    <w:rsid w:val="001A59BB"/>
    <w:rPr>
      <w:sz w:val="20"/>
      <w:szCs w:val="20"/>
    </w:rPr>
  </w:style>
  <w:style w:type="character" w:customStyle="1" w:styleId="TextocomentarioCar">
    <w:name w:val="Texto comentario Car"/>
    <w:link w:val="Textocomentario"/>
    <w:uiPriority w:val="99"/>
    <w:semiHidden/>
    <w:rsid w:val="001A59BB"/>
    <w:rPr>
      <w:lang w:eastAsia="en-US"/>
    </w:rPr>
  </w:style>
  <w:style w:type="paragraph" w:styleId="Asuntodelcomentario">
    <w:name w:val="annotation subject"/>
    <w:basedOn w:val="Textocomentario"/>
    <w:next w:val="Textocomentario"/>
    <w:link w:val="AsuntodelcomentarioCar"/>
    <w:uiPriority w:val="99"/>
    <w:semiHidden/>
    <w:unhideWhenUsed/>
    <w:rsid w:val="001A59BB"/>
    <w:rPr>
      <w:b/>
      <w:bCs/>
    </w:rPr>
  </w:style>
  <w:style w:type="character" w:customStyle="1" w:styleId="AsuntodelcomentarioCar">
    <w:name w:val="Asunto del comentario Car"/>
    <w:link w:val="Asuntodelcomentario"/>
    <w:uiPriority w:val="99"/>
    <w:semiHidden/>
    <w:rsid w:val="001A59BB"/>
    <w:rPr>
      <w:b/>
      <w:bCs/>
      <w:lang w:eastAsia="en-US"/>
    </w:rPr>
  </w:style>
  <w:style w:type="paragraph" w:styleId="NormalWeb">
    <w:name w:val="Normal (Web)"/>
    <w:basedOn w:val="Normal"/>
    <w:uiPriority w:val="99"/>
    <w:semiHidden/>
    <w:unhideWhenUsed/>
    <w:rsid w:val="00B52147"/>
    <w:pPr>
      <w:spacing w:before="100" w:beforeAutospacing="1" w:after="100" w:afterAutospacing="1" w:line="240" w:lineRule="auto"/>
    </w:pPr>
    <w:rPr>
      <w:rFonts w:ascii="Times New Roman" w:eastAsia="Times New Roman" w:hAnsi="Times New Roman"/>
      <w:sz w:val="24"/>
      <w:szCs w:val="24"/>
      <w:lang w:eastAsia="es-CL"/>
    </w:rPr>
  </w:style>
  <w:style w:type="character" w:customStyle="1" w:styleId="Ttulo2Car">
    <w:name w:val="Título 2 Car"/>
    <w:basedOn w:val="Fuentedeprrafopredeter"/>
    <w:link w:val="Ttulo2"/>
    <w:uiPriority w:val="99"/>
    <w:rsid w:val="00A10C03"/>
    <w:rPr>
      <w:rFonts w:ascii="Times New Roman" w:eastAsiaTheme="minorEastAsia" w:hAnsi="Times New Roman"/>
      <w:kern w:val="24"/>
      <w:sz w:val="56"/>
      <w:szCs w:val="56"/>
      <w:lang w:val="es-AR" w:eastAsia="es-AR"/>
    </w:rPr>
  </w:style>
  <w:style w:type="character" w:customStyle="1" w:styleId="Ttulo1Car">
    <w:name w:val="Título 1 Car"/>
    <w:basedOn w:val="Fuentedeprrafopredeter"/>
    <w:link w:val="Ttulo1"/>
    <w:uiPriority w:val="9"/>
    <w:rsid w:val="00A10C03"/>
    <w:rPr>
      <w:rFonts w:asciiTheme="majorHAnsi" w:eastAsiaTheme="majorEastAsia" w:hAnsiTheme="majorHAnsi" w:cstheme="majorBidi"/>
      <w:color w:val="365F91" w:themeColor="accent1" w:themeShade="BF"/>
      <w:sz w:val="32"/>
      <w:szCs w:val="32"/>
      <w:lang w:eastAsia="en-US"/>
    </w:rPr>
  </w:style>
  <w:style w:type="paragraph" w:styleId="Textoindependiente">
    <w:name w:val="Body Text"/>
    <w:basedOn w:val="Normal"/>
    <w:link w:val="TextoindependienteCar"/>
    <w:rsid w:val="005A3E56"/>
    <w:pPr>
      <w:keepLines/>
      <w:widowControl w:val="0"/>
      <w:spacing w:after="120" w:line="240" w:lineRule="atLeast"/>
      <w:ind w:left="720"/>
      <w:jc w:val="both"/>
    </w:pPr>
    <w:rPr>
      <w:rFonts w:ascii="Verdana" w:eastAsia="Times New Roman" w:hAnsi="Verdana"/>
      <w:sz w:val="20"/>
      <w:szCs w:val="20"/>
      <w:lang w:val="en-US"/>
    </w:rPr>
  </w:style>
  <w:style w:type="character" w:customStyle="1" w:styleId="TextoindependienteCar">
    <w:name w:val="Texto independiente Car"/>
    <w:basedOn w:val="Fuentedeprrafopredeter"/>
    <w:link w:val="Textoindependiente"/>
    <w:rsid w:val="005A3E56"/>
    <w:rPr>
      <w:rFonts w:ascii="Verdana" w:eastAsia="Times New Roman" w:hAnsi="Verdan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88928">
      <w:bodyDiv w:val="1"/>
      <w:marLeft w:val="0"/>
      <w:marRight w:val="0"/>
      <w:marTop w:val="0"/>
      <w:marBottom w:val="0"/>
      <w:divBdr>
        <w:top w:val="none" w:sz="0" w:space="0" w:color="auto"/>
        <w:left w:val="none" w:sz="0" w:space="0" w:color="auto"/>
        <w:bottom w:val="none" w:sz="0" w:space="0" w:color="auto"/>
        <w:right w:val="none" w:sz="0" w:space="0" w:color="auto"/>
      </w:divBdr>
    </w:div>
    <w:div w:id="117071034">
      <w:bodyDiv w:val="1"/>
      <w:marLeft w:val="0"/>
      <w:marRight w:val="0"/>
      <w:marTop w:val="0"/>
      <w:marBottom w:val="0"/>
      <w:divBdr>
        <w:top w:val="none" w:sz="0" w:space="0" w:color="auto"/>
        <w:left w:val="none" w:sz="0" w:space="0" w:color="auto"/>
        <w:bottom w:val="none" w:sz="0" w:space="0" w:color="auto"/>
        <w:right w:val="none" w:sz="0" w:space="0" w:color="auto"/>
      </w:divBdr>
    </w:div>
    <w:div w:id="417285891">
      <w:bodyDiv w:val="1"/>
      <w:marLeft w:val="0"/>
      <w:marRight w:val="0"/>
      <w:marTop w:val="0"/>
      <w:marBottom w:val="0"/>
      <w:divBdr>
        <w:top w:val="none" w:sz="0" w:space="0" w:color="auto"/>
        <w:left w:val="none" w:sz="0" w:space="0" w:color="auto"/>
        <w:bottom w:val="none" w:sz="0" w:space="0" w:color="auto"/>
        <w:right w:val="none" w:sz="0" w:space="0" w:color="auto"/>
      </w:divBdr>
      <w:divsChild>
        <w:div w:id="160319253">
          <w:marLeft w:val="547"/>
          <w:marRight w:val="0"/>
          <w:marTop w:val="134"/>
          <w:marBottom w:val="0"/>
          <w:divBdr>
            <w:top w:val="none" w:sz="0" w:space="0" w:color="auto"/>
            <w:left w:val="none" w:sz="0" w:space="0" w:color="auto"/>
            <w:bottom w:val="none" w:sz="0" w:space="0" w:color="auto"/>
            <w:right w:val="none" w:sz="0" w:space="0" w:color="auto"/>
          </w:divBdr>
        </w:div>
        <w:div w:id="520123727">
          <w:marLeft w:val="547"/>
          <w:marRight w:val="0"/>
          <w:marTop w:val="134"/>
          <w:marBottom w:val="0"/>
          <w:divBdr>
            <w:top w:val="none" w:sz="0" w:space="0" w:color="auto"/>
            <w:left w:val="none" w:sz="0" w:space="0" w:color="auto"/>
            <w:bottom w:val="none" w:sz="0" w:space="0" w:color="auto"/>
            <w:right w:val="none" w:sz="0" w:space="0" w:color="auto"/>
          </w:divBdr>
        </w:div>
        <w:div w:id="1953173088">
          <w:marLeft w:val="547"/>
          <w:marRight w:val="0"/>
          <w:marTop w:val="134"/>
          <w:marBottom w:val="0"/>
          <w:divBdr>
            <w:top w:val="none" w:sz="0" w:space="0" w:color="auto"/>
            <w:left w:val="none" w:sz="0" w:space="0" w:color="auto"/>
            <w:bottom w:val="none" w:sz="0" w:space="0" w:color="auto"/>
            <w:right w:val="none" w:sz="0" w:space="0" w:color="auto"/>
          </w:divBdr>
        </w:div>
        <w:div w:id="2123567019">
          <w:marLeft w:val="547"/>
          <w:marRight w:val="0"/>
          <w:marTop w:val="134"/>
          <w:marBottom w:val="0"/>
          <w:divBdr>
            <w:top w:val="none" w:sz="0" w:space="0" w:color="auto"/>
            <w:left w:val="none" w:sz="0" w:space="0" w:color="auto"/>
            <w:bottom w:val="none" w:sz="0" w:space="0" w:color="auto"/>
            <w:right w:val="none" w:sz="0" w:space="0" w:color="auto"/>
          </w:divBdr>
        </w:div>
        <w:div w:id="220557577">
          <w:marLeft w:val="547"/>
          <w:marRight w:val="0"/>
          <w:marTop w:val="134"/>
          <w:marBottom w:val="0"/>
          <w:divBdr>
            <w:top w:val="none" w:sz="0" w:space="0" w:color="auto"/>
            <w:left w:val="none" w:sz="0" w:space="0" w:color="auto"/>
            <w:bottom w:val="none" w:sz="0" w:space="0" w:color="auto"/>
            <w:right w:val="none" w:sz="0" w:space="0" w:color="auto"/>
          </w:divBdr>
        </w:div>
      </w:divsChild>
    </w:div>
    <w:div w:id="461310828">
      <w:bodyDiv w:val="1"/>
      <w:marLeft w:val="0"/>
      <w:marRight w:val="0"/>
      <w:marTop w:val="0"/>
      <w:marBottom w:val="0"/>
      <w:divBdr>
        <w:top w:val="none" w:sz="0" w:space="0" w:color="auto"/>
        <w:left w:val="none" w:sz="0" w:space="0" w:color="auto"/>
        <w:bottom w:val="none" w:sz="0" w:space="0" w:color="auto"/>
        <w:right w:val="none" w:sz="0" w:space="0" w:color="auto"/>
      </w:divBdr>
    </w:div>
    <w:div w:id="465783246">
      <w:bodyDiv w:val="1"/>
      <w:marLeft w:val="0"/>
      <w:marRight w:val="0"/>
      <w:marTop w:val="0"/>
      <w:marBottom w:val="0"/>
      <w:divBdr>
        <w:top w:val="none" w:sz="0" w:space="0" w:color="auto"/>
        <w:left w:val="none" w:sz="0" w:space="0" w:color="auto"/>
        <w:bottom w:val="none" w:sz="0" w:space="0" w:color="auto"/>
        <w:right w:val="none" w:sz="0" w:space="0" w:color="auto"/>
      </w:divBdr>
    </w:div>
    <w:div w:id="477454044">
      <w:bodyDiv w:val="1"/>
      <w:marLeft w:val="0"/>
      <w:marRight w:val="0"/>
      <w:marTop w:val="0"/>
      <w:marBottom w:val="0"/>
      <w:divBdr>
        <w:top w:val="none" w:sz="0" w:space="0" w:color="auto"/>
        <w:left w:val="none" w:sz="0" w:space="0" w:color="auto"/>
        <w:bottom w:val="none" w:sz="0" w:space="0" w:color="auto"/>
        <w:right w:val="none" w:sz="0" w:space="0" w:color="auto"/>
      </w:divBdr>
    </w:div>
    <w:div w:id="782186509">
      <w:bodyDiv w:val="1"/>
      <w:marLeft w:val="0"/>
      <w:marRight w:val="0"/>
      <w:marTop w:val="0"/>
      <w:marBottom w:val="0"/>
      <w:divBdr>
        <w:top w:val="none" w:sz="0" w:space="0" w:color="auto"/>
        <w:left w:val="none" w:sz="0" w:space="0" w:color="auto"/>
        <w:bottom w:val="none" w:sz="0" w:space="0" w:color="auto"/>
        <w:right w:val="none" w:sz="0" w:space="0" w:color="auto"/>
      </w:divBdr>
    </w:div>
    <w:div w:id="908463905">
      <w:bodyDiv w:val="1"/>
      <w:marLeft w:val="0"/>
      <w:marRight w:val="0"/>
      <w:marTop w:val="0"/>
      <w:marBottom w:val="0"/>
      <w:divBdr>
        <w:top w:val="none" w:sz="0" w:space="0" w:color="auto"/>
        <w:left w:val="none" w:sz="0" w:space="0" w:color="auto"/>
        <w:bottom w:val="none" w:sz="0" w:space="0" w:color="auto"/>
        <w:right w:val="none" w:sz="0" w:space="0" w:color="auto"/>
      </w:divBdr>
    </w:div>
    <w:div w:id="1295603848">
      <w:bodyDiv w:val="1"/>
      <w:marLeft w:val="0"/>
      <w:marRight w:val="0"/>
      <w:marTop w:val="0"/>
      <w:marBottom w:val="0"/>
      <w:divBdr>
        <w:top w:val="none" w:sz="0" w:space="0" w:color="auto"/>
        <w:left w:val="none" w:sz="0" w:space="0" w:color="auto"/>
        <w:bottom w:val="none" w:sz="0" w:space="0" w:color="auto"/>
        <w:right w:val="none" w:sz="0" w:space="0" w:color="auto"/>
      </w:divBdr>
      <w:divsChild>
        <w:div w:id="212691627">
          <w:marLeft w:val="547"/>
          <w:marRight w:val="0"/>
          <w:marTop w:val="115"/>
          <w:marBottom w:val="0"/>
          <w:divBdr>
            <w:top w:val="none" w:sz="0" w:space="0" w:color="auto"/>
            <w:left w:val="none" w:sz="0" w:space="0" w:color="auto"/>
            <w:bottom w:val="none" w:sz="0" w:space="0" w:color="auto"/>
            <w:right w:val="none" w:sz="0" w:space="0" w:color="auto"/>
          </w:divBdr>
        </w:div>
        <w:div w:id="770245040">
          <w:marLeft w:val="547"/>
          <w:marRight w:val="0"/>
          <w:marTop w:val="115"/>
          <w:marBottom w:val="0"/>
          <w:divBdr>
            <w:top w:val="none" w:sz="0" w:space="0" w:color="auto"/>
            <w:left w:val="none" w:sz="0" w:space="0" w:color="auto"/>
            <w:bottom w:val="none" w:sz="0" w:space="0" w:color="auto"/>
            <w:right w:val="none" w:sz="0" w:space="0" w:color="auto"/>
          </w:divBdr>
        </w:div>
      </w:divsChild>
    </w:div>
    <w:div w:id="2077166847">
      <w:bodyDiv w:val="1"/>
      <w:marLeft w:val="0"/>
      <w:marRight w:val="0"/>
      <w:marTop w:val="0"/>
      <w:marBottom w:val="0"/>
      <w:divBdr>
        <w:top w:val="none" w:sz="0" w:space="0" w:color="auto"/>
        <w:left w:val="none" w:sz="0" w:space="0" w:color="auto"/>
        <w:bottom w:val="none" w:sz="0" w:space="0" w:color="auto"/>
        <w:right w:val="none" w:sz="0" w:space="0" w:color="auto"/>
      </w:divBdr>
      <w:divsChild>
        <w:div w:id="1335643469">
          <w:marLeft w:val="720"/>
          <w:marRight w:val="0"/>
          <w:marTop w:val="0"/>
          <w:marBottom w:val="0"/>
          <w:divBdr>
            <w:top w:val="none" w:sz="0" w:space="0" w:color="auto"/>
            <w:left w:val="none" w:sz="0" w:space="0" w:color="auto"/>
            <w:bottom w:val="none" w:sz="0" w:space="0" w:color="auto"/>
            <w:right w:val="none" w:sz="0" w:space="0" w:color="auto"/>
          </w:divBdr>
        </w:div>
        <w:div w:id="1709988834">
          <w:marLeft w:val="720"/>
          <w:marRight w:val="0"/>
          <w:marTop w:val="0"/>
          <w:marBottom w:val="0"/>
          <w:divBdr>
            <w:top w:val="none" w:sz="0" w:space="0" w:color="auto"/>
            <w:left w:val="none" w:sz="0" w:space="0" w:color="auto"/>
            <w:bottom w:val="none" w:sz="0" w:space="0" w:color="auto"/>
            <w:right w:val="none" w:sz="0" w:space="0" w:color="auto"/>
          </w:divBdr>
        </w:div>
        <w:div w:id="1852181459">
          <w:marLeft w:val="720"/>
          <w:marRight w:val="0"/>
          <w:marTop w:val="0"/>
          <w:marBottom w:val="0"/>
          <w:divBdr>
            <w:top w:val="none" w:sz="0" w:space="0" w:color="auto"/>
            <w:left w:val="none" w:sz="0" w:space="0" w:color="auto"/>
            <w:bottom w:val="none" w:sz="0" w:space="0" w:color="auto"/>
            <w:right w:val="none" w:sz="0" w:space="0" w:color="auto"/>
          </w:divBdr>
        </w:div>
        <w:div w:id="74982726">
          <w:marLeft w:val="720"/>
          <w:marRight w:val="0"/>
          <w:marTop w:val="0"/>
          <w:marBottom w:val="0"/>
          <w:divBdr>
            <w:top w:val="none" w:sz="0" w:space="0" w:color="auto"/>
            <w:left w:val="none" w:sz="0" w:space="0" w:color="auto"/>
            <w:bottom w:val="none" w:sz="0" w:space="0" w:color="auto"/>
            <w:right w:val="none" w:sz="0" w:space="0" w:color="auto"/>
          </w:divBdr>
        </w:div>
        <w:div w:id="1462727275">
          <w:marLeft w:val="720"/>
          <w:marRight w:val="0"/>
          <w:marTop w:val="0"/>
          <w:marBottom w:val="0"/>
          <w:divBdr>
            <w:top w:val="none" w:sz="0" w:space="0" w:color="auto"/>
            <w:left w:val="none" w:sz="0" w:space="0" w:color="auto"/>
            <w:bottom w:val="none" w:sz="0" w:space="0" w:color="auto"/>
            <w:right w:val="none" w:sz="0" w:space="0" w:color="auto"/>
          </w:divBdr>
        </w:div>
        <w:div w:id="15034751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20D17-742E-412A-96B7-CDBB4BAF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9</Pages>
  <Words>883</Words>
  <Characters>4857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 del Mar</dc:creator>
  <cp:lastModifiedBy>Duoc</cp:lastModifiedBy>
  <cp:revision>15</cp:revision>
  <dcterms:created xsi:type="dcterms:W3CDTF">2015-08-26T17:32:00Z</dcterms:created>
  <dcterms:modified xsi:type="dcterms:W3CDTF">2018-10-12T17:58:00Z</dcterms:modified>
</cp:coreProperties>
</file>