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79" w:rsidRPr="00D76FA8" w:rsidRDefault="00B01279" w:rsidP="00020A28">
      <w:pPr>
        <w:jc w:val="center"/>
        <w:rPr>
          <w:rFonts w:ascii="Times New Roman" w:hAnsi="Times New Roman"/>
          <w:b/>
        </w:rPr>
      </w:pPr>
    </w:p>
    <w:p w:rsidR="00E65BD1" w:rsidRDefault="00A239B2" w:rsidP="00020A28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GUÍA DE PL/SQL</w:t>
      </w:r>
      <w:r w:rsidR="00B01279" w:rsidRPr="00D76FA8">
        <w:rPr>
          <w:rFonts w:ascii="Times New Roman" w:hAnsi="Times New Roman"/>
          <w:b/>
          <w:u w:val="single"/>
        </w:rPr>
        <w:t xml:space="preserve"> Nº</w:t>
      </w:r>
      <w:r>
        <w:rPr>
          <w:rFonts w:ascii="Times New Roman" w:hAnsi="Times New Roman"/>
          <w:b/>
          <w:u w:val="single"/>
        </w:rPr>
        <w:t>3</w:t>
      </w:r>
    </w:p>
    <w:p w:rsidR="002A672B" w:rsidRDefault="00370D14" w:rsidP="00883D1A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INTERACTUANDO CON EL SERVIDOR</w:t>
      </w:r>
    </w:p>
    <w:p w:rsidR="00CB1147" w:rsidRDefault="00CB1147" w:rsidP="00883D1A">
      <w:pPr>
        <w:rPr>
          <w:rFonts w:ascii="Times New Roman" w:hAnsi="Times New Roman"/>
        </w:rPr>
      </w:pPr>
    </w:p>
    <w:p w:rsidR="00CB1147" w:rsidRDefault="00CB1147" w:rsidP="00883D1A">
      <w:pPr>
        <w:rPr>
          <w:rFonts w:ascii="Times New Roman" w:hAnsi="Times New Roman"/>
        </w:rPr>
      </w:pPr>
    </w:p>
    <w:p w:rsidR="00466F39" w:rsidRDefault="0002286B" w:rsidP="00F076D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cadena internaci</w:t>
      </w:r>
      <w:r w:rsidR="00FC2402">
        <w:rPr>
          <w:rFonts w:ascii="Times New Roman" w:hAnsi="Times New Roman"/>
        </w:rPr>
        <w:t xml:space="preserve">onal de </w:t>
      </w:r>
      <w:r w:rsidR="0090385F">
        <w:rPr>
          <w:rFonts w:ascii="Times New Roman" w:hAnsi="Times New Roman"/>
        </w:rPr>
        <w:t xml:space="preserve">prestaciones de servicios </w:t>
      </w:r>
      <w:r w:rsidR="00FC2402">
        <w:rPr>
          <w:rFonts w:ascii="Times New Roman" w:hAnsi="Times New Roman"/>
        </w:rPr>
        <w:t xml:space="preserve"> </w:t>
      </w:r>
      <w:r w:rsidR="005F4B1E">
        <w:rPr>
          <w:rFonts w:ascii="Times New Roman" w:hAnsi="Times New Roman"/>
        </w:rPr>
        <w:t>WORLD SERVICE</w:t>
      </w:r>
      <w:r w:rsidR="00FC2402">
        <w:rPr>
          <w:rFonts w:ascii="Times New Roman" w:hAnsi="Times New Roman"/>
        </w:rPr>
        <w:t xml:space="preserve">, tendrá una nueva sucursal en Chile a contar del mes de Julio. Por esta razón Ud. </w:t>
      </w:r>
      <w:r w:rsidR="00791335">
        <w:rPr>
          <w:rFonts w:ascii="Times New Roman" w:hAnsi="Times New Roman"/>
        </w:rPr>
        <w:t>ha</w:t>
      </w:r>
      <w:r w:rsidR="00FC2402">
        <w:rPr>
          <w:rFonts w:ascii="Times New Roman" w:hAnsi="Times New Roman"/>
        </w:rPr>
        <w:t xml:space="preserve"> postulado a uno de los cupos disponibles para el departamento de Inform</w:t>
      </w:r>
      <w:r w:rsidR="00791335">
        <w:rPr>
          <w:rFonts w:ascii="Times New Roman" w:hAnsi="Times New Roman"/>
        </w:rPr>
        <w:t>ática de esta cadena</w:t>
      </w:r>
      <w:r w:rsidR="0090385F">
        <w:rPr>
          <w:rFonts w:ascii="Times New Roman" w:hAnsi="Times New Roman"/>
        </w:rPr>
        <w:t>. La</w:t>
      </w:r>
      <w:r w:rsidR="00791335">
        <w:rPr>
          <w:rFonts w:ascii="Times New Roman" w:hAnsi="Times New Roman"/>
        </w:rPr>
        <w:t xml:space="preserve"> lógica del neg</w:t>
      </w:r>
      <w:r w:rsidR="0090385F">
        <w:rPr>
          <w:rFonts w:ascii="Times New Roman" w:hAnsi="Times New Roman"/>
        </w:rPr>
        <w:t>ocio está desarrolla en PL/SQL por lo que l</w:t>
      </w:r>
      <w:r w:rsidR="00791335">
        <w:rPr>
          <w:rFonts w:ascii="Times New Roman" w:hAnsi="Times New Roman"/>
        </w:rPr>
        <w:t>a primera prueba de conocimientos</w:t>
      </w:r>
      <w:r w:rsidR="005F4B1E">
        <w:rPr>
          <w:rFonts w:ascii="Times New Roman" w:hAnsi="Times New Roman"/>
        </w:rPr>
        <w:t>, para la selección del personal,</w:t>
      </w:r>
      <w:r w:rsidR="00791335">
        <w:rPr>
          <w:rFonts w:ascii="Times New Roman" w:hAnsi="Times New Roman"/>
        </w:rPr>
        <w:t xml:space="preserve"> consiste en desarrollar Bloques Anónimos que den solución </w:t>
      </w:r>
      <w:r w:rsidR="00F076DE">
        <w:rPr>
          <w:rFonts w:ascii="Times New Roman" w:hAnsi="Times New Roman"/>
        </w:rPr>
        <w:t>a los requerimientos planteados</w:t>
      </w:r>
      <w:r w:rsidR="00C3119E">
        <w:rPr>
          <w:rFonts w:ascii="Times New Roman" w:hAnsi="Times New Roman"/>
        </w:rPr>
        <w:t>.</w:t>
      </w:r>
    </w:p>
    <w:p w:rsidR="00466F39" w:rsidRDefault="00466F39" w:rsidP="00883D1A">
      <w:pPr>
        <w:rPr>
          <w:rFonts w:ascii="Times New Roman" w:hAnsi="Times New Roman"/>
        </w:rPr>
      </w:pPr>
    </w:p>
    <w:p w:rsidR="00C3119E" w:rsidRDefault="00C3119E" w:rsidP="00C3119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  <w:szCs w:val="22"/>
        </w:rPr>
        <w:t>NOTA: Los ejercicios deben ser desarrollados utilizando las tablas del esquema hr de la Base de Datos.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C3119E" w:rsidRDefault="00C3119E" w:rsidP="00883D1A">
      <w:pPr>
        <w:rPr>
          <w:rFonts w:ascii="Times New Roman" w:hAnsi="Times New Roman"/>
        </w:rPr>
      </w:pPr>
    </w:p>
    <w:p w:rsidR="00466F39" w:rsidRDefault="00466F39" w:rsidP="00883D1A">
      <w:pPr>
        <w:rPr>
          <w:rFonts w:ascii="Times New Roman" w:hAnsi="Times New Roman"/>
        </w:rPr>
      </w:pPr>
    </w:p>
    <w:p w:rsidR="00CB1147" w:rsidRDefault="00CB1147" w:rsidP="00CB1147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</w:t>
      </w:r>
      <w:r w:rsidRPr="00CB1147">
        <w:rPr>
          <w:rFonts w:ascii="Times New Roman" w:hAnsi="Times New Roman"/>
          <w:b/>
          <w:sz w:val="22"/>
          <w:szCs w:val="22"/>
        </w:rPr>
        <w:t>.-</w:t>
      </w:r>
      <w:r>
        <w:rPr>
          <w:rFonts w:ascii="Times New Roman" w:hAnsi="Times New Roman"/>
          <w:sz w:val="22"/>
          <w:szCs w:val="22"/>
        </w:rPr>
        <w:t xml:space="preserve"> La empresa desea ampliar su rubro </w:t>
      </w:r>
      <w:r w:rsidR="001B7B5B">
        <w:rPr>
          <w:rFonts w:ascii="Times New Roman" w:hAnsi="Times New Roman"/>
          <w:sz w:val="22"/>
          <w:szCs w:val="22"/>
        </w:rPr>
        <w:t xml:space="preserve">a otras áreas. </w:t>
      </w:r>
      <w:r>
        <w:rPr>
          <w:rFonts w:ascii="Times New Roman" w:hAnsi="Times New Roman"/>
          <w:sz w:val="22"/>
          <w:szCs w:val="22"/>
        </w:rPr>
        <w:t xml:space="preserve">Por esta razón, se </w:t>
      </w:r>
      <w:r w:rsidR="001B7B5B">
        <w:rPr>
          <w:rFonts w:ascii="Times New Roman" w:hAnsi="Times New Roman"/>
          <w:sz w:val="22"/>
          <w:szCs w:val="22"/>
        </w:rPr>
        <w:t>requiere contar con una rutina que en forma automática permita c</w:t>
      </w:r>
      <w:r>
        <w:rPr>
          <w:rFonts w:ascii="Times New Roman" w:hAnsi="Times New Roman"/>
          <w:sz w:val="22"/>
          <w:szCs w:val="22"/>
        </w:rPr>
        <w:t xml:space="preserve">rear </w:t>
      </w:r>
      <w:r w:rsidR="001B7B5B">
        <w:rPr>
          <w:rFonts w:ascii="Times New Roman" w:hAnsi="Times New Roman"/>
          <w:sz w:val="22"/>
          <w:szCs w:val="22"/>
        </w:rPr>
        <w:t>los nuevos</w:t>
      </w:r>
      <w:r>
        <w:rPr>
          <w:rFonts w:ascii="Times New Roman" w:hAnsi="Times New Roman"/>
          <w:sz w:val="22"/>
          <w:szCs w:val="22"/>
        </w:rPr>
        <w:t xml:space="preserve"> departamento</w:t>
      </w:r>
      <w:r w:rsidR="001B7B5B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(en la tabla departments</w:t>
      </w:r>
      <w:r w:rsidR="001B7B5B">
        <w:rPr>
          <w:rFonts w:ascii="Times New Roman" w:hAnsi="Times New Roman"/>
          <w:sz w:val="22"/>
          <w:szCs w:val="22"/>
        </w:rPr>
        <w:t>) de acuerdo a las siguientes especificaciones</w:t>
      </w:r>
      <w:r>
        <w:rPr>
          <w:rFonts w:ascii="Times New Roman" w:hAnsi="Times New Roman"/>
          <w:sz w:val="22"/>
          <w:szCs w:val="22"/>
        </w:rPr>
        <w:t>:</w:t>
      </w:r>
    </w:p>
    <w:p w:rsidR="00CB1147" w:rsidRDefault="00CB1147" w:rsidP="001D7893">
      <w:pPr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la identificación de</w:t>
      </w:r>
      <w:r w:rsidR="001B7B5B">
        <w:rPr>
          <w:rFonts w:ascii="Times New Roman" w:hAnsi="Times New Roman"/>
          <w:sz w:val="22"/>
          <w:szCs w:val="22"/>
        </w:rPr>
        <w:t>l</w:t>
      </w:r>
      <w:r>
        <w:rPr>
          <w:rFonts w:ascii="Times New Roman" w:hAnsi="Times New Roman"/>
          <w:sz w:val="22"/>
          <w:szCs w:val="22"/>
        </w:rPr>
        <w:t xml:space="preserve"> nuevo departamento se le debe </w:t>
      </w:r>
      <w:r w:rsidRPr="00AE4E9B">
        <w:rPr>
          <w:rFonts w:ascii="Times New Roman" w:hAnsi="Times New Roman"/>
          <w:b/>
          <w:sz w:val="22"/>
          <w:szCs w:val="22"/>
        </w:rPr>
        <w:t>asignar el máximo departamento</w:t>
      </w:r>
      <w:r>
        <w:rPr>
          <w:rFonts w:ascii="Times New Roman" w:hAnsi="Times New Roman"/>
          <w:sz w:val="22"/>
          <w:szCs w:val="22"/>
        </w:rPr>
        <w:t xml:space="preserve"> existen en la tablas departments </w:t>
      </w:r>
      <w:r w:rsidRPr="00AE4E9B">
        <w:rPr>
          <w:rFonts w:ascii="Times New Roman" w:hAnsi="Times New Roman"/>
          <w:b/>
          <w:sz w:val="22"/>
          <w:szCs w:val="22"/>
        </w:rPr>
        <w:t>aumentado en 10</w:t>
      </w:r>
      <w:r>
        <w:rPr>
          <w:rFonts w:ascii="Times New Roman" w:hAnsi="Times New Roman"/>
          <w:sz w:val="22"/>
          <w:szCs w:val="22"/>
        </w:rPr>
        <w:t>.</w:t>
      </w:r>
    </w:p>
    <w:p w:rsidR="00AE4E9B" w:rsidRDefault="001B7B5B" w:rsidP="001D7893">
      <w:pPr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Para asignar el nombre del nuevo </w:t>
      </w:r>
      <w:r w:rsidR="00CB1147">
        <w:rPr>
          <w:rFonts w:ascii="Times New Roman" w:hAnsi="Times New Roman"/>
          <w:sz w:val="22"/>
          <w:szCs w:val="22"/>
        </w:rPr>
        <w:t xml:space="preserve">departamento </w:t>
      </w:r>
      <w:r>
        <w:rPr>
          <w:rFonts w:ascii="Times New Roman" w:hAnsi="Times New Roman"/>
          <w:sz w:val="22"/>
          <w:szCs w:val="22"/>
        </w:rPr>
        <w:t xml:space="preserve">utilizar sustitución de variables y </w:t>
      </w:r>
      <w:r w:rsidR="00CB1147">
        <w:rPr>
          <w:rFonts w:ascii="Times New Roman" w:hAnsi="Times New Roman"/>
          <w:sz w:val="22"/>
          <w:szCs w:val="22"/>
        </w:rPr>
        <w:t>asignar el valor</w:t>
      </w:r>
      <w:r>
        <w:rPr>
          <w:rFonts w:ascii="Times New Roman" w:hAnsi="Times New Roman"/>
          <w:sz w:val="22"/>
          <w:szCs w:val="22"/>
        </w:rPr>
        <w:t xml:space="preserve"> </w:t>
      </w:r>
      <w:r w:rsidR="00884769">
        <w:rPr>
          <w:rFonts w:ascii="Times New Roman" w:hAnsi="Times New Roman"/>
          <w:sz w:val="22"/>
          <w:szCs w:val="22"/>
        </w:rPr>
        <w:t>(ahora</w:t>
      </w:r>
      <w:r>
        <w:rPr>
          <w:rFonts w:ascii="Times New Roman" w:hAnsi="Times New Roman"/>
          <w:sz w:val="22"/>
          <w:szCs w:val="22"/>
        </w:rPr>
        <w:t xml:space="preserve"> se creará el departamento </w:t>
      </w:r>
      <w:r w:rsidRPr="00CB1147">
        <w:rPr>
          <w:rFonts w:ascii="Times New Roman" w:hAnsi="Times New Roman"/>
          <w:b/>
          <w:sz w:val="22"/>
          <w:szCs w:val="22"/>
        </w:rPr>
        <w:t>'Education'</w:t>
      </w:r>
      <w:r>
        <w:rPr>
          <w:rFonts w:ascii="Times New Roman" w:hAnsi="Times New Roman"/>
          <w:b/>
          <w:sz w:val="22"/>
          <w:szCs w:val="22"/>
        </w:rPr>
        <w:t>)</w:t>
      </w:r>
      <w:r w:rsidR="00CB1147">
        <w:rPr>
          <w:rFonts w:ascii="Times New Roman" w:hAnsi="Times New Roman"/>
          <w:sz w:val="22"/>
          <w:szCs w:val="22"/>
        </w:rPr>
        <w:t>.</w:t>
      </w:r>
    </w:p>
    <w:p w:rsidR="005D3895" w:rsidRPr="001B7B5B" w:rsidRDefault="005D3895" w:rsidP="005D3895">
      <w:pPr>
        <w:numPr>
          <w:ilvl w:val="0"/>
          <w:numId w:val="20"/>
        </w:numPr>
        <w:jc w:val="both"/>
        <w:rPr>
          <w:rFonts w:ascii="Times New Roman" w:hAnsi="Times New Roman"/>
          <w:sz w:val="22"/>
          <w:szCs w:val="22"/>
        </w:rPr>
      </w:pPr>
      <w:r w:rsidRPr="001B7B5B">
        <w:rPr>
          <w:rFonts w:ascii="Times New Roman" w:hAnsi="Times New Roman"/>
          <w:sz w:val="22"/>
          <w:szCs w:val="22"/>
        </w:rPr>
        <w:t>Como aún no se sabe quién será el jefe de este nuevo departamento y tampoco en donde estará ubicado asignar NULL para las columnas manager_id y location_id.</w:t>
      </w:r>
    </w:p>
    <w:p w:rsidR="005D3895" w:rsidRDefault="001B7B5B" w:rsidP="005D389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 la tabla </w:t>
      </w:r>
      <w:r w:rsidR="005D3895">
        <w:rPr>
          <w:rFonts w:ascii="Times New Roman" w:hAnsi="Times New Roman"/>
          <w:sz w:val="22"/>
          <w:szCs w:val="22"/>
        </w:rPr>
        <w:t>depart</w:t>
      </w:r>
      <w:r>
        <w:rPr>
          <w:rFonts w:ascii="Times New Roman" w:hAnsi="Times New Roman"/>
          <w:sz w:val="22"/>
          <w:szCs w:val="22"/>
        </w:rPr>
        <w:t xml:space="preserve">ments la información debería quedar </w:t>
      </w:r>
      <w:r w:rsidR="005D3895">
        <w:rPr>
          <w:rFonts w:ascii="Times New Roman" w:hAnsi="Times New Roman"/>
          <w:sz w:val="22"/>
          <w:szCs w:val="22"/>
        </w:rPr>
        <w:t xml:space="preserve">como se muestra en el ejemplo: </w:t>
      </w:r>
    </w:p>
    <w:p w:rsidR="005D3895" w:rsidRDefault="005D3895" w:rsidP="00CB1147">
      <w:pPr>
        <w:rPr>
          <w:rFonts w:ascii="Times New Roman" w:hAnsi="Times New Roman"/>
          <w:sz w:val="22"/>
          <w:szCs w:val="22"/>
        </w:rPr>
      </w:pPr>
    </w:p>
    <w:p w:rsidR="00CB1147" w:rsidRPr="00CB1147" w:rsidRDefault="005E0414" w:rsidP="00CB114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s-CL"/>
        </w:rPr>
        <w:drawing>
          <wp:inline distT="0" distB="0" distL="0" distR="0">
            <wp:extent cx="4181475" cy="371475"/>
            <wp:effectExtent l="19050" t="0" r="9525" b="0"/>
            <wp:docPr id="2" name="Imagen 2" descr="Screenshot - 24-04-2013 , 13_12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- 24-04-2013 , 13_12_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1147" w:rsidRPr="00CB1147">
        <w:rPr>
          <w:rFonts w:ascii="Times New Roman" w:hAnsi="Times New Roman"/>
          <w:sz w:val="22"/>
          <w:szCs w:val="22"/>
        </w:rPr>
        <w:tab/>
      </w:r>
    </w:p>
    <w:p w:rsidR="00CB1147" w:rsidRPr="00CB1147" w:rsidRDefault="00CB1147" w:rsidP="00CB1147">
      <w:pPr>
        <w:rPr>
          <w:rFonts w:ascii="Times New Roman" w:hAnsi="Times New Roman"/>
          <w:sz w:val="22"/>
          <w:szCs w:val="22"/>
        </w:rPr>
      </w:pPr>
      <w:r w:rsidRPr="00CB1147">
        <w:rPr>
          <w:rFonts w:ascii="Times New Roman" w:hAnsi="Times New Roman"/>
          <w:sz w:val="22"/>
          <w:szCs w:val="22"/>
        </w:rPr>
        <w:tab/>
      </w:r>
    </w:p>
    <w:p w:rsidR="00CB1147" w:rsidRDefault="00CB1147" w:rsidP="00883D1A">
      <w:pPr>
        <w:rPr>
          <w:rFonts w:ascii="Times New Roman" w:hAnsi="Times New Roman"/>
        </w:rPr>
      </w:pPr>
    </w:p>
    <w:p w:rsidR="00641977" w:rsidRPr="00E87B3E" w:rsidRDefault="00641977" w:rsidP="00883D1A">
      <w:pPr>
        <w:rPr>
          <w:rFonts w:ascii="Times New Roman" w:hAnsi="Times New Roman"/>
        </w:rPr>
      </w:pPr>
    </w:p>
    <w:p w:rsidR="007930B5" w:rsidRDefault="001D7893" w:rsidP="00B7020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</w:t>
      </w:r>
      <w:r w:rsidR="00B22B61">
        <w:rPr>
          <w:rFonts w:ascii="Times New Roman" w:hAnsi="Times New Roman"/>
          <w:b/>
        </w:rPr>
        <w:t>.-</w:t>
      </w:r>
      <w:r w:rsidR="009972DE">
        <w:rPr>
          <w:rFonts w:ascii="Times New Roman" w:hAnsi="Times New Roman"/>
        </w:rPr>
        <w:t xml:space="preserve"> </w:t>
      </w:r>
      <w:r w:rsidR="00A96996">
        <w:rPr>
          <w:rFonts w:ascii="Times New Roman" w:hAnsi="Times New Roman"/>
        </w:rPr>
        <w:t xml:space="preserve">Se desea efectuar una simulación </w:t>
      </w:r>
      <w:r w:rsidR="00A341BF">
        <w:rPr>
          <w:rFonts w:ascii="Times New Roman" w:hAnsi="Times New Roman"/>
        </w:rPr>
        <w:t xml:space="preserve">para saber en cuánto </w:t>
      </w:r>
      <w:r w:rsidR="002612E1">
        <w:rPr>
          <w:rFonts w:ascii="Times New Roman" w:hAnsi="Times New Roman"/>
        </w:rPr>
        <w:t xml:space="preserve">disminuiría el </w:t>
      </w:r>
      <w:r w:rsidR="00A341BF">
        <w:rPr>
          <w:rFonts w:ascii="Times New Roman" w:hAnsi="Times New Roman"/>
        </w:rPr>
        <w:t xml:space="preserve">salario de los empleados </w:t>
      </w:r>
      <w:r w:rsidR="002612E1">
        <w:rPr>
          <w:rFonts w:ascii="Times New Roman" w:hAnsi="Times New Roman"/>
        </w:rPr>
        <w:t xml:space="preserve">que poseen un salario mayor </w:t>
      </w:r>
      <w:r w:rsidR="007930B5">
        <w:rPr>
          <w:rFonts w:ascii="Times New Roman" w:hAnsi="Times New Roman"/>
        </w:rPr>
        <w:t xml:space="preserve">en $5000 </w:t>
      </w:r>
      <w:r w:rsidR="002612E1">
        <w:rPr>
          <w:rFonts w:ascii="Times New Roman" w:hAnsi="Times New Roman"/>
        </w:rPr>
        <w:t xml:space="preserve">al salario promedio. </w:t>
      </w:r>
      <w:r w:rsidR="007930B5">
        <w:rPr>
          <w:rFonts w:ascii="Times New Roman" w:hAnsi="Times New Roman"/>
        </w:rPr>
        <w:t>En primera instancia, la Gerencia está considerando disminuir en un 13,4% el salario de los empleados que cumplan con esta condición.</w:t>
      </w:r>
    </w:p>
    <w:p w:rsidR="00D83C48" w:rsidRDefault="007930B5" w:rsidP="00C7559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Dado que es una simulación, el proceso debe ser efectuado en </w:t>
      </w:r>
      <w:r w:rsidR="008960F1">
        <w:rPr>
          <w:rFonts w:ascii="Times New Roman" w:hAnsi="Times New Roman"/>
        </w:rPr>
        <w:t xml:space="preserve">una tabla distinta a la original. Para ello crear la tabla EMPLEADOS </w:t>
      </w:r>
      <w:r w:rsidR="00B22B61">
        <w:rPr>
          <w:rFonts w:ascii="Times New Roman" w:hAnsi="Times New Roman"/>
        </w:rPr>
        <w:t>con la estructura y datos de la tabla</w:t>
      </w:r>
      <w:r w:rsidR="00733685">
        <w:rPr>
          <w:rFonts w:ascii="Times New Roman" w:hAnsi="Times New Roman"/>
        </w:rPr>
        <w:t xml:space="preserve"> </w:t>
      </w:r>
      <w:r w:rsidR="00B22B61" w:rsidRPr="00D4578E">
        <w:rPr>
          <w:rFonts w:ascii="Times New Roman" w:hAnsi="Times New Roman"/>
          <w:b/>
        </w:rPr>
        <w:t>EMPLOYEES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</w:t>
      </w:r>
      <w:r w:rsidR="008960F1">
        <w:rPr>
          <w:rFonts w:ascii="Times New Roman" w:hAnsi="Times New Roman"/>
        </w:rPr>
        <w:t xml:space="preserve">Los datos que deben ser almacenados en esta nueva deben ser sólo de los empleados que cumplan con la condición de que su salario sea en $5000 al salario promedio. </w:t>
      </w:r>
      <w:r>
        <w:rPr>
          <w:rFonts w:ascii="Times New Roman" w:hAnsi="Times New Roman"/>
        </w:rPr>
        <w:t xml:space="preserve">Posteriormente construya el </w:t>
      </w:r>
      <w:r w:rsidR="00B70201">
        <w:rPr>
          <w:rFonts w:ascii="Times New Roman" w:hAnsi="Times New Roman"/>
        </w:rPr>
        <w:t xml:space="preserve">bloque PL/SQL que permita </w:t>
      </w:r>
      <w:r>
        <w:rPr>
          <w:rFonts w:ascii="Times New Roman" w:hAnsi="Times New Roman"/>
        </w:rPr>
        <w:t>disminuir el salario de los empleados</w:t>
      </w:r>
      <w:r w:rsidR="00606177">
        <w:rPr>
          <w:rFonts w:ascii="Times New Roman" w:hAnsi="Times New Roman"/>
        </w:rPr>
        <w:t xml:space="preserve"> (el valor se debe redondear)</w:t>
      </w:r>
      <w:r>
        <w:rPr>
          <w:rFonts w:ascii="Times New Roman" w:hAnsi="Times New Roman"/>
        </w:rPr>
        <w:t xml:space="preserve">. Una vez ejecutado el bloque, los </w:t>
      </w:r>
      <w:r w:rsidR="00451488">
        <w:rPr>
          <w:rFonts w:ascii="Times New Roman" w:hAnsi="Times New Roman"/>
          <w:sz w:val="22"/>
          <w:szCs w:val="22"/>
        </w:rPr>
        <w:t xml:space="preserve">datos en la tabla </w:t>
      </w:r>
      <w:r w:rsidR="008960F1">
        <w:rPr>
          <w:rFonts w:ascii="Times New Roman" w:hAnsi="Times New Roman"/>
          <w:sz w:val="22"/>
          <w:szCs w:val="22"/>
        </w:rPr>
        <w:t xml:space="preserve">EMPLEADOS </w:t>
      </w:r>
      <w:r w:rsidR="00451488">
        <w:rPr>
          <w:rFonts w:ascii="Times New Roman" w:hAnsi="Times New Roman"/>
          <w:sz w:val="22"/>
          <w:szCs w:val="22"/>
        </w:rPr>
        <w:t xml:space="preserve">deberían quedar </w:t>
      </w:r>
      <w:r w:rsidR="00A0713B">
        <w:rPr>
          <w:rFonts w:ascii="Times New Roman" w:hAnsi="Times New Roman"/>
          <w:sz w:val="22"/>
          <w:szCs w:val="22"/>
        </w:rPr>
        <w:t>como se muestra en el ejemp</w:t>
      </w:r>
      <w:r w:rsidR="00861908">
        <w:rPr>
          <w:rFonts w:ascii="Times New Roman" w:hAnsi="Times New Roman"/>
          <w:sz w:val="22"/>
          <w:szCs w:val="22"/>
        </w:rPr>
        <w:t>lo:</w:t>
      </w:r>
    </w:p>
    <w:p w:rsidR="00D83C48" w:rsidRDefault="00D83C48" w:rsidP="00C7559F">
      <w:pPr>
        <w:jc w:val="both"/>
        <w:rPr>
          <w:rFonts w:ascii="Times New Roman" w:hAnsi="Times New Roman"/>
          <w:sz w:val="22"/>
          <w:szCs w:val="22"/>
        </w:rPr>
      </w:pPr>
    </w:p>
    <w:p w:rsidR="00F20A3D" w:rsidRDefault="004A6D34" w:rsidP="00C7559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C7559F" w:rsidRPr="00C7559F">
        <w:rPr>
          <w:rFonts w:ascii="Times New Roman" w:hAnsi="Times New Roman"/>
          <w:b/>
          <w:sz w:val="22"/>
          <w:szCs w:val="22"/>
        </w:rPr>
        <w:t>TABLA EMPLEADOS</w:t>
      </w:r>
    </w:p>
    <w:tbl>
      <w:tblPr>
        <w:tblW w:w="0" w:type="auto"/>
        <w:tblLook w:val="04A0"/>
      </w:tblPr>
      <w:tblGrid>
        <w:gridCol w:w="3708"/>
        <w:gridCol w:w="3600"/>
      </w:tblGrid>
      <w:tr w:rsidR="000E24E9" w:rsidRPr="00573121" w:rsidTr="004A6D34">
        <w:trPr>
          <w:trHeight w:val="1944"/>
        </w:trPr>
        <w:tc>
          <w:tcPr>
            <w:tcW w:w="3708" w:type="dxa"/>
          </w:tcPr>
          <w:p w:rsidR="000E24E9" w:rsidRDefault="00A62930" w:rsidP="008A17C9">
            <w:pPr>
              <w:rPr>
                <w:rFonts w:ascii="Times New Roman" w:hAnsi="Times New Roman"/>
                <w:sz w:val="22"/>
                <w:szCs w:val="22"/>
              </w:rPr>
            </w:pPr>
            <w:r w:rsidRPr="00A62930">
              <w:rPr>
                <w:rFonts w:ascii="Times New Roman" w:hAnsi="Times New Roman"/>
                <w:noProof/>
                <w:sz w:val="22"/>
                <w:szCs w:val="22"/>
                <w:lang w:val="es-ES"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66.1pt;margin-top:12pt;width:119.2pt;height:159pt;z-index:251657728;mso-height-percent:200;mso-height-percent:200;mso-width-relative:margin;mso-height-relative:margin" stroked="f">
                  <v:textbox style="mso-next-textbox:#_x0000_s1101;mso-fit-shape-to-text:t">
                    <w:txbxContent>
                      <w:p w:rsidR="00F10F0C" w:rsidRPr="00D83C48" w:rsidRDefault="00F10F0C" w:rsidP="00D83C48">
                        <w:pPr>
                          <w:rPr>
                            <w:rFonts w:ascii="Arial" w:hAnsi="Arial" w:cs="Arial"/>
                            <w:b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s-ES"/>
                          </w:rPr>
                          <w:t>…………………..………………………..……………………..……………………..…………………..……………………..…………………..……………………..……………………..……………………..…………………..………</w:t>
                        </w:r>
                      </w:p>
                    </w:txbxContent>
                  </v:textbox>
                </v:shape>
              </w:pict>
            </w:r>
          </w:p>
          <w:p w:rsidR="00D83C48" w:rsidRPr="00573121" w:rsidRDefault="005E0414" w:rsidP="00D83C4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s-CL"/>
              </w:rPr>
              <w:drawing>
                <wp:inline distT="0" distB="0" distL="0" distR="0">
                  <wp:extent cx="838200" cy="1914525"/>
                  <wp:effectExtent l="19050" t="0" r="0" b="0"/>
                  <wp:docPr id="3" name="Imagen 3" descr="Screenshot - 18-02-2014 , 15_09_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- 18-02-2014 , 15_09_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83C48"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</w:p>
        </w:tc>
        <w:tc>
          <w:tcPr>
            <w:tcW w:w="3600" w:type="dxa"/>
          </w:tcPr>
          <w:p w:rsidR="00D83C48" w:rsidRDefault="00A62930" w:rsidP="008960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s-CL"/>
              </w:rPr>
              <w:pict>
                <v:shape id="_x0000_s1102" type="#_x0000_t202" style="position:absolute;margin-left:47.95pt;margin-top:12pt;width:119.2pt;height:159pt;z-index:251658752;mso-height-percent:200;mso-position-horizontal-relative:text;mso-position-vertical-relative:text;mso-height-percent:200;mso-width-relative:margin;mso-height-relative:margin" stroked="f">
                  <v:textbox style="mso-next-textbox:#_x0000_s1102;mso-fit-shape-to-text:t">
                    <w:txbxContent>
                      <w:p w:rsidR="00F10F0C" w:rsidRPr="00D83C48" w:rsidRDefault="00F10F0C" w:rsidP="00D83C48">
                        <w:pPr>
                          <w:rPr>
                            <w:rFonts w:ascii="Arial" w:hAnsi="Arial" w:cs="Arial"/>
                            <w:b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s-ES"/>
                          </w:rPr>
                          <w:t>…………………..………………………..……………………..……………………..…………………..……………………..…………………..……………………..……………………..……………………..…………………..………</w:t>
                        </w:r>
                      </w:p>
                    </w:txbxContent>
                  </v:textbox>
                </v:shape>
              </w:pict>
            </w:r>
          </w:p>
          <w:p w:rsidR="00D83C48" w:rsidRPr="00573121" w:rsidRDefault="005E0414" w:rsidP="008960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s-CL"/>
              </w:rPr>
              <w:drawing>
                <wp:inline distT="0" distB="0" distL="0" distR="0">
                  <wp:extent cx="581025" cy="2009775"/>
                  <wp:effectExtent l="19050" t="0" r="9525" b="0"/>
                  <wp:docPr id="4" name="Imagen 4" descr="Screenshot - 18-02-2014 , 15_19_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 - 18-02-2014 , 15_19_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13B" w:rsidRDefault="00A0713B" w:rsidP="00F20A3D">
      <w:pPr>
        <w:rPr>
          <w:rFonts w:ascii="Times New Roman" w:hAnsi="Times New Roman"/>
          <w:sz w:val="22"/>
          <w:szCs w:val="22"/>
        </w:rPr>
      </w:pPr>
    </w:p>
    <w:p w:rsidR="00D83C48" w:rsidRDefault="00D83C48" w:rsidP="00F20A3D">
      <w:pPr>
        <w:rPr>
          <w:rFonts w:ascii="Times New Roman" w:hAnsi="Times New Roman"/>
          <w:sz w:val="22"/>
          <w:szCs w:val="22"/>
        </w:rPr>
      </w:pPr>
    </w:p>
    <w:p w:rsidR="00D83C48" w:rsidRDefault="00D83C48" w:rsidP="00F20A3D">
      <w:pPr>
        <w:rPr>
          <w:rFonts w:ascii="Times New Roman" w:hAnsi="Times New Roman"/>
          <w:sz w:val="22"/>
          <w:szCs w:val="22"/>
        </w:rPr>
      </w:pPr>
    </w:p>
    <w:p w:rsidR="0042252A" w:rsidRDefault="0042252A" w:rsidP="00F20A3D">
      <w:pPr>
        <w:rPr>
          <w:rFonts w:ascii="Times New Roman" w:hAnsi="Times New Roman"/>
          <w:sz w:val="22"/>
          <w:szCs w:val="22"/>
        </w:rPr>
      </w:pPr>
    </w:p>
    <w:p w:rsidR="00641977" w:rsidRDefault="00641977" w:rsidP="00F20A3D">
      <w:pPr>
        <w:rPr>
          <w:rFonts w:ascii="Times New Roman" w:hAnsi="Times New Roman"/>
          <w:sz w:val="22"/>
          <w:szCs w:val="22"/>
        </w:rPr>
      </w:pPr>
    </w:p>
    <w:p w:rsidR="00641977" w:rsidRDefault="00641977" w:rsidP="00F20A3D">
      <w:pPr>
        <w:rPr>
          <w:rFonts w:ascii="Times New Roman" w:hAnsi="Times New Roman"/>
          <w:sz w:val="22"/>
          <w:szCs w:val="22"/>
        </w:rPr>
      </w:pPr>
    </w:p>
    <w:p w:rsidR="00641977" w:rsidRDefault="00641977" w:rsidP="00F20A3D">
      <w:pPr>
        <w:rPr>
          <w:rFonts w:ascii="Times New Roman" w:hAnsi="Times New Roman"/>
          <w:sz w:val="22"/>
          <w:szCs w:val="22"/>
        </w:rPr>
      </w:pPr>
    </w:p>
    <w:p w:rsidR="00641977" w:rsidRDefault="00641977" w:rsidP="00F20A3D">
      <w:pPr>
        <w:rPr>
          <w:rFonts w:ascii="Times New Roman" w:hAnsi="Times New Roman"/>
          <w:sz w:val="22"/>
          <w:szCs w:val="22"/>
        </w:rPr>
      </w:pPr>
    </w:p>
    <w:p w:rsidR="00641977" w:rsidRDefault="00641977" w:rsidP="00F20A3D">
      <w:pPr>
        <w:rPr>
          <w:rFonts w:ascii="Times New Roman" w:hAnsi="Times New Roman"/>
          <w:sz w:val="22"/>
          <w:szCs w:val="22"/>
        </w:rPr>
      </w:pPr>
    </w:p>
    <w:p w:rsidR="00641977" w:rsidRDefault="00641977" w:rsidP="00F20A3D">
      <w:pPr>
        <w:rPr>
          <w:rFonts w:ascii="Times New Roman" w:hAnsi="Times New Roman"/>
          <w:sz w:val="22"/>
          <w:szCs w:val="22"/>
        </w:rPr>
      </w:pPr>
    </w:p>
    <w:p w:rsidR="00641977" w:rsidRPr="00B70201" w:rsidRDefault="00641977" w:rsidP="00F20A3D">
      <w:pPr>
        <w:rPr>
          <w:rFonts w:ascii="Times New Roman" w:hAnsi="Times New Roman"/>
          <w:sz w:val="22"/>
          <w:szCs w:val="22"/>
        </w:rPr>
      </w:pPr>
    </w:p>
    <w:p w:rsidR="004776A5" w:rsidRDefault="004776A5" w:rsidP="004776A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3</w:t>
      </w:r>
      <w:r w:rsidRPr="008655A8">
        <w:rPr>
          <w:rFonts w:ascii="Times New Roman" w:hAnsi="Times New Roman"/>
          <w:b/>
          <w:sz w:val="22"/>
          <w:szCs w:val="22"/>
        </w:rPr>
        <w:t>.-</w:t>
      </w:r>
      <w:r w:rsidRPr="008655A8">
        <w:rPr>
          <w:rFonts w:ascii="Times New Roman" w:hAnsi="Times New Roman"/>
          <w:sz w:val="22"/>
          <w:szCs w:val="22"/>
        </w:rPr>
        <w:t xml:space="preserve"> </w:t>
      </w:r>
      <w:r w:rsidR="00993326">
        <w:rPr>
          <w:rFonts w:ascii="Times New Roman" w:hAnsi="Times New Roman"/>
          <w:sz w:val="22"/>
          <w:szCs w:val="22"/>
        </w:rPr>
        <w:t xml:space="preserve">Basados en la información almacenada en la tabla </w:t>
      </w:r>
      <w:r w:rsidR="00993326" w:rsidRPr="00606177">
        <w:rPr>
          <w:rFonts w:ascii="Times New Roman" w:hAnsi="Times New Roman"/>
          <w:b/>
          <w:sz w:val="22"/>
          <w:szCs w:val="22"/>
        </w:rPr>
        <w:t>EMPLOYEES</w:t>
      </w:r>
      <w:r w:rsidR="00993326">
        <w:rPr>
          <w:rFonts w:ascii="Times New Roman" w:hAnsi="Times New Roman"/>
          <w:sz w:val="22"/>
          <w:szCs w:val="22"/>
        </w:rPr>
        <w:t>, l</w:t>
      </w:r>
      <w:r w:rsidRPr="008655A8">
        <w:rPr>
          <w:rFonts w:ascii="Times New Roman" w:hAnsi="Times New Roman"/>
          <w:sz w:val="22"/>
          <w:szCs w:val="22"/>
        </w:rPr>
        <w:t xml:space="preserve">a empresa desea aumentar el salario de los empleados que </w:t>
      </w:r>
      <w:r w:rsidRPr="00D947B3">
        <w:rPr>
          <w:rFonts w:ascii="Times New Roman" w:hAnsi="Times New Roman"/>
          <w:b/>
          <w:sz w:val="22"/>
          <w:szCs w:val="22"/>
        </w:rPr>
        <w:t>NO</w:t>
      </w:r>
      <w:r w:rsidRPr="008655A8">
        <w:rPr>
          <w:rFonts w:ascii="Times New Roman" w:hAnsi="Times New Roman"/>
          <w:sz w:val="22"/>
          <w:szCs w:val="22"/>
        </w:rPr>
        <w:t xml:space="preserve"> poseen porcentaje de comisión en un 8.5%. </w:t>
      </w:r>
      <w:r>
        <w:rPr>
          <w:rFonts w:ascii="Times New Roman" w:hAnsi="Times New Roman"/>
          <w:sz w:val="22"/>
          <w:szCs w:val="22"/>
        </w:rPr>
        <w:t xml:space="preserve">La información de los empleados a los cuales se les efectuará este aumento debe quedar almacenada en la tabla </w:t>
      </w:r>
      <w:r w:rsidRPr="007F302D">
        <w:rPr>
          <w:rFonts w:ascii="Times New Roman" w:hAnsi="Times New Roman"/>
          <w:b/>
          <w:sz w:val="22"/>
          <w:szCs w:val="22"/>
        </w:rPr>
        <w:t>AUMENTO_SALARIO</w:t>
      </w:r>
      <w:r>
        <w:rPr>
          <w:rFonts w:ascii="Times New Roman" w:hAnsi="Times New Roman"/>
          <w:sz w:val="22"/>
          <w:szCs w:val="22"/>
        </w:rPr>
        <w:t xml:space="preserve"> </w:t>
      </w:r>
      <w:r w:rsidR="00993326">
        <w:rPr>
          <w:rFonts w:ascii="Times New Roman" w:hAnsi="Times New Roman"/>
          <w:sz w:val="22"/>
          <w:szCs w:val="22"/>
        </w:rPr>
        <w:t xml:space="preserve">la </w:t>
      </w:r>
      <w:r w:rsidR="007F302D">
        <w:rPr>
          <w:rFonts w:ascii="Times New Roman" w:hAnsi="Times New Roman"/>
          <w:sz w:val="22"/>
          <w:szCs w:val="22"/>
        </w:rPr>
        <w:t xml:space="preserve">que </w:t>
      </w:r>
      <w:r w:rsidR="00993326">
        <w:rPr>
          <w:rFonts w:ascii="Times New Roman" w:hAnsi="Times New Roman"/>
          <w:sz w:val="22"/>
          <w:szCs w:val="22"/>
        </w:rPr>
        <w:t>d</w:t>
      </w:r>
      <w:r>
        <w:rPr>
          <w:rFonts w:ascii="Times New Roman" w:hAnsi="Times New Roman"/>
          <w:sz w:val="22"/>
          <w:szCs w:val="22"/>
        </w:rPr>
        <w:t>ebe ser creada con las siguientes columnas:</w:t>
      </w:r>
    </w:p>
    <w:p w:rsidR="00993326" w:rsidRDefault="00993326" w:rsidP="004776A5">
      <w:pPr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8"/>
        <w:gridCol w:w="3222"/>
        <w:gridCol w:w="4556"/>
      </w:tblGrid>
      <w:tr w:rsidR="00993326" w:rsidRPr="00BA27BB" w:rsidTr="00BA27BB">
        <w:tc>
          <w:tcPr>
            <w:tcW w:w="2698" w:type="dxa"/>
          </w:tcPr>
          <w:p w:rsidR="00993326" w:rsidRPr="00BA27BB" w:rsidRDefault="00993326" w:rsidP="00BA27B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A27BB">
              <w:rPr>
                <w:rFonts w:ascii="Times New Roman" w:hAnsi="Times New Roman"/>
                <w:b/>
                <w:sz w:val="22"/>
                <w:szCs w:val="22"/>
              </w:rPr>
              <w:t>NOMBRE COLUMNA</w:t>
            </w:r>
          </w:p>
        </w:tc>
        <w:tc>
          <w:tcPr>
            <w:tcW w:w="3222" w:type="dxa"/>
          </w:tcPr>
          <w:p w:rsidR="00993326" w:rsidRPr="00BA27BB" w:rsidRDefault="00993326" w:rsidP="00BA27B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A27BB">
              <w:rPr>
                <w:rFonts w:ascii="Times New Roman" w:hAnsi="Times New Roman"/>
                <w:b/>
                <w:sz w:val="22"/>
                <w:szCs w:val="22"/>
              </w:rPr>
              <w:t>TIPO DE DATO</w:t>
            </w:r>
          </w:p>
        </w:tc>
        <w:tc>
          <w:tcPr>
            <w:tcW w:w="4556" w:type="dxa"/>
          </w:tcPr>
          <w:p w:rsidR="00993326" w:rsidRPr="00BA27BB" w:rsidRDefault="00993326" w:rsidP="00BA27B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A27BB">
              <w:rPr>
                <w:rFonts w:ascii="Times New Roman" w:hAnsi="Times New Roman"/>
                <w:b/>
                <w:sz w:val="22"/>
                <w:szCs w:val="22"/>
              </w:rPr>
              <w:t>VALOR QUE ALMACENARÄ</w:t>
            </w:r>
          </w:p>
        </w:tc>
      </w:tr>
      <w:tr w:rsidR="00993326" w:rsidRPr="00BA27BB" w:rsidTr="00BA27BB">
        <w:tc>
          <w:tcPr>
            <w:tcW w:w="2698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EMPLEADO</w:t>
            </w:r>
          </w:p>
        </w:tc>
        <w:tc>
          <w:tcPr>
            <w:tcW w:w="3222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Numé</w:t>
            </w:r>
            <w:r w:rsidR="00791B9C" w:rsidRPr="00BA27BB">
              <w:rPr>
                <w:rFonts w:ascii="Times New Roman" w:hAnsi="Times New Roman"/>
                <w:sz w:val="22"/>
                <w:szCs w:val="22"/>
              </w:rPr>
              <w:t>rico</w:t>
            </w:r>
            <w:r w:rsidRPr="00BA27BB">
              <w:rPr>
                <w:rFonts w:ascii="Times New Roman" w:hAnsi="Times New Roman"/>
                <w:sz w:val="22"/>
                <w:szCs w:val="22"/>
              </w:rPr>
              <w:t xml:space="preserve"> de largo 6</w:t>
            </w:r>
          </w:p>
        </w:tc>
        <w:tc>
          <w:tcPr>
            <w:tcW w:w="4556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Identificación del empleado</w:t>
            </w:r>
          </w:p>
        </w:tc>
      </w:tr>
      <w:tr w:rsidR="00993326" w:rsidRPr="00BA27BB" w:rsidTr="00BA27BB">
        <w:tc>
          <w:tcPr>
            <w:tcW w:w="2698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SALARIO_ACTUAL</w:t>
            </w:r>
          </w:p>
        </w:tc>
        <w:tc>
          <w:tcPr>
            <w:tcW w:w="3222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Numé</w:t>
            </w:r>
            <w:r w:rsidR="00791B9C" w:rsidRPr="00BA27BB">
              <w:rPr>
                <w:rFonts w:ascii="Times New Roman" w:hAnsi="Times New Roman"/>
                <w:sz w:val="22"/>
                <w:szCs w:val="22"/>
              </w:rPr>
              <w:t>rico</w:t>
            </w:r>
            <w:r w:rsidRPr="00BA27BB">
              <w:rPr>
                <w:rFonts w:ascii="Times New Roman" w:hAnsi="Times New Roman"/>
                <w:sz w:val="22"/>
                <w:szCs w:val="22"/>
              </w:rPr>
              <w:t xml:space="preserve"> de largo 8 (6 enteros y dos decimales</w:t>
            </w:r>
          </w:p>
        </w:tc>
        <w:tc>
          <w:tcPr>
            <w:tcW w:w="4556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Salario actual del empleado</w:t>
            </w:r>
          </w:p>
        </w:tc>
      </w:tr>
      <w:tr w:rsidR="00993326" w:rsidRPr="00BA27BB" w:rsidTr="00BA27BB">
        <w:tc>
          <w:tcPr>
            <w:tcW w:w="2698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SALARIO_AUMENTADO</w:t>
            </w:r>
          </w:p>
        </w:tc>
        <w:tc>
          <w:tcPr>
            <w:tcW w:w="3222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Numé</w:t>
            </w:r>
            <w:r w:rsidR="00791B9C" w:rsidRPr="00BA27BB">
              <w:rPr>
                <w:rFonts w:ascii="Times New Roman" w:hAnsi="Times New Roman"/>
                <w:sz w:val="22"/>
                <w:szCs w:val="22"/>
              </w:rPr>
              <w:t>rico</w:t>
            </w:r>
            <w:r w:rsidRPr="00BA27BB">
              <w:rPr>
                <w:rFonts w:ascii="Times New Roman" w:hAnsi="Times New Roman"/>
                <w:sz w:val="22"/>
                <w:szCs w:val="22"/>
              </w:rPr>
              <w:t xml:space="preserve"> de largo 8 (6 enteros y dos decimales</w:t>
            </w:r>
          </w:p>
        </w:tc>
        <w:tc>
          <w:tcPr>
            <w:tcW w:w="4556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Salario aumentado del empleado en un 8,5%</w:t>
            </w:r>
          </w:p>
        </w:tc>
      </w:tr>
      <w:tr w:rsidR="00993326" w:rsidRPr="00BA27BB" w:rsidTr="00BA27BB">
        <w:tc>
          <w:tcPr>
            <w:tcW w:w="2698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AUMENTO</w:t>
            </w:r>
          </w:p>
        </w:tc>
        <w:tc>
          <w:tcPr>
            <w:tcW w:w="3222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Numéric</w:t>
            </w:r>
            <w:r w:rsidR="00791B9C" w:rsidRPr="00BA27BB">
              <w:rPr>
                <w:rFonts w:ascii="Times New Roman" w:hAnsi="Times New Roman"/>
                <w:sz w:val="22"/>
                <w:szCs w:val="22"/>
              </w:rPr>
              <w:t>o</w:t>
            </w:r>
            <w:r w:rsidRPr="00BA27BB">
              <w:rPr>
                <w:rFonts w:ascii="Times New Roman" w:hAnsi="Times New Roman"/>
                <w:sz w:val="22"/>
                <w:szCs w:val="22"/>
              </w:rPr>
              <w:t xml:space="preserve"> de largo 8 (6 enteros y dos decimales</w:t>
            </w:r>
          </w:p>
        </w:tc>
        <w:tc>
          <w:tcPr>
            <w:tcW w:w="4556" w:type="dxa"/>
          </w:tcPr>
          <w:p w:rsidR="00993326" w:rsidRPr="00BA27BB" w:rsidRDefault="00993326" w:rsidP="00BA27B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>Cuánto aumentó el salario del empleado</w:t>
            </w:r>
          </w:p>
        </w:tc>
      </w:tr>
    </w:tbl>
    <w:p w:rsidR="00993326" w:rsidRDefault="00993326" w:rsidP="004776A5">
      <w:pPr>
        <w:jc w:val="both"/>
        <w:rPr>
          <w:rFonts w:ascii="Times New Roman" w:hAnsi="Times New Roman"/>
          <w:sz w:val="22"/>
          <w:szCs w:val="22"/>
        </w:rPr>
      </w:pPr>
    </w:p>
    <w:p w:rsidR="004776A5" w:rsidRDefault="007F302D" w:rsidP="004776A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Una vez creada la tabla, desarrolle un bloque PL/SQL que calcule el aumento de los salarios y que inserte los valores requeridos en la tabla AUMENTO_SALARIO. La información se debe insertar ordenada en forma ascendente por el monto aumentado</w:t>
      </w:r>
      <w:r w:rsidR="00166E9B">
        <w:rPr>
          <w:rFonts w:ascii="Times New Roman" w:hAnsi="Times New Roman"/>
          <w:sz w:val="22"/>
          <w:szCs w:val="22"/>
        </w:rPr>
        <w:t xml:space="preserve"> y con l</w:t>
      </w:r>
      <w:r w:rsidR="00F1790F">
        <w:rPr>
          <w:rFonts w:ascii="Times New Roman" w:hAnsi="Times New Roman"/>
          <w:sz w:val="22"/>
          <w:szCs w:val="22"/>
        </w:rPr>
        <w:t>os valores redondeados</w:t>
      </w:r>
      <w:r>
        <w:rPr>
          <w:rFonts w:ascii="Times New Roman" w:hAnsi="Times New Roman"/>
          <w:sz w:val="22"/>
          <w:szCs w:val="22"/>
        </w:rPr>
        <w:t xml:space="preserve">. Al ejecutar el bloque, </w:t>
      </w:r>
      <w:r w:rsidR="0053745A">
        <w:rPr>
          <w:rFonts w:ascii="Times New Roman" w:hAnsi="Times New Roman"/>
          <w:sz w:val="22"/>
          <w:szCs w:val="22"/>
        </w:rPr>
        <w:t xml:space="preserve">se debe visualizar el total de filas que se procesaron y </w:t>
      </w:r>
      <w:r>
        <w:rPr>
          <w:rFonts w:ascii="Times New Roman" w:hAnsi="Times New Roman"/>
          <w:sz w:val="22"/>
          <w:szCs w:val="22"/>
        </w:rPr>
        <w:t>la tabla AUMENTO_SALARIO debería quedar con la información que se muestra en el ejemplo:</w:t>
      </w:r>
    </w:p>
    <w:p w:rsidR="009D66FB" w:rsidRDefault="009D66FB" w:rsidP="004776A5">
      <w:pPr>
        <w:jc w:val="both"/>
        <w:rPr>
          <w:rFonts w:ascii="Times New Roman" w:hAnsi="Times New Roman"/>
          <w:sz w:val="22"/>
          <w:szCs w:val="22"/>
        </w:rPr>
      </w:pPr>
    </w:p>
    <w:p w:rsidR="0053745A" w:rsidRPr="0053745A" w:rsidRDefault="0053745A" w:rsidP="004776A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MENSAJE DEL BLOQUE</w:t>
      </w:r>
    </w:p>
    <w:p w:rsidR="0053745A" w:rsidRPr="008655A8" w:rsidRDefault="0053745A" w:rsidP="004776A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s-CL"/>
        </w:rPr>
        <w:drawing>
          <wp:inline distT="0" distB="0" distL="0" distR="0">
            <wp:extent cx="1800225" cy="238125"/>
            <wp:effectExtent l="19050" t="0" r="9525" b="0"/>
            <wp:docPr id="8" name="Imagen 1" descr="C:\Users\user\Documents\DonationCoder\ScreenshotCaptor\Screenshots\Screenshot - 01-04-2014 , 16_18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onationCoder\ScreenshotCaptor\Screenshots\Screenshot - 01-04-2014 , 16_18_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A5" w:rsidRDefault="004776A5" w:rsidP="004776A5">
      <w:pPr>
        <w:jc w:val="both"/>
        <w:rPr>
          <w:rFonts w:ascii="Times New Roman" w:hAnsi="Times New Roman"/>
          <w:b/>
          <w:sz w:val="22"/>
          <w:szCs w:val="22"/>
        </w:rPr>
      </w:pPr>
    </w:p>
    <w:p w:rsidR="0053745A" w:rsidRDefault="0053745A" w:rsidP="004776A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TABLA AUMENTO_SALARIO</w:t>
      </w:r>
    </w:p>
    <w:p w:rsidR="004776A5" w:rsidRPr="006A6FB4" w:rsidRDefault="00A62930" w:rsidP="004776A5">
      <w:pPr>
        <w:jc w:val="both"/>
        <w:rPr>
          <w:rFonts w:ascii="Times New Roman" w:hAnsi="Times New Roman"/>
          <w:b/>
          <w:sz w:val="22"/>
          <w:szCs w:val="22"/>
        </w:rPr>
      </w:pPr>
      <w:r w:rsidRPr="00A62930">
        <w:rPr>
          <w:rFonts w:ascii="Times New Roman" w:hAnsi="Times New Roman"/>
          <w:b/>
          <w:noProof/>
          <w:sz w:val="22"/>
          <w:szCs w:val="22"/>
          <w:lang w:val="es-ES"/>
        </w:rPr>
        <w:pict>
          <v:shape id="Text Box 12" o:spid="_x0000_s1100" type="#_x0000_t202" style="position:absolute;left:0;text-align:left;margin-left:-6pt;margin-top:152.2pt;width:354pt;height:34.8pt;z-index:251656704;visibility:visible" filled="f" stroked="f">
            <v:textbox style="mso-rotate-with-shape:t;mso-fit-shape-to-text:t">
              <w:txbxContent>
                <w:p w:rsidR="00F10F0C" w:rsidRDefault="00F10F0C" w:rsidP="004776A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…………………………………………………………………..……</w:t>
                  </w:r>
                </w:p>
                <w:p w:rsidR="00F10F0C" w:rsidRPr="004D7770" w:rsidRDefault="00F10F0C" w:rsidP="004776A5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………………………………………………………………………..</w:t>
                  </w:r>
                </w:p>
              </w:txbxContent>
            </v:textbox>
          </v:shape>
        </w:pict>
      </w:r>
      <w:r w:rsidR="005E0414">
        <w:rPr>
          <w:rFonts w:ascii="Times New Roman" w:hAnsi="Times New Roman"/>
          <w:b/>
          <w:noProof/>
          <w:sz w:val="22"/>
          <w:szCs w:val="22"/>
          <w:lang w:eastAsia="es-CL"/>
        </w:rPr>
        <w:drawing>
          <wp:inline distT="0" distB="0" distL="0" distR="0">
            <wp:extent cx="4200525" cy="2028825"/>
            <wp:effectExtent l="19050" t="0" r="9525" b="0"/>
            <wp:docPr id="5" name="Imagen 5" descr="Screenshot - 24-04-2013 , 15_36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- 24-04-2013 , 15_36_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A5" w:rsidRDefault="004776A5" w:rsidP="004776A5">
      <w:pPr>
        <w:jc w:val="both"/>
        <w:rPr>
          <w:rFonts w:ascii="Times New Roman" w:hAnsi="Times New Roman"/>
          <w:b/>
          <w:sz w:val="22"/>
          <w:szCs w:val="22"/>
        </w:rPr>
      </w:pPr>
    </w:p>
    <w:p w:rsidR="004776A5" w:rsidRDefault="004776A5" w:rsidP="004776A5">
      <w:pPr>
        <w:jc w:val="both"/>
        <w:rPr>
          <w:rFonts w:ascii="Times New Roman" w:hAnsi="Times New Roman"/>
          <w:b/>
          <w:sz w:val="22"/>
          <w:szCs w:val="22"/>
        </w:rPr>
      </w:pPr>
    </w:p>
    <w:p w:rsidR="004776A5" w:rsidRPr="006A6FB4" w:rsidRDefault="005E0414" w:rsidP="004776A5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noProof/>
          <w:sz w:val="22"/>
          <w:szCs w:val="22"/>
          <w:lang w:eastAsia="es-CL"/>
        </w:rPr>
        <w:drawing>
          <wp:inline distT="0" distB="0" distL="0" distR="0">
            <wp:extent cx="4210050" cy="1314450"/>
            <wp:effectExtent l="19050" t="0" r="0" b="0"/>
            <wp:docPr id="6" name="Imagen 6" descr="Screenshot - 24-04-2013 , 15_36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- 24-04-2013 , 15_36_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A5" w:rsidRDefault="004776A5" w:rsidP="004776A5">
      <w:pPr>
        <w:jc w:val="both"/>
        <w:rPr>
          <w:rFonts w:ascii="Times New Roman" w:hAnsi="Times New Roman"/>
          <w:b/>
          <w:sz w:val="22"/>
          <w:szCs w:val="22"/>
        </w:rPr>
      </w:pPr>
    </w:p>
    <w:p w:rsidR="00791B9C" w:rsidRPr="00884769" w:rsidRDefault="00791B9C" w:rsidP="00791B9C">
      <w:pPr>
        <w:jc w:val="both"/>
        <w:rPr>
          <w:rFonts w:ascii="Times New Roman" w:hAnsi="Times New Roman"/>
          <w:b/>
          <w:sz w:val="22"/>
          <w:szCs w:val="22"/>
        </w:rPr>
      </w:pPr>
    </w:p>
    <w:p w:rsidR="00791B9C" w:rsidRPr="00884769" w:rsidRDefault="00791B9C" w:rsidP="00791B9C">
      <w:pPr>
        <w:jc w:val="both"/>
        <w:rPr>
          <w:rFonts w:ascii="Times New Roman" w:hAnsi="Times New Roman"/>
          <w:b/>
          <w:sz w:val="22"/>
          <w:szCs w:val="22"/>
        </w:rPr>
      </w:pPr>
    </w:p>
    <w:p w:rsidR="000E5B4A" w:rsidRDefault="007E0417" w:rsidP="000E5B4A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4</w:t>
      </w:r>
      <w:r w:rsidR="008655A8" w:rsidRPr="00D76FA8">
        <w:rPr>
          <w:rFonts w:ascii="Times New Roman" w:hAnsi="Times New Roman"/>
          <w:b/>
          <w:sz w:val="22"/>
          <w:szCs w:val="22"/>
        </w:rPr>
        <w:t>.-</w:t>
      </w:r>
      <w:r w:rsidR="008655A8" w:rsidRPr="00D76FA8">
        <w:rPr>
          <w:rFonts w:ascii="Times New Roman" w:hAnsi="Times New Roman"/>
          <w:sz w:val="22"/>
          <w:szCs w:val="22"/>
        </w:rPr>
        <w:t xml:space="preserve"> </w:t>
      </w:r>
      <w:r w:rsidR="00F32AB8">
        <w:rPr>
          <w:rFonts w:ascii="Times New Roman" w:hAnsi="Times New Roman"/>
          <w:sz w:val="22"/>
          <w:szCs w:val="22"/>
        </w:rPr>
        <w:t>Como una forma de resolver la diferencia de distribución del personal entre los diferentes departamentos, se desea saber los departamentos en los que se deberían a</w:t>
      </w:r>
      <w:r w:rsidR="00EB4572">
        <w:rPr>
          <w:rFonts w:ascii="Times New Roman" w:hAnsi="Times New Roman"/>
          <w:sz w:val="22"/>
          <w:szCs w:val="22"/>
        </w:rPr>
        <w:t xml:space="preserve">umentar los empleados para lograr contar con el 20% del total de empleados que posee el departamento con mayor cantidad de personal en la empresa. </w:t>
      </w:r>
      <w:r w:rsidR="003235D8">
        <w:rPr>
          <w:rFonts w:ascii="Times New Roman" w:hAnsi="Times New Roman"/>
          <w:sz w:val="22"/>
          <w:szCs w:val="22"/>
        </w:rPr>
        <w:t xml:space="preserve">La información </w:t>
      </w:r>
      <w:r w:rsidR="000E5B4A">
        <w:rPr>
          <w:rFonts w:ascii="Times New Roman" w:hAnsi="Times New Roman"/>
          <w:sz w:val="22"/>
          <w:szCs w:val="22"/>
        </w:rPr>
        <w:t xml:space="preserve">debe quedar almacenada en la tabla </w:t>
      </w:r>
      <w:r w:rsidR="003235D8">
        <w:rPr>
          <w:rFonts w:ascii="Times New Roman" w:hAnsi="Times New Roman"/>
          <w:b/>
          <w:sz w:val="22"/>
          <w:szCs w:val="22"/>
        </w:rPr>
        <w:t>PERSONAL_FALTANTE</w:t>
      </w:r>
      <w:r w:rsidR="000E5B4A">
        <w:rPr>
          <w:rFonts w:ascii="Times New Roman" w:hAnsi="Times New Roman"/>
          <w:sz w:val="22"/>
          <w:szCs w:val="22"/>
        </w:rPr>
        <w:t xml:space="preserve"> la que debe ser creada con las siguientes columnas:</w:t>
      </w:r>
    </w:p>
    <w:p w:rsidR="000E5B4A" w:rsidRDefault="000E5B4A" w:rsidP="000E5B4A">
      <w:pPr>
        <w:jc w:val="bot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5"/>
        <w:gridCol w:w="2575"/>
        <w:gridCol w:w="4556"/>
      </w:tblGrid>
      <w:tr w:rsidR="000E5B4A" w:rsidRPr="00BA27BB" w:rsidTr="005360C5">
        <w:tc>
          <w:tcPr>
            <w:tcW w:w="3345" w:type="dxa"/>
          </w:tcPr>
          <w:p w:rsidR="000E5B4A" w:rsidRPr="00BA27BB" w:rsidRDefault="000E5B4A" w:rsidP="006D1B2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A27BB">
              <w:rPr>
                <w:rFonts w:ascii="Times New Roman" w:hAnsi="Times New Roman"/>
                <w:b/>
                <w:sz w:val="22"/>
                <w:szCs w:val="22"/>
              </w:rPr>
              <w:t>NOMBRE COLUMNA</w:t>
            </w:r>
          </w:p>
        </w:tc>
        <w:tc>
          <w:tcPr>
            <w:tcW w:w="2575" w:type="dxa"/>
          </w:tcPr>
          <w:p w:rsidR="000E5B4A" w:rsidRPr="00BA27BB" w:rsidRDefault="000E5B4A" w:rsidP="006D1B2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A27BB">
              <w:rPr>
                <w:rFonts w:ascii="Times New Roman" w:hAnsi="Times New Roman"/>
                <w:b/>
                <w:sz w:val="22"/>
                <w:szCs w:val="22"/>
              </w:rPr>
              <w:t>TIPO DE DATO</w:t>
            </w:r>
          </w:p>
        </w:tc>
        <w:tc>
          <w:tcPr>
            <w:tcW w:w="4556" w:type="dxa"/>
          </w:tcPr>
          <w:p w:rsidR="000E5B4A" w:rsidRPr="00BA27BB" w:rsidRDefault="000E5B4A" w:rsidP="006D1B2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A27BB">
              <w:rPr>
                <w:rFonts w:ascii="Times New Roman" w:hAnsi="Times New Roman"/>
                <w:b/>
                <w:sz w:val="22"/>
                <w:szCs w:val="22"/>
              </w:rPr>
              <w:t>VALOR QUE ALMACENARÄ</w:t>
            </w:r>
          </w:p>
        </w:tc>
      </w:tr>
      <w:tr w:rsidR="000E5B4A" w:rsidRPr="00BA27BB" w:rsidTr="005360C5">
        <w:tc>
          <w:tcPr>
            <w:tcW w:w="3345" w:type="dxa"/>
          </w:tcPr>
          <w:p w:rsidR="000E5B4A" w:rsidRPr="00BA27BB" w:rsidRDefault="003235D8" w:rsidP="006D1B2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ID_EMPLEADO</w:t>
            </w:r>
          </w:p>
        </w:tc>
        <w:tc>
          <w:tcPr>
            <w:tcW w:w="2575" w:type="dxa"/>
          </w:tcPr>
          <w:p w:rsidR="000E5B4A" w:rsidRPr="00BA27BB" w:rsidRDefault="000E5B4A" w:rsidP="003235D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 xml:space="preserve">Numérico de largo </w:t>
            </w:r>
            <w:r w:rsidR="003235D8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556" w:type="dxa"/>
          </w:tcPr>
          <w:p w:rsidR="000E5B4A" w:rsidRPr="00BA27BB" w:rsidRDefault="000E5B4A" w:rsidP="003235D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 xml:space="preserve">Identificación </w:t>
            </w:r>
            <w:r w:rsidR="003235D8">
              <w:rPr>
                <w:rFonts w:ascii="Times New Roman" w:hAnsi="Times New Roman"/>
                <w:sz w:val="22"/>
                <w:szCs w:val="22"/>
              </w:rPr>
              <w:t>del departamento y clave primaria de la tabla.</w:t>
            </w:r>
          </w:p>
        </w:tc>
      </w:tr>
      <w:tr w:rsidR="000E5B4A" w:rsidRPr="00BA27BB" w:rsidTr="005360C5">
        <w:tc>
          <w:tcPr>
            <w:tcW w:w="3345" w:type="dxa"/>
          </w:tcPr>
          <w:p w:rsidR="000E5B4A" w:rsidRPr="00BA27BB" w:rsidRDefault="003235D8" w:rsidP="006D1B2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TOTAL_EMPLEADOS</w:t>
            </w:r>
          </w:p>
        </w:tc>
        <w:tc>
          <w:tcPr>
            <w:tcW w:w="2575" w:type="dxa"/>
          </w:tcPr>
          <w:p w:rsidR="000E5B4A" w:rsidRPr="00BA27BB" w:rsidRDefault="000E5B4A" w:rsidP="003235D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 xml:space="preserve">Numérico de largo </w:t>
            </w:r>
            <w:r w:rsidR="003235D8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556" w:type="dxa"/>
          </w:tcPr>
          <w:p w:rsidR="000E5B4A" w:rsidRPr="00BA27BB" w:rsidRDefault="003235D8" w:rsidP="006D1B2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 de empleados que posee el departamento.</w:t>
            </w:r>
          </w:p>
        </w:tc>
      </w:tr>
      <w:tr w:rsidR="000E5B4A" w:rsidRPr="00BA27BB" w:rsidTr="005360C5">
        <w:tc>
          <w:tcPr>
            <w:tcW w:w="3345" w:type="dxa"/>
          </w:tcPr>
          <w:p w:rsidR="000E5B4A" w:rsidRPr="00BA27BB" w:rsidRDefault="003235D8" w:rsidP="006D1B2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TOTAL_EMPLEADOS_FALTAN</w:t>
            </w:r>
          </w:p>
        </w:tc>
        <w:tc>
          <w:tcPr>
            <w:tcW w:w="2575" w:type="dxa"/>
          </w:tcPr>
          <w:p w:rsidR="000E5B4A" w:rsidRPr="00BA27BB" w:rsidRDefault="000E5B4A" w:rsidP="003235D8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27BB">
              <w:rPr>
                <w:rFonts w:ascii="Times New Roman" w:hAnsi="Times New Roman"/>
                <w:sz w:val="22"/>
                <w:szCs w:val="22"/>
              </w:rPr>
              <w:t xml:space="preserve">Numérico de largo </w:t>
            </w:r>
            <w:r w:rsidR="003235D8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556" w:type="dxa"/>
          </w:tcPr>
          <w:p w:rsidR="000E5B4A" w:rsidRPr="00BA27BB" w:rsidRDefault="005360C5" w:rsidP="006D1B2F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 de empleados que faltan en el departamento para lograr contar con el 20% del total de empleados que posee el departamento con más personal.</w:t>
            </w:r>
          </w:p>
        </w:tc>
      </w:tr>
    </w:tbl>
    <w:p w:rsidR="000E5B4A" w:rsidRDefault="000E5B4A" w:rsidP="000E5B4A">
      <w:pPr>
        <w:jc w:val="both"/>
        <w:rPr>
          <w:rFonts w:ascii="Times New Roman" w:hAnsi="Times New Roman"/>
          <w:sz w:val="22"/>
          <w:szCs w:val="22"/>
        </w:rPr>
      </w:pPr>
    </w:p>
    <w:p w:rsidR="00641977" w:rsidRDefault="00641977" w:rsidP="000E5B4A">
      <w:pPr>
        <w:jc w:val="both"/>
        <w:rPr>
          <w:rFonts w:ascii="Times New Roman" w:hAnsi="Times New Roman"/>
          <w:sz w:val="22"/>
          <w:szCs w:val="22"/>
        </w:rPr>
      </w:pPr>
    </w:p>
    <w:p w:rsidR="00641977" w:rsidRDefault="00641977" w:rsidP="000E5B4A">
      <w:pPr>
        <w:jc w:val="both"/>
        <w:rPr>
          <w:rFonts w:ascii="Times New Roman" w:hAnsi="Times New Roman"/>
          <w:sz w:val="22"/>
          <w:szCs w:val="22"/>
        </w:rPr>
      </w:pPr>
    </w:p>
    <w:p w:rsidR="00641977" w:rsidRDefault="00641977" w:rsidP="000E5B4A">
      <w:pPr>
        <w:jc w:val="both"/>
        <w:rPr>
          <w:rFonts w:ascii="Times New Roman" w:hAnsi="Times New Roman"/>
          <w:sz w:val="22"/>
          <w:szCs w:val="22"/>
        </w:rPr>
      </w:pPr>
    </w:p>
    <w:p w:rsidR="00641977" w:rsidRDefault="00641977" w:rsidP="000E5B4A">
      <w:pPr>
        <w:jc w:val="both"/>
        <w:rPr>
          <w:rFonts w:ascii="Times New Roman" w:hAnsi="Times New Roman"/>
          <w:sz w:val="22"/>
          <w:szCs w:val="22"/>
        </w:rPr>
      </w:pPr>
    </w:p>
    <w:p w:rsidR="000E5B4A" w:rsidRDefault="005360C5" w:rsidP="000E5B4A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Posteriormente</w:t>
      </w:r>
      <w:r w:rsidR="000E5B4A">
        <w:rPr>
          <w:rFonts w:ascii="Times New Roman" w:hAnsi="Times New Roman"/>
          <w:sz w:val="22"/>
          <w:szCs w:val="22"/>
        </w:rPr>
        <w:t xml:space="preserve"> desarrolle </w:t>
      </w:r>
      <w:r w:rsidR="00585747">
        <w:rPr>
          <w:rFonts w:ascii="Times New Roman" w:hAnsi="Times New Roman"/>
          <w:sz w:val="22"/>
          <w:szCs w:val="22"/>
        </w:rPr>
        <w:t>el</w:t>
      </w:r>
      <w:r w:rsidR="000E5B4A">
        <w:rPr>
          <w:rFonts w:ascii="Times New Roman" w:hAnsi="Times New Roman"/>
          <w:sz w:val="22"/>
          <w:szCs w:val="22"/>
        </w:rPr>
        <w:t xml:space="preserve"> bloque PL/SQL que </w:t>
      </w:r>
      <w:r>
        <w:rPr>
          <w:rFonts w:ascii="Times New Roman" w:hAnsi="Times New Roman"/>
          <w:sz w:val="22"/>
          <w:szCs w:val="22"/>
        </w:rPr>
        <w:t xml:space="preserve">inserte en la tabla creada la información solicitada. Al ejecutar el bloque, </w:t>
      </w:r>
      <w:r w:rsidR="000E5B4A">
        <w:rPr>
          <w:rFonts w:ascii="Times New Roman" w:hAnsi="Times New Roman"/>
          <w:sz w:val="22"/>
          <w:szCs w:val="22"/>
        </w:rPr>
        <w:t xml:space="preserve">la tabla </w:t>
      </w:r>
      <w:r>
        <w:rPr>
          <w:rFonts w:ascii="Times New Roman" w:hAnsi="Times New Roman"/>
          <w:sz w:val="22"/>
          <w:szCs w:val="22"/>
        </w:rPr>
        <w:t>PERSONAL_FALTANTE</w:t>
      </w:r>
      <w:r w:rsidR="000E5B4A">
        <w:rPr>
          <w:rFonts w:ascii="Times New Roman" w:hAnsi="Times New Roman"/>
          <w:sz w:val="22"/>
          <w:szCs w:val="22"/>
        </w:rPr>
        <w:t xml:space="preserve"> debería quedar con la información que se muestra en el ejemplo:</w:t>
      </w:r>
    </w:p>
    <w:p w:rsidR="005360C5" w:rsidRDefault="005360C5" w:rsidP="000E5B4A">
      <w:pPr>
        <w:jc w:val="both"/>
        <w:rPr>
          <w:rFonts w:ascii="Times New Roman" w:hAnsi="Times New Roman"/>
          <w:sz w:val="22"/>
          <w:szCs w:val="22"/>
        </w:rPr>
      </w:pPr>
    </w:p>
    <w:p w:rsidR="005360C5" w:rsidRDefault="005E0414" w:rsidP="000E5B4A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s-CL"/>
        </w:rPr>
        <w:drawing>
          <wp:inline distT="0" distB="0" distL="0" distR="0">
            <wp:extent cx="3371850" cy="1876425"/>
            <wp:effectExtent l="19050" t="0" r="0" b="0"/>
            <wp:docPr id="7" name="Imagen 7" descr="Screenshot - 18-02-2014 , 21_11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- 18-02-2014 , 21_11_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5A8" w:rsidRPr="00D76FA8" w:rsidRDefault="008655A8" w:rsidP="008655A8">
      <w:pPr>
        <w:jc w:val="both"/>
        <w:rPr>
          <w:rFonts w:ascii="Times New Roman" w:hAnsi="Times New Roman"/>
          <w:sz w:val="22"/>
          <w:szCs w:val="22"/>
        </w:rPr>
      </w:pPr>
    </w:p>
    <w:p w:rsidR="008655A8" w:rsidRDefault="008655A8" w:rsidP="008655A8">
      <w:pPr>
        <w:jc w:val="both"/>
        <w:rPr>
          <w:rFonts w:ascii="Times New Roman" w:hAnsi="Times New Roman"/>
          <w:sz w:val="22"/>
          <w:szCs w:val="22"/>
        </w:rPr>
      </w:pPr>
    </w:p>
    <w:sectPr w:rsidR="008655A8" w:rsidSect="004A6D34">
      <w:headerReference w:type="default" r:id="rId14"/>
      <w:footerReference w:type="even" r:id="rId15"/>
      <w:footerReference w:type="default" r:id="rId16"/>
      <w:pgSz w:w="12242" w:h="20163" w:code="5"/>
      <w:pgMar w:top="1418" w:right="902" w:bottom="1077" w:left="1080" w:header="709" w:footer="709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107" w:rsidRDefault="003C7107">
      <w:r>
        <w:separator/>
      </w:r>
    </w:p>
  </w:endnote>
  <w:endnote w:type="continuationSeparator" w:id="0">
    <w:p w:rsidR="003C7107" w:rsidRDefault="003C7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Medium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7 CondensedLight">
    <w:altName w:val="Impact"/>
    <w:charset w:val="00"/>
    <w:family w:val="swiss"/>
    <w:pitch w:val="variable"/>
    <w:sig w:usb0="00000007" w:usb1="00000000" w:usb2="00000000" w:usb3="00000000" w:csb0="0000009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F0C" w:rsidRDefault="00A62930" w:rsidP="004A65B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0F0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0F0C" w:rsidRDefault="00F10F0C" w:rsidP="0088173D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F0C" w:rsidRPr="00A263AF" w:rsidRDefault="00A62930" w:rsidP="004A65B0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 w:rsidRPr="00A263AF">
      <w:rPr>
        <w:rStyle w:val="Nmerodepgina"/>
        <w:rFonts w:ascii="Times New Roman" w:hAnsi="Times New Roman"/>
      </w:rPr>
      <w:fldChar w:fldCharType="begin"/>
    </w:r>
    <w:r w:rsidR="00F10F0C" w:rsidRPr="00A263AF">
      <w:rPr>
        <w:rStyle w:val="Nmerodepgina"/>
        <w:rFonts w:ascii="Times New Roman" w:hAnsi="Times New Roman"/>
      </w:rPr>
      <w:instrText xml:space="preserve">PAGE  </w:instrText>
    </w:r>
    <w:r w:rsidRPr="00A263AF">
      <w:rPr>
        <w:rStyle w:val="Nmerodepgina"/>
        <w:rFonts w:ascii="Times New Roman" w:hAnsi="Times New Roman"/>
      </w:rPr>
      <w:fldChar w:fldCharType="separate"/>
    </w:r>
    <w:r w:rsidR="00641977">
      <w:rPr>
        <w:rStyle w:val="Nmerodepgina"/>
        <w:rFonts w:ascii="Times New Roman" w:hAnsi="Times New Roman"/>
        <w:noProof/>
      </w:rPr>
      <w:t>3</w:t>
    </w:r>
    <w:r w:rsidRPr="00A263AF">
      <w:rPr>
        <w:rStyle w:val="Nmerodepgina"/>
        <w:rFonts w:ascii="Times New Roman" w:hAnsi="Times New Roman"/>
      </w:rPr>
      <w:fldChar w:fldCharType="end"/>
    </w:r>
  </w:p>
  <w:p w:rsidR="00F10F0C" w:rsidRDefault="00F10F0C" w:rsidP="0088173D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107" w:rsidRDefault="003C7107">
      <w:r>
        <w:separator/>
      </w:r>
    </w:p>
  </w:footnote>
  <w:footnote w:type="continuationSeparator" w:id="0">
    <w:p w:rsidR="003C7107" w:rsidRDefault="003C71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F0C" w:rsidRPr="006E4DBF" w:rsidRDefault="00F10F0C" w:rsidP="006E4DBF">
    <w:pPr>
      <w:pStyle w:val="Encabezado"/>
      <w:pBdr>
        <w:bottom w:val="single" w:sz="6" w:space="1" w:color="auto"/>
      </w:pBdr>
      <w:tabs>
        <w:tab w:val="center" w:pos="4500"/>
      </w:tabs>
      <w:rPr>
        <w:rFonts w:ascii="Univers 47 CondensedLight" w:hAnsi="Univers 47 CondensedLight"/>
        <w:color w:val="000000"/>
        <w:lang w:val="es-MX"/>
      </w:rPr>
    </w:pPr>
    <w:r>
      <w:rPr>
        <w:rFonts w:ascii="Univers 47 CondensedLight" w:hAnsi="Univers 47 CondensedLight"/>
        <w:color w:val="000000"/>
        <w:lang w:val="es-MX"/>
      </w:rPr>
      <w:t xml:space="preserve"> </w:t>
    </w:r>
    <w:r w:rsidR="005E0414">
      <w:rPr>
        <w:rFonts w:ascii="Bodoni MT" w:hAnsi="Bodoni MT"/>
        <w:noProof/>
        <w:sz w:val="20"/>
        <w:lang w:eastAsia="es-CL"/>
      </w:rPr>
      <w:drawing>
        <wp:inline distT="0" distB="0" distL="0" distR="0">
          <wp:extent cx="1762125" cy="400050"/>
          <wp:effectExtent l="1905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Univers 47 CondensedLight" w:hAnsi="Univers 47 CondensedLight"/>
        <w:color w:val="000000"/>
        <w:lang w:val="es-MX"/>
      </w:rPr>
      <w:t xml:space="preserve">                          </w:t>
    </w:r>
    <w:r w:rsidRPr="00BE78F1">
      <w:rPr>
        <w:rFonts w:ascii="Times New Roman" w:hAnsi="Times New Roman"/>
        <w:color w:val="000000"/>
        <w:sz w:val="26"/>
        <w:szCs w:val="26"/>
        <w:lang w:val="es-MX"/>
      </w:rPr>
      <w:t xml:space="preserve"> </w:t>
    </w:r>
    <w:r>
      <w:rPr>
        <w:rFonts w:ascii="Times New Roman" w:hAnsi="Times New Roman"/>
        <w:color w:val="000000"/>
        <w:sz w:val="26"/>
        <w:szCs w:val="26"/>
        <w:lang w:val="es-MX"/>
      </w:rPr>
      <w:t xml:space="preserve">           </w:t>
    </w:r>
    <w:r w:rsidRPr="00BE78F1">
      <w:rPr>
        <w:rFonts w:ascii="Times New Roman" w:hAnsi="Times New Roman"/>
        <w:b/>
        <w:color w:val="000000"/>
        <w:sz w:val="26"/>
        <w:szCs w:val="26"/>
        <w:lang w:val="es-MX"/>
      </w:rPr>
      <w:t xml:space="preserve">Escuela de Informática </w:t>
    </w:r>
    <w:r>
      <w:rPr>
        <w:rFonts w:ascii="Times New Roman" w:hAnsi="Times New Roman"/>
        <w:b/>
        <w:color w:val="000000"/>
        <w:sz w:val="26"/>
        <w:szCs w:val="26"/>
        <w:lang w:val="es-MX"/>
      </w:rPr>
      <w:t>y</w:t>
    </w:r>
    <w:r w:rsidRPr="00BE78F1">
      <w:rPr>
        <w:rFonts w:ascii="Times New Roman" w:hAnsi="Times New Roman"/>
        <w:b/>
        <w:color w:val="000000"/>
        <w:sz w:val="26"/>
        <w:szCs w:val="26"/>
        <w:lang w:val="es-MX"/>
      </w:rPr>
      <w:t xml:space="preserve"> Telecomunicaciones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7D91"/>
    <w:multiLevelType w:val="hybridMultilevel"/>
    <w:tmpl w:val="C8C006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EE1C56"/>
    <w:multiLevelType w:val="hybridMultilevel"/>
    <w:tmpl w:val="9472622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54F37BF"/>
    <w:multiLevelType w:val="hybridMultilevel"/>
    <w:tmpl w:val="B1DE39F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433DAB"/>
    <w:multiLevelType w:val="hybridMultilevel"/>
    <w:tmpl w:val="B4E42240"/>
    <w:lvl w:ilvl="0" w:tplc="85383B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BA0133"/>
    <w:multiLevelType w:val="hybridMultilevel"/>
    <w:tmpl w:val="E9E497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A8F74A">
      <w:start w:val="3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5778D3"/>
    <w:multiLevelType w:val="hybridMultilevel"/>
    <w:tmpl w:val="2C3C786A"/>
    <w:lvl w:ilvl="0" w:tplc="E86890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11C58"/>
    <w:multiLevelType w:val="multilevel"/>
    <w:tmpl w:val="C6C8868E"/>
    <w:lvl w:ilvl="0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8E109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9176929"/>
    <w:multiLevelType w:val="hybridMultilevel"/>
    <w:tmpl w:val="32CC1AB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09D1051"/>
    <w:multiLevelType w:val="hybridMultilevel"/>
    <w:tmpl w:val="4E36BE94"/>
    <w:lvl w:ilvl="0" w:tplc="C7243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983159"/>
    <w:multiLevelType w:val="hybridMultilevel"/>
    <w:tmpl w:val="4D38E9AE"/>
    <w:lvl w:ilvl="0" w:tplc="AB2A17A4">
      <w:start w:val="1"/>
      <w:numFmt w:val="lowerLetter"/>
      <w:lvlText w:val="%1."/>
      <w:lvlJc w:val="left"/>
      <w:pPr>
        <w:tabs>
          <w:tab w:val="num" w:pos="705"/>
        </w:tabs>
        <w:ind w:left="705" w:hanging="6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1">
    <w:nsid w:val="4ACF3D21"/>
    <w:multiLevelType w:val="hybridMultilevel"/>
    <w:tmpl w:val="CDD632DE"/>
    <w:lvl w:ilvl="0" w:tplc="E868908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9654D"/>
    <w:multiLevelType w:val="hybridMultilevel"/>
    <w:tmpl w:val="313C25E0"/>
    <w:lvl w:ilvl="0" w:tplc="8FC4C2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E81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CEB3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C2C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B0AE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C23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8C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894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40E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DC6AD7"/>
    <w:multiLevelType w:val="hybridMultilevel"/>
    <w:tmpl w:val="D0C831A8"/>
    <w:lvl w:ilvl="0" w:tplc="95E0619A">
      <w:start w:val="1"/>
      <w:numFmt w:val="lowerLetter"/>
      <w:lvlText w:val="%1)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4">
    <w:nsid w:val="5C4E5E68"/>
    <w:multiLevelType w:val="hybridMultilevel"/>
    <w:tmpl w:val="EB74446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32130C"/>
    <w:multiLevelType w:val="hybridMultilevel"/>
    <w:tmpl w:val="DAA6BFA8"/>
    <w:lvl w:ilvl="0" w:tplc="C7243F3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FF3D1A"/>
    <w:multiLevelType w:val="hybridMultilevel"/>
    <w:tmpl w:val="C6C8868E"/>
    <w:lvl w:ilvl="0" w:tplc="F5C0930C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AD5C11"/>
    <w:multiLevelType w:val="hybridMultilevel"/>
    <w:tmpl w:val="62722F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9D1187"/>
    <w:multiLevelType w:val="hybridMultilevel"/>
    <w:tmpl w:val="3A9847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965E01"/>
    <w:multiLevelType w:val="hybridMultilevel"/>
    <w:tmpl w:val="9A46121C"/>
    <w:lvl w:ilvl="0" w:tplc="0076282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A0740"/>
    <w:multiLevelType w:val="hybridMultilevel"/>
    <w:tmpl w:val="86D63E06"/>
    <w:lvl w:ilvl="0" w:tplc="C7243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8A53512"/>
    <w:multiLevelType w:val="hybridMultilevel"/>
    <w:tmpl w:val="109A2C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13"/>
  </w:num>
  <w:num w:numId="7">
    <w:abstractNumId w:val="12"/>
  </w:num>
  <w:num w:numId="8">
    <w:abstractNumId w:val="21"/>
  </w:num>
  <w:num w:numId="9">
    <w:abstractNumId w:val="0"/>
  </w:num>
  <w:num w:numId="10">
    <w:abstractNumId w:val="17"/>
  </w:num>
  <w:num w:numId="11">
    <w:abstractNumId w:val="2"/>
  </w:num>
  <w:num w:numId="12">
    <w:abstractNumId w:val="1"/>
  </w:num>
  <w:num w:numId="13">
    <w:abstractNumId w:val="7"/>
  </w:num>
  <w:num w:numId="14">
    <w:abstractNumId w:val="18"/>
  </w:num>
  <w:num w:numId="15">
    <w:abstractNumId w:val="8"/>
  </w:num>
  <w:num w:numId="16">
    <w:abstractNumId w:val="4"/>
  </w:num>
  <w:num w:numId="17">
    <w:abstractNumId w:val="20"/>
  </w:num>
  <w:num w:numId="18">
    <w:abstractNumId w:val="9"/>
  </w:num>
  <w:num w:numId="19">
    <w:abstractNumId w:val="15"/>
  </w:num>
  <w:num w:numId="20">
    <w:abstractNumId w:val="19"/>
  </w:num>
  <w:num w:numId="21">
    <w:abstractNumId w:val="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6316B"/>
    <w:rsid w:val="000008CF"/>
    <w:rsid w:val="00002336"/>
    <w:rsid w:val="00003509"/>
    <w:rsid w:val="00004D5A"/>
    <w:rsid w:val="0000554E"/>
    <w:rsid w:val="000129B8"/>
    <w:rsid w:val="00014226"/>
    <w:rsid w:val="00020A28"/>
    <w:rsid w:val="00021A4E"/>
    <w:rsid w:val="00021C64"/>
    <w:rsid w:val="0002286B"/>
    <w:rsid w:val="00022956"/>
    <w:rsid w:val="00022B17"/>
    <w:rsid w:val="00024135"/>
    <w:rsid w:val="00025AE4"/>
    <w:rsid w:val="000308A0"/>
    <w:rsid w:val="0003225A"/>
    <w:rsid w:val="000334E2"/>
    <w:rsid w:val="00034879"/>
    <w:rsid w:val="00040A70"/>
    <w:rsid w:val="0004432D"/>
    <w:rsid w:val="00044463"/>
    <w:rsid w:val="00047B1B"/>
    <w:rsid w:val="000504F3"/>
    <w:rsid w:val="00053259"/>
    <w:rsid w:val="00053436"/>
    <w:rsid w:val="000544B7"/>
    <w:rsid w:val="00056A38"/>
    <w:rsid w:val="000579C8"/>
    <w:rsid w:val="0006114A"/>
    <w:rsid w:val="0006414E"/>
    <w:rsid w:val="0006590C"/>
    <w:rsid w:val="000664B6"/>
    <w:rsid w:val="0006654A"/>
    <w:rsid w:val="00066F1D"/>
    <w:rsid w:val="00067E9D"/>
    <w:rsid w:val="0007046A"/>
    <w:rsid w:val="0007083B"/>
    <w:rsid w:val="00070897"/>
    <w:rsid w:val="00073E4D"/>
    <w:rsid w:val="00077CF2"/>
    <w:rsid w:val="00083132"/>
    <w:rsid w:val="00090271"/>
    <w:rsid w:val="00091C17"/>
    <w:rsid w:val="00091F68"/>
    <w:rsid w:val="000925C9"/>
    <w:rsid w:val="000925E9"/>
    <w:rsid w:val="000A09AB"/>
    <w:rsid w:val="000A199F"/>
    <w:rsid w:val="000A4EAB"/>
    <w:rsid w:val="000A7911"/>
    <w:rsid w:val="000B39E0"/>
    <w:rsid w:val="000B525B"/>
    <w:rsid w:val="000B6453"/>
    <w:rsid w:val="000B6736"/>
    <w:rsid w:val="000C34EA"/>
    <w:rsid w:val="000C6248"/>
    <w:rsid w:val="000C7874"/>
    <w:rsid w:val="000D320C"/>
    <w:rsid w:val="000D33F4"/>
    <w:rsid w:val="000D45D8"/>
    <w:rsid w:val="000D6725"/>
    <w:rsid w:val="000D67E1"/>
    <w:rsid w:val="000E12E5"/>
    <w:rsid w:val="000E2456"/>
    <w:rsid w:val="000E24E9"/>
    <w:rsid w:val="000E358C"/>
    <w:rsid w:val="000E4543"/>
    <w:rsid w:val="000E5042"/>
    <w:rsid w:val="000E5B4A"/>
    <w:rsid w:val="000E5D15"/>
    <w:rsid w:val="000E66CA"/>
    <w:rsid w:val="000E68DA"/>
    <w:rsid w:val="000E759D"/>
    <w:rsid w:val="000F0A6F"/>
    <w:rsid w:val="000F209A"/>
    <w:rsid w:val="000F520D"/>
    <w:rsid w:val="000F5F5A"/>
    <w:rsid w:val="0010009D"/>
    <w:rsid w:val="0010395A"/>
    <w:rsid w:val="00104A8E"/>
    <w:rsid w:val="00106CD4"/>
    <w:rsid w:val="001109A5"/>
    <w:rsid w:val="001114A5"/>
    <w:rsid w:val="001116AA"/>
    <w:rsid w:val="0011184E"/>
    <w:rsid w:val="001118DB"/>
    <w:rsid w:val="00113727"/>
    <w:rsid w:val="001208AD"/>
    <w:rsid w:val="00121666"/>
    <w:rsid w:val="00122E50"/>
    <w:rsid w:val="00122E6D"/>
    <w:rsid w:val="00125D16"/>
    <w:rsid w:val="0013123D"/>
    <w:rsid w:val="001317DB"/>
    <w:rsid w:val="0013534D"/>
    <w:rsid w:val="00136453"/>
    <w:rsid w:val="00146B52"/>
    <w:rsid w:val="0015061C"/>
    <w:rsid w:val="00150976"/>
    <w:rsid w:val="00153337"/>
    <w:rsid w:val="001557EC"/>
    <w:rsid w:val="00156295"/>
    <w:rsid w:val="0016146D"/>
    <w:rsid w:val="00164C51"/>
    <w:rsid w:val="00164C91"/>
    <w:rsid w:val="0016661F"/>
    <w:rsid w:val="00166BCC"/>
    <w:rsid w:val="00166E9B"/>
    <w:rsid w:val="001677DA"/>
    <w:rsid w:val="00167D59"/>
    <w:rsid w:val="00171B88"/>
    <w:rsid w:val="00173B8A"/>
    <w:rsid w:val="00177998"/>
    <w:rsid w:val="0018177A"/>
    <w:rsid w:val="0018645E"/>
    <w:rsid w:val="001871A8"/>
    <w:rsid w:val="0018793D"/>
    <w:rsid w:val="00191285"/>
    <w:rsid w:val="00192843"/>
    <w:rsid w:val="00193F8A"/>
    <w:rsid w:val="00196757"/>
    <w:rsid w:val="001971FF"/>
    <w:rsid w:val="001A33CA"/>
    <w:rsid w:val="001A4DBF"/>
    <w:rsid w:val="001A5686"/>
    <w:rsid w:val="001A5740"/>
    <w:rsid w:val="001A6067"/>
    <w:rsid w:val="001A6926"/>
    <w:rsid w:val="001A78E8"/>
    <w:rsid w:val="001B1CAA"/>
    <w:rsid w:val="001B2455"/>
    <w:rsid w:val="001B46AA"/>
    <w:rsid w:val="001B4DC8"/>
    <w:rsid w:val="001B5637"/>
    <w:rsid w:val="001B6348"/>
    <w:rsid w:val="001B7B5B"/>
    <w:rsid w:val="001C16FC"/>
    <w:rsid w:val="001C1846"/>
    <w:rsid w:val="001C2A42"/>
    <w:rsid w:val="001D2261"/>
    <w:rsid w:val="001D22A3"/>
    <w:rsid w:val="001D483C"/>
    <w:rsid w:val="001D6A67"/>
    <w:rsid w:val="001D77E5"/>
    <w:rsid w:val="001D7893"/>
    <w:rsid w:val="001E1538"/>
    <w:rsid w:val="001E3B95"/>
    <w:rsid w:val="001F0203"/>
    <w:rsid w:val="001F1E23"/>
    <w:rsid w:val="001F5146"/>
    <w:rsid w:val="001F57F3"/>
    <w:rsid w:val="00200FA3"/>
    <w:rsid w:val="0020450C"/>
    <w:rsid w:val="0021059F"/>
    <w:rsid w:val="002124C5"/>
    <w:rsid w:val="0021427F"/>
    <w:rsid w:val="0022337B"/>
    <w:rsid w:val="00224DFA"/>
    <w:rsid w:val="00227F3B"/>
    <w:rsid w:val="00230937"/>
    <w:rsid w:val="00230D58"/>
    <w:rsid w:val="002315F9"/>
    <w:rsid w:val="00234643"/>
    <w:rsid w:val="00236011"/>
    <w:rsid w:val="0024087E"/>
    <w:rsid w:val="00242C45"/>
    <w:rsid w:val="00243229"/>
    <w:rsid w:val="00244898"/>
    <w:rsid w:val="0025313D"/>
    <w:rsid w:val="002558F6"/>
    <w:rsid w:val="002601E8"/>
    <w:rsid w:val="002612E1"/>
    <w:rsid w:val="00261CEE"/>
    <w:rsid w:val="0026458D"/>
    <w:rsid w:val="002709FD"/>
    <w:rsid w:val="00281DF1"/>
    <w:rsid w:val="00282613"/>
    <w:rsid w:val="0028268B"/>
    <w:rsid w:val="00282D99"/>
    <w:rsid w:val="00283D06"/>
    <w:rsid w:val="00284320"/>
    <w:rsid w:val="00284D43"/>
    <w:rsid w:val="00286A1F"/>
    <w:rsid w:val="002916A2"/>
    <w:rsid w:val="00293DA3"/>
    <w:rsid w:val="00294EFB"/>
    <w:rsid w:val="00296FD1"/>
    <w:rsid w:val="0029704C"/>
    <w:rsid w:val="002A16EC"/>
    <w:rsid w:val="002A437E"/>
    <w:rsid w:val="002A672B"/>
    <w:rsid w:val="002A7500"/>
    <w:rsid w:val="002B0436"/>
    <w:rsid w:val="002B0687"/>
    <w:rsid w:val="002B0C83"/>
    <w:rsid w:val="002C4C4B"/>
    <w:rsid w:val="002C4E59"/>
    <w:rsid w:val="002C5581"/>
    <w:rsid w:val="002C6EE8"/>
    <w:rsid w:val="002C70E1"/>
    <w:rsid w:val="002D2FC7"/>
    <w:rsid w:val="002D4170"/>
    <w:rsid w:val="002D4841"/>
    <w:rsid w:val="002D7790"/>
    <w:rsid w:val="002E2293"/>
    <w:rsid w:val="002E2B00"/>
    <w:rsid w:val="002F4C6B"/>
    <w:rsid w:val="002F676D"/>
    <w:rsid w:val="00301253"/>
    <w:rsid w:val="00301B82"/>
    <w:rsid w:val="0030620B"/>
    <w:rsid w:val="0031087F"/>
    <w:rsid w:val="003127C1"/>
    <w:rsid w:val="00314B15"/>
    <w:rsid w:val="00316ED5"/>
    <w:rsid w:val="003235D8"/>
    <w:rsid w:val="00326BBB"/>
    <w:rsid w:val="003306AD"/>
    <w:rsid w:val="00331620"/>
    <w:rsid w:val="00334215"/>
    <w:rsid w:val="00334400"/>
    <w:rsid w:val="00335C95"/>
    <w:rsid w:val="00341E05"/>
    <w:rsid w:val="003435A1"/>
    <w:rsid w:val="00345C31"/>
    <w:rsid w:val="0036029D"/>
    <w:rsid w:val="00366298"/>
    <w:rsid w:val="003702EB"/>
    <w:rsid w:val="00370D14"/>
    <w:rsid w:val="003713AF"/>
    <w:rsid w:val="00371DDE"/>
    <w:rsid w:val="00374872"/>
    <w:rsid w:val="003805AF"/>
    <w:rsid w:val="00380C6B"/>
    <w:rsid w:val="003825CB"/>
    <w:rsid w:val="00386056"/>
    <w:rsid w:val="00386196"/>
    <w:rsid w:val="003945CA"/>
    <w:rsid w:val="00394A51"/>
    <w:rsid w:val="00395AB3"/>
    <w:rsid w:val="0039662A"/>
    <w:rsid w:val="00397FA6"/>
    <w:rsid w:val="003A2A89"/>
    <w:rsid w:val="003A3A5B"/>
    <w:rsid w:val="003A7B77"/>
    <w:rsid w:val="003B3245"/>
    <w:rsid w:val="003B3CED"/>
    <w:rsid w:val="003B3D25"/>
    <w:rsid w:val="003B4D1A"/>
    <w:rsid w:val="003B56CC"/>
    <w:rsid w:val="003B76ED"/>
    <w:rsid w:val="003C139E"/>
    <w:rsid w:val="003C2273"/>
    <w:rsid w:val="003C2C15"/>
    <w:rsid w:val="003C3D03"/>
    <w:rsid w:val="003C7107"/>
    <w:rsid w:val="003D2625"/>
    <w:rsid w:val="003D29CA"/>
    <w:rsid w:val="003D3C01"/>
    <w:rsid w:val="003D4491"/>
    <w:rsid w:val="003D5191"/>
    <w:rsid w:val="003D5C6B"/>
    <w:rsid w:val="003D6210"/>
    <w:rsid w:val="003E0B8B"/>
    <w:rsid w:val="003E197C"/>
    <w:rsid w:val="003E3790"/>
    <w:rsid w:val="003E4334"/>
    <w:rsid w:val="003E55D7"/>
    <w:rsid w:val="003E570A"/>
    <w:rsid w:val="003E59DD"/>
    <w:rsid w:val="003E6AB1"/>
    <w:rsid w:val="003F0743"/>
    <w:rsid w:val="003F0ADE"/>
    <w:rsid w:val="00400988"/>
    <w:rsid w:val="00403181"/>
    <w:rsid w:val="004052F4"/>
    <w:rsid w:val="00406C5C"/>
    <w:rsid w:val="00407B93"/>
    <w:rsid w:val="0041182B"/>
    <w:rsid w:val="00412ED9"/>
    <w:rsid w:val="00413244"/>
    <w:rsid w:val="00413663"/>
    <w:rsid w:val="004136DC"/>
    <w:rsid w:val="00417CF3"/>
    <w:rsid w:val="004204DE"/>
    <w:rsid w:val="004205FD"/>
    <w:rsid w:val="00421553"/>
    <w:rsid w:val="00421E6E"/>
    <w:rsid w:val="0042252A"/>
    <w:rsid w:val="00422BCE"/>
    <w:rsid w:val="00424B54"/>
    <w:rsid w:val="00431DF3"/>
    <w:rsid w:val="00437055"/>
    <w:rsid w:val="00441033"/>
    <w:rsid w:val="00441053"/>
    <w:rsid w:val="00447002"/>
    <w:rsid w:val="00447450"/>
    <w:rsid w:val="00451488"/>
    <w:rsid w:val="00451D21"/>
    <w:rsid w:val="004552BD"/>
    <w:rsid w:val="0045759A"/>
    <w:rsid w:val="00460E3E"/>
    <w:rsid w:val="0046179B"/>
    <w:rsid w:val="00466F39"/>
    <w:rsid w:val="004712F0"/>
    <w:rsid w:val="004718B9"/>
    <w:rsid w:val="0047287E"/>
    <w:rsid w:val="0047519B"/>
    <w:rsid w:val="004776A5"/>
    <w:rsid w:val="00483478"/>
    <w:rsid w:val="004834B9"/>
    <w:rsid w:val="00490A8D"/>
    <w:rsid w:val="004920F7"/>
    <w:rsid w:val="004947AE"/>
    <w:rsid w:val="00494E3D"/>
    <w:rsid w:val="004969D2"/>
    <w:rsid w:val="004A0FD5"/>
    <w:rsid w:val="004A18DC"/>
    <w:rsid w:val="004A1B7B"/>
    <w:rsid w:val="004A1BB4"/>
    <w:rsid w:val="004A4331"/>
    <w:rsid w:val="004A5D22"/>
    <w:rsid w:val="004A65B0"/>
    <w:rsid w:val="004A6D34"/>
    <w:rsid w:val="004B040A"/>
    <w:rsid w:val="004B1C84"/>
    <w:rsid w:val="004B3EA4"/>
    <w:rsid w:val="004B6FDD"/>
    <w:rsid w:val="004C0DE7"/>
    <w:rsid w:val="004C7CF8"/>
    <w:rsid w:val="004D01E3"/>
    <w:rsid w:val="004D5AFE"/>
    <w:rsid w:val="004D7770"/>
    <w:rsid w:val="004E0498"/>
    <w:rsid w:val="004E098F"/>
    <w:rsid w:val="004E1B64"/>
    <w:rsid w:val="004E1C6F"/>
    <w:rsid w:val="004F0805"/>
    <w:rsid w:val="004F2EBB"/>
    <w:rsid w:val="004F3D0E"/>
    <w:rsid w:val="004F3E27"/>
    <w:rsid w:val="004F44FB"/>
    <w:rsid w:val="004F6407"/>
    <w:rsid w:val="0050038E"/>
    <w:rsid w:val="00502B7D"/>
    <w:rsid w:val="005031FE"/>
    <w:rsid w:val="00504B73"/>
    <w:rsid w:val="005126AD"/>
    <w:rsid w:val="005129A2"/>
    <w:rsid w:val="00512B93"/>
    <w:rsid w:val="00514355"/>
    <w:rsid w:val="0051518D"/>
    <w:rsid w:val="0051594D"/>
    <w:rsid w:val="00516AEF"/>
    <w:rsid w:val="0051731C"/>
    <w:rsid w:val="005206D6"/>
    <w:rsid w:val="00523CA9"/>
    <w:rsid w:val="00525273"/>
    <w:rsid w:val="0052664F"/>
    <w:rsid w:val="0053390E"/>
    <w:rsid w:val="0053558F"/>
    <w:rsid w:val="005360C5"/>
    <w:rsid w:val="0053743A"/>
    <w:rsid w:val="0053745A"/>
    <w:rsid w:val="00543BFC"/>
    <w:rsid w:val="005500E4"/>
    <w:rsid w:val="0055229E"/>
    <w:rsid w:val="00552BD1"/>
    <w:rsid w:val="00562B33"/>
    <w:rsid w:val="005633D3"/>
    <w:rsid w:val="005676A3"/>
    <w:rsid w:val="00570045"/>
    <w:rsid w:val="00573121"/>
    <w:rsid w:val="005749A1"/>
    <w:rsid w:val="00574E57"/>
    <w:rsid w:val="00575FEB"/>
    <w:rsid w:val="00576063"/>
    <w:rsid w:val="00581097"/>
    <w:rsid w:val="0058122B"/>
    <w:rsid w:val="00585747"/>
    <w:rsid w:val="0059251F"/>
    <w:rsid w:val="005928D3"/>
    <w:rsid w:val="00592D9D"/>
    <w:rsid w:val="005A7A9F"/>
    <w:rsid w:val="005B0432"/>
    <w:rsid w:val="005B29E5"/>
    <w:rsid w:val="005B40D4"/>
    <w:rsid w:val="005B6B32"/>
    <w:rsid w:val="005C2BAD"/>
    <w:rsid w:val="005C4CA5"/>
    <w:rsid w:val="005C56D2"/>
    <w:rsid w:val="005C5FCF"/>
    <w:rsid w:val="005D115E"/>
    <w:rsid w:val="005D14AE"/>
    <w:rsid w:val="005D15CF"/>
    <w:rsid w:val="005D3434"/>
    <w:rsid w:val="005D3895"/>
    <w:rsid w:val="005D58CF"/>
    <w:rsid w:val="005E0127"/>
    <w:rsid w:val="005E0327"/>
    <w:rsid w:val="005E0414"/>
    <w:rsid w:val="005E0CB5"/>
    <w:rsid w:val="005E1800"/>
    <w:rsid w:val="005E1C37"/>
    <w:rsid w:val="005E2581"/>
    <w:rsid w:val="005E3CDC"/>
    <w:rsid w:val="005E42BE"/>
    <w:rsid w:val="005E54DD"/>
    <w:rsid w:val="005F3507"/>
    <w:rsid w:val="005F4B1E"/>
    <w:rsid w:val="005F5AEB"/>
    <w:rsid w:val="005F5BAD"/>
    <w:rsid w:val="005F77E0"/>
    <w:rsid w:val="006007CA"/>
    <w:rsid w:val="00604B86"/>
    <w:rsid w:val="00604FCA"/>
    <w:rsid w:val="00606177"/>
    <w:rsid w:val="00613DCF"/>
    <w:rsid w:val="00614C9F"/>
    <w:rsid w:val="006171CF"/>
    <w:rsid w:val="00623863"/>
    <w:rsid w:val="006264D6"/>
    <w:rsid w:val="00626E7A"/>
    <w:rsid w:val="00626FE9"/>
    <w:rsid w:val="006309D7"/>
    <w:rsid w:val="00630F12"/>
    <w:rsid w:val="00632CE9"/>
    <w:rsid w:val="00637D0E"/>
    <w:rsid w:val="0064015F"/>
    <w:rsid w:val="00641977"/>
    <w:rsid w:val="0064610C"/>
    <w:rsid w:val="006507F2"/>
    <w:rsid w:val="0066028E"/>
    <w:rsid w:val="00667DA2"/>
    <w:rsid w:val="00672436"/>
    <w:rsid w:val="00672C95"/>
    <w:rsid w:val="006772A9"/>
    <w:rsid w:val="006810B9"/>
    <w:rsid w:val="00681C8A"/>
    <w:rsid w:val="006822FD"/>
    <w:rsid w:val="00683BDE"/>
    <w:rsid w:val="00684417"/>
    <w:rsid w:val="0069064A"/>
    <w:rsid w:val="0069215E"/>
    <w:rsid w:val="00693A75"/>
    <w:rsid w:val="00693DEA"/>
    <w:rsid w:val="00696163"/>
    <w:rsid w:val="00696221"/>
    <w:rsid w:val="006A2957"/>
    <w:rsid w:val="006A3576"/>
    <w:rsid w:val="006A4360"/>
    <w:rsid w:val="006A4FFE"/>
    <w:rsid w:val="006A6FB4"/>
    <w:rsid w:val="006B0BAE"/>
    <w:rsid w:val="006B34A3"/>
    <w:rsid w:val="006B4949"/>
    <w:rsid w:val="006C2139"/>
    <w:rsid w:val="006C4D01"/>
    <w:rsid w:val="006C4D5A"/>
    <w:rsid w:val="006C5CE1"/>
    <w:rsid w:val="006D0EF8"/>
    <w:rsid w:val="006D12DA"/>
    <w:rsid w:val="006D1B2F"/>
    <w:rsid w:val="006D2741"/>
    <w:rsid w:val="006D30D1"/>
    <w:rsid w:val="006D3F18"/>
    <w:rsid w:val="006D4A00"/>
    <w:rsid w:val="006D54AE"/>
    <w:rsid w:val="006E0E23"/>
    <w:rsid w:val="006E4C1A"/>
    <w:rsid w:val="006E4DBF"/>
    <w:rsid w:val="006E6271"/>
    <w:rsid w:val="006F00CD"/>
    <w:rsid w:val="006F0AA7"/>
    <w:rsid w:val="007031AB"/>
    <w:rsid w:val="007068AB"/>
    <w:rsid w:val="00707F05"/>
    <w:rsid w:val="00707F75"/>
    <w:rsid w:val="007104B8"/>
    <w:rsid w:val="00717720"/>
    <w:rsid w:val="007203F9"/>
    <w:rsid w:val="00721486"/>
    <w:rsid w:val="0072180E"/>
    <w:rsid w:val="00724A15"/>
    <w:rsid w:val="00727C22"/>
    <w:rsid w:val="00731305"/>
    <w:rsid w:val="00731EA4"/>
    <w:rsid w:val="007322DA"/>
    <w:rsid w:val="00733278"/>
    <w:rsid w:val="00733685"/>
    <w:rsid w:val="007339EF"/>
    <w:rsid w:val="00734C77"/>
    <w:rsid w:val="00737E8F"/>
    <w:rsid w:val="00741304"/>
    <w:rsid w:val="007423A4"/>
    <w:rsid w:val="007428C4"/>
    <w:rsid w:val="00745B62"/>
    <w:rsid w:val="00746B22"/>
    <w:rsid w:val="00756EE7"/>
    <w:rsid w:val="00757999"/>
    <w:rsid w:val="00763A55"/>
    <w:rsid w:val="00767850"/>
    <w:rsid w:val="0077002B"/>
    <w:rsid w:val="00770FF1"/>
    <w:rsid w:val="00772AC0"/>
    <w:rsid w:val="00776134"/>
    <w:rsid w:val="00776513"/>
    <w:rsid w:val="00783717"/>
    <w:rsid w:val="00787757"/>
    <w:rsid w:val="00790B41"/>
    <w:rsid w:val="007912AF"/>
    <w:rsid w:val="00791335"/>
    <w:rsid w:val="00791B9C"/>
    <w:rsid w:val="007930B5"/>
    <w:rsid w:val="0079479F"/>
    <w:rsid w:val="007A1AC8"/>
    <w:rsid w:val="007A28CD"/>
    <w:rsid w:val="007A2A50"/>
    <w:rsid w:val="007A3C97"/>
    <w:rsid w:val="007A569A"/>
    <w:rsid w:val="007A6645"/>
    <w:rsid w:val="007B121B"/>
    <w:rsid w:val="007B1AF5"/>
    <w:rsid w:val="007C02E7"/>
    <w:rsid w:val="007C204B"/>
    <w:rsid w:val="007C33E9"/>
    <w:rsid w:val="007C594F"/>
    <w:rsid w:val="007C71DB"/>
    <w:rsid w:val="007D0962"/>
    <w:rsid w:val="007D21F7"/>
    <w:rsid w:val="007D326C"/>
    <w:rsid w:val="007D5F66"/>
    <w:rsid w:val="007D7D88"/>
    <w:rsid w:val="007E0417"/>
    <w:rsid w:val="007E1B54"/>
    <w:rsid w:val="007E38A6"/>
    <w:rsid w:val="007E3DDB"/>
    <w:rsid w:val="007E76C5"/>
    <w:rsid w:val="007F257C"/>
    <w:rsid w:val="007F302D"/>
    <w:rsid w:val="007F4B92"/>
    <w:rsid w:val="00800448"/>
    <w:rsid w:val="00807D2D"/>
    <w:rsid w:val="008138E6"/>
    <w:rsid w:val="0081479A"/>
    <w:rsid w:val="008157B5"/>
    <w:rsid w:val="00815CD2"/>
    <w:rsid w:val="00823496"/>
    <w:rsid w:val="0082483C"/>
    <w:rsid w:val="00824F8E"/>
    <w:rsid w:val="008254B1"/>
    <w:rsid w:val="008268BF"/>
    <w:rsid w:val="00831CB3"/>
    <w:rsid w:val="00832C8D"/>
    <w:rsid w:val="00836C9C"/>
    <w:rsid w:val="00837A03"/>
    <w:rsid w:val="008405EF"/>
    <w:rsid w:val="0084478A"/>
    <w:rsid w:val="00850BAE"/>
    <w:rsid w:val="00852183"/>
    <w:rsid w:val="0085717B"/>
    <w:rsid w:val="008571BD"/>
    <w:rsid w:val="00861908"/>
    <w:rsid w:val="00863DB8"/>
    <w:rsid w:val="00864278"/>
    <w:rsid w:val="00864740"/>
    <w:rsid w:val="008655A8"/>
    <w:rsid w:val="0086585F"/>
    <w:rsid w:val="00867E30"/>
    <w:rsid w:val="008717A5"/>
    <w:rsid w:val="00872120"/>
    <w:rsid w:val="0087337F"/>
    <w:rsid w:val="00877BD0"/>
    <w:rsid w:val="0088173D"/>
    <w:rsid w:val="00883D1A"/>
    <w:rsid w:val="008845D8"/>
    <w:rsid w:val="00884769"/>
    <w:rsid w:val="00887F88"/>
    <w:rsid w:val="008958C9"/>
    <w:rsid w:val="00896003"/>
    <w:rsid w:val="008960F1"/>
    <w:rsid w:val="008A17C9"/>
    <w:rsid w:val="008A3DB0"/>
    <w:rsid w:val="008A438A"/>
    <w:rsid w:val="008A5BE5"/>
    <w:rsid w:val="008A5CF9"/>
    <w:rsid w:val="008B075E"/>
    <w:rsid w:val="008B4ADB"/>
    <w:rsid w:val="008B5938"/>
    <w:rsid w:val="008C1387"/>
    <w:rsid w:val="008C2CDD"/>
    <w:rsid w:val="008C2E3E"/>
    <w:rsid w:val="008C3B9B"/>
    <w:rsid w:val="008C4E36"/>
    <w:rsid w:val="008C611F"/>
    <w:rsid w:val="008C63ED"/>
    <w:rsid w:val="008D49B4"/>
    <w:rsid w:val="008D7A45"/>
    <w:rsid w:val="008E4460"/>
    <w:rsid w:val="008E52FA"/>
    <w:rsid w:val="008E7807"/>
    <w:rsid w:val="008E7840"/>
    <w:rsid w:val="008F4544"/>
    <w:rsid w:val="008F74A8"/>
    <w:rsid w:val="00901042"/>
    <w:rsid w:val="009010AC"/>
    <w:rsid w:val="00903486"/>
    <w:rsid w:val="0090385F"/>
    <w:rsid w:val="009128D3"/>
    <w:rsid w:val="009143A9"/>
    <w:rsid w:val="00914C76"/>
    <w:rsid w:val="009154E4"/>
    <w:rsid w:val="009157BC"/>
    <w:rsid w:val="00923E11"/>
    <w:rsid w:val="0092521F"/>
    <w:rsid w:val="00927E8E"/>
    <w:rsid w:val="009306FE"/>
    <w:rsid w:val="00930CB0"/>
    <w:rsid w:val="00930DEE"/>
    <w:rsid w:val="009348D5"/>
    <w:rsid w:val="00936193"/>
    <w:rsid w:val="009363CD"/>
    <w:rsid w:val="00942FC5"/>
    <w:rsid w:val="009463CC"/>
    <w:rsid w:val="00946848"/>
    <w:rsid w:val="009476D4"/>
    <w:rsid w:val="009504B9"/>
    <w:rsid w:val="009506D4"/>
    <w:rsid w:val="00951C7B"/>
    <w:rsid w:val="009538FD"/>
    <w:rsid w:val="009568FA"/>
    <w:rsid w:val="00961426"/>
    <w:rsid w:val="0096316B"/>
    <w:rsid w:val="00966B9A"/>
    <w:rsid w:val="00967E6B"/>
    <w:rsid w:val="009732E0"/>
    <w:rsid w:val="00975B5A"/>
    <w:rsid w:val="009806F3"/>
    <w:rsid w:val="009835F9"/>
    <w:rsid w:val="00985060"/>
    <w:rsid w:val="00990111"/>
    <w:rsid w:val="00991B63"/>
    <w:rsid w:val="00993326"/>
    <w:rsid w:val="00994549"/>
    <w:rsid w:val="00995FDB"/>
    <w:rsid w:val="009972DE"/>
    <w:rsid w:val="00997C5A"/>
    <w:rsid w:val="00997DAC"/>
    <w:rsid w:val="009A1DAA"/>
    <w:rsid w:val="009A5730"/>
    <w:rsid w:val="009A7D50"/>
    <w:rsid w:val="009B13ED"/>
    <w:rsid w:val="009B2300"/>
    <w:rsid w:val="009B43CE"/>
    <w:rsid w:val="009B55AE"/>
    <w:rsid w:val="009B727B"/>
    <w:rsid w:val="009C607F"/>
    <w:rsid w:val="009C7541"/>
    <w:rsid w:val="009D15FA"/>
    <w:rsid w:val="009D592F"/>
    <w:rsid w:val="009D66FB"/>
    <w:rsid w:val="009E2CFB"/>
    <w:rsid w:val="009E5AFA"/>
    <w:rsid w:val="009F1D00"/>
    <w:rsid w:val="009F36EE"/>
    <w:rsid w:val="009F767E"/>
    <w:rsid w:val="00A0233A"/>
    <w:rsid w:val="00A065E9"/>
    <w:rsid w:val="00A0713B"/>
    <w:rsid w:val="00A07649"/>
    <w:rsid w:val="00A14091"/>
    <w:rsid w:val="00A17A35"/>
    <w:rsid w:val="00A17BAD"/>
    <w:rsid w:val="00A21678"/>
    <w:rsid w:val="00A2338F"/>
    <w:rsid w:val="00A239B2"/>
    <w:rsid w:val="00A263AF"/>
    <w:rsid w:val="00A264D3"/>
    <w:rsid w:val="00A27256"/>
    <w:rsid w:val="00A276BD"/>
    <w:rsid w:val="00A27D65"/>
    <w:rsid w:val="00A3060C"/>
    <w:rsid w:val="00A3315D"/>
    <w:rsid w:val="00A332C0"/>
    <w:rsid w:val="00A341BF"/>
    <w:rsid w:val="00A37E1C"/>
    <w:rsid w:val="00A41D6F"/>
    <w:rsid w:val="00A44713"/>
    <w:rsid w:val="00A449F4"/>
    <w:rsid w:val="00A50546"/>
    <w:rsid w:val="00A5428D"/>
    <w:rsid w:val="00A54D7A"/>
    <w:rsid w:val="00A54E7E"/>
    <w:rsid w:val="00A54F68"/>
    <w:rsid w:val="00A5735F"/>
    <w:rsid w:val="00A579B2"/>
    <w:rsid w:val="00A60391"/>
    <w:rsid w:val="00A605B2"/>
    <w:rsid w:val="00A60AB4"/>
    <w:rsid w:val="00A6112A"/>
    <w:rsid w:val="00A62930"/>
    <w:rsid w:val="00A6347E"/>
    <w:rsid w:val="00A72C0A"/>
    <w:rsid w:val="00A74A2D"/>
    <w:rsid w:val="00A76DA4"/>
    <w:rsid w:val="00A80E8A"/>
    <w:rsid w:val="00A8130F"/>
    <w:rsid w:val="00A8286C"/>
    <w:rsid w:val="00A839FB"/>
    <w:rsid w:val="00A8492C"/>
    <w:rsid w:val="00A86582"/>
    <w:rsid w:val="00A93581"/>
    <w:rsid w:val="00A93888"/>
    <w:rsid w:val="00A940C6"/>
    <w:rsid w:val="00A95097"/>
    <w:rsid w:val="00A96463"/>
    <w:rsid w:val="00A96996"/>
    <w:rsid w:val="00AA1397"/>
    <w:rsid w:val="00AA17E5"/>
    <w:rsid w:val="00AA2E88"/>
    <w:rsid w:val="00AA4807"/>
    <w:rsid w:val="00AA5BE7"/>
    <w:rsid w:val="00AB2961"/>
    <w:rsid w:val="00AB44E9"/>
    <w:rsid w:val="00AB5B60"/>
    <w:rsid w:val="00AC21E7"/>
    <w:rsid w:val="00AC4F3C"/>
    <w:rsid w:val="00AC5CEB"/>
    <w:rsid w:val="00AC719A"/>
    <w:rsid w:val="00AD3ADA"/>
    <w:rsid w:val="00AD56F2"/>
    <w:rsid w:val="00AE4E9B"/>
    <w:rsid w:val="00AE666C"/>
    <w:rsid w:val="00AF1248"/>
    <w:rsid w:val="00AF3A23"/>
    <w:rsid w:val="00AF4B40"/>
    <w:rsid w:val="00AF6434"/>
    <w:rsid w:val="00B00F28"/>
    <w:rsid w:val="00B01279"/>
    <w:rsid w:val="00B016B7"/>
    <w:rsid w:val="00B03249"/>
    <w:rsid w:val="00B03989"/>
    <w:rsid w:val="00B05C32"/>
    <w:rsid w:val="00B06BEB"/>
    <w:rsid w:val="00B07299"/>
    <w:rsid w:val="00B11DB6"/>
    <w:rsid w:val="00B1468E"/>
    <w:rsid w:val="00B14E3A"/>
    <w:rsid w:val="00B1742F"/>
    <w:rsid w:val="00B20F80"/>
    <w:rsid w:val="00B22731"/>
    <w:rsid w:val="00B22B61"/>
    <w:rsid w:val="00B23485"/>
    <w:rsid w:val="00B23DD1"/>
    <w:rsid w:val="00B27F1A"/>
    <w:rsid w:val="00B311E8"/>
    <w:rsid w:val="00B34EB6"/>
    <w:rsid w:val="00B36BAC"/>
    <w:rsid w:val="00B37E99"/>
    <w:rsid w:val="00B41593"/>
    <w:rsid w:val="00B42AB7"/>
    <w:rsid w:val="00B456C2"/>
    <w:rsid w:val="00B54490"/>
    <w:rsid w:val="00B55184"/>
    <w:rsid w:val="00B6148E"/>
    <w:rsid w:val="00B627F7"/>
    <w:rsid w:val="00B62F4F"/>
    <w:rsid w:val="00B64DF9"/>
    <w:rsid w:val="00B64FE4"/>
    <w:rsid w:val="00B67DF4"/>
    <w:rsid w:val="00B70201"/>
    <w:rsid w:val="00B71672"/>
    <w:rsid w:val="00B71769"/>
    <w:rsid w:val="00B72A63"/>
    <w:rsid w:val="00B8162D"/>
    <w:rsid w:val="00B825DE"/>
    <w:rsid w:val="00B834F5"/>
    <w:rsid w:val="00B83C0B"/>
    <w:rsid w:val="00B90E4A"/>
    <w:rsid w:val="00B933E6"/>
    <w:rsid w:val="00B94167"/>
    <w:rsid w:val="00B94E40"/>
    <w:rsid w:val="00BA0B1E"/>
    <w:rsid w:val="00BA27BB"/>
    <w:rsid w:val="00BA4609"/>
    <w:rsid w:val="00BA67A2"/>
    <w:rsid w:val="00BB02DF"/>
    <w:rsid w:val="00BB2440"/>
    <w:rsid w:val="00BB4A54"/>
    <w:rsid w:val="00BB7E88"/>
    <w:rsid w:val="00BD0564"/>
    <w:rsid w:val="00BD304C"/>
    <w:rsid w:val="00BD4F1A"/>
    <w:rsid w:val="00BD6458"/>
    <w:rsid w:val="00BD6611"/>
    <w:rsid w:val="00BD7DDE"/>
    <w:rsid w:val="00BE1495"/>
    <w:rsid w:val="00BE395C"/>
    <w:rsid w:val="00BE78F1"/>
    <w:rsid w:val="00BE7E29"/>
    <w:rsid w:val="00BF04EA"/>
    <w:rsid w:val="00BF0905"/>
    <w:rsid w:val="00BF0DC3"/>
    <w:rsid w:val="00BF3A88"/>
    <w:rsid w:val="00BF3BF8"/>
    <w:rsid w:val="00BF5C0A"/>
    <w:rsid w:val="00BF6A7D"/>
    <w:rsid w:val="00BF77B2"/>
    <w:rsid w:val="00C00F74"/>
    <w:rsid w:val="00C03D2A"/>
    <w:rsid w:val="00C03D50"/>
    <w:rsid w:val="00C059AD"/>
    <w:rsid w:val="00C12095"/>
    <w:rsid w:val="00C120DF"/>
    <w:rsid w:val="00C15462"/>
    <w:rsid w:val="00C16AF2"/>
    <w:rsid w:val="00C2305A"/>
    <w:rsid w:val="00C2307F"/>
    <w:rsid w:val="00C23263"/>
    <w:rsid w:val="00C24347"/>
    <w:rsid w:val="00C3021B"/>
    <w:rsid w:val="00C3119E"/>
    <w:rsid w:val="00C3135C"/>
    <w:rsid w:val="00C32E4B"/>
    <w:rsid w:val="00C35E7F"/>
    <w:rsid w:val="00C37835"/>
    <w:rsid w:val="00C40AF6"/>
    <w:rsid w:val="00C42356"/>
    <w:rsid w:val="00C42D8D"/>
    <w:rsid w:val="00C474E7"/>
    <w:rsid w:val="00C50323"/>
    <w:rsid w:val="00C53946"/>
    <w:rsid w:val="00C53954"/>
    <w:rsid w:val="00C56DD2"/>
    <w:rsid w:val="00C625BC"/>
    <w:rsid w:val="00C63295"/>
    <w:rsid w:val="00C711B4"/>
    <w:rsid w:val="00C712BD"/>
    <w:rsid w:val="00C729CF"/>
    <w:rsid w:val="00C7352C"/>
    <w:rsid w:val="00C7559F"/>
    <w:rsid w:val="00C76E31"/>
    <w:rsid w:val="00C86DE2"/>
    <w:rsid w:val="00C91C43"/>
    <w:rsid w:val="00C92820"/>
    <w:rsid w:val="00C933E4"/>
    <w:rsid w:val="00C947D7"/>
    <w:rsid w:val="00C9725E"/>
    <w:rsid w:val="00CA0C0F"/>
    <w:rsid w:val="00CA1908"/>
    <w:rsid w:val="00CA22F9"/>
    <w:rsid w:val="00CA2A6D"/>
    <w:rsid w:val="00CA5636"/>
    <w:rsid w:val="00CB1147"/>
    <w:rsid w:val="00CB7667"/>
    <w:rsid w:val="00CB7673"/>
    <w:rsid w:val="00CB7C61"/>
    <w:rsid w:val="00CB7C81"/>
    <w:rsid w:val="00CC6150"/>
    <w:rsid w:val="00CD544A"/>
    <w:rsid w:val="00CD7921"/>
    <w:rsid w:val="00CD7B1E"/>
    <w:rsid w:val="00CE1AB8"/>
    <w:rsid w:val="00CE1EB2"/>
    <w:rsid w:val="00CE577D"/>
    <w:rsid w:val="00CE59C0"/>
    <w:rsid w:val="00CE73C7"/>
    <w:rsid w:val="00CF3614"/>
    <w:rsid w:val="00CF70DB"/>
    <w:rsid w:val="00CF738C"/>
    <w:rsid w:val="00CF7CF8"/>
    <w:rsid w:val="00D01DB0"/>
    <w:rsid w:val="00D02E53"/>
    <w:rsid w:val="00D0477F"/>
    <w:rsid w:val="00D0484E"/>
    <w:rsid w:val="00D05824"/>
    <w:rsid w:val="00D073F8"/>
    <w:rsid w:val="00D1380F"/>
    <w:rsid w:val="00D14E25"/>
    <w:rsid w:val="00D17771"/>
    <w:rsid w:val="00D20942"/>
    <w:rsid w:val="00D25D1B"/>
    <w:rsid w:val="00D3020D"/>
    <w:rsid w:val="00D3149E"/>
    <w:rsid w:val="00D32764"/>
    <w:rsid w:val="00D36650"/>
    <w:rsid w:val="00D376E2"/>
    <w:rsid w:val="00D43860"/>
    <w:rsid w:val="00D4578E"/>
    <w:rsid w:val="00D57B47"/>
    <w:rsid w:val="00D618E5"/>
    <w:rsid w:val="00D641BA"/>
    <w:rsid w:val="00D64D69"/>
    <w:rsid w:val="00D64EA9"/>
    <w:rsid w:val="00D6606A"/>
    <w:rsid w:val="00D73805"/>
    <w:rsid w:val="00D7696A"/>
    <w:rsid w:val="00D76FA8"/>
    <w:rsid w:val="00D7702D"/>
    <w:rsid w:val="00D80C8B"/>
    <w:rsid w:val="00D81796"/>
    <w:rsid w:val="00D81DEF"/>
    <w:rsid w:val="00D8264B"/>
    <w:rsid w:val="00D8333F"/>
    <w:rsid w:val="00D83943"/>
    <w:rsid w:val="00D83C48"/>
    <w:rsid w:val="00D8454E"/>
    <w:rsid w:val="00D87318"/>
    <w:rsid w:val="00D90CE0"/>
    <w:rsid w:val="00D924AB"/>
    <w:rsid w:val="00D92CB0"/>
    <w:rsid w:val="00D947B3"/>
    <w:rsid w:val="00D95776"/>
    <w:rsid w:val="00DA0AA8"/>
    <w:rsid w:val="00DA1ED9"/>
    <w:rsid w:val="00DA4B45"/>
    <w:rsid w:val="00DA4E23"/>
    <w:rsid w:val="00DA50A6"/>
    <w:rsid w:val="00DA5F92"/>
    <w:rsid w:val="00DA7A22"/>
    <w:rsid w:val="00DB1FAA"/>
    <w:rsid w:val="00DB3C83"/>
    <w:rsid w:val="00DB3EE1"/>
    <w:rsid w:val="00DB49E3"/>
    <w:rsid w:val="00DB50D7"/>
    <w:rsid w:val="00DB573B"/>
    <w:rsid w:val="00DB6148"/>
    <w:rsid w:val="00DB68EC"/>
    <w:rsid w:val="00DB7031"/>
    <w:rsid w:val="00DC13E3"/>
    <w:rsid w:val="00DC2E5D"/>
    <w:rsid w:val="00DC415D"/>
    <w:rsid w:val="00DC7890"/>
    <w:rsid w:val="00DD1402"/>
    <w:rsid w:val="00DD1714"/>
    <w:rsid w:val="00DD2BC2"/>
    <w:rsid w:val="00DD2D46"/>
    <w:rsid w:val="00DD3F1D"/>
    <w:rsid w:val="00DD480D"/>
    <w:rsid w:val="00DE024D"/>
    <w:rsid w:val="00DE0785"/>
    <w:rsid w:val="00DE0F5C"/>
    <w:rsid w:val="00DF5A19"/>
    <w:rsid w:val="00E027A8"/>
    <w:rsid w:val="00E03147"/>
    <w:rsid w:val="00E03A0E"/>
    <w:rsid w:val="00E059A8"/>
    <w:rsid w:val="00E06345"/>
    <w:rsid w:val="00E10271"/>
    <w:rsid w:val="00E10D5A"/>
    <w:rsid w:val="00E11DEE"/>
    <w:rsid w:val="00E153B5"/>
    <w:rsid w:val="00E17E2C"/>
    <w:rsid w:val="00E17EEB"/>
    <w:rsid w:val="00E20C67"/>
    <w:rsid w:val="00E24803"/>
    <w:rsid w:val="00E2628F"/>
    <w:rsid w:val="00E264DE"/>
    <w:rsid w:val="00E27123"/>
    <w:rsid w:val="00E27689"/>
    <w:rsid w:val="00E2769B"/>
    <w:rsid w:val="00E31058"/>
    <w:rsid w:val="00E3119D"/>
    <w:rsid w:val="00E32B88"/>
    <w:rsid w:val="00E3357D"/>
    <w:rsid w:val="00E40F85"/>
    <w:rsid w:val="00E4153F"/>
    <w:rsid w:val="00E42B09"/>
    <w:rsid w:val="00E44105"/>
    <w:rsid w:val="00E47892"/>
    <w:rsid w:val="00E560D9"/>
    <w:rsid w:val="00E561E2"/>
    <w:rsid w:val="00E562E0"/>
    <w:rsid w:val="00E62086"/>
    <w:rsid w:val="00E62A68"/>
    <w:rsid w:val="00E63A54"/>
    <w:rsid w:val="00E65BD1"/>
    <w:rsid w:val="00E67ADD"/>
    <w:rsid w:val="00E70111"/>
    <w:rsid w:val="00E71214"/>
    <w:rsid w:val="00E82A1B"/>
    <w:rsid w:val="00E85177"/>
    <w:rsid w:val="00E851B0"/>
    <w:rsid w:val="00E85D57"/>
    <w:rsid w:val="00E87B3E"/>
    <w:rsid w:val="00E90003"/>
    <w:rsid w:val="00E91541"/>
    <w:rsid w:val="00E9267E"/>
    <w:rsid w:val="00E97B33"/>
    <w:rsid w:val="00EA227D"/>
    <w:rsid w:val="00EA4AF0"/>
    <w:rsid w:val="00EB0DD1"/>
    <w:rsid w:val="00EB3BCC"/>
    <w:rsid w:val="00EB4572"/>
    <w:rsid w:val="00EB6123"/>
    <w:rsid w:val="00EB706E"/>
    <w:rsid w:val="00EC0642"/>
    <w:rsid w:val="00EC1F66"/>
    <w:rsid w:val="00EC45C4"/>
    <w:rsid w:val="00EC5574"/>
    <w:rsid w:val="00EC68FC"/>
    <w:rsid w:val="00ED5E70"/>
    <w:rsid w:val="00ED62A3"/>
    <w:rsid w:val="00ED6497"/>
    <w:rsid w:val="00EE0B9D"/>
    <w:rsid w:val="00EE0C5E"/>
    <w:rsid w:val="00EE1F4A"/>
    <w:rsid w:val="00EE4838"/>
    <w:rsid w:val="00EE64C9"/>
    <w:rsid w:val="00EF0E47"/>
    <w:rsid w:val="00EF1063"/>
    <w:rsid w:val="00EF1FE9"/>
    <w:rsid w:val="00EF614A"/>
    <w:rsid w:val="00F00FA7"/>
    <w:rsid w:val="00F038B6"/>
    <w:rsid w:val="00F0405D"/>
    <w:rsid w:val="00F04375"/>
    <w:rsid w:val="00F05780"/>
    <w:rsid w:val="00F076DE"/>
    <w:rsid w:val="00F076F9"/>
    <w:rsid w:val="00F07889"/>
    <w:rsid w:val="00F104CE"/>
    <w:rsid w:val="00F105C4"/>
    <w:rsid w:val="00F10980"/>
    <w:rsid w:val="00F10F0C"/>
    <w:rsid w:val="00F15CE6"/>
    <w:rsid w:val="00F1790F"/>
    <w:rsid w:val="00F2033D"/>
    <w:rsid w:val="00F20A3D"/>
    <w:rsid w:val="00F226DB"/>
    <w:rsid w:val="00F24492"/>
    <w:rsid w:val="00F2494C"/>
    <w:rsid w:val="00F2539D"/>
    <w:rsid w:val="00F26E02"/>
    <w:rsid w:val="00F30444"/>
    <w:rsid w:val="00F3101E"/>
    <w:rsid w:val="00F32AB8"/>
    <w:rsid w:val="00F335DE"/>
    <w:rsid w:val="00F42EC3"/>
    <w:rsid w:val="00F44D15"/>
    <w:rsid w:val="00F51BDF"/>
    <w:rsid w:val="00F5381C"/>
    <w:rsid w:val="00F54707"/>
    <w:rsid w:val="00F554D5"/>
    <w:rsid w:val="00F6156C"/>
    <w:rsid w:val="00F64878"/>
    <w:rsid w:val="00F64E8E"/>
    <w:rsid w:val="00F66E2A"/>
    <w:rsid w:val="00F71B45"/>
    <w:rsid w:val="00F74F0B"/>
    <w:rsid w:val="00F83398"/>
    <w:rsid w:val="00F844D5"/>
    <w:rsid w:val="00F8566C"/>
    <w:rsid w:val="00F8675D"/>
    <w:rsid w:val="00F90FF8"/>
    <w:rsid w:val="00F91CA7"/>
    <w:rsid w:val="00F97E72"/>
    <w:rsid w:val="00FA074E"/>
    <w:rsid w:val="00FA1EDE"/>
    <w:rsid w:val="00FA25FE"/>
    <w:rsid w:val="00FA38FC"/>
    <w:rsid w:val="00FA4301"/>
    <w:rsid w:val="00FA524D"/>
    <w:rsid w:val="00FA5B99"/>
    <w:rsid w:val="00FA5E68"/>
    <w:rsid w:val="00FA7403"/>
    <w:rsid w:val="00FA7607"/>
    <w:rsid w:val="00FA7FDA"/>
    <w:rsid w:val="00FB0C42"/>
    <w:rsid w:val="00FB136A"/>
    <w:rsid w:val="00FB2D8B"/>
    <w:rsid w:val="00FB3D83"/>
    <w:rsid w:val="00FB6D10"/>
    <w:rsid w:val="00FC10DB"/>
    <w:rsid w:val="00FC19CB"/>
    <w:rsid w:val="00FC2402"/>
    <w:rsid w:val="00FC4B0F"/>
    <w:rsid w:val="00FC75B0"/>
    <w:rsid w:val="00FC78BD"/>
    <w:rsid w:val="00FD3847"/>
    <w:rsid w:val="00FD3DEA"/>
    <w:rsid w:val="00FD504E"/>
    <w:rsid w:val="00FD60FD"/>
    <w:rsid w:val="00FD7E4E"/>
    <w:rsid w:val="00FE1F91"/>
    <w:rsid w:val="00FE3CB1"/>
    <w:rsid w:val="00FE69AA"/>
    <w:rsid w:val="00FE6FB8"/>
    <w:rsid w:val="00FF1DEE"/>
    <w:rsid w:val="00FF253A"/>
    <w:rsid w:val="00FF2E76"/>
    <w:rsid w:val="00FF3982"/>
    <w:rsid w:val="00FF3BF3"/>
    <w:rsid w:val="00FF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41366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1366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13663"/>
    <w:pPr>
      <w:keepNext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13663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13663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13663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13663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413663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413663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D67E1"/>
    <w:pPr>
      <w:tabs>
        <w:tab w:val="center" w:pos="4252"/>
        <w:tab w:val="right" w:pos="8504"/>
      </w:tabs>
    </w:pPr>
  </w:style>
  <w:style w:type="character" w:styleId="Textoennegrita">
    <w:name w:val="Strong"/>
    <w:basedOn w:val="Fuentedeprrafopredeter"/>
    <w:qFormat/>
    <w:rsid w:val="00020A28"/>
    <w:rPr>
      <w:b/>
      <w:bCs/>
    </w:rPr>
  </w:style>
  <w:style w:type="character" w:styleId="Nmerodepgina">
    <w:name w:val="page number"/>
    <w:basedOn w:val="Fuentedeprrafopredeter"/>
    <w:rsid w:val="0088173D"/>
  </w:style>
  <w:style w:type="character" w:customStyle="1" w:styleId="PiedepginaCar">
    <w:name w:val="Pie de página Car"/>
    <w:basedOn w:val="Fuentedeprrafopredeter"/>
    <w:link w:val="Piedepgina"/>
    <w:rsid w:val="0028268B"/>
    <w:rPr>
      <w:rFonts w:ascii="Albertus Medium" w:hAnsi="Albertus Medium"/>
      <w:sz w:val="24"/>
      <w:szCs w:val="24"/>
      <w:lang w:val="es-CL" w:eastAsia="es-ES" w:bidi="ar-SA"/>
    </w:rPr>
  </w:style>
  <w:style w:type="paragraph" w:styleId="Textocomentario">
    <w:name w:val="annotation text"/>
    <w:basedOn w:val="Normal"/>
    <w:semiHidden/>
    <w:rsid w:val="007104B8"/>
    <w:rPr>
      <w:rFonts w:ascii="Times New Roman" w:hAnsi="Times New Roman"/>
      <w:sz w:val="20"/>
      <w:szCs w:val="20"/>
      <w:lang w:val="es-AR"/>
    </w:rPr>
  </w:style>
  <w:style w:type="table" w:styleId="Tablaconcuadrcula">
    <w:name w:val="Table Grid"/>
    <w:basedOn w:val="Tablanormal"/>
    <w:rsid w:val="002A6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D83C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83C48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Armada De Chile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cincomardba</dc:creator>
  <cp:lastModifiedBy>Alejandra Gajardo San Martin</cp:lastModifiedBy>
  <cp:revision>3</cp:revision>
  <cp:lastPrinted>2012-11-27T17:30:00Z</cp:lastPrinted>
  <dcterms:created xsi:type="dcterms:W3CDTF">2014-04-01T19:24:00Z</dcterms:created>
  <dcterms:modified xsi:type="dcterms:W3CDTF">2014-04-01T19:25:00Z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914315486</vt:i4>
  </property>
  <property fmtid="{D5CDD505-2E9C-101B-9397-08002B2CF9AE}" pid="3" name="_EmailSubject">
    <vt:lpwstr>Certamen 1 Versión Final</vt:lpwstr>
  </property>
  <property fmtid="{D5CDD505-2E9C-101B-9397-08002B2CF9AE}" pid="4" name="_AuthorEmail">
    <vt:lpwstr>ajofre@armada.cl</vt:lpwstr>
  </property>
  <property fmtid="{D5CDD505-2E9C-101B-9397-08002B2CF9AE}" pid="5" name="_AuthorEmailDisplayName">
    <vt:lpwstr>Alejandro Jofré Gaete</vt:lpwstr>
  </property>
  <property fmtid="{D5CDD505-2E9C-101B-9397-08002B2CF9AE}" pid="6" name="_ReviewingToolsShownOnce">
    <vt:lpwstr/>
  </property>
</Properties>
</file>