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45CC0" w14:textId="77777777" w:rsidR="00B70390" w:rsidRPr="00797129" w:rsidRDefault="00797129" w:rsidP="00C011C3">
      <w:pPr>
        <w:jc w:val="center"/>
        <w:rPr>
          <w:b/>
          <w:i/>
          <w:color w:val="808080" w:themeColor="background1" w:themeShade="80"/>
        </w:rPr>
      </w:pPr>
      <w:bookmarkStart w:id="0" w:name="_GoBack"/>
      <w:bookmarkEnd w:id="0"/>
      <w:r>
        <w:rPr>
          <w:b/>
          <w:i/>
          <w:color w:val="808080" w:themeColor="background1" w:themeShade="80"/>
        </w:rPr>
        <w:t>Describe your idea in a</w:t>
      </w:r>
      <w:r w:rsidR="00B70390" w:rsidRPr="00797129">
        <w:rPr>
          <w:b/>
          <w:i/>
          <w:color w:val="808080" w:themeColor="background1" w:themeShade="80"/>
        </w:rPr>
        <w:t xml:space="preserve"> creative, lively, and interesting</w:t>
      </w:r>
      <w:r>
        <w:rPr>
          <w:b/>
          <w:i/>
          <w:color w:val="808080" w:themeColor="background1" w:themeShade="80"/>
        </w:rPr>
        <w:t xml:space="preserve"> way</w:t>
      </w:r>
      <w:r w:rsidR="00B70390" w:rsidRPr="00797129">
        <w:rPr>
          <w:b/>
          <w:i/>
          <w:color w:val="808080" w:themeColor="background1" w:themeShade="80"/>
        </w:rPr>
        <w:t xml:space="preserve">! </w:t>
      </w:r>
      <w:r>
        <w:rPr>
          <w:b/>
          <w:i/>
          <w:color w:val="808080" w:themeColor="background1" w:themeShade="80"/>
        </w:rPr>
        <w:t>Clearly a</w:t>
      </w:r>
      <w:r w:rsidR="00C011C3" w:rsidRPr="00797129">
        <w:rPr>
          <w:b/>
          <w:i/>
          <w:color w:val="808080" w:themeColor="background1" w:themeShade="80"/>
        </w:rPr>
        <w:t>nswer fundamental</w:t>
      </w:r>
      <w:r w:rsidR="005141CF">
        <w:rPr>
          <w:b/>
          <w:i/>
          <w:color w:val="808080" w:themeColor="background1" w:themeShade="80"/>
        </w:rPr>
        <w:t xml:space="preserve"> questions – </w:t>
      </w:r>
      <w:r w:rsidR="00B70390" w:rsidRPr="00797129">
        <w:rPr>
          <w:b/>
          <w:i/>
          <w:color w:val="808080" w:themeColor="background1" w:themeShade="80"/>
        </w:rPr>
        <w:t>Who?</w:t>
      </w:r>
      <w:r w:rsidR="005141CF">
        <w:rPr>
          <w:b/>
          <w:i/>
          <w:color w:val="808080" w:themeColor="background1" w:themeShade="80"/>
        </w:rPr>
        <w:t xml:space="preserve"> What? Why? How? So what? – </w:t>
      </w:r>
      <w:r w:rsidR="00C011C3" w:rsidRPr="00797129">
        <w:rPr>
          <w:b/>
          <w:i/>
          <w:color w:val="808080" w:themeColor="background1" w:themeShade="80"/>
        </w:rPr>
        <w:t>to educate and interest potential funders.</w:t>
      </w:r>
    </w:p>
    <w:p w14:paraId="7E56DE67" w14:textId="77777777" w:rsidR="00C011C3" w:rsidRPr="00B70390" w:rsidRDefault="00C011C3" w:rsidP="00432C75">
      <w:pPr>
        <w:rPr>
          <w:b/>
          <w:sz w:val="23"/>
          <w:szCs w:val="23"/>
        </w:rPr>
      </w:pPr>
    </w:p>
    <w:p w14:paraId="659F1F82" w14:textId="77777777" w:rsidR="00432C75" w:rsidRPr="00432C75" w:rsidRDefault="00432C75" w:rsidP="00432C75">
      <w:pPr>
        <w:rPr>
          <w:b/>
          <w:sz w:val="23"/>
          <w:szCs w:val="23"/>
        </w:rPr>
      </w:pPr>
      <w:r w:rsidRPr="00432C75">
        <w:rPr>
          <w:b/>
          <w:sz w:val="23"/>
          <w:szCs w:val="23"/>
        </w:rPr>
        <w:t>Project Title:</w:t>
      </w:r>
    </w:p>
    <w:p w14:paraId="2488B571" w14:textId="77777777" w:rsidR="00432C75" w:rsidRPr="00432C75" w:rsidRDefault="00432C75" w:rsidP="00432C75">
      <w:pPr>
        <w:rPr>
          <w:b/>
          <w:sz w:val="23"/>
          <w:szCs w:val="23"/>
        </w:rPr>
      </w:pPr>
    </w:p>
    <w:p w14:paraId="2BA56327" w14:textId="77777777" w:rsidR="00461392" w:rsidRPr="00432C75" w:rsidRDefault="00461392" w:rsidP="00432C75">
      <w:pPr>
        <w:rPr>
          <w:b/>
          <w:sz w:val="23"/>
          <w:szCs w:val="23"/>
        </w:rPr>
      </w:pPr>
      <w:r w:rsidRPr="00432C75">
        <w:rPr>
          <w:b/>
          <w:sz w:val="23"/>
          <w:szCs w:val="23"/>
        </w:rPr>
        <w:t>Group Members</w:t>
      </w:r>
      <w:r w:rsidR="00B70390">
        <w:rPr>
          <w:b/>
          <w:sz w:val="23"/>
          <w:szCs w:val="23"/>
        </w:rPr>
        <w:t xml:space="preserve"> </w:t>
      </w:r>
      <w:r w:rsidR="00432C75" w:rsidRPr="00432C75">
        <w:rPr>
          <w:b/>
          <w:sz w:val="23"/>
          <w:szCs w:val="23"/>
        </w:rPr>
        <w:t>and Roles</w:t>
      </w:r>
      <w:r w:rsidRPr="00432C75">
        <w:rPr>
          <w:b/>
          <w:sz w:val="23"/>
          <w:szCs w:val="23"/>
        </w:rPr>
        <w:t>:</w:t>
      </w:r>
    </w:p>
    <w:p w14:paraId="02D9A45E" w14:textId="77777777" w:rsidR="00432C75" w:rsidRPr="00432C75" w:rsidRDefault="00432C75" w:rsidP="00432C75">
      <w:pPr>
        <w:rPr>
          <w:b/>
          <w:sz w:val="23"/>
          <w:szCs w:val="23"/>
        </w:rPr>
      </w:pPr>
    </w:p>
    <w:p w14:paraId="72834B6A" w14:textId="77777777" w:rsidR="00B70390" w:rsidRPr="00797129" w:rsidRDefault="00461392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 xml:space="preserve">What is the specific opportunity or challenge </w:t>
      </w:r>
      <w:r w:rsidR="00B70390" w:rsidRPr="00797129">
        <w:rPr>
          <w:b/>
          <w:sz w:val="23"/>
          <w:szCs w:val="23"/>
        </w:rPr>
        <w:t>your group’s project</w:t>
      </w:r>
      <w:r w:rsidR="002D17D4" w:rsidRPr="00797129">
        <w:rPr>
          <w:b/>
          <w:sz w:val="23"/>
          <w:szCs w:val="23"/>
        </w:rPr>
        <w:t xml:space="preserve"> will</w:t>
      </w:r>
      <w:r w:rsidR="00B70390" w:rsidRPr="00797129">
        <w:rPr>
          <w:b/>
          <w:sz w:val="23"/>
          <w:szCs w:val="23"/>
        </w:rPr>
        <w:t xml:space="preserve"> address</w:t>
      </w:r>
      <w:r w:rsidR="00432C75" w:rsidRPr="00797129">
        <w:rPr>
          <w:b/>
          <w:sz w:val="23"/>
          <w:szCs w:val="23"/>
        </w:rPr>
        <w:t>? In what ways is it significant</w:t>
      </w:r>
      <w:r w:rsidRPr="00797129">
        <w:rPr>
          <w:b/>
          <w:sz w:val="23"/>
          <w:szCs w:val="23"/>
        </w:rPr>
        <w:t>?</w:t>
      </w:r>
      <w:r w:rsidR="00432C75" w:rsidRPr="00797129">
        <w:rPr>
          <w:b/>
          <w:sz w:val="23"/>
          <w:szCs w:val="23"/>
        </w:rPr>
        <w:t xml:space="preserve"> </w:t>
      </w:r>
      <w:r w:rsidR="00B70390" w:rsidRPr="00797129">
        <w:rPr>
          <w:b/>
          <w:sz w:val="23"/>
          <w:szCs w:val="23"/>
        </w:rPr>
        <w:br/>
      </w:r>
      <w:r w:rsidR="00B70390" w:rsidRPr="00797129">
        <w:rPr>
          <w:b/>
          <w:sz w:val="23"/>
          <w:szCs w:val="23"/>
        </w:rPr>
        <w:br/>
      </w:r>
    </w:p>
    <w:p w14:paraId="31F1143A" w14:textId="77777777" w:rsidR="00461392" w:rsidRPr="00797129" w:rsidRDefault="002D17D4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>How does the focus of your</w:t>
      </w:r>
      <w:r w:rsidR="00B70390" w:rsidRPr="00797129">
        <w:rPr>
          <w:b/>
          <w:sz w:val="23"/>
          <w:szCs w:val="23"/>
        </w:rPr>
        <w:t xml:space="preserve"> project align</w:t>
      </w:r>
      <w:r w:rsidR="00432C75" w:rsidRPr="00797129">
        <w:rPr>
          <w:b/>
          <w:sz w:val="23"/>
          <w:szCs w:val="23"/>
        </w:rPr>
        <w:t xml:space="preserve"> with the federal focus on Innovations at the Nexus of Food, Energy and Water Systems (INFEWS)?</w:t>
      </w:r>
      <w:r w:rsidR="00B70390" w:rsidRPr="00797129">
        <w:rPr>
          <w:b/>
          <w:sz w:val="23"/>
          <w:szCs w:val="23"/>
        </w:rPr>
        <w:br/>
      </w:r>
      <w:r w:rsidR="00B70390" w:rsidRPr="00797129">
        <w:rPr>
          <w:b/>
          <w:sz w:val="23"/>
          <w:szCs w:val="23"/>
        </w:rPr>
        <w:br/>
      </w:r>
    </w:p>
    <w:p w14:paraId="08A1C313" w14:textId="77777777" w:rsidR="00432C75" w:rsidRPr="00797129" w:rsidRDefault="00432C75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>How is current practice/knowledge insufficient</w:t>
      </w:r>
      <w:r w:rsidR="00B70390" w:rsidRPr="00797129">
        <w:rPr>
          <w:b/>
          <w:sz w:val="23"/>
          <w:szCs w:val="23"/>
        </w:rPr>
        <w:t>?</w:t>
      </w:r>
      <w:r w:rsidR="00B70390" w:rsidRPr="00797129">
        <w:rPr>
          <w:b/>
          <w:sz w:val="23"/>
          <w:szCs w:val="23"/>
        </w:rPr>
        <w:br/>
      </w:r>
      <w:r w:rsidR="00B70390" w:rsidRPr="00797129">
        <w:rPr>
          <w:b/>
          <w:sz w:val="23"/>
          <w:szCs w:val="23"/>
        </w:rPr>
        <w:br/>
      </w:r>
    </w:p>
    <w:p w14:paraId="40C566C0" w14:textId="77777777" w:rsidR="00432C75" w:rsidRPr="00797129" w:rsidRDefault="00C011C3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>What is your proposed approach, and h</w:t>
      </w:r>
      <w:r w:rsidR="00432C75" w:rsidRPr="00797129">
        <w:rPr>
          <w:b/>
          <w:sz w:val="23"/>
          <w:szCs w:val="23"/>
        </w:rPr>
        <w:t>ow is it potentially transformative?</w:t>
      </w:r>
      <w:r w:rsidR="00B70390" w:rsidRPr="00797129">
        <w:rPr>
          <w:b/>
          <w:sz w:val="23"/>
          <w:szCs w:val="23"/>
        </w:rPr>
        <w:br/>
      </w:r>
      <w:r w:rsidR="00B70390" w:rsidRPr="00797129">
        <w:rPr>
          <w:b/>
          <w:sz w:val="23"/>
          <w:szCs w:val="23"/>
        </w:rPr>
        <w:br/>
      </w:r>
    </w:p>
    <w:p w14:paraId="7003AC16" w14:textId="77777777" w:rsidR="00461392" w:rsidRPr="00797129" w:rsidRDefault="00461392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>Wha</w:t>
      </w:r>
      <w:r w:rsidR="00432C75" w:rsidRPr="00797129">
        <w:rPr>
          <w:b/>
          <w:sz w:val="23"/>
          <w:szCs w:val="23"/>
        </w:rPr>
        <w:t>t are you most excited</w:t>
      </w:r>
      <w:r w:rsidRPr="00797129">
        <w:rPr>
          <w:b/>
          <w:sz w:val="23"/>
          <w:szCs w:val="23"/>
        </w:rPr>
        <w:t xml:space="preserve"> about regarding this project? Where </w:t>
      </w:r>
      <w:r w:rsidR="00B70390" w:rsidRPr="00797129">
        <w:rPr>
          <w:b/>
          <w:sz w:val="23"/>
          <w:szCs w:val="23"/>
        </w:rPr>
        <w:t xml:space="preserve">can your group/project </w:t>
      </w:r>
      <w:r w:rsidRPr="00797129">
        <w:rPr>
          <w:b/>
          <w:sz w:val="23"/>
          <w:szCs w:val="23"/>
        </w:rPr>
        <w:t>make significant or unique contributions?</w:t>
      </w:r>
      <w:r w:rsidR="00B70390" w:rsidRPr="00797129">
        <w:rPr>
          <w:b/>
          <w:sz w:val="23"/>
          <w:szCs w:val="23"/>
        </w:rPr>
        <w:br/>
      </w:r>
      <w:r w:rsidR="00B70390" w:rsidRPr="00797129">
        <w:rPr>
          <w:b/>
          <w:sz w:val="23"/>
          <w:szCs w:val="23"/>
        </w:rPr>
        <w:br/>
      </w:r>
    </w:p>
    <w:p w14:paraId="57EDCE1D" w14:textId="77777777" w:rsidR="00461392" w:rsidRPr="00797129" w:rsidRDefault="00B70390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>Why is your group</w:t>
      </w:r>
      <w:r w:rsidR="00461392" w:rsidRPr="00797129">
        <w:rPr>
          <w:b/>
          <w:sz w:val="23"/>
          <w:szCs w:val="23"/>
        </w:rPr>
        <w:t xml:space="preserve"> the best positioned to do this work?</w:t>
      </w:r>
      <w:r w:rsidR="002D17D4" w:rsidRPr="00797129">
        <w:rPr>
          <w:b/>
          <w:sz w:val="23"/>
          <w:szCs w:val="23"/>
        </w:rPr>
        <w:t xml:space="preserve"> </w:t>
      </w:r>
      <w:r w:rsidR="00BD41D4">
        <w:rPr>
          <w:b/>
          <w:sz w:val="23"/>
          <w:szCs w:val="23"/>
        </w:rPr>
        <w:t xml:space="preserve">What additional expertise is needed, and where would you find it (e.g., at UNL or someplace else)? </w:t>
      </w:r>
      <w:r w:rsidR="002D17D4" w:rsidRPr="00797129">
        <w:rPr>
          <w:b/>
          <w:sz w:val="23"/>
          <w:szCs w:val="23"/>
        </w:rPr>
        <w:t>Who else works in this space?</w:t>
      </w:r>
      <w:r w:rsidRPr="00797129">
        <w:rPr>
          <w:b/>
          <w:sz w:val="23"/>
          <w:szCs w:val="23"/>
        </w:rPr>
        <w:br/>
      </w:r>
      <w:r w:rsidRPr="00797129">
        <w:rPr>
          <w:b/>
          <w:sz w:val="23"/>
          <w:szCs w:val="23"/>
        </w:rPr>
        <w:br/>
      </w:r>
    </w:p>
    <w:p w14:paraId="59090DC5" w14:textId="77777777" w:rsidR="00461392" w:rsidRDefault="00461392" w:rsidP="00432C75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 xml:space="preserve">What unique resources (e.g., facilities, </w:t>
      </w:r>
      <w:r w:rsidR="002D17D4" w:rsidRPr="00797129">
        <w:rPr>
          <w:b/>
          <w:sz w:val="23"/>
          <w:szCs w:val="23"/>
        </w:rPr>
        <w:t>equipment,</w:t>
      </w:r>
      <w:r w:rsidRPr="00797129">
        <w:rPr>
          <w:b/>
          <w:sz w:val="23"/>
          <w:szCs w:val="23"/>
        </w:rPr>
        <w:t xml:space="preserve"> etc.) position your project for success?</w:t>
      </w:r>
      <w:r w:rsidR="00432C75" w:rsidRPr="00797129">
        <w:rPr>
          <w:b/>
          <w:sz w:val="23"/>
          <w:szCs w:val="23"/>
        </w:rPr>
        <w:t xml:space="preserve"> </w:t>
      </w:r>
      <w:r w:rsidR="00B70390" w:rsidRPr="00797129">
        <w:rPr>
          <w:b/>
          <w:sz w:val="23"/>
          <w:szCs w:val="23"/>
        </w:rPr>
        <w:br/>
      </w:r>
    </w:p>
    <w:p w14:paraId="4B62133C" w14:textId="77777777" w:rsidR="00BD41D4" w:rsidRPr="00797129" w:rsidRDefault="00BD41D4" w:rsidP="00BD41D4">
      <w:pPr>
        <w:pStyle w:val="ListParagraph"/>
        <w:ind w:left="360"/>
        <w:contextualSpacing w:val="0"/>
        <w:rPr>
          <w:b/>
          <w:sz w:val="23"/>
          <w:szCs w:val="23"/>
        </w:rPr>
      </w:pPr>
    </w:p>
    <w:p w14:paraId="0C88C861" w14:textId="77777777" w:rsidR="00461392" w:rsidRPr="006E615C" w:rsidRDefault="00432C75" w:rsidP="006E615C">
      <w:pPr>
        <w:pStyle w:val="ListParagraph"/>
        <w:numPr>
          <w:ilvl w:val="0"/>
          <w:numId w:val="28"/>
        </w:numPr>
        <w:contextualSpacing w:val="0"/>
        <w:rPr>
          <w:b/>
          <w:sz w:val="23"/>
          <w:szCs w:val="23"/>
        </w:rPr>
      </w:pPr>
      <w:r w:rsidRPr="00797129">
        <w:rPr>
          <w:b/>
          <w:sz w:val="23"/>
          <w:szCs w:val="23"/>
        </w:rPr>
        <w:t xml:space="preserve">What is the scope and scale of the project? What </w:t>
      </w:r>
      <w:r w:rsidR="00C011C3" w:rsidRPr="00797129">
        <w:rPr>
          <w:b/>
          <w:sz w:val="23"/>
          <w:szCs w:val="23"/>
        </w:rPr>
        <w:t xml:space="preserve">is its overall duration and </w:t>
      </w:r>
      <w:r w:rsidRPr="00797129">
        <w:rPr>
          <w:b/>
          <w:sz w:val="23"/>
          <w:szCs w:val="23"/>
        </w:rPr>
        <w:t>timeline for implementation? What level of support is needed</w:t>
      </w:r>
      <w:r w:rsidR="00C011C3" w:rsidRPr="00797129">
        <w:rPr>
          <w:b/>
          <w:sz w:val="23"/>
          <w:szCs w:val="23"/>
        </w:rPr>
        <w:t xml:space="preserve"> </w:t>
      </w:r>
      <w:r w:rsidRPr="00797129">
        <w:rPr>
          <w:b/>
          <w:sz w:val="23"/>
          <w:szCs w:val="23"/>
        </w:rPr>
        <w:t>to esta</w:t>
      </w:r>
      <w:r w:rsidR="00B70390" w:rsidRPr="00797129">
        <w:rPr>
          <w:b/>
          <w:sz w:val="23"/>
          <w:szCs w:val="23"/>
        </w:rPr>
        <w:t xml:space="preserve">blish proof-of-concept and </w:t>
      </w:r>
      <w:r w:rsidRPr="00797129">
        <w:rPr>
          <w:b/>
          <w:sz w:val="23"/>
          <w:szCs w:val="23"/>
        </w:rPr>
        <w:t>to scale up?</w:t>
      </w:r>
    </w:p>
    <w:sectPr w:rsidR="00461392" w:rsidRPr="006E615C" w:rsidSect="000777CB">
      <w:headerReference w:type="default" r:id="rId8"/>
      <w:footerReference w:type="default" r:id="rId9"/>
      <w:pgSz w:w="12240" w:h="15840" w:code="1"/>
      <w:pgMar w:top="1440" w:right="1440" w:bottom="144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DC84F" w14:textId="77777777" w:rsidR="000A6173" w:rsidRDefault="000A6173" w:rsidP="000D0329">
      <w:r>
        <w:separator/>
      </w:r>
    </w:p>
  </w:endnote>
  <w:endnote w:type="continuationSeparator" w:id="0">
    <w:p w14:paraId="73107293" w14:textId="77777777" w:rsidR="000A6173" w:rsidRDefault="000A6173" w:rsidP="000D0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44347"/>
      <w:docPartObj>
        <w:docPartGallery w:val="Page Numbers (Bottom of Page)"/>
        <w:docPartUnique/>
      </w:docPartObj>
    </w:sdtPr>
    <w:sdtEndPr>
      <w:rPr>
        <w:b/>
        <w:noProof/>
        <w:sz w:val="20"/>
        <w:szCs w:val="20"/>
      </w:rPr>
    </w:sdtEndPr>
    <w:sdtContent>
      <w:p w14:paraId="030F0289" w14:textId="77777777" w:rsidR="004E1EF2" w:rsidRPr="000777CB" w:rsidRDefault="004E1EF2" w:rsidP="004E1EF2">
        <w:pPr>
          <w:pStyle w:val="Footer"/>
          <w:jc w:val="center"/>
          <w:rPr>
            <w:b/>
            <w:sz w:val="20"/>
            <w:szCs w:val="20"/>
          </w:rPr>
        </w:pPr>
        <w:r w:rsidRPr="000777CB">
          <w:rPr>
            <w:b/>
            <w:sz w:val="20"/>
            <w:szCs w:val="20"/>
          </w:rPr>
          <w:fldChar w:fldCharType="begin"/>
        </w:r>
        <w:r w:rsidRPr="000777CB">
          <w:rPr>
            <w:b/>
            <w:sz w:val="20"/>
            <w:szCs w:val="20"/>
          </w:rPr>
          <w:instrText xml:space="preserve"> PAGE   \* MERGEFORMAT </w:instrText>
        </w:r>
        <w:r w:rsidRPr="000777CB">
          <w:rPr>
            <w:b/>
            <w:sz w:val="20"/>
            <w:szCs w:val="20"/>
          </w:rPr>
          <w:fldChar w:fldCharType="separate"/>
        </w:r>
        <w:r w:rsidR="00F3202D">
          <w:rPr>
            <w:b/>
            <w:noProof/>
            <w:sz w:val="20"/>
            <w:szCs w:val="20"/>
          </w:rPr>
          <w:t>1</w:t>
        </w:r>
        <w:r w:rsidRPr="000777CB">
          <w:rPr>
            <w:b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37E5F" w14:textId="77777777" w:rsidR="000A6173" w:rsidRDefault="000A6173" w:rsidP="000D0329">
      <w:r>
        <w:separator/>
      </w:r>
    </w:p>
  </w:footnote>
  <w:footnote w:type="continuationSeparator" w:id="0">
    <w:p w14:paraId="4F94AF72" w14:textId="77777777" w:rsidR="000A6173" w:rsidRDefault="000A6173" w:rsidP="000D0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AA819" w14:textId="77777777" w:rsidR="00B70390" w:rsidRPr="001E107B" w:rsidRDefault="003370BF" w:rsidP="005314F4">
    <w:pPr>
      <w:pStyle w:val="Header"/>
      <w:ind w:left="1440"/>
      <w:rPr>
        <w:rFonts w:ascii="Arial" w:hAnsi="Arial" w:cs="Arial"/>
        <w:b/>
        <w:color w:val="FFFFFF" w:themeColor="background1"/>
        <w:sz w:val="40"/>
        <w:szCs w:val="40"/>
      </w:rPr>
    </w:pPr>
    <w:r w:rsidRPr="001E107B">
      <w:rPr>
        <w:rFonts w:ascii="Arial" w:hAnsi="Arial" w:cs="Arial"/>
        <w:b/>
        <w:noProof/>
        <w:color w:val="FFFFFF" w:themeColor="background1"/>
        <w:sz w:val="40"/>
        <w:szCs w:val="40"/>
      </w:rPr>
      <w:drawing>
        <wp:anchor distT="0" distB="0" distL="114300" distR="114300" simplePos="0" relativeHeight="251677696" behindDoc="1" locked="0" layoutInCell="1" allowOverlap="1" wp14:anchorId="0392CF04" wp14:editId="321C7A76">
          <wp:simplePos x="0" y="0"/>
          <wp:positionH relativeFrom="column">
            <wp:posOffset>9525</wp:posOffset>
          </wp:positionH>
          <wp:positionV relativeFrom="paragraph">
            <wp:posOffset>-109220</wp:posOffset>
          </wp:positionV>
          <wp:extent cx="5943600" cy="740664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guidelines-quartermargins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392" w:rsidRPr="001E107B">
      <w:rPr>
        <w:rFonts w:ascii="Arial" w:hAnsi="Arial" w:cs="Arial"/>
        <w:b/>
        <w:color w:val="FFFFFF" w:themeColor="background1"/>
        <w:sz w:val="40"/>
        <w:szCs w:val="40"/>
      </w:rPr>
      <w:t>NU FEWS Jumpstart Proposal Sketch</w:t>
    </w:r>
  </w:p>
  <w:p w14:paraId="24DF7E4E" w14:textId="77777777" w:rsidR="00FF7527" w:rsidRPr="002D17D4" w:rsidRDefault="006A37E2" w:rsidP="005314F4">
    <w:pPr>
      <w:pStyle w:val="Header"/>
      <w:spacing w:before="60"/>
      <w:ind w:left="1440"/>
      <w:rPr>
        <w:b/>
        <w:color w:val="FFFFFF" w:themeColor="background1"/>
        <w:sz w:val="30"/>
        <w:szCs w:val="30"/>
      </w:rPr>
    </w:pPr>
    <w:r>
      <w:rPr>
        <w:rFonts w:ascii="Arial" w:hAnsi="Arial" w:cs="Arial"/>
        <w:b/>
        <w:bCs/>
        <w:i/>
        <w:iCs/>
        <w:color w:val="FFFFFF" w:themeColor="background1"/>
        <w:sz w:val="30"/>
        <w:szCs w:val="30"/>
      </w:rPr>
      <w:t>How c</w:t>
    </w:r>
    <w:r w:rsidR="00B70390" w:rsidRPr="001E107B">
      <w:rPr>
        <w:rFonts w:ascii="Arial" w:hAnsi="Arial" w:cs="Arial"/>
        <w:b/>
        <w:bCs/>
        <w:i/>
        <w:iCs/>
        <w:color w:val="FFFFFF" w:themeColor="background1"/>
        <w:sz w:val="30"/>
        <w:szCs w:val="30"/>
      </w:rPr>
      <w:t>an we build intensive, resilient agroecosystems?</w:t>
    </w:r>
    <w:r w:rsidR="00B70390" w:rsidRPr="002D17D4">
      <w:rPr>
        <w:b/>
        <w:color w:val="FFFFFF" w:themeColor="background1"/>
        <w:sz w:val="30"/>
        <w:szCs w:val="30"/>
      </w:rPr>
      <w:tab/>
    </w:r>
  </w:p>
  <w:p w14:paraId="2CFD4B28" w14:textId="77777777" w:rsidR="00EF3BC6" w:rsidRDefault="00EF3B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7953"/>
    <w:multiLevelType w:val="hybridMultilevel"/>
    <w:tmpl w:val="60E4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87A2B"/>
    <w:multiLevelType w:val="hybridMultilevel"/>
    <w:tmpl w:val="318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46C06"/>
    <w:multiLevelType w:val="hybridMultilevel"/>
    <w:tmpl w:val="C25273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F752C3E"/>
    <w:multiLevelType w:val="hybridMultilevel"/>
    <w:tmpl w:val="094A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15A6"/>
    <w:multiLevelType w:val="hybridMultilevel"/>
    <w:tmpl w:val="7DAE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245B5"/>
    <w:multiLevelType w:val="hybridMultilevel"/>
    <w:tmpl w:val="E078FF10"/>
    <w:lvl w:ilvl="0" w:tplc="48346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CDAE6C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11F42"/>
    <w:multiLevelType w:val="hybridMultilevel"/>
    <w:tmpl w:val="C05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565BC"/>
    <w:multiLevelType w:val="hybridMultilevel"/>
    <w:tmpl w:val="28C80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6F6CAE"/>
    <w:multiLevelType w:val="hybridMultilevel"/>
    <w:tmpl w:val="33C43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821F85"/>
    <w:multiLevelType w:val="hybridMultilevel"/>
    <w:tmpl w:val="CF92C3E4"/>
    <w:lvl w:ilvl="0" w:tplc="3998F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27B0C"/>
    <w:multiLevelType w:val="hybridMultilevel"/>
    <w:tmpl w:val="A052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20EF0"/>
    <w:multiLevelType w:val="hybridMultilevel"/>
    <w:tmpl w:val="CF92C3E4"/>
    <w:lvl w:ilvl="0" w:tplc="3998F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356FC"/>
    <w:multiLevelType w:val="hybridMultilevel"/>
    <w:tmpl w:val="A0009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CC0585"/>
    <w:multiLevelType w:val="hybridMultilevel"/>
    <w:tmpl w:val="F6FE2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A710F6"/>
    <w:multiLevelType w:val="hybridMultilevel"/>
    <w:tmpl w:val="9006A562"/>
    <w:lvl w:ilvl="0" w:tplc="45DA4E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82AB1"/>
    <w:multiLevelType w:val="hybridMultilevel"/>
    <w:tmpl w:val="280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967C3"/>
    <w:multiLevelType w:val="hybridMultilevel"/>
    <w:tmpl w:val="F564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C05D8"/>
    <w:multiLevelType w:val="hybridMultilevel"/>
    <w:tmpl w:val="A4446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427353"/>
    <w:multiLevelType w:val="hybridMultilevel"/>
    <w:tmpl w:val="0D9C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C3A26"/>
    <w:multiLevelType w:val="hybridMultilevel"/>
    <w:tmpl w:val="E3E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12054"/>
    <w:multiLevelType w:val="hybridMultilevel"/>
    <w:tmpl w:val="D826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E19B4"/>
    <w:multiLevelType w:val="hybridMultilevel"/>
    <w:tmpl w:val="A4F8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C2434"/>
    <w:multiLevelType w:val="hybridMultilevel"/>
    <w:tmpl w:val="B616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2695B"/>
    <w:multiLevelType w:val="hybridMultilevel"/>
    <w:tmpl w:val="19D2F7B2"/>
    <w:lvl w:ilvl="0" w:tplc="3998F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85193"/>
    <w:multiLevelType w:val="hybridMultilevel"/>
    <w:tmpl w:val="83F2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77933"/>
    <w:multiLevelType w:val="hybridMultilevel"/>
    <w:tmpl w:val="D6E0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ED327B"/>
    <w:multiLevelType w:val="hybridMultilevel"/>
    <w:tmpl w:val="9394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C6F58"/>
    <w:multiLevelType w:val="hybridMultilevel"/>
    <w:tmpl w:val="A696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23"/>
  </w:num>
  <w:num w:numId="5">
    <w:abstractNumId w:val="20"/>
  </w:num>
  <w:num w:numId="6">
    <w:abstractNumId w:val="9"/>
  </w:num>
  <w:num w:numId="7">
    <w:abstractNumId w:val="2"/>
  </w:num>
  <w:num w:numId="8">
    <w:abstractNumId w:val="17"/>
  </w:num>
  <w:num w:numId="9">
    <w:abstractNumId w:val="3"/>
  </w:num>
  <w:num w:numId="10">
    <w:abstractNumId w:val="11"/>
  </w:num>
  <w:num w:numId="11">
    <w:abstractNumId w:val="24"/>
  </w:num>
  <w:num w:numId="12">
    <w:abstractNumId w:val="0"/>
  </w:num>
  <w:num w:numId="13">
    <w:abstractNumId w:val="1"/>
  </w:num>
  <w:num w:numId="14">
    <w:abstractNumId w:val="15"/>
  </w:num>
  <w:num w:numId="15">
    <w:abstractNumId w:val="22"/>
  </w:num>
  <w:num w:numId="16">
    <w:abstractNumId w:val="16"/>
  </w:num>
  <w:num w:numId="17">
    <w:abstractNumId w:val="4"/>
  </w:num>
  <w:num w:numId="18">
    <w:abstractNumId w:val="26"/>
  </w:num>
  <w:num w:numId="19">
    <w:abstractNumId w:val="27"/>
  </w:num>
  <w:num w:numId="20">
    <w:abstractNumId w:val="5"/>
  </w:num>
  <w:num w:numId="21">
    <w:abstractNumId w:val="18"/>
  </w:num>
  <w:num w:numId="22">
    <w:abstractNumId w:val="13"/>
  </w:num>
  <w:num w:numId="23">
    <w:abstractNumId w:val="8"/>
  </w:num>
  <w:num w:numId="24">
    <w:abstractNumId w:val="12"/>
  </w:num>
  <w:num w:numId="25">
    <w:abstractNumId w:val="25"/>
  </w:num>
  <w:num w:numId="26">
    <w:abstractNumId w:val="14"/>
  </w:num>
  <w:num w:numId="27">
    <w:abstractNumId w:val="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31"/>
    <w:rsid w:val="0000130D"/>
    <w:rsid w:val="00001DBE"/>
    <w:rsid w:val="00042F89"/>
    <w:rsid w:val="00060A17"/>
    <w:rsid w:val="000665F6"/>
    <w:rsid w:val="000777CB"/>
    <w:rsid w:val="00082361"/>
    <w:rsid w:val="000A1463"/>
    <w:rsid w:val="000A6173"/>
    <w:rsid w:val="000D0329"/>
    <w:rsid w:val="000D4A89"/>
    <w:rsid w:val="00106AD4"/>
    <w:rsid w:val="00107FB6"/>
    <w:rsid w:val="00161D03"/>
    <w:rsid w:val="00167E61"/>
    <w:rsid w:val="001774F0"/>
    <w:rsid w:val="0018117A"/>
    <w:rsid w:val="00187434"/>
    <w:rsid w:val="00192F3B"/>
    <w:rsid w:val="001B6D80"/>
    <w:rsid w:val="001C3197"/>
    <w:rsid w:val="001D234B"/>
    <w:rsid w:val="001D6CF8"/>
    <w:rsid w:val="001D7003"/>
    <w:rsid w:val="001E107B"/>
    <w:rsid w:val="00214661"/>
    <w:rsid w:val="00220677"/>
    <w:rsid w:val="002218CB"/>
    <w:rsid w:val="00226DB1"/>
    <w:rsid w:val="0026434C"/>
    <w:rsid w:val="00265157"/>
    <w:rsid w:val="00266BD5"/>
    <w:rsid w:val="002A659C"/>
    <w:rsid w:val="002B181F"/>
    <w:rsid w:val="002D0233"/>
    <w:rsid w:val="002D17D4"/>
    <w:rsid w:val="002E424A"/>
    <w:rsid w:val="00316BA3"/>
    <w:rsid w:val="003232FE"/>
    <w:rsid w:val="003370BF"/>
    <w:rsid w:val="003371ED"/>
    <w:rsid w:val="00337A94"/>
    <w:rsid w:val="003648A9"/>
    <w:rsid w:val="00377051"/>
    <w:rsid w:val="003C3D05"/>
    <w:rsid w:val="003C6D64"/>
    <w:rsid w:val="003E0795"/>
    <w:rsid w:val="003E1B08"/>
    <w:rsid w:val="00415A9A"/>
    <w:rsid w:val="004327E0"/>
    <w:rsid w:val="00432C75"/>
    <w:rsid w:val="0043619A"/>
    <w:rsid w:val="00437694"/>
    <w:rsid w:val="00447C79"/>
    <w:rsid w:val="00461392"/>
    <w:rsid w:val="00461CE1"/>
    <w:rsid w:val="004918D0"/>
    <w:rsid w:val="004D0F6A"/>
    <w:rsid w:val="004E098C"/>
    <w:rsid w:val="004E1EF2"/>
    <w:rsid w:val="004F5BE9"/>
    <w:rsid w:val="004F6D8F"/>
    <w:rsid w:val="005141CF"/>
    <w:rsid w:val="00521AA9"/>
    <w:rsid w:val="005314F4"/>
    <w:rsid w:val="00532DAC"/>
    <w:rsid w:val="00533018"/>
    <w:rsid w:val="00544B80"/>
    <w:rsid w:val="00551CCC"/>
    <w:rsid w:val="00562469"/>
    <w:rsid w:val="00563C69"/>
    <w:rsid w:val="005810D6"/>
    <w:rsid w:val="0058220C"/>
    <w:rsid w:val="00585FC0"/>
    <w:rsid w:val="005A3AD0"/>
    <w:rsid w:val="005B6BBE"/>
    <w:rsid w:val="005C55D6"/>
    <w:rsid w:val="005D634C"/>
    <w:rsid w:val="00603E25"/>
    <w:rsid w:val="0060462A"/>
    <w:rsid w:val="0062027D"/>
    <w:rsid w:val="006356E7"/>
    <w:rsid w:val="00662DCA"/>
    <w:rsid w:val="006A37E2"/>
    <w:rsid w:val="006B5B18"/>
    <w:rsid w:val="006C57CD"/>
    <w:rsid w:val="006E615C"/>
    <w:rsid w:val="007003A6"/>
    <w:rsid w:val="00710844"/>
    <w:rsid w:val="00711F06"/>
    <w:rsid w:val="00722074"/>
    <w:rsid w:val="007445F3"/>
    <w:rsid w:val="00746564"/>
    <w:rsid w:val="00761F43"/>
    <w:rsid w:val="0077553C"/>
    <w:rsid w:val="007803C9"/>
    <w:rsid w:val="00797129"/>
    <w:rsid w:val="007B1B9F"/>
    <w:rsid w:val="007C6E24"/>
    <w:rsid w:val="008044EF"/>
    <w:rsid w:val="0081246F"/>
    <w:rsid w:val="00867031"/>
    <w:rsid w:val="00871DB2"/>
    <w:rsid w:val="00872F01"/>
    <w:rsid w:val="00880D1D"/>
    <w:rsid w:val="008847BD"/>
    <w:rsid w:val="008915F3"/>
    <w:rsid w:val="008B703E"/>
    <w:rsid w:val="008C084C"/>
    <w:rsid w:val="008D3977"/>
    <w:rsid w:val="00917045"/>
    <w:rsid w:val="00922437"/>
    <w:rsid w:val="00962FAB"/>
    <w:rsid w:val="00971AA5"/>
    <w:rsid w:val="00972F54"/>
    <w:rsid w:val="00997621"/>
    <w:rsid w:val="009B0BE6"/>
    <w:rsid w:val="009C10D5"/>
    <w:rsid w:val="009D1C31"/>
    <w:rsid w:val="009D2DBA"/>
    <w:rsid w:val="009D6F6E"/>
    <w:rsid w:val="009E1564"/>
    <w:rsid w:val="00A039F4"/>
    <w:rsid w:val="00A05E05"/>
    <w:rsid w:val="00A11240"/>
    <w:rsid w:val="00A11D69"/>
    <w:rsid w:val="00A2715D"/>
    <w:rsid w:val="00A32448"/>
    <w:rsid w:val="00A37AD0"/>
    <w:rsid w:val="00A446DC"/>
    <w:rsid w:val="00A709DE"/>
    <w:rsid w:val="00A916B1"/>
    <w:rsid w:val="00A94AE4"/>
    <w:rsid w:val="00AB3995"/>
    <w:rsid w:val="00AC2C42"/>
    <w:rsid w:val="00B075EE"/>
    <w:rsid w:val="00B16B4A"/>
    <w:rsid w:val="00B53E8E"/>
    <w:rsid w:val="00B55E39"/>
    <w:rsid w:val="00B70390"/>
    <w:rsid w:val="00B8451F"/>
    <w:rsid w:val="00B914F2"/>
    <w:rsid w:val="00BA4F66"/>
    <w:rsid w:val="00BC0001"/>
    <w:rsid w:val="00BD41D4"/>
    <w:rsid w:val="00BF1850"/>
    <w:rsid w:val="00BF3FEA"/>
    <w:rsid w:val="00C011C3"/>
    <w:rsid w:val="00C04D9C"/>
    <w:rsid w:val="00C07EC8"/>
    <w:rsid w:val="00C13090"/>
    <w:rsid w:val="00C16BC1"/>
    <w:rsid w:val="00C26238"/>
    <w:rsid w:val="00C35AD2"/>
    <w:rsid w:val="00C45971"/>
    <w:rsid w:val="00C6237A"/>
    <w:rsid w:val="00C841AF"/>
    <w:rsid w:val="00C9117F"/>
    <w:rsid w:val="00D029A2"/>
    <w:rsid w:val="00D048DE"/>
    <w:rsid w:val="00D16B68"/>
    <w:rsid w:val="00D2075B"/>
    <w:rsid w:val="00D27A9D"/>
    <w:rsid w:val="00D473ED"/>
    <w:rsid w:val="00D56065"/>
    <w:rsid w:val="00D64B99"/>
    <w:rsid w:val="00D66BFD"/>
    <w:rsid w:val="00D911CC"/>
    <w:rsid w:val="00D97B1C"/>
    <w:rsid w:val="00DA2615"/>
    <w:rsid w:val="00DC57FB"/>
    <w:rsid w:val="00DF3780"/>
    <w:rsid w:val="00E01BE3"/>
    <w:rsid w:val="00E0354E"/>
    <w:rsid w:val="00E14A1E"/>
    <w:rsid w:val="00E334C5"/>
    <w:rsid w:val="00E75E6A"/>
    <w:rsid w:val="00E813DC"/>
    <w:rsid w:val="00EA1AE4"/>
    <w:rsid w:val="00EB327B"/>
    <w:rsid w:val="00ED0774"/>
    <w:rsid w:val="00EE08B0"/>
    <w:rsid w:val="00EE5F6D"/>
    <w:rsid w:val="00EF3011"/>
    <w:rsid w:val="00EF3BC6"/>
    <w:rsid w:val="00EF5710"/>
    <w:rsid w:val="00F05F99"/>
    <w:rsid w:val="00F27F8D"/>
    <w:rsid w:val="00F3202D"/>
    <w:rsid w:val="00F44905"/>
    <w:rsid w:val="00F55C71"/>
    <w:rsid w:val="00F5605C"/>
    <w:rsid w:val="00F6443B"/>
    <w:rsid w:val="00F70CDE"/>
    <w:rsid w:val="00F92A76"/>
    <w:rsid w:val="00F94BB4"/>
    <w:rsid w:val="00FA6878"/>
    <w:rsid w:val="00FD3B2C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82B9"/>
  <w15:docId w15:val="{B9AF4688-FCD0-49C9-BBC1-696FA65C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2C"/>
    <w:pPr>
      <w:ind w:left="720"/>
      <w:contextualSpacing/>
    </w:pPr>
  </w:style>
  <w:style w:type="paragraph" w:customStyle="1" w:styleId="Default">
    <w:name w:val="Default"/>
    <w:rsid w:val="00FD3B2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8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07EC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03A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3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0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329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6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65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56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5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46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C2C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A844C-0C9F-9445-B435-1E06B7AE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Ashton Waite</dc:creator>
  <cp:lastModifiedBy>Joshua R Herr</cp:lastModifiedBy>
  <cp:revision>2</cp:revision>
  <cp:lastPrinted>2016-05-05T15:53:00Z</cp:lastPrinted>
  <dcterms:created xsi:type="dcterms:W3CDTF">2016-05-10T22:33:00Z</dcterms:created>
  <dcterms:modified xsi:type="dcterms:W3CDTF">2016-05-10T22:33:00Z</dcterms:modified>
</cp:coreProperties>
</file>