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F630" w14:textId="25C685C0" w:rsidR="00747237" w:rsidRPr="00DB6C33" w:rsidRDefault="002F73B2" w:rsidP="00DB6C33">
      <w:pPr>
        <w:pStyle w:val="a9"/>
        <w:rPr>
          <w:i w:val="0"/>
          <w:iCs w:val="0"/>
        </w:rPr>
      </w:pPr>
      <w:r w:rsidRPr="00DB6C33">
        <w:rPr>
          <w:i w:val="0"/>
          <w:iCs w:val="0"/>
        </w:rPr>
        <w:t>Общественная мысль и общественные движения первой половины 19-го века.</w:t>
      </w:r>
    </w:p>
    <w:p w14:paraId="62D9D767" w14:textId="77777777" w:rsidR="0015567F" w:rsidRDefault="00747237" w:rsidP="008C3070">
      <w:pPr>
        <w:tabs>
          <w:tab w:val="right" w:pos="9355"/>
        </w:tabs>
      </w:pPr>
      <w:r>
        <w:t>Причина возникновения декабризма:</w:t>
      </w:r>
      <w:r w:rsidR="008C3070">
        <w:t xml:space="preserve"> </w:t>
      </w:r>
    </w:p>
    <w:p w14:paraId="5D2D4C12" w14:textId="5C8132EE" w:rsidR="00747237" w:rsidRDefault="00747237" w:rsidP="0015567F">
      <w:pPr>
        <w:pStyle w:val="a7"/>
        <w:numPr>
          <w:ilvl w:val="0"/>
          <w:numId w:val="4"/>
        </w:numPr>
        <w:tabs>
          <w:tab w:val="right" w:pos="9355"/>
        </w:tabs>
      </w:pPr>
      <w:r>
        <w:t>Крепостное право в России, которое вошло в кризис.</w:t>
      </w:r>
    </w:p>
    <w:p w14:paraId="638BAC5A" w14:textId="24212A28" w:rsidR="0015567F" w:rsidRDefault="0015567F" w:rsidP="0015567F">
      <w:pPr>
        <w:pStyle w:val="a7"/>
        <w:numPr>
          <w:ilvl w:val="0"/>
          <w:numId w:val="4"/>
        </w:numPr>
        <w:tabs>
          <w:tab w:val="right" w:pos="9355"/>
        </w:tabs>
      </w:pPr>
      <w:r w:rsidRPr="0015567F">
        <w:t>Пример Европы, в которой побывали участники освободительного похода</w:t>
      </w:r>
    </w:p>
    <w:p w14:paraId="55E52B30" w14:textId="7A1B8337" w:rsidR="00747237" w:rsidRDefault="00747237" w:rsidP="00747237">
      <w:pPr>
        <w:tabs>
          <w:tab w:val="right" w:pos="9355"/>
        </w:tabs>
      </w:pPr>
      <w:r>
        <w:t>«Союз Спасения» (Санкт-Петербург, 1816)</w:t>
      </w:r>
    </w:p>
    <w:p w14:paraId="7F26C793" w14:textId="3D674364" w:rsidR="00BF0DB2" w:rsidRDefault="00747237" w:rsidP="00747237">
      <w:pPr>
        <w:tabs>
          <w:tab w:val="right" w:pos="9355"/>
        </w:tabs>
      </w:pPr>
      <w:r>
        <w:t>«Союз Благоденствия» (Москва – Санкт-Петербург, 1818-1820)</w:t>
      </w:r>
      <w:r w:rsidR="00844921">
        <w:t xml:space="preserve">: </w:t>
      </w:r>
      <w:r w:rsidR="005B00F2">
        <w:t>Северное общество (С. Петербург), Южное общество (Украина)</w:t>
      </w:r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5"/>
      </w:tblGrid>
      <w:tr w:rsidR="00891F29" w:rsidRPr="00F63BDA" w14:paraId="0C399B84" w14:textId="77777777" w:rsidTr="00D92F87">
        <w:trPr>
          <w:trHeight w:val="522"/>
        </w:trPr>
        <w:tc>
          <w:tcPr>
            <w:tcW w:w="1955" w:type="dxa"/>
          </w:tcPr>
          <w:p w14:paraId="302CA263" w14:textId="02710F29" w:rsidR="00891F29" w:rsidRPr="00891F29" w:rsidRDefault="00891F29" w:rsidP="00747237">
            <w:pPr>
              <w:tabs>
                <w:tab w:val="right" w:pos="9355"/>
              </w:tabs>
            </w:pPr>
            <w:r>
              <w:t>Критерии Сравнения</w:t>
            </w:r>
          </w:p>
        </w:tc>
        <w:tc>
          <w:tcPr>
            <w:tcW w:w="1955" w:type="dxa"/>
          </w:tcPr>
          <w:p w14:paraId="3B5E7294" w14:textId="76F2FAC1" w:rsidR="00891F29" w:rsidRDefault="00891F29" w:rsidP="00747237">
            <w:pPr>
              <w:tabs>
                <w:tab w:val="right" w:pos="9355"/>
              </w:tabs>
            </w:pPr>
            <w:r>
              <w:t>Южное общество</w:t>
            </w:r>
          </w:p>
        </w:tc>
        <w:tc>
          <w:tcPr>
            <w:tcW w:w="1955" w:type="dxa"/>
          </w:tcPr>
          <w:p w14:paraId="315E5D9A" w14:textId="129D54FB" w:rsidR="00891F29" w:rsidRDefault="00891F29" w:rsidP="00747237">
            <w:pPr>
              <w:tabs>
                <w:tab w:val="right" w:pos="9355"/>
              </w:tabs>
            </w:pPr>
            <w:r>
              <w:t>Северное общество</w:t>
            </w:r>
          </w:p>
        </w:tc>
      </w:tr>
      <w:tr w:rsidR="00891F29" w14:paraId="7CEB2D7A" w14:textId="77777777" w:rsidTr="00D92F87">
        <w:trPr>
          <w:trHeight w:val="522"/>
        </w:trPr>
        <w:tc>
          <w:tcPr>
            <w:tcW w:w="1955" w:type="dxa"/>
          </w:tcPr>
          <w:p w14:paraId="190FBDC5" w14:textId="31D210AA" w:rsidR="00891F29" w:rsidRDefault="00891F29" w:rsidP="00747237">
            <w:pPr>
              <w:tabs>
                <w:tab w:val="right" w:pos="9355"/>
              </w:tabs>
            </w:pPr>
            <w:r>
              <w:t>Программный документ</w:t>
            </w:r>
          </w:p>
        </w:tc>
        <w:tc>
          <w:tcPr>
            <w:tcW w:w="1955" w:type="dxa"/>
          </w:tcPr>
          <w:p w14:paraId="0BEFE57E" w14:textId="7A71B32D" w:rsidR="00891F29" w:rsidRDefault="00891F29" w:rsidP="00747237">
            <w:pPr>
              <w:tabs>
                <w:tab w:val="right" w:pos="9355"/>
              </w:tabs>
            </w:pPr>
            <w:r>
              <w:t>«Русская Правда» (П. Пестель)</w:t>
            </w:r>
          </w:p>
        </w:tc>
        <w:tc>
          <w:tcPr>
            <w:tcW w:w="1955" w:type="dxa"/>
          </w:tcPr>
          <w:p w14:paraId="0D43CBB9" w14:textId="4D003DA8" w:rsidR="00891F29" w:rsidRDefault="00891F29" w:rsidP="00747237">
            <w:pPr>
              <w:tabs>
                <w:tab w:val="right" w:pos="9355"/>
              </w:tabs>
            </w:pPr>
            <w:r>
              <w:t>«Конституция» (Н. Муравьев)</w:t>
            </w:r>
          </w:p>
        </w:tc>
      </w:tr>
      <w:tr w:rsidR="00891F29" w14:paraId="6BE76634" w14:textId="77777777" w:rsidTr="00D92F87">
        <w:trPr>
          <w:trHeight w:val="546"/>
        </w:trPr>
        <w:tc>
          <w:tcPr>
            <w:tcW w:w="1955" w:type="dxa"/>
          </w:tcPr>
          <w:p w14:paraId="653CA724" w14:textId="12CA53E6" w:rsidR="00891F29" w:rsidRDefault="00891F29" w:rsidP="00747237">
            <w:pPr>
              <w:tabs>
                <w:tab w:val="right" w:pos="9355"/>
              </w:tabs>
            </w:pPr>
            <w:r>
              <w:t>Форма правления</w:t>
            </w:r>
          </w:p>
        </w:tc>
        <w:tc>
          <w:tcPr>
            <w:tcW w:w="1955" w:type="dxa"/>
          </w:tcPr>
          <w:p w14:paraId="62E4F9CD" w14:textId="7DFAD34A" w:rsidR="00891F29" w:rsidRDefault="00891F29" w:rsidP="00747237">
            <w:pPr>
              <w:tabs>
                <w:tab w:val="right" w:pos="9355"/>
              </w:tabs>
            </w:pPr>
            <w:r>
              <w:t>Республика</w:t>
            </w:r>
          </w:p>
        </w:tc>
        <w:tc>
          <w:tcPr>
            <w:tcW w:w="1955" w:type="dxa"/>
          </w:tcPr>
          <w:p w14:paraId="055012A1" w14:textId="1443EEE6" w:rsidR="00891F29" w:rsidRDefault="00891F29" w:rsidP="00747237">
            <w:pPr>
              <w:tabs>
                <w:tab w:val="right" w:pos="9355"/>
              </w:tabs>
            </w:pPr>
            <w:r>
              <w:t>Конституционная монархия</w:t>
            </w:r>
          </w:p>
        </w:tc>
      </w:tr>
      <w:tr w:rsidR="00891F29" w14:paraId="0A82F0F1" w14:textId="77777777" w:rsidTr="00D92F87">
        <w:trPr>
          <w:trHeight w:val="1045"/>
        </w:trPr>
        <w:tc>
          <w:tcPr>
            <w:tcW w:w="1955" w:type="dxa"/>
          </w:tcPr>
          <w:p w14:paraId="2748D02E" w14:textId="07D97CAF" w:rsidR="00891F29" w:rsidRDefault="00891F29" w:rsidP="00747237">
            <w:pPr>
              <w:tabs>
                <w:tab w:val="right" w:pos="9355"/>
              </w:tabs>
            </w:pPr>
            <w:r>
              <w:t>Форма территориального устройства</w:t>
            </w:r>
          </w:p>
        </w:tc>
        <w:tc>
          <w:tcPr>
            <w:tcW w:w="1955" w:type="dxa"/>
          </w:tcPr>
          <w:p w14:paraId="2F672EC8" w14:textId="53F688DF" w:rsidR="00891F29" w:rsidRDefault="00891F29" w:rsidP="00747237">
            <w:pPr>
              <w:tabs>
                <w:tab w:val="right" w:pos="9355"/>
              </w:tabs>
            </w:pPr>
            <w:r>
              <w:t>Унитарное государство</w:t>
            </w:r>
          </w:p>
        </w:tc>
        <w:tc>
          <w:tcPr>
            <w:tcW w:w="1955" w:type="dxa"/>
          </w:tcPr>
          <w:p w14:paraId="247A7FBB" w14:textId="1E53007C" w:rsidR="00891F29" w:rsidRDefault="00891F29" w:rsidP="00747237">
            <w:pPr>
              <w:tabs>
                <w:tab w:val="right" w:pos="9355"/>
              </w:tabs>
            </w:pPr>
            <w:r>
              <w:t>Федерация</w:t>
            </w:r>
          </w:p>
        </w:tc>
      </w:tr>
      <w:tr w:rsidR="00891F29" w14:paraId="0D9F0287" w14:textId="77777777" w:rsidTr="00D92F87">
        <w:trPr>
          <w:trHeight w:val="1069"/>
        </w:trPr>
        <w:tc>
          <w:tcPr>
            <w:tcW w:w="1955" w:type="dxa"/>
          </w:tcPr>
          <w:p w14:paraId="5C621661" w14:textId="35086E4E" w:rsidR="00891F29" w:rsidRDefault="00891F29" w:rsidP="00747237">
            <w:pPr>
              <w:tabs>
                <w:tab w:val="right" w:pos="9355"/>
              </w:tabs>
            </w:pPr>
            <w:r>
              <w:t>Крестьянский вопрос</w:t>
            </w:r>
          </w:p>
        </w:tc>
        <w:tc>
          <w:tcPr>
            <w:tcW w:w="1955" w:type="dxa"/>
          </w:tcPr>
          <w:p w14:paraId="3A01765C" w14:textId="38DE1662" w:rsidR="00891F29" w:rsidRDefault="00891F29" w:rsidP="00747237">
            <w:pPr>
              <w:tabs>
                <w:tab w:val="right" w:pos="9355"/>
              </w:tabs>
            </w:pPr>
            <w:r>
              <w:t>Освобождение крестьян (с землей)</w:t>
            </w:r>
          </w:p>
        </w:tc>
        <w:tc>
          <w:tcPr>
            <w:tcW w:w="1955" w:type="dxa"/>
          </w:tcPr>
          <w:p w14:paraId="65266935" w14:textId="7DD5A007" w:rsidR="00891F29" w:rsidRDefault="00891F29" w:rsidP="00747237">
            <w:pPr>
              <w:tabs>
                <w:tab w:val="right" w:pos="9355"/>
              </w:tabs>
            </w:pPr>
            <w:r>
              <w:t>Освобождение крестьян (без земли)</w:t>
            </w:r>
          </w:p>
        </w:tc>
      </w:tr>
    </w:tbl>
    <w:p w14:paraId="0BE4030F" w14:textId="04574527" w:rsidR="00E3327B" w:rsidRDefault="00E3327B" w:rsidP="00747237">
      <w:pPr>
        <w:tabs>
          <w:tab w:val="right" w:pos="9355"/>
        </w:tabs>
      </w:pPr>
      <w:r>
        <w:t>Историческое значение движения декабристов:</w:t>
      </w:r>
    </w:p>
    <w:p w14:paraId="230498F9" w14:textId="6292E9EE" w:rsidR="00E3327B" w:rsidRDefault="00E3327B" w:rsidP="00E3327B">
      <w:pPr>
        <w:pStyle w:val="a7"/>
        <w:numPr>
          <w:ilvl w:val="0"/>
          <w:numId w:val="2"/>
        </w:numPr>
        <w:tabs>
          <w:tab w:val="right" w:pos="9355"/>
        </w:tabs>
      </w:pPr>
      <w:r>
        <w:t>Показало наличие глубоких социальных противоречий в обществе и необходимость реформ.</w:t>
      </w:r>
    </w:p>
    <w:p w14:paraId="51399956" w14:textId="46168B0D" w:rsidR="00E063B8" w:rsidRDefault="00E3327B" w:rsidP="00E063B8">
      <w:pPr>
        <w:pStyle w:val="a7"/>
        <w:numPr>
          <w:ilvl w:val="0"/>
          <w:numId w:val="2"/>
        </w:numPr>
        <w:tabs>
          <w:tab w:val="right" w:pos="9355"/>
        </w:tabs>
      </w:pPr>
      <w:r>
        <w:t>Декабристы дали пример бескорыстного служения Отечеству и готовность нести лишения ради Родины и ее народа.</w:t>
      </w:r>
    </w:p>
    <w:p w14:paraId="69E146B0" w14:textId="77E09B85" w:rsidR="00E063B8" w:rsidRDefault="00397AA2" w:rsidP="00E063B8">
      <w:pPr>
        <w:tabs>
          <w:tab w:val="right" w:pos="9355"/>
        </w:tabs>
      </w:pPr>
      <w:r>
        <w:t>Генерал-полковник</w:t>
      </w:r>
      <w:r w:rsidR="00E063B8">
        <w:t xml:space="preserve"> Волкогонов: «Декабристы, возможно будучи и неправыми политически, ушли в Историю нравственно непобежденными»</w:t>
      </w:r>
    </w:p>
    <w:p w14:paraId="766248B3" w14:textId="2CB9BC24" w:rsidR="00397AA2" w:rsidRDefault="00397AA2" w:rsidP="00E063B8">
      <w:pPr>
        <w:tabs>
          <w:tab w:val="right" w:pos="9355"/>
        </w:tabs>
      </w:pPr>
      <w:r>
        <w:t>Основные идеи и течения 1830-1850-х гг.:</w:t>
      </w:r>
    </w:p>
    <w:p w14:paraId="60092ECA" w14:textId="48E570CF" w:rsidR="00397AA2" w:rsidRDefault="00397AA2" w:rsidP="00397AA2">
      <w:pPr>
        <w:pStyle w:val="a7"/>
        <w:numPr>
          <w:ilvl w:val="0"/>
          <w:numId w:val="3"/>
        </w:numPr>
        <w:tabs>
          <w:tab w:val="right" w:pos="9355"/>
        </w:tabs>
      </w:pPr>
      <w:r>
        <w:t>Консервативное (Уваров, Карамзин, Греч, Загоскин)</w:t>
      </w:r>
    </w:p>
    <w:p w14:paraId="25257FAE" w14:textId="225D8270" w:rsidR="00397AA2" w:rsidRDefault="00397AA2" w:rsidP="00397AA2">
      <w:pPr>
        <w:pStyle w:val="a7"/>
        <w:numPr>
          <w:ilvl w:val="0"/>
          <w:numId w:val="3"/>
        </w:numPr>
        <w:tabs>
          <w:tab w:val="right" w:pos="9355"/>
        </w:tabs>
      </w:pPr>
      <w:r>
        <w:t xml:space="preserve">Либеральное (Чаадаев, Славянофилы </w:t>
      </w:r>
      <w:r w:rsidR="000B5F71">
        <w:t xml:space="preserve">(Хомяков, Киреевские, Аксаковы, Самарин, Кошелев) </w:t>
      </w:r>
      <w:r>
        <w:t>и западники</w:t>
      </w:r>
      <w:r w:rsidR="000B5F71">
        <w:t xml:space="preserve"> (Грановский, Соловьев, Карелин, Тургенев</w:t>
      </w:r>
      <w:r w:rsidR="00BC7D77">
        <w:t>)</w:t>
      </w:r>
      <w:r>
        <w:t>)</w:t>
      </w:r>
    </w:p>
    <w:p w14:paraId="39F8307F" w14:textId="16B5483C" w:rsidR="00397AA2" w:rsidRDefault="00397AA2" w:rsidP="00397AA2">
      <w:pPr>
        <w:pStyle w:val="a7"/>
        <w:numPr>
          <w:ilvl w:val="0"/>
          <w:numId w:val="3"/>
        </w:numPr>
        <w:tabs>
          <w:tab w:val="right" w:pos="9355"/>
        </w:tabs>
      </w:pPr>
      <w:r>
        <w:t>Социалистическое (Герцев, Огарев, Белинский)</w:t>
      </w:r>
    </w:p>
    <w:p w14:paraId="2A270F18" w14:textId="2F0D554F" w:rsidR="001A7FD6" w:rsidRDefault="001A7FD6" w:rsidP="001A7FD6">
      <w:pPr>
        <w:tabs>
          <w:tab w:val="right" w:pos="9355"/>
        </w:tabs>
      </w:pPr>
      <w:r>
        <w:t>Всего по делу Петрашевцев прошло 122 человека.</w:t>
      </w:r>
    </w:p>
    <w:p w14:paraId="2D8E9057" w14:textId="28AC5F73" w:rsidR="0015567F" w:rsidRDefault="0015567F" w:rsidP="001A7FD6">
      <w:pPr>
        <w:tabs>
          <w:tab w:val="right" w:pos="9355"/>
        </w:tabs>
      </w:pPr>
      <w:r w:rsidRPr="0015567F">
        <w:t>Приговор военно-судной комиссии: 15 человек расстрелять, 5 человек на каторгу.</w:t>
      </w:r>
    </w:p>
    <w:p w14:paraId="191E7B8B" w14:textId="77777777" w:rsidR="001A7FD6" w:rsidRPr="001A7FD6" w:rsidRDefault="001A7FD6" w:rsidP="001A7FD6">
      <w:pPr>
        <w:tabs>
          <w:tab w:val="right" w:pos="9355"/>
        </w:tabs>
      </w:pPr>
    </w:p>
    <w:p w14:paraId="62B92235" w14:textId="77777777" w:rsidR="001A7FD6" w:rsidRPr="00397AA2" w:rsidRDefault="001A7FD6" w:rsidP="001A7FD6">
      <w:pPr>
        <w:tabs>
          <w:tab w:val="right" w:pos="9355"/>
        </w:tabs>
      </w:pPr>
    </w:p>
    <w:sectPr w:rsidR="001A7FD6" w:rsidRPr="0039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272" w14:textId="77777777" w:rsidR="005A0E8C" w:rsidRDefault="005A0E8C" w:rsidP="00747237">
      <w:pPr>
        <w:spacing w:after="0" w:line="240" w:lineRule="auto"/>
      </w:pPr>
      <w:r>
        <w:separator/>
      </w:r>
    </w:p>
  </w:endnote>
  <w:endnote w:type="continuationSeparator" w:id="0">
    <w:p w14:paraId="292A370F" w14:textId="77777777" w:rsidR="005A0E8C" w:rsidRDefault="005A0E8C" w:rsidP="0074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A03B" w14:textId="77777777" w:rsidR="005A0E8C" w:rsidRDefault="005A0E8C" w:rsidP="00747237">
      <w:pPr>
        <w:spacing w:after="0" w:line="240" w:lineRule="auto"/>
      </w:pPr>
      <w:r>
        <w:separator/>
      </w:r>
    </w:p>
  </w:footnote>
  <w:footnote w:type="continuationSeparator" w:id="0">
    <w:p w14:paraId="231D52FA" w14:textId="77777777" w:rsidR="005A0E8C" w:rsidRDefault="005A0E8C" w:rsidP="0074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20D01"/>
    <w:multiLevelType w:val="hybridMultilevel"/>
    <w:tmpl w:val="07F6C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723A6"/>
    <w:multiLevelType w:val="hybridMultilevel"/>
    <w:tmpl w:val="61822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00DE8"/>
    <w:multiLevelType w:val="hybridMultilevel"/>
    <w:tmpl w:val="44549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B1193"/>
    <w:multiLevelType w:val="hybridMultilevel"/>
    <w:tmpl w:val="E2BCE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B2"/>
    <w:rsid w:val="000B5F71"/>
    <w:rsid w:val="0015567F"/>
    <w:rsid w:val="001A7FD6"/>
    <w:rsid w:val="001D3BCF"/>
    <w:rsid w:val="002F73B2"/>
    <w:rsid w:val="00385D97"/>
    <w:rsid w:val="00397AA2"/>
    <w:rsid w:val="005A0E8C"/>
    <w:rsid w:val="005B00F2"/>
    <w:rsid w:val="00636483"/>
    <w:rsid w:val="00747237"/>
    <w:rsid w:val="00805AB5"/>
    <w:rsid w:val="00844921"/>
    <w:rsid w:val="00891F29"/>
    <w:rsid w:val="008C3070"/>
    <w:rsid w:val="009F3537"/>
    <w:rsid w:val="00BA1DE4"/>
    <w:rsid w:val="00BC7D77"/>
    <w:rsid w:val="00BF0DB2"/>
    <w:rsid w:val="00CD7CDA"/>
    <w:rsid w:val="00D92F87"/>
    <w:rsid w:val="00DB6C33"/>
    <w:rsid w:val="00E063B8"/>
    <w:rsid w:val="00E3327B"/>
    <w:rsid w:val="00F6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5FE3"/>
  <w15:chartTrackingRefBased/>
  <w15:docId w15:val="{AB5B84FF-1631-4EE5-B710-030170AB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7237"/>
  </w:style>
  <w:style w:type="paragraph" w:styleId="a5">
    <w:name w:val="footer"/>
    <w:basedOn w:val="a"/>
    <w:link w:val="a6"/>
    <w:uiPriority w:val="99"/>
    <w:unhideWhenUsed/>
    <w:rsid w:val="0074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7237"/>
  </w:style>
  <w:style w:type="paragraph" w:styleId="a7">
    <w:name w:val="List Paragraph"/>
    <w:basedOn w:val="a"/>
    <w:uiPriority w:val="34"/>
    <w:qFormat/>
    <w:rsid w:val="00747237"/>
    <w:pPr>
      <w:ind w:left="720"/>
      <w:contextualSpacing/>
    </w:pPr>
  </w:style>
  <w:style w:type="table" w:styleId="a8">
    <w:name w:val="Table Grid"/>
    <w:basedOn w:val="a1"/>
    <w:uiPriority w:val="39"/>
    <w:rsid w:val="0089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06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Intense Quote"/>
    <w:basedOn w:val="a"/>
    <w:next w:val="a"/>
    <w:link w:val="aa"/>
    <w:uiPriority w:val="30"/>
    <w:qFormat/>
    <w:rsid w:val="00DB6C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DB6C3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F96AB9-6D5F-4EFE-A712-C0F4188D0A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F2D5A-58DB-417B-9615-58D8876E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20</cp:revision>
  <dcterms:created xsi:type="dcterms:W3CDTF">2023-11-03T06:08:00Z</dcterms:created>
  <dcterms:modified xsi:type="dcterms:W3CDTF">2023-12-07T13:33:00Z</dcterms:modified>
</cp:coreProperties>
</file>