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6413" w14:textId="7D83EC25" w:rsidR="006C2F6E" w:rsidRPr="007415C7" w:rsidRDefault="002544BD" w:rsidP="00C11CAA">
      <w:pPr>
        <w:pStyle w:val="a3"/>
        <w:rPr>
          <w:i w:val="0"/>
          <w:iCs w:val="0"/>
        </w:rPr>
      </w:pPr>
      <w:r w:rsidRPr="007415C7">
        <w:rPr>
          <w:i w:val="0"/>
          <w:iCs w:val="0"/>
        </w:rPr>
        <w:t>Роль двадцатого столетия во всемирной истории</w:t>
      </w:r>
    </w:p>
    <w:p w14:paraId="4907379C" w14:textId="671FA33D" w:rsidR="002544BD" w:rsidRPr="007415C7" w:rsidRDefault="00C46510" w:rsidP="002544BD">
      <w:pPr>
        <w:rPr>
          <w:rFonts w:cstheme="minorHAnsi"/>
        </w:rPr>
      </w:pPr>
      <w:r w:rsidRPr="007415C7">
        <w:rPr>
          <w:rFonts w:cstheme="minorHAnsi"/>
        </w:rPr>
        <w:t>5 признаков империализма:</w:t>
      </w:r>
    </w:p>
    <w:p w14:paraId="43C63D17" w14:textId="5307CE37" w:rsidR="00C46510" w:rsidRPr="007415C7" w:rsidRDefault="00C46510" w:rsidP="002544BD">
      <w:pPr>
        <w:rPr>
          <w:rFonts w:cstheme="minorHAnsi"/>
        </w:rPr>
      </w:pPr>
      <w:r w:rsidRPr="007415C7">
        <w:rPr>
          <w:rFonts w:cstheme="minorHAnsi"/>
        </w:rPr>
        <w:t>1. Образование монополистического капитала</w:t>
      </w:r>
    </w:p>
    <w:p w14:paraId="6D7EE4FA" w14:textId="66263DDF" w:rsidR="00C46510" w:rsidRPr="007415C7" w:rsidRDefault="00C46510" w:rsidP="002544BD">
      <w:pPr>
        <w:rPr>
          <w:rFonts w:cstheme="minorHAnsi"/>
        </w:rPr>
      </w:pPr>
      <w:r w:rsidRPr="007415C7">
        <w:rPr>
          <w:rFonts w:cstheme="minorHAnsi"/>
        </w:rPr>
        <w:t>2. Слияние банковского и промышленного капитала</w:t>
      </w:r>
    </w:p>
    <w:p w14:paraId="64208A3F" w14:textId="78B79F5A" w:rsidR="002B55A2" w:rsidRPr="007415C7" w:rsidRDefault="002B55A2" w:rsidP="002544BD">
      <w:pPr>
        <w:rPr>
          <w:rFonts w:cstheme="minorHAnsi"/>
        </w:rPr>
      </w:pPr>
      <w:r w:rsidRPr="007415C7">
        <w:rPr>
          <w:rFonts w:cstheme="minorHAnsi"/>
        </w:rPr>
        <w:t>3. Вывоз капитала, а не вывоз товара</w:t>
      </w:r>
    </w:p>
    <w:p w14:paraId="37692E84" w14:textId="13285DE2" w:rsidR="002B55A2" w:rsidRPr="007415C7" w:rsidRDefault="002B55A2" w:rsidP="002544BD">
      <w:pPr>
        <w:rPr>
          <w:rFonts w:cstheme="minorHAnsi"/>
        </w:rPr>
      </w:pPr>
      <w:r w:rsidRPr="007415C7">
        <w:rPr>
          <w:rFonts w:cstheme="minorHAnsi"/>
        </w:rPr>
        <w:t>4. Борьба за раздел мира</w:t>
      </w:r>
    </w:p>
    <w:p w14:paraId="09D9190E" w14:textId="42CBB086" w:rsidR="00644372" w:rsidRPr="007415C7" w:rsidRDefault="002B55A2" w:rsidP="002544BD">
      <w:pPr>
        <w:rPr>
          <w:rFonts w:cstheme="minorHAnsi"/>
        </w:rPr>
      </w:pPr>
      <w:r w:rsidRPr="007415C7">
        <w:rPr>
          <w:rFonts w:cstheme="minorHAnsi"/>
        </w:rPr>
        <w:t>5. Борьба за передел мира</w:t>
      </w:r>
    </w:p>
    <w:p w14:paraId="1B3FD1EF" w14:textId="77777777" w:rsidR="00644372" w:rsidRPr="007415C7" w:rsidRDefault="00644372" w:rsidP="002544BD">
      <w:pPr>
        <w:rPr>
          <w:rFonts w:cstheme="minorHAnsi"/>
        </w:rPr>
      </w:pPr>
    </w:p>
    <w:p w14:paraId="0EF1EACC" w14:textId="7A657BB6" w:rsidR="00726460" w:rsidRPr="007415C7" w:rsidRDefault="00726460" w:rsidP="002544BD">
      <w:pPr>
        <w:rPr>
          <w:rFonts w:cstheme="minorHAnsi"/>
        </w:rPr>
      </w:pPr>
      <w:r w:rsidRPr="007415C7">
        <w:rPr>
          <w:rFonts w:cstheme="minorHAnsi"/>
        </w:rPr>
        <w:t>ИМПЕРАЛИЗМ – ЭТО ВСЕГДА ВОЙНА</w:t>
      </w:r>
    </w:p>
    <w:p w14:paraId="2247F6AC" w14:textId="77777777" w:rsidR="00644372" w:rsidRPr="007415C7" w:rsidRDefault="00644372" w:rsidP="002544BD">
      <w:pPr>
        <w:rPr>
          <w:rFonts w:cstheme="minorHAnsi"/>
        </w:rPr>
      </w:pPr>
    </w:p>
    <w:p w14:paraId="6FC6E54D" w14:textId="45C48E39" w:rsidR="00541812" w:rsidRPr="007415C7" w:rsidRDefault="00541812" w:rsidP="002544BD">
      <w:pPr>
        <w:rPr>
          <w:rFonts w:cstheme="minorHAnsi"/>
        </w:rPr>
      </w:pPr>
      <w:r w:rsidRPr="007415C7">
        <w:rPr>
          <w:rFonts w:cstheme="minorHAnsi"/>
        </w:rPr>
        <w:t>1</w:t>
      </w:r>
      <w:r w:rsidR="00D25813" w:rsidRPr="007415C7">
        <w:rPr>
          <w:rFonts w:cstheme="minorHAnsi"/>
        </w:rPr>
        <w:t>9</w:t>
      </w:r>
      <w:r w:rsidRPr="007415C7">
        <w:rPr>
          <w:rFonts w:cstheme="minorHAnsi"/>
        </w:rPr>
        <w:t>18 – 1</w:t>
      </w:r>
      <w:r w:rsidR="00D25813" w:rsidRPr="007415C7">
        <w:rPr>
          <w:rFonts w:cstheme="minorHAnsi"/>
        </w:rPr>
        <w:t>9</w:t>
      </w:r>
      <w:r w:rsidRPr="007415C7">
        <w:rPr>
          <w:rFonts w:cstheme="minorHAnsi"/>
        </w:rPr>
        <w:t xml:space="preserve">23 </w:t>
      </w:r>
      <w:r w:rsidR="00D25813" w:rsidRPr="007415C7">
        <w:rPr>
          <w:rFonts w:cstheme="minorHAnsi"/>
        </w:rPr>
        <w:t>послевоенный кризис</w:t>
      </w:r>
    </w:p>
    <w:p w14:paraId="2090F30E" w14:textId="551B03D0" w:rsidR="00D25813" w:rsidRPr="007415C7" w:rsidRDefault="00D25813" w:rsidP="002544BD">
      <w:pPr>
        <w:rPr>
          <w:rFonts w:cstheme="minorHAnsi"/>
        </w:rPr>
      </w:pPr>
      <w:r w:rsidRPr="007415C7">
        <w:rPr>
          <w:rFonts w:cstheme="minorHAnsi"/>
        </w:rPr>
        <w:t>1923 – 1929 временная стабилизация империализма</w:t>
      </w:r>
    </w:p>
    <w:p w14:paraId="086E1F54" w14:textId="2FD6AE85" w:rsidR="00D25813" w:rsidRPr="007415C7" w:rsidRDefault="00D25813" w:rsidP="002544BD">
      <w:pPr>
        <w:rPr>
          <w:rFonts w:cstheme="minorHAnsi"/>
        </w:rPr>
      </w:pPr>
      <w:r w:rsidRPr="007415C7">
        <w:rPr>
          <w:rFonts w:cstheme="minorHAnsi"/>
        </w:rPr>
        <w:t>1929 – 1935 суперкризис</w:t>
      </w:r>
    </w:p>
    <w:p w14:paraId="59F1E654" w14:textId="77777777" w:rsidR="00644372" w:rsidRPr="007415C7" w:rsidRDefault="00644372" w:rsidP="002544BD">
      <w:pPr>
        <w:rPr>
          <w:rFonts w:cstheme="minorHAnsi"/>
        </w:rPr>
      </w:pPr>
    </w:p>
    <w:p w14:paraId="6019BE69" w14:textId="77777777" w:rsidR="00B72240" w:rsidRPr="007415C7" w:rsidRDefault="00B72240" w:rsidP="002544BD">
      <w:pPr>
        <w:rPr>
          <w:rFonts w:cstheme="minorHAnsi"/>
        </w:rPr>
      </w:pPr>
      <w:r w:rsidRPr="007415C7">
        <w:rPr>
          <w:rFonts w:cstheme="minorHAnsi"/>
        </w:rPr>
        <w:t>Нацизм с политической точки зрения:</w:t>
      </w:r>
    </w:p>
    <w:p w14:paraId="30916C1E" w14:textId="77777777" w:rsidR="00760EA2" w:rsidRPr="007415C7" w:rsidRDefault="00B72240" w:rsidP="002544BD">
      <w:pPr>
        <w:rPr>
          <w:rFonts w:cstheme="minorHAnsi"/>
        </w:rPr>
      </w:pPr>
      <w:r w:rsidRPr="007415C7">
        <w:rPr>
          <w:rFonts w:cstheme="minorHAnsi"/>
        </w:rPr>
        <w:t>1.</w:t>
      </w:r>
      <w:r w:rsidR="00760EA2" w:rsidRPr="007415C7">
        <w:rPr>
          <w:rFonts w:cstheme="minorHAnsi"/>
        </w:rPr>
        <w:t xml:space="preserve"> Жесткая диктатура</w:t>
      </w:r>
    </w:p>
    <w:p w14:paraId="005B9779" w14:textId="5F1B2CC5" w:rsidR="00B72240" w:rsidRPr="007415C7" w:rsidRDefault="00B72240" w:rsidP="002544BD">
      <w:pPr>
        <w:rPr>
          <w:rFonts w:cstheme="minorHAnsi"/>
        </w:rPr>
      </w:pPr>
      <w:r w:rsidRPr="007415C7">
        <w:rPr>
          <w:rFonts w:cstheme="minorHAnsi"/>
        </w:rPr>
        <w:t>2. Никакой оппозиции не может быть</w:t>
      </w:r>
    </w:p>
    <w:p w14:paraId="3A613723" w14:textId="6C05AF64" w:rsidR="00B72240" w:rsidRPr="007415C7" w:rsidRDefault="00B72240" w:rsidP="002544BD">
      <w:pPr>
        <w:rPr>
          <w:rFonts w:cstheme="minorHAnsi"/>
        </w:rPr>
      </w:pPr>
      <w:r w:rsidRPr="007415C7">
        <w:rPr>
          <w:rFonts w:cstheme="minorHAnsi"/>
        </w:rPr>
        <w:t>3. Один народ – один фюрер</w:t>
      </w:r>
    </w:p>
    <w:p w14:paraId="31268E2F" w14:textId="0BA06872" w:rsidR="00D40A36" w:rsidRPr="007415C7" w:rsidRDefault="00D40A36" w:rsidP="002544BD">
      <w:pPr>
        <w:rPr>
          <w:rFonts w:cstheme="minorHAnsi"/>
        </w:rPr>
      </w:pPr>
      <w:r w:rsidRPr="007415C7">
        <w:rPr>
          <w:rFonts w:cstheme="minorHAnsi"/>
        </w:rPr>
        <w:t>4. Жесточайшее насилие (125 тыс. коммунистов было уничтожено у себя)</w:t>
      </w:r>
    </w:p>
    <w:p w14:paraId="23D381C2" w14:textId="1FAFD5C1" w:rsidR="00D40A36" w:rsidRPr="007415C7" w:rsidRDefault="00D40A36" w:rsidP="002544BD">
      <w:pPr>
        <w:rPr>
          <w:rFonts w:cstheme="minorHAnsi"/>
        </w:rPr>
      </w:pPr>
      <w:r w:rsidRPr="007415C7">
        <w:rPr>
          <w:rFonts w:cstheme="minorHAnsi"/>
        </w:rPr>
        <w:t>5. Жесточайшая идеологическая обработка населения</w:t>
      </w:r>
    </w:p>
    <w:p w14:paraId="37A822AF" w14:textId="484757AF" w:rsidR="00760EA2" w:rsidRPr="007415C7" w:rsidRDefault="00760EA2" w:rsidP="002544BD">
      <w:pPr>
        <w:rPr>
          <w:rFonts w:cstheme="minorHAnsi"/>
        </w:rPr>
      </w:pPr>
    </w:p>
    <w:p w14:paraId="73FBB2AE" w14:textId="2CD23C93" w:rsidR="00760EA2" w:rsidRPr="007415C7" w:rsidRDefault="00760EA2" w:rsidP="002544BD">
      <w:pPr>
        <w:rPr>
          <w:rFonts w:cstheme="minorHAnsi"/>
        </w:rPr>
      </w:pPr>
      <w:r w:rsidRPr="007415C7">
        <w:rPr>
          <w:rFonts w:cstheme="minorHAnsi"/>
        </w:rPr>
        <w:t>Основная черта 20 века – распад колониальной системы</w:t>
      </w:r>
    </w:p>
    <w:p w14:paraId="186A9797" w14:textId="18D08A9A" w:rsidR="009E69E1" w:rsidRPr="007415C7" w:rsidRDefault="009E69E1" w:rsidP="002544BD">
      <w:pPr>
        <w:rPr>
          <w:rFonts w:cstheme="minorHAnsi"/>
        </w:rPr>
      </w:pPr>
      <w:r w:rsidRPr="007415C7">
        <w:rPr>
          <w:rFonts w:cstheme="minorHAnsi"/>
        </w:rPr>
        <w:t>1960 год – 24 свободных страны</w:t>
      </w:r>
    </w:p>
    <w:p w14:paraId="1361EFB8" w14:textId="3C92B892" w:rsidR="00F46714" w:rsidRPr="007415C7" w:rsidRDefault="00F46714" w:rsidP="002544BD">
      <w:pPr>
        <w:rPr>
          <w:rFonts w:cstheme="minorHAnsi"/>
        </w:rPr>
      </w:pPr>
      <w:r w:rsidRPr="007415C7">
        <w:rPr>
          <w:rFonts w:cstheme="minorHAnsi"/>
        </w:rPr>
        <w:t>К концу 20 века многие страны капитализма вступают в стадию постиндустриального общества</w:t>
      </w:r>
    </w:p>
    <w:p w14:paraId="63BF829E" w14:textId="5AA2EA5F" w:rsidR="0021340E" w:rsidRPr="007415C7" w:rsidRDefault="0021340E" w:rsidP="002544BD">
      <w:pPr>
        <w:rPr>
          <w:rFonts w:cstheme="minorHAnsi"/>
        </w:rPr>
      </w:pPr>
      <w:r w:rsidRPr="007415C7">
        <w:rPr>
          <w:rFonts w:cstheme="minorHAnsi"/>
        </w:rPr>
        <w:t>Постиндустриальным обществом охвачен всего 1 человек</w:t>
      </w:r>
    </w:p>
    <w:sectPr w:rsidR="0021340E" w:rsidRPr="00741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6E"/>
    <w:rsid w:val="000F3FBD"/>
    <w:rsid w:val="00110A14"/>
    <w:rsid w:val="0021340E"/>
    <w:rsid w:val="002544BD"/>
    <w:rsid w:val="002B55A2"/>
    <w:rsid w:val="00541812"/>
    <w:rsid w:val="00644372"/>
    <w:rsid w:val="006C2F6E"/>
    <w:rsid w:val="00726460"/>
    <w:rsid w:val="007415C7"/>
    <w:rsid w:val="00760EA2"/>
    <w:rsid w:val="007718D0"/>
    <w:rsid w:val="009E69E1"/>
    <w:rsid w:val="00AB0B54"/>
    <w:rsid w:val="00B72240"/>
    <w:rsid w:val="00C11CAA"/>
    <w:rsid w:val="00C46510"/>
    <w:rsid w:val="00D25813"/>
    <w:rsid w:val="00D40A36"/>
    <w:rsid w:val="00F4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4E46"/>
  <w15:chartTrackingRefBased/>
  <w15:docId w15:val="{2B783565-0B77-4232-8DE6-0DED1945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C11CA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C11CA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 ggg</dc:creator>
  <cp:keywords/>
  <dc:description/>
  <cp:lastModifiedBy>Влад Влад</cp:lastModifiedBy>
  <cp:revision>9</cp:revision>
  <dcterms:created xsi:type="dcterms:W3CDTF">2023-11-27T06:08:00Z</dcterms:created>
  <dcterms:modified xsi:type="dcterms:W3CDTF">2023-12-07T13:51:00Z</dcterms:modified>
</cp:coreProperties>
</file>