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D728" w14:textId="77777777" w:rsidR="003A388F" w:rsidRDefault="00295142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Сертификация. </w:t>
      </w:r>
      <w:r w:rsidR="001C5D7F" w:rsidRPr="001C5D7F">
        <w:rPr>
          <w:sz w:val="24"/>
        </w:rPr>
        <w:t>Лекция 2 09.09.23</w:t>
      </w:r>
    </w:p>
    <w:p w14:paraId="018CEAFC" w14:textId="77777777" w:rsidR="001C5D7F" w:rsidRDefault="001C5D7F">
      <w:pPr>
        <w:rPr>
          <w:sz w:val="24"/>
        </w:rPr>
      </w:pPr>
    </w:p>
    <w:p w14:paraId="161F63AC" w14:textId="77777777" w:rsidR="001C5D7F" w:rsidRPr="00076CB3" w:rsidRDefault="00076CB3">
      <w:pPr>
        <w:rPr>
          <w:b/>
          <w:sz w:val="24"/>
        </w:rPr>
      </w:pPr>
      <w:r w:rsidRPr="00BD1C2A">
        <w:rPr>
          <w:b/>
          <w:sz w:val="24"/>
          <w:highlight w:val="yellow"/>
        </w:rPr>
        <w:t>Понятие менеджмент качества</w:t>
      </w:r>
    </w:p>
    <w:p w14:paraId="4D3F71B6" w14:textId="77777777" w:rsidR="001A5D56" w:rsidRDefault="00076CB3">
      <w:pPr>
        <w:rPr>
          <w:sz w:val="24"/>
        </w:rPr>
      </w:pPr>
      <w:r>
        <w:rPr>
          <w:sz w:val="24"/>
        </w:rPr>
        <w:t>Менеджмент качества – представляет собой скоординированную деятельность по руководству и управлению организацией применительно к качеству.</w:t>
      </w:r>
    </w:p>
    <w:p w14:paraId="15FA2940" w14:textId="77777777" w:rsidR="00076CB3" w:rsidRDefault="001A5D56">
      <w:pPr>
        <w:rPr>
          <w:sz w:val="24"/>
        </w:rPr>
      </w:pPr>
      <w:r w:rsidRPr="00BD1C2A">
        <w:rPr>
          <w:sz w:val="24"/>
          <w:highlight w:val="yellow"/>
        </w:rPr>
        <w:t>Менеджмент качества включает в свой состав следующие элементы:</w:t>
      </w:r>
    </w:p>
    <w:p w14:paraId="390D3B0A" w14:textId="77777777" w:rsidR="001A5D56" w:rsidRDefault="001A5D56" w:rsidP="001A5D5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Разработка политики и цели</w:t>
      </w:r>
      <w:r w:rsidR="00295142">
        <w:rPr>
          <w:sz w:val="24"/>
        </w:rPr>
        <w:t xml:space="preserve"> в области качества</w:t>
      </w:r>
    </w:p>
    <w:p w14:paraId="4B9ED0B7" w14:textId="77777777" w:rsidR="001A5D56" w:rsidRDefault="00295142" w:rsidP="001A5D5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Планирование качества </w:t>
      </w:r>
    </w:p>
    <w:p w14:paraId="26B9CD68" w14:textId="77777777" w:rsidR="00295142" w:rsidRDefault="00295142" w:rsidP="001A5D5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Управление качеством</w:t>
      </w:r>
    </w:p>
    <w:p w14:paraId="4109C8DA" w14:textId="77777777" w:rsidR="00295142" w:rsidRDefault="00295142" w:rsidP="001A5D5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Обеспечение качества</w:t>
      </w:r>
    </w:p>
    <w:p w14:paraId="2F6B2445" w14:textId="77777777" w:rsidR="00295142" w:rsidRDefault="00295142" w:rsidP="001A5D5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Улучшение качества</w:t>
      </w:r>
    </w:p>
    <w:p w14:paraId="3C5B3313" w14:textId="77777777" w:rsidR="00295142" w:rsidRDefault="00295142" w:rsidP="00295142">
      <w:pPr>
        <w:pStyle w:val="a3"/>
        <w:rPr>
          <w:sz w:val="24"/>
        </w:rPr>
      </w:pPr>
    </w:p>
    <w:p w14:paraId="11C328BC" w14:textId="77777777" w:rsidR="00295142" w:rsidRDefault="00295142" w:rsidP="00295142">
      <w:pPr>
        <w:pStyle w:val="a3"/>
        <w:ind w:left="0"/>
        <w:rPr>
          <w:sz w:val="24"/>
        </w:rPr>
      </w:pPr>
      <w:r>
        <w:rPr>
          <w:sz w:val="24"/>
        </w:rPr>
        <w:t>Руководители организаций официально объявляют её основные цели и задачи в области качества, т.е. формулируют политику организаций в области качества. Политика в области качества реализуется посредством обеспечения качества, управления качеством и совершенствования качества.</w:t>
      </w:r>
    </w:p>
    <w:p w14:paraId="06FE7D0E" w14:textId="77777777" w:rsidR="00295142" w:rsidRDefault="00295142" w:rsidP="00295142">
      <w:pPr>
        <w:pStyle w:val="a3"/>
        <w:ind w:left="0"/>
        <w:rPr>
          <w:sz w:val="24"/>
        </w:rPr>
      </w:pPr>
    </w:p>
    <w:p w14:paraId="6C1043DF" w14:textId="77777777" w:rsidR="00295142" w:rsidRDefault="00295142" w:rsidP="00295142">
      <w:pPr>
        <w:pStyle w:val="a3"/>
        <w:ind w:left="0"/>
        <w:rPr>
          <w:sz w:val="24"/>
        </w:rPr>
      </w:pPr>
      <w:r w:rsidRPr="00BD1C2A">
        <w:rPr>
          <w:sz w:val="24"/>
          <w:highlight w:val="yellow"/>
        </w:rPr>
        <w:t>Обеспечение качества</w:t>
      </w:r>
      <w:r>
        <w:rPr>
          <w:sz w:val="24"/>
        </w:rPr>
        <w:t xml:space="preserve"> – это планируемая и систематически осуществляемая деятельность в рамках системы качества, необходимая для создания уверенности  в должном качестве объекта, продукта, процесса, системы.</w:t>
      </w:r>
    </w:p>
    <w:p w14:paraId="4708AE48" w14:textId="77777777" w:rsidR="00295142" w:rsidRDefault="00295142" w:rsidP="00295142">
      <w:pPr>
        <w:pStyle w:val="a3"/>
        <w:ind w:left="0"/>
        <w:rPr>
          <w:sz w:val="24"/>
        </w:rPr>
      </w:pPr>
    </w:p>
    <w:p w14:paraId="3312EC21" w14:textId="77777777" w:rsidR="00BD1C2A" w:rsidRDefault="00295142" w:rsidP="00295142">
      <w:pPr>
        <w:pStyle w:val="a3"/>
        <w:ind w:left="0"/>
        <w:rPr>
          <w:sz w:val="24"/>
        </w:rPr>
      </w:pPr>
      <w:r w:rsidRPr="00BD1C2A">
        <w:rPr>
          <w:sz w:val="24"/>
          <w:highlight w:val="yellow"/>
        </w:rPr>
        <w:t>Управление качеством</w:t>
      </w:r>
      <w:r>
        <w:rPr>
          <w:sz w:val="24"/>
        </w:rPr>
        <w:t xml:space="preserve"> – это составная часть менеджмента качеством, направленная на выполнение требований к качеству. Управление качеством представляет собой методы и виды деятельности, используемые для удовлетворения требований к качеству</w:t>
      </w:r>
      <w:r w:rsidR="00BD1C2A">
        <w:rPr>
          <w:sz w:val="24"/>
        </w:rPr>
        <w:t xml:space="preserve"> и ориентированные на устранение недостатков на всех этапах создания качества.</w:t>
      </w:r>
    </w:p>
    <w:p w14:paraId="77F97E02" w14:textId="77777777" w:rsidR="00BD1C2A" w:rsidRDefault="00BD1C2A" w:rsidP="00295142">
      <w:pPr>
        <w:pStyle w:val="a3"/>
        <w:ind w:left="0"/>
        <w:rPr>
          <w:sz w:val="24"/>
        </w:rPr>
      </w:pPr>
      <w:r>
        <w:rPr>
          <w:sz w:val="24"/>
        </w:rPr>
        <w:t>В рамках деятельности по управлению качеством  можно говорить о реализации функций стратегического и тактического характера.</w:t>
      </w:r>
    </w:p>
    <w:p w14:paraId="396412A1" w14:textId="77777777" w:rsidR="00BD1C2A" w:rsidRDefault="00BD1C2A" w:rsidP="00295142">
      <w:pPr>
        <w:pStyle w:val="a3"/>
        <w:ind w:left="0"/>
        <w:rPr>
          <w:sz w:val="24"/>
        </w:rPr>
      </w:pPr>
    </w:p>
    <w:p w14:paraId="4F2B86B9" w14:textId="77777777" w:rsidR="00BD1C2A" w:rsidRDefault="00BD1C2A" w:rsidP="00295142">
      <w:pPr>
        <w:pStyle w:val="a3"/>
        <w:ind w:left="0"/>
        <w:rPr>
          <w:sz w:val="24"/>
        </w:rPr>
      </w:pPr>
      <w:r w:rsidRPr="00A91613">
        <w:rPr>
          <w:sz w:val="24"/>
          <w:highlight w:val="yellow"/>
        </w:rPr>
        <w:t xml:space="preserve">К </w:t>
      </w:r>
      <w:r w:rsidR="00A60E24">
        <w:rPr>
          <w:sz w:val="24"/>
          <w:highlight w:val="yellow"/>
        </w:rPr>
        <w:t>стратегическому уровню</w:t>
      </w:r>
      <w:r w:rsidRPr="00A91613">
        <w:rPr>
          <w:sz w:val="24"/>
          <w:highlight w:val="yellow"/>
        </w:rPr>
        <w:t xml:space="preserve"> относ</w:t>
      </w:r>
      <w:r w:rsidR="00A91613" w:rsidRPr="00A91613">
        <w:rPr>
          <w:sz w:val="24"/>
          <w:highlight w:val="yellow"/>
        </w:rPr>
        <w:t>ятся следующие функции:</w:t>
      </w:r>
    </w:p>
    <w:p w14:paraId="53DC580C" w14:textId="77777777" w:rsidR="00A91613" w:rsidRDefault="00A91613" w:rsidP="00A91613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Прогнозирование основных показателей качества на основе анализа тенденций потребительского спроса.</w:t>
      </w:r>
    </w:p>
    <w:p w14:paraId="472AB354" w14:textId="77777777" w:rsidR="00A91613" w:rsidRDefault="00A91613" w:rsidP="00A91613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Определение основных направлений проектных конструкторских работ.</w:t>
      </w:r>
    </w:p>
    <w:p w14:paraId="4C2E77BB" w14:textId="77777777" w:rsidR="00A91613" w:rsidRDefault="000309C7" w:rsidP="00A91613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Анализ общих результатов деятельности организаций по совершенствованию качества продукта (услуги)</w:t>
      </w:r>
    </w:p>
    <w:p w14:paraId="2DB40F16" w14:textId="77777777" w:rsidR="00A60E24" w:rsidRPr="00A60E24" w:rsidRDefault="00A60E24" w:rsidP="00A60E24">
      <w:pPr>
        <w:rPr>
          <w:sz w:val="24"/>
        </w:rPr>
      </w:pPr>
      <w:r w:rsidRPr="00A60E24">
        <w:rPr>
          <w:sz w:val="24"/>
          <w:highlight w:val="yellow"/>
        </w:rPr>
        <w:t>К тактическому уровню относятся следующие функции:</w:t>
      </w:r>
    </w:p>
    <w:p w14:paraId="6FB383C6" w14:textId="77777777" w:rsidR="00BD1C2A" w:rsidRDefault="00A60E24" w:rsidP="00A60E2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Взаимодействие организации с внешней средой</w:t>
      </w:r>
      <w:r w:rsidR="00FD7644">
        <w:rPr>
          <w:sz w:val="24"/>
        </w:rPr>
        <w:t xml:space="preserve"> </w:t>
      </w:r>
    </w:p>
    <w:p w14:paraId="54D33964" w14:textId="77777777" w:rsidR="00FD7644" w:rsidRDefault="00FD7644" w:rsidP="00A60E24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Поддержание заданного уровня качества продукта (учет, контроль, анализ, регулирование факторов, влияющих на качество продукта)</w:t>
      </w:r>
    </w:p>
    <w:p w14:paraId="464D91E9" w14:textId="77777777" w:rsidR="008C206B" w:rsidRPr="001A5D56" w:rsidRDefault="008C206B" w:rsidP="008C206B">
      <w:pPr>
        <w:pStyle w:val="a3"/>
        <w:rPr>
          <w:sz w:val="24"/>
        </w:rPr>
      </w:pPr>
    </w:p>
    <w:p w14:paraId="28E376A8" w14:textId="77777777" w:rsidR="001A5D56" w:rsidRDefault="00406C9D">
      <w:pPr>
        <w:rPr>
          <w:sz w:val="24"/>
        </w:rPr>
      </w:pPr>
      <w:r>
        <w:rPr>
          <w:sz w:val="24"/>
        </w:rPr>
        <w:t>Особое внимание при решении задач по управлению качеством</w:t>
      </w:r>
      <w:r w:rsidR="00AD05FA">
        <w:rPr>
          <w:sz w:val="24"/>
        </w:rPr>
        <w:t xml:space="preserve"> уделяется таким видам деятельности, как планирование качества, контроль качества, обучение и мотивация персонала.</w:t>
      </w:r>
    </w:p>
    <w:p w14:paraId="394BCACC" w14:textId="77777777" w:rsidR="007845F7" w:rsidRDefault="007845F7">
      <w:pPr>
        <w:rPr>
          <w:sz w:val="24"/>
        </w:rPr>
      </w:pPr>
    </w:p>
    <w:p w14:paraId="2BAFBDB1" w14:textId="77777777" w:rsidR="007845F7" w:rsidRDefault="007845F7">
      <w:pPr>
        <w:rPr>
          <w:sz w:val="24"/>
        </w:rPr>
      </w:pPr>
      <w:r>
        <w:rPr>
          <w:sz w:val="24"/>
        </w:rPr>
        <w:t>Планирование качества предполагает определение конкретных показателей по всем направлениям деятельности организации.</w:t>
      </w:r>
    </w:p>
    <w:p w14:paraId="100CF104" w14:textId="77777777" w:rsidR="00A57672" w:rsidRDefault="00A57672">
      <w:pPr>
        <w:rPr>
          <w:sz w:val="24"/>
        </w:rPr>
      </w:pPr>
    </w:p>
    <w:p w14:paraId="5B86E564" w14:textId="77777777" w:rsidR="00A57672" w:rsidRDefault="00A57672">
      <w:pPr>
        <w:rPr>
          <w:sz w:val="24"/>
        </w:rPr>
      </w:pPr>
      <w:r w:rsidRPr="00A57672">
        <w:rPr>
          <w:sz w:val="24"/>
          <w:highlight w:val="yellow"/>
        </w:rPr>
        <w:t>«Петля качества» в системе менеджмента качества:</w:t>
      </w:r>
    </w:p>
    <w:p w14:paraId="611B1D58" w14:textId="77777777" w:rsidR="00A57672" w:rsidRDefault="00A5767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0D879965" wp14:editId="26147C54">
            <wp:extent cx="4606636" cy="42563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58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254" cy="42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A803" w14:textId="77777777" w:rsidR="00A57672" w:rsidRDefault="00A57672">
      <w:pPr>
        <w:rPr>
          <w:sz w:val="24"/>
        </w:rPr>
      </w:pPr>
    </w:p>
    <w:p w14:paraId="39D75C46" w14:textId="77777777" w:rsidR="00A57672" w:rsidRDefault="00A57672">
      <w:pPr>
        <w:rPr>
          <w:sz w:val="24"/>
        </w:rPr>
      </w:pPr>
      <w:r w:rsidRPr="00B03BF2">
        <w:rPr>
          <w:sz w:val="24"/>
          <w:highlight w:val="yellow"/>
        </w:rPr>
        <w:t>Базовые модели качества:</w:t>
      </w:r>
    </w:p>
    <w:p w14:paraId="15FBB376" w14:textId="77777777" w:rsidR="00105FAA" w:rsidRDefault="00105FAA" w:rsidP="00105FAA">
      <w:pPr>
        <w:pStyle w:val="a3"/>
        <w:numPr>
          <w:ilvl w:val="0"/>
          <w:numId w:val="4"/>
        </w:numPr>
        <w:rPr>
          <w:sz w:val="24"/>
        </w:rPr>
      </w:pPr>
      <w:r w:rsidRPr="00105FAA">
        <w:rPr>
          <w:sz w:val="24"/>
        </w:rPr>
        <w:t>Первая модель «Петля качества»</w:t>
      </w:r>
    </w:p>
    <w:p w14:paraId="74207B06" w14:textId="77777777" w:rsidR="00105FAA" w:rsidRDefault="00105FAA" w:rsidP="00105FAA">
      <w:pPr>
        <w:pStyle w:val="a3"/>
        <w:rPr>
          <w:sz w:val="24"/>
        </w:rPr>
      </w:pPr>
      <w:r>
        <w:rPr>
          <w:sz w:val="24"/>
        </w:rPr>
        <w:t>В основе всех систем качества лежит петля качества. Она включает 11 этапов или стадий жизненного цикла продукта, на каждом их которых должна производиться оценка качества.</w:t>
      </w:r>
    </w:p>
    <w:p w14:paraId="1D1C881F" w14:textId="77777777" w:rsidR="00721A2D" w:rsidRDefault="00721A2D" w:rsidP="00105FAA">
      <w:pPr>
        <w:pStyle w:val="a3"/>
        <w:rPr>
          <w:sz w:val="24"/>
        </w:rPr>
      </w:pPr>
    </w:p>
    <w:p w14:paraId="6A9ED950" w14:textId="77777777" w:rsidR="00721A2D" w:rsidRPr="00721A2D" w:rsidRDefault="00721A2D" w:rsidP="00721A2D">
      <w:pPr>
        <w:rPr>
          <w:b/>
          <w:sz w:val="24"/>
        </w:rPr>
      </w:pPr>
      <w:r w:rsidRPr="00721A2D">
        <w:rPr>
          <w:b/>
          <w:sz w:val="24"/>
          <w:highlight w:val="yellow"/>
        </w:rPr>
        <w:t>Обеспечение качества маркетинга</w:t>
      </w:r>
    </w:p>
    <w:p w14:paraId="6B03B9E9" w14:textId="77777777" w:rsidR="00721A2D" w:rsidRDefault="00721A2D" w:rsidP="00721A2D">
      <w:pPr>
        <w:rPr>
          <w:sz w:val="24"/>
        </w:rPr>
      </w:pPr>
      <w:r w:rsidRPr="00D97809">
        <w:rPr>
          <w:sz w:val="24"/>
          <w:highlight w:val="yellow"/>
        </w:rPr>
        <w:t>Маркетинг должен:</w:t>
      </w:r>
    </w:p>
    <w:p w14:paraId="09001669" w14:textId="77777777" w:rsidR="00721A2D" w:rsidRDefault="00721A2D" w:rsidP="00721A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Создать систему поиска, обработки и анализа информации о требованиях, предъявляемых внешней средой (потребителями, обществом) к продукту и организации. Основными показателями качества маркетинговой информации при этом должны выступать ее достоверность, актуальность, полнота.</w:t>
      </w:r>
    </w:p>
    <w:p w14:paraId="636869DF" w14:textId="77777777" w:rsidR="00721A2D" w:rsidRDefault="00721A2D" w:rsidP="00721A2D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Установить наличие текущей или перспективной потребности, средством удовлетворения которой может стать конкретный продукт и сформулировать требования потребителей.</w:t>
      </w:r>
    </w:p>
    <w:p w14:paraId="37B284E7" w14:textId="77777777" w:rsidR="00721A2D" w:rsidRDefault="00721A2D" w:rsidP="00721A2D">
      <w:pPr>
        <w:tabs>
          <w:tab w:val="left" w:pos="7102"/>
        </w:tabs>
        <w:rPr>
          <w:sz w:val="24"/>
        </w:rPr>
      </w:pPr>
      <w:r>
        <w:rPr>
          <w:sz w:val="24"/>
        </w:rPr>
        <w:lastRenderedPageBreak/>
        <w:t xml:space="preserve">Основой для выполнения следующего этапа жизненного цикла может служить общее описание продукта, включающее </w:t>
      </w:r>
      <w:r w:rsidRPr="00D97809">
        <w:rPr>
          <w:sz w:val="24"/>
          <w:highlight w:val="yellow"/>
        </w:rPr>
        <w:t>следующие аспекты:</w:t>
      </w:r>
    </w:p>
    <w:p w14:paraId="56A1532E" w14:textId="77777777" w:rsidR="00721A2D" w:rsidRDefault="00D97809" w:rsidP="00721A2D">
      <w:pPr>
        <w:pStyle w:val="a3"/>
        <w:numPr>
          <w:ilvl w:val="0"/>
          <w:numId w:val="6"/>
        </w:numPr>
        <w:tabs>
          <w:tab w:val="left" w:pos="7102"/>
        </w:tabs>
        <w:rPr>
          <w:sz w:val="24"/>
        </w:rPr>
      </w:pPr>
      <w:r>
        <w:rPr>
          <w:sz w:val="24"/>
        </w:rPr>
        <w:t xml:space="preserve">Параметры эксплуатации (условия эксплуатации, надежность и т.д.) </w:t>
      </w:r>
    </w:p>
    <w:p w14:paraId="0600ED92" w14:textId="77777777" w:rsidR="00D97809" w:rsidRDefault="00D97809" w:rsidP="00721A2D">
      <w:pPr>
        <w:pStyle w:val="a3"/>
        <w:numPr>
          <w:ilvl w:val="0"/>
          <w:numId w:val="6"/>
        </w:numPr>
        <w:tabs>
          <w:tab w:val="left" w:pos="7102"/>
        </w:tabs>
        <w:rPr>
          <w:sz w:val="24"/>
        </w:rPr>
      </w:pPr>
      <w:r>
        <w:rPr>
          <w:sz w:val="24"/>
        </w:rPr>
        <w:t xml:space="preserve">Потребительские предпочтения в отношении дизайна </w:t>
      </w:r>
    </w:p>
    <w:p w14:paraId="6CA6B60E" w14:textId="77777777" w:rsidR="00D97809" w:rsidRDefault="00D97809" w:rsidP="00721A2D">
      <w:pPr>
        <w:pStyle w:val="a3"/>
        <w:numPr>
          <w:ilvl w:val="0"/>
          <w:numId w:val="6"/>
        </w:numPr>
        <w:tabs>
          <w:tab w:val="left" w:pos="7102"/>
        </w:tabs>
        <w:rPr>
          <w:sz w:val="24"/>
        </w:rPr>
      </w:pPr>
      <w:r>
        <w:rPr>
          <w:sz w:val="24"/>
        </w:rPr>
        <w:t>Процедуры обеспечения качества продукта в процессе эксплуатации</w:t>
      </w:r>
    </w:p>
    <w:p w14:paraId="52A323E2" w14:textId="77777777" w:rsidR="00D97809" w:rsidRPr="00D97809" w:rsidRDefault="00D97809" w:rsidP="00D97809">
      <w:pPr>
        <w:pStyle w:val="a3"/>
        <w:numPr>
          <w:ilvl w:val="0"/>
          <w:numId w:val="6"/>
        </w:numPr>
        <w:tabs>
          <w:tab w:val="left" w:pos="7102"/>
        </w:tabs>
        <w:rPr>
          <w:sz w:val="24"/>
        </w:rPr>
      </w:pPr>
      <w:r>
        <w:rPr>
          <w:sz w:val="24"/>
        </w:rPr>
        <w:t>Существующее законодательные ограничения и стандарты</w:t>
      </w:r>
    </w:p>
    <w:p w14:paraId="57A4650D" w14:textId="77777777" w:rsidR="00D97809" w:rsidRDefault="00D97809" w:rsidP="00D97809">
      <w:pPr>
        <w:tabs>
          <w:tab w:val="left" w:pos="7102"/>
        </w:tabs>
        <w:rPr>
          <w:sz w:val="24"/>
        </w:rPr>
      </w:pPr>
      <w:r w:rsidRPr="008C173A">
        <w:rPr>
          <w:sz w:val="24"/>
          <w:highlight w:val="yellow"/>
        </w:rPr>
        <w:t>Должный уровень качества здесь обеспечивается посредством:</w:t>
      </w:r>
    </w:p>
    <w:p w14:paraId="58C5764B" w14:textId="77777777" w:rsidR="00D97809" w:rsidRDefault="00D97809" w:rsidP="00D97809">
      <w:pPr>
        <w:pStyle w:val="a3"/>
        <w:numPr>
          <w:ilvl w:val="0"/>
          <w:numId w:val="7"/>
        </w:numPr>
        <w:tabs>
          <w:tab w:val="left" w:pos="7102"/>
        </w:tabs>
        <w:rPr>
          <w:sz w:val="24"/>
        </w:rPr>
      </w:pPr>
      <w:r>
        <w:rPr>
          <w:sz w:val="24"/>
        </w:rPr>
        <w:t>Разработка системы, документированных процедур по сбору, обработке и анализу данных</w:t>
      </w:r>
    </w:p>
    <w:p w14:paraId="2A57FB88" w14:textId="77777777" w:rsidR="00AD33D1" w:rsidRDefault="00D97809" w:rsidP="00D97809">
      <w:pPr>
        <w:pStyle w:val="a3"/>
        <w:numPr>
          <w:ilvl w:val="0"/>
          <w:numId w:val="7"/>
        </w:numPr>
        <w:tabs>
          <w:tab w:val="left" w:pos="7102"/>
        </w:tabs>
        <w:rPr>
          <w:sz w:val="24"/>
        </w:rPr>
      </w:pPr>
      <w:r>
        <w:rPr>
          <w:sz w:val="24"/>
        </w:rPr>
        <w:t>Планирование работ с периодическим пересмотром планов</w:t>
      </w:r>
      <w:r w:rsidR="00AD33D1">
        <w:rPr>
          <w:sz w:val="24"/>
        </w:rPr>
        <w:t xml:space="preserve"> и их корректировкой в случае необходимости</w:t>
      </w:r>
    </w:p>
    <w:p w14:paraId="0C59538C" w14:textId="77777777" w:rsidR="008C173A" w:rsidRDefault="00AD33D1" w:rsidP="00D97809">
      <w:pPr>
        <w:pStyle w:val="a3"/>
        <w:numPr>
          <w:ilvl w:val="0"/>
          <w:numId w:val="7"/>
        </w:numPr>
        <w:tabs>
          <w:tab w:val="left" w:pos="7102"/>
        </w:tabs>
        <w:rPr>
          <w:sz w:val="24"/>
        </w:rPr>
      </w:pPr>
      <w:r>
        <w:rPr>
          <w:sz w:val="24"/>
        </w:rPr>
        <w:t>Поручение выполнения работ квалифицированному персоналу</w:t>
      </w:r>
    </w:p>
    <w:p w14:paraId="59E6CBBE" w14:textId="77777777" w:rsidR="008C173A" w:rsidRDefault="008C173A" w:rsidP="008C173A">
      <w:pPr>
        <w:pStyle w:val="a3"/>
        <w:tabs>
          <w:tab w:val="left" w:pos="7102"/>
        </w:tabs>
        <w:rPr>
          <w:sz w:val="24"/>
        </w:rPr>
      </w:pPr>
    </w:p>
    <w:p w14:paraId="06232679" w14:textId="77777777" w:rsidR="00D97809" w:rsidRPr="008C173A" w:rsidRDefault="008C173A" w:rsidP="008C173A">
      <w:pPr>
        <w:tabs>
          <w:tab w:val="left" w:pos="7102"/>
        </w:tabs>
        <w:rPr>
          <w:sz w:val="24"/>
        </w:rPr>
      </w:pPr>
      <w:r>
        <w:rPr>
          <w:sz w:val="24"/>
        </w:rPr>
        <w:t>Этап разработки продукции ЖЦ</w:t>
      </w:r>
      <w:r w:rsidR="00AD33D1" w:rsidRPr="008C173A">
        <w:rPr>
          <w:sz w:val="24"/>
        </w:rPr>
        <w:t xml:space="preserve"> </w:t>
      </w:r>
      <w:r w:rsidR="00D97809" w:rsidRPr="008C173A">
        <w:rPr>
          <w:sz w:val="24"/>
        </w:rPr>
        <w:t xml:space="preserve"> </w:t>
      </w:r>
      <w:r>
        <w:rPr>
          <w:sz w:val="24"/>
        </w:rPr>
        <w:t>должен обеспечить перевод предварительных параметров продукта, содержащихся в описании</w:t>
      </w:r>
      <w:r w:rsidR="00F54DD8">
        <w:rPr>
          <w:sz w:val="24"/>
        </w:rPr>
        <w:t xml:space="preserve">, представленных маркетологами, на язык технических требований, в том числе и к материалам, </w:t>
      </w:r>
      <w:r w:rsidR="00314D5A">
        <w:rPr>
          <w:sz w:val="24"/>
        </w:rPr>
        <w:t>конструкции и технологическим процессам.</w:t>
      </w:r>
    </w:p>
    <w:sectPr w:rsidR="00D97809" w:rsidRPr="008C173A" w:rsidSect="001C5D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E6B"/>
    <w:multiLevelType w:val="hybridMultilevel"/>
    <w:tmpl w:val="B0EA8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679B2"/>
    <w:multiLevelType w:val="hybridMultilevel"/>
    <w:tmpl w:val="0CA4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AC2"/>
    <w:multiLevelType w:val="hybridMultilevel"/>
    <w:tmpl w:val="104EF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E45A8"/>
    <w:multiLevelType w:val="hybridMultilevel"/>
    <w:tmpl w:val="0A7A3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52D8"/>
    <w:multiLevelType w:val="hybridMultilevel"/>
    <w:tmpl w:val="025A7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723E6"/>
    <w:multiLevelType w:val="hybridMultilevel"/>
    <w:tmpl w:val="BB8C6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35D29"/>
    <w:multiLevelType w:val="hybridMultilevel"/>
    <w:tmpl w:val="57EA1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7F"/>
    <w:rsid w:val="000309C7"/>
    <w:rsid w:val="00076CB3"/>
    <w:rsid w:val="00105FAA"/>
    <w:rsid w:val="001A5D56"/>
    <w:rsid w:val="001C5D7F"/>
    <w:rsid w:val="00295142"/>
    <w:rsid w:val="00314D5A"/>
    <w:rsid w:val="003A388F"/>
    <w:rsid w:val="00403FED"/>
    <w:rsid w:val="00406C9D"/>
    <w:rsid w:val="00721A2D"/>
    <w:rsid w:val="007845F7"/>
    <w:rsid w:val="008C173A"/>
    <w:rsid w:val="008C206B"/>
    <w:rsid w:val="009D0E12"/>
    <w:rsid w:val="00A57672"/>
    <w:rsid w:val="00A60E24"/>
    <w:rsid w:val="00A91613"/>
    <w:rsid w:val="00AD05FA"/>
    <w:rsid w:val="00AD33D1"/>
    <w:rsid w:val="00B03BF2"/>
    <w:rsid w:val="00BD1C2A"/>
    <w:rsid w:val="00D97809"/>
    <w:rsid w:val="00F54DD8"/>
    <w:rsid w:val="00FD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2999"/>
  <w15:docId w15:val="{D633950F-0B29-4618-BDE4-2616E541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D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79379</dc:creator>
  <cp:lastModifiedBy>fvwork63@gmail.com</cp:lastModifiedBy>
  <cp:revision>2</cp:revision>
  <dcterms:created xsi:type="dcterms:W3CDTF">2023-09-17T14:51:00Z</dcterms:created>
  <dcterms:modified xsi:type="dcterms:W3CDTF">2023-09-17T14:51:00Z</dcterms:modified>
</cp:coreProperties>
</file>