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455E3">
      <w:pPr>
        <w:spacing w:before="240" w:after="240"/>
        <w:jc w:val="center"/>
        <w:rPr>
          <w:rFonts w:hint="default" w:ascii="Arial" w:hAnsi="Arial" w:cs="Arial"/>
          <w:b/>
          <w:bCs/>
          <w:sz w:val="32"/>
          <w:szCs w:val="32"/>
          <w:rtl w:val="0"/>
        </w:rPr>
      </w:pPr>
      <w:r>
        <w:rPr>
          <w:rFonts w:hint="default" w:ascii="Arial" w:hAnsi="Arial" w:cs="Arial"/>
          <w:b/>
          <w:bCs/>
          <w:sz w:val="32"/>
          <w:szCs w:val="32"/>
          <w:rtl w:val="0"/>
          <w:lang w:val="en-IN"/>
        </w:rPr>
        <w:t>Global Objects In Nodejs</w:t>
      </w:r>
    </w:p>
    <w:p w14:paraId="00000001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In Node.js, global objects are accessible anywhere in the application without requiring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import</w:t>
      </w:r>
      <w:r>
        <w:rPr>
          <w:rFonts w:hint="default" w:ascii="Arial" w:hAnsi="Arial" w:cs="Arial"/>
          <w:sz w:val="24"/>
          <w:szCs w:val="24"/>
          <w:rtl w:val="0"/>
        </w:rPr>
        <w:t xml:space="preserve"> or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require</w:t>
      </w:r>
      <w:r>
        <w:rPr>
          <w:rFonts w:hint="default" w:ascii="Arial" w:hAnsi="Arial" w:cs="Arial"/>
          <w:sz w:val="24"/>
          <w:szCs w:val="24"/>
          <w:rtl w:val="0"/>
        </w:rPr>
        <w:t>. These objects are part of the Node.js runtime environment and provide essential functionality. Here are some key global objects in Node.js:</w:t>
      </w:r>
    </w:p>
    <w:p w14:paraId="00000002">
      <w:pPr>
        <w:pStyle w:val="4"/>
        <w:keepNext w:val="0"/>
        <w:keepLines w:val="0"/>
        <w:spacing w:before="280"/>
        <w:rPr>
          <w:rFonts w:hint="default" w:ascii="Arial" w:hAnsi="Arial" w:eastAsia="Roboto Mono" w:cs="Arial"/>
          <w:b/>
          <w:color w:val="auto"/>
          <w:sz w:val="24"/>
          <w:szCs w:val="24"/>
        </w:rPr>
      </w:pPr>
      <w:bookmarkStart w:id="0" w:name="_g2d2anq2947x" w:colFirst="0" w:colLast="0"/>
      <w:bookmarkEnd w:id="0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1.</w:t>
      </w:r>
      <w:r>
        <w:rPr>
          <w:rFonts w:hint="default" w:ascii="Arial" w:hAnsi="Arial" w:cs="Arial"/>
          <w:b/>
          <w:color w:val="auto"/>
          <w:sz w:val="24"/>
          <w:szCs w:val="24"/>
          <w:rtl w:val="0"/>
        </w:rPr>
        <w:t xml:space="preserve">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global</w:t>
      </w:r>
    </w:p>
    <w:p w14:paraId="00000003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The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global</w:t>
      </w:r>
      <w:r>
        <w:rPr>
          <w:rFonts w:hint="default" w:ascii="Arial" w:hAnsi="Arial" w:cs="Arial"/>
          <w:sz w:val="24"/>
          <w:szCs w:val="24"/>
          <w:rtl w:val="0"/>
        </w:rPr>
        <w:t xml:space="preserve"> object is the global scope in Node.js, similar to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window</w:t>
      </w:r>
      <w:r>
        <w:rPr>
          <w:rFonts w:hint="default" w:ascii="Arial" w:hAnsi="Arial" w:cs="Arial"/>
          <w:sz w:val="24"/>
          <w:szCs w:val="24"/>
          <w:rtl w:val="0"/>
        </w:rPr>
        <w:t xml:space="preserve"> in browsers. It holds globally accessible values, objects, and functions.</w:t>
      </w:r>
    </w:p>
    <w:p w14:paraId="348C8F53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Example:</w:t>
      </w:r>
    </w:p>
    <w:p w14:paraId="3F156148">
      <w:pPr>
        <w:pStyle w:val="2"/>
        <w:bidi w:val="0"/>
        <w:rPr>
          <w:rFonts w:hint="default"/>
          <w:rtl w:val="0"/>
        </w:rPr>
      </w:pPr>
      <w:r>
        <w:rPr>
          <w:rFonts w:hint="default"/>
          <w:rtl w:val="0"/>
        </w:rPr>
        <w:t xml:space="preserve"> global.console.log("Hello") </w:t>
      </w:r>
    </w:p>
    <w:p w14:paraId="2E9EAB2E">
      <w:pPr>
        <w:numPr>
          <w:ilvl w:val="0"/>
          <w:numId w:val="0"/>
        </w:numPr>
        <w:spacing w:before="0" w:beforeAutospacing="0" w:after="240"/>
        <w:ind w:left="360" w:leftChars="0"/>
        <w:rPr>
          <w:rFonts w:hint="default" w:ascii="Arial" w:hAnsi="Arial" w:cs="Arial"/>
          <w:sz w:val="24"/>
          <w:szCs w:val="24"/>
          <w:rtl w:val="0"/>
        </w:rPr>
      </w:pPr>
      <w:r>
        <w:rPr>
          <w:rFonts w:hint="default" w:ascii="Arial" w:hAnsi="Arial" w:cs="Arial"/>
          <w:sz w:val="24"/>
          <w:szCs w:val="24"/>
          <w:rtl w:val="0"/>
        </w:rPr>
        <w:t>or just</w:t>
      </w:r>
    </w:p>
    <w:p w14:paraId="50D3E7C7">
      <w:pPr>
        <w:pStyle w:val="2"/>
        <w:bidi w:val="0"/>
        <w:rPr>
          <w:rFonts w:hint="default"/>
          <w:rtl w:val="0"/>
        </w:rPr>
      </w:pPr>
      <w:r>
        <w:rPr>
          <w:rFonts w:hint="default"/>
          <w:rtl w:val="0"/>
        </w:rPr>
        <w:t xml:space="preserve"> console.log("Hello")</w:t>
      </w:r>
    </w:p>
    <w:p w14:paraId="00000004">
      <w:pPr>
        <w:numPr>
          <w:ilvl w:val="0"/>
          <w:numId w:val="0"/>
        </w:numPr>
        <w:spacing w:before="0" w:beforeAutospacing="0" w:after="240"/>
        <w:ind w:left="360" w:left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 as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console</w:t>
      </w:r>
      <w:r>
        <w:rPr>
          <w:rFonts w:hint="default" w:ascii="Arial" w:hAnsi="Arial" w:cs="Arial"/>
          <w:sz w:val="24"/>
          <w:szCs w:val="24"/>
          <w:rtl w:val="0"/>
        </w:rPr>
        <w:t xml:space="preserve"> is globally available.</w:t>
      </w:r>
    </w:p>
    <w:p w14:paraId="00000005">
      <w:pPr>
        <w:pStyle w:val="4"/>
        <w:keepNext w:val="0"/>
        <w:keepLines w:val="0"/>
        <w:spacing w:before="280"/>
        <w:rPr>
          <w:rFonts w:hint="default" w:ascii="Arial" w:hAnsi="Arial" w:eastAsia="Roboto Mono" w:cs="Arial"/>
          <w:b/>
          <w:color w:val="auto"/>
          <w:sz w:val="24"/>
          <w:szCs w:val="24"/>
        </w:rPr>
      </w:pPr>
      <w:bookmarkStart w:id="1" w:name="_jbbw5d9uc6ic" w:colFirst="0" w:colLast="0"/>
      <w:bookmarkEnd w:id="1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2</w:t>
      </w:r>
      <w:r>
        <w:rPr>
          <w:rFonts w:hint="default" w:ascii="Arial" w:hAnsi="Arial" w:cs="Arial"/>
          <w:b/>
          <w:color w:val="auto"/>
          <w:sz w:val="24"/>
          <w:szCs w:val="24"/>
          <w:rtl w:val="0"/>
        </w:rPr>
        <w:t xml:space="preserve">.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process</w:t>
      </w:r>
    </w:p>
    <w:p w14:paraId="00000006">
      <w:pPr>
        <w:numPr>
          <w:ilvl w:val="0"/>
          <w:numId w:val="2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Provides information about and control over the Node.js process, including methods and properties for environment variables, memory usage, and process events.</w:t>
      </w:r>
    </w:p>
    <w:p w14:paraId="00000007">
      <w:pPr>
        <w:numPr>
          <w:ilvl w:val="0"/>
          <w:numId w:val="2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Example: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process.env.NODE_ENV</w:t>
      </w:r>
      <w:r>
        <w:rPr>
          <w:rFonts w:hint="default" w:ascii="Arial" w:hAnsi="Arial" w:cs="Arial"/>
          <w:sz w:val="24"/>
          <w:szCs w:val="24"/>
          <w:rtl w:val="0"/>
        </w:rPr>
        <w:t xml:space="preserve"> to access environment variables.</w:t>
      </w:r>
    </w:p>
    <w:p w14:paraId="00000008">
      <w:pPr>
        <w:pStyle w:val="4"/>
        <w:keepNext w:val="0"/>
        <w:keepLines w:val="0"/>
        <w:spacing w:before="280"/>
        <w:rPr>
          <w:rFonts w:hint="default" w:ascii="Arial" w:hAnsi="Arial" w:eastAsia="Roboto Mono" w:cs="Arial"/>
          <w:b/>
          <w:color w:val="auto"/>
          <w:sz w:val="24"/>
          <w:szCs w:val="24"/>
        </w:rPr>
      </w:pPr>
      <w:bookmarkStart w:id="2" w:name="_am443foa5wba" w:colFirst="0" w:colLast="0"/>
      <w:bookmarkEnd w:id="2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3.</w:t>
      </w:r>
      <w:r>
        <w:rPr>
          <w:rFonts w:hint="default" w:ascii="Arial" w:hAnsi="Arial" w:cs="Arial"/>
          <w:b/>
          <w:color w:val="auto"/>
          <w:sz w:val="24"/>
          <w:szCs w:val="24"/>
          <w:rtl w:val="0"/>
        </w:rPr>
        <w:t xml:space="preserve">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__dirname</w:t>
      </w:r>
      <w:r>
        <w:rPr>
          <w:rFonts w:hint="default" w:ascii="Arial" w:hAnsi="Arial" w:cs="Arial"/>
          <w:b/>
          <w:color w:val="auto"/>
          <w:sz w:val="24"/>
          <w:szCs w:val="24"/>
          <w:rtl w:val="0"/>
        </w:rPr>
        <w:t xml:space="preserve"> and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__filename</w:t>
      </w:r>
    </w:p>
    <w:p w14:paraId="00000009">
      <w:pPr>
        <w:numPr>
          <w:ilvl w:val="0"/>
          <w:numId w:val="3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__dirname</w:t>
      </w:r>
      <w:r>
        <w:rPr>
          <w:rFonts w:hint="default" w:ascii="Arial" w:hAnsi="Arial" w:cs="Arial"/>
          <w:sz w:val="24"/>
          <w:szCs w:val="24"/>
          <w:rtl w:val="0"/>
        </w:rPr>
        <w:t xml:space="preserve"> gives the directory path of the currently executing file.</w:t>
      </w:r>
    </w:p>
    <w:p w14:paraId="0000000A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__filename</w:t>
      </w:r>
      <w:r>
        <w:rPr>
          <w:rFonts w:hint="default" w:ascii="Arial" w:hAnsi="Arial" w:cs="Arial"/>
          <w:sz w:val="24"/>
          <w:szCs w:val="24"/>
          <w:rtl w:val="0"/>
        </w:rPr>
        <w:t xml:space="preserve"> gives the absolute path of the current file.</w:t>
      </w:r>
    </w:p>
    <w:p w14:paraId="0BDCF26F">
      <w:pPr>
        <w:numPr>
          <w:ilvl w:val="0"/>
          <w:numId w:val="3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Example: </w:t>
      </w:r>
    </w:p>
    <w:p w14:paraId="30501392">
      <w:pPr>
        <w:pStyle w:val="2"/>
        <w:bidi w:val="0"/>
        <w:rPr>
          <w:rFonts w:hint="default"/>
          <w:rtl w:val="0"/>
        </w:rPr>
      </w:pPr>
      <w:r>
        <w:rPr>
          <w:rFonts w:hint="default"/>
          <w:rtl w:val="0"/>
        </w:rPr>
        <w:t xml:space="preserve">console.log(__dirname); </w:t>
      </w:r>
    </w:p>
    <w:p w14:paraId="0000000B">
      <w:pPr>
        <w:numPr>
          <w:ilvl w:val="0"/>
          <w:numId w:val="0"/>
        </w:numPr>
        <w:spacing w:before="0" w:beforeAutospacing="0" w:after="240"/>
        <w:ind w:left="360" w:leftChars="0" w:firstLine="120" w:firstLineChars="5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prints the directory path.</w:t>
      </w:r>
    </w:p>
    <w:p w14:paraId="0000000C">
      <w:pPr>
        <w:pStyle w:val="3"/>
        <w:bidi w:val="0"/>
        <w:rPr>
          <w:rFonts w:hint="default" w:ascii="Arial" w:hAnsi="Arial" w:eastAsia="Roboto Mono" w:cs="Arial"/>
          <w:b/>
          <w:color w:val="auto"/>
          <w:sz w:val="24"/>
          <w:szCs w:val="24"/>
        </w:rPr>
      </w:pPr>
      <w:bookmarkStart w:id="3" w:name="_meyob23nqq7u" w:colFirst="0" w:colLast="0"/>
      <w:bookmarkEnd w:id="3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4.</w:t>
      </w:r>
      <w:r>
        <w:rPr>
          <w:rFonts w:hint="default" w:ascii="Arial" w:hAnsi="Arial" w:cs="Arial"/>
          <w:b/>
          <w:color w:val="auto"/>
          <w:sz w:val="24"/>
          <w:szCs w:val="24"/>
          <w:rtl w:val="0"/>
        </w:rPr>
        <w:t xml:space="preserve">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Buffer</w:t>
      </w:r>
    </w:p>
    <w:p w14:paraId="0000000D">
      <w:pPr>
        <w:numPr>
          <w:ilvl w:val="0"/>
          <w:numId w:val="4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Buffer</w:t>
      </w:r>
      <w:r>
        <w:rPr>
          <w:rFonts w:hint="default" w:ascii="Arial" w:hAnsi="Arial" w:cs="Arial"/>
          <w:sz w:val="24"/>
          <w:szCs w:val="24"/>
          <w:rtl w:val="0"/>
        </w:rPr>
        <w:t xml:space="preserve"> is a global object in Node.js for handling binary data directly. It allows reading and manipulating binary data.</w:t>
      </w:r>
    </w:p>
    <w:p w14:paraId="7911369B">
      <w:pPr>
        <w:numPr>
          <w:ilvl w:val="0"/>
          <w:numId w:val="4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Example:</w:t>
      </w:r>
    </w:p>
    <w:p w14:paraId="0000000E">
      <w:pPr>
        <w:pStyle w:val="2"/>
        <w:bidi w:val="0"/>
        <w:ind w:left="720" w:leftChars="0" w:firstLine="720" w:firstLineChars="0"/>
        <w:rPr>
          <w:rFonts w:hint="default"/>
        </w:rPr>
      </w:pPr>
      <w:r>
        <w:rPr>
          <w:rFonts w:hint="default"/>
          <w:rtl w:val="0"/>
        </w:rPr>
        <w:t xml:space="preserve"> const buf = Buffer.from("hello");</w:t>
      </w:r>
    </w:p>
    <w:p w14:paraId="0000000F">
      <w:pPr>
        <w:pStyle w:val="4"/>
        <w:keepNext w:val="0"/>
        <w:keepLines w:val="0"/>
        <w:spacing w:before="280"/>
        <w:rPr>
          <w:rFonts w:hint="default" w:ascii="Arial" w:hAnsi="Arial" w:eastAsia="Roboto Mono" w:cs="Arial"/>
          <w:b/>
          <w:color w:val="auto"/>
          <w:sz w:val="24"/>
          <w:szCs w:val="24"/>
        </w:rPr>
      </w:pPr>
      <w:bookmarkStart w:id="4" w:name="_hlxisppy1c0" w:colFirst="0" w:colLast="0"/>
      <w:bookmarkEnd w:id="4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 xml:space="preserve">5.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setTimeout</w:t>
      </w:r>
      <w:r>
        <w:rPr>
          <w:rFonts w:hint="default" w:ascii="Arial" w:hAnsi="Arial" w:cs="Arial"/>
          <w:b/>
          <w:color w:val="auto"/>
          <w:sz w:val="24"/>
          <w:szCs w:val="24"/>
          <w:rtl w:val="0"/>
        </w:rPr>
        <w:t xml:space="preserve">,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clearTimeout</w:t>
      </w:r>
      <w:r>
        <w:rPr>
          <w:rFonts w:hint="default" w:ascii="Arial" w:hAnsi="Arial" w:cs="Arial"/>
          <w:b/>
          <w:color w:val="auto"/>
          <w:sz w:val="24"/>
          <w:szCs w:val="24"/>
          <w:rtl w:val="0"/>
        </w:rPr>
        <w:t xml:space="preserve">,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setInterval</w:t>
      </w:r>
      <w:r>
        <w:rPr>
          <w:rFonts w:hint="default" w:ascii="Arial" w:hAnsi="Arial" w:cs="Arial"/>
          <w:b/>
          <w:color w:val="auto"/>
          <w:sz w:val="24"/>
          <w:szCs w:val="24"/>
          <w:rtl w:val="0"/>
        </w:rPr>
        <w:t xml:space="preserve">, and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clearInterval</w:t>
      </w:r>
    </w:p>
    <w:p w14:paraId="00000010">
      <w:pPr>
        <w:numPr>
          <w:ilvl w:val="0"/>
          <w:numId w:val="5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Functions for managing timed operations.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setTimeout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sz w:val="24"/>
          <w:szCs w:val="24"/>
          <w:rtl w:val="0"/>
        </w:rPr>
        <w:t xml:space="preserve">and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setInterval</w:t>
      </w:r>
      <w:r>
        <w:rPr>
          <w:rFonts w:hint="default" w:ascii="Arial" w:hAnsi="Arial" w:cs="Arial"/>
          <w:sz w:val="24"/>
          <w:szCs w:val="24"/>
          <w:rtl w:val="0"/>
        </w:rPr>
        <w:t xml:space="preserve"> schedule operations, while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clearTimeou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t</w:t>
      </w:r>
      <w:r>
        <w:rPr>
          <w:rFonts w:hint="default" w:ascii="Arial" w:hAnsi="Arial" w:cs="Arial"/>
          <w:sz w:val="24"/>
          <w:szCs w:val="24"/>
          <w:rtl w:val="0"/>
        </w:rPr>
        <w:t xml:space="preserve"> and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clearInterval</w:t>
      </w:r>
      <w:r>
        <w:rPr>
          <w:rFonts w:hint="default" w:ascii="Arial" w:hAnsi="Arial" w:cs="Arial"/>
          <w:sz w:val="24"/>
          <w:szCs w:val="24"/>
          <w:rtl w:val="0"/>
        </w:rPr>
        <w:t xml:space="preserve"> stop them.</w:t>
      </w:r>
    </w:p>
    <w:p w14:paraId="266CDDF6">
      <w:pPr>
        <w:numPr>
          <w:ilvl w:val="0"/>
          <w:numId w:val="5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Example:</w:t>
      </w:r>
    </w:p>
    <w:p w14:paraId="00000011">
      <w:pPr>
        <w:pStyle w:val="2"/>
        <w:bidi w:val="0"/>
        <w:ind w:firstLine="720" w:firstLineChars="0"/>
        <w:rPr>
          <w:rFonts w:hint="default"/>
        </w:rPr>
      </w:pPr>
      <w:r>
        <w:rPr>
          <w:rFonts w:hint="default"/>
          <w:rtl w:val="0"/>
        </w:rPr>
        <w:t xml:space="preserve"> setTimeout(() =&gt; console.log("Delayed"), 1000);</w:t>
      </w:r>
    </w:p>
    <w:p w14:paraId="00000012">
      <w:pPr>
        <w:pStyle w:val="4"/>
        <w:keepNext w:val="0"/>
        <w:keepLines w:val="0"/>
        <w:spacing w:before="280"/>
        <w:rPr>
          <w:rFonts w:hint="default" w:ascii="Arial" w:hAnsi="Arial" w:eastAsia="Roboto Mono" w:cs="Arial"/>
          <w:b/>
          <w:color w:val="auto"/>
          <w:sz w:val="24"/>
          <w:szCs w:val="24"/>
        </w:rPr>
      </w:pPr>
      <w:bookmarkStart w:id="5" w:name="_6rbvgwm0tys3" w:colFirst="0" w:colLast="0"/>
      <w:bookmarkEnd w:id="5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 xml:space="preserve">6.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require</w:t>
      </w:r>
      <w:r>
        <w:rPr>
          <w:rFonts w:hint="default" w:ascii="Arial" w:hAnsi="Arial" w:cs="Arial"/>
          <w:b/>
          <w:color w:val="auto"/>
          <w:sz w:val="24"/>
          <w:szCs w:val="24"/>
          <w:rtl w:val="0"/>
        </w:rPr>
        <w:t xml:space="preserve"> and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module.exports</w:t>
      </w:r>
    </w:p>
    <w:p w14:paraId="00000013">
      <w:pPr>
        <w:numPr>
          <w:ilvl w:val="0"/>
          <w:numId w:val="6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require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sz w:val="24"/>
          <w:szCs w:val="24"/>
          <w:rtl w:val="0"/>
        </w:rPr>
        <w:t xml:space="preserve">is used to include modules, while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module.export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s</w:t>
      </w:r>
      <w:r>
        <w:rPr>
          <w:rFonts w:hint="default" w:ascii="Arial" w:hAnsi="Arial" w:cs="Arial"/>
          <w:sz w:val="24"/>
          <w:szCs w:val="24"/>
          <w:rtl w:val="0"/>
        </w:rPr>
        <w:t xml:space="preserve"> and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exports</w:t>
      </w:r>
      <w:r>
        <w:rPr>
          <w:rFonts w:hint="default" w:ascii="Arial" w:hAnsi="Arial" w:cs="Arial"/>
          <w:sz w:val="24"/>
          <w:szCs w:val="24"/>
          <w:rtl w:val="0"/>
        </w:rPr>
        <w:t xml:space="preserve"> allow modules to expose functionality.</w:t>
      </w:r>
    </w:p>
    <w:p w14:paraId="00000014">
      <w:pPr>
        <w:numPr>
          <w:ilvl w:val="0"/>
          <w:numId w:val="6"/>
        </w:numPr>
        <w:spacing w:before="0" w:beforeAutospacing="0" w:after="240"/>
        <w:ind w:left="720" w:hanging="360"/>
        <w:rPr>
          <w:rFonts w:hint="default" w:ascii="Arial" w:hAnsi="Arial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Example: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const fs = require('fs');</w:t>
      </w:r>
    </w:p>
    <w:p w14:paraId="00000015">
      <w:pPr>
        <w:pStyle w:val="4"/>
        <w:keepNext w:val="0"/>
        <w:keepLines w:val="0"/>
        <w:spacing w:before="280"/>
        <w:rPr>
          <w:rFonts w:hint="default" w:ascii="Arial" w:hAnsi="Arial" w:eastAsia="Roboto Mono" w:cs="Arial"/>
          <w:b/>
          <w:color w:val="auto"/>
          <w:sz w:val="24"/>
          <w:szCs w:val="24"/>
        </w:rPr>
      </w:pPr>
      <w:bookmarkStart w:id="6" w:name="_gr9hg83m7zqo" w:colFirst="0" w:colLast="0"/>
      <w:bookmarkEnd w:id="6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 xml:space="preserve">7.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console</w:t>
      </w:r>
    </w:p>
    <w:p w14:paraId="00000016">
      <w:pPr>
        <w:numPr>
          <w:ilvl w:val="0"/>
          <w:numId w:val="7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Provides methods like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console.error</w:t>
      </w:r>
      <w:r>
        <w:rPr>
          <w:rFonts w:hint="default" w:ascii="Arial" w:hAnsi="Arial" w:cs="Arial"/>
          <w:sz w:val="24"/>
          <w:szCs w:val="24"/>
          <w:rtl w:val="0"/>
        </w:rPr>
        <w:t xml:space="preserve">, and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console.warn</w:t>
      </w:r>
      <w:r>
        <w:rPr>
          <w:rFonts w:hint="default" w:ascii="Arial" w:hAnsi="Arial" w:cs="Arial"/>
          <w:sz w:val="24"/>
          <w:szCs w:val="24"/>
          <w:rtl w:val="0"/>
        </w:rPr>
        <w:t xml:space="preserve"> for outputting information to the terminal.</w:t>
      </w:r>
    </w:p>
    <w:p w14:paraId="00000017">
      <w:pPr>
        <w:numPr>
          <w:ilvl w:val="0"/>
          <w:numId w:val="7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Example: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console.log("Logging info");</w:t>
      </w:r>
    </w:p>
    <w:p w14:paraId="00000018">
      <w:pPr>
        <w:pStyle w:val="4"/>
        <w:keepNext w:val="0"/>
        <w:keepLines w:val="0"/>
        <w:spacing w:before="280"/>
        <w:rPr>
          <w:rFonts w:hint="default" w:ascii="Arial" w:hAnsi="Arial" w:eastAsia="Roboto Mono" w:cs="Arial"/>
          <w:b/>
          <w:color w:val="188038"/>
          <w:sz w:val="24"/>
          <w:szCs w:val="24"/>
        </w:rPr>
      </w:pPr>
      <w:bookmarkStart w:id="7" w:name="_nhumnubzjdo5" w:colFirst="0" w:colLast="0"/>
      <w:bookmarkEnd w:id="7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8.</w:t>
      </w:r>
      <w:r>
        <w:rPr>
          <w:rFonts w:hint="default" w:ascii="Arial" w:hAnsi="Arial" w:cs="Arial"/>
          <w:b/>
          <w:color w:val="auto"/>
          <w:sz w:val="24"/>
          <w:szCs w:val="24"/>
          <w:rtl w:val="0"/>
        </w:rPr>
        <w:t xml:space="preserve">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setImmediate</w:t>
      </w:r>
      <w:r>
        <w:rPr>
          <w:rFonts w:hint="default" w:ascii="Arial" w:hAnsi="Arial" w:cs="Arial"/>
          <w:b/>
          <w:color w:val="auto"/>
          <w:sz w:val="24"/>
          <w:szCs w:val="24"/>
          <w:rtl w:val="0"/>
        </w:rPr>
        <w:t xml:space="preserve"> and </w:t>
      </w:r>
      <w:r>
        <w:rPr>
          <w:rFonts w:hint="default" w:ascii="Arial" w:hAnsi="Arial" w:eastAsia="Roboto Mono" w:cs="Arial"/>
          <w:b/>
          <w:color w:val="auto"/>
          <w:sz w:val="24"/>
          <w:szCs w:val="24"/>
          <w:rtl w:val="0"/>
        </w:rPr>
        <w:t>clearImmediate</w:t>
      </w:r>
    </w:p>
    <w:p w14:paraId="00000019">
      <w:pPr>
        <w:numPr>
          <w:ilvl w:val="0"/>
          <w:numId w:val="8"/>
        </w:numPr>
        <w:spacing w:before="240" w:after="0" w:afterAutospacing="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setImmediate</w:t>
      </w:r>
      <w:r>
        <w:rPr>
          <w:rFonts w:hint="default" w:ascii="Arial" w:hAnsi="Arial" w:cs="Arial"/>
          <w:sz w:val="24"/>
          <w:szCs w:val="24"/>
          <w:rtl w:val="0"/>
        </w:rPr>
        <w:t xml:space="preserve"> is similar to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setTimeout</w:t>
      </w:r>
      <w:r>
        <w:rPr>
          <w:rFonts w:hint="default" w:ascii="Arial" w:hAnsi="Arial" w:cs="Arial"/>
          <w:sz w:val="24"/>
          <w:szCs w:val="24"/>
          <w:rtl w:val="0"/>
        </w:rPr>
        <w:t xml:space="preserve">, but it executes after I/O events.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clearImmediate</w:t>
      </w:r>
      <w:r>
        <w:rPr>
          <w:rFonts w:hint="default" w:ascii="Arial" w:hAnsi="Arial" w:cs="Arial"/>
          <w:sz w:val="24"/>
          <w:szCs w:val="24"/>
          <w:rtl w:val="0"/>
        </w:rPr>
        <w:t xml:space="preserve"> cancels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s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etImmediate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</w:p>
    <w:p w14:paraId="6418A304">
      <w:pPr>
        <w:numPr>
          <w:ilvl w:val="0"/>
          <w:numId w:val="8"/>
        </w:numPr>
        <w:spacing w:before="0" w:beforeAutospacing="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Example:</w:t>
      </w:r>
    </w:p>
    <w:p w14:paraId="0000001A">
      <w:pPr>
        <w:pStyle w:val="2"/>
        <w:bidi w:val="0"/>
        <w:rPr>
          <w:rFonts w:hint="default" w:ascii="Arial" w:hAnsi="Arial" w:eastAsia="Roboto Mono" w:cs="Arial"/>
          <w:color w:val="FFFFFF" w:themeColor="background1"/>
          <w:sz w:val="24"/>
          <w:szCs w:val="24"/>
          <w:rtl w:val="0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cs="Arial"/>
          <w:color w:val="FFFFFF" w:themeColor="background1"/>
          <w:sz w:val="24"/>
          <w:szCs w:val="24"/>
          <w:rtl w:val="0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FFFFFF" w:themeColor="background1"/>
          <w:sz w:val="24"/>
          <w:szCs w:val="24"/>
          <w:rtl w:val="0"/>
          <w14:textFill>
            <w14:solidFill>
              <w14:schemeClr w14:val="bg1"/>
            </w14:solidFill>
          </w14:textFill>
        </w:rPr>
        <w:t>setImmediate(() =&gt; console.log("Immediate execution"));</w:t>
      </w:r>
      <w:bookmarkStart w:id="8" w:name="_GoBack"/>
      <w:bookmarkEnd w:id="8"/>
    </w:p>
    <w:p w14:paraId="6003AAE3">
      <w:pPr>
        <w:rPr>
          <w:rFonts w:hint="default"/>
        </w:rPr>
      </w:pPr>
    </w:p>
    <w:p w14:paraId="0000001B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These objects offer essential tools for Node.js development, simplifying tasks like file handling, process control, and timed operations.</w:t>
      </w:r>
    </w:p>
    <w:p w14:paraId="0000001C">
      <w:pPr>
        <w:rPr>
          <w:rFonts w:hint="default" w:ascii="Arial" w:hAnsi="Arial" w:cs="Arial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6F6A46"/>
    <w:rsid w:val="55442E38"/>
    <w:rsid w:val="6C685A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000000" w:themeFill="text1"/>
      <w:spacing w:before="520" w:after="240"/>
      <w:ind w:left="550" w:leftChars="250" w:right="440" w:rightChars="200"/>
      <w:jc w:val="both"/>
      <w:outlineLvl w:val="0"/>
    </w:pPr>
    <w:rPr>
      <w:rFonts w:ascii="Arial" w:hAnsi="Arial" w:eastAsia="Arial"/>
      <w:sz w:val="24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191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2025-05-31T05:04:00Z</dcterms:created>
  <dc:creator>User</dc:creator>
  <cp:lastModifiedBy>palla lakshmana</cp:lastModifiedBy>
  <cp:lastPrinted>2025-06-03T14:13:29Z</cp:lastPrinted>
  <dcterms:modified xsi:type="dcterms:W3CDTF">2025-06-03T14:18:19Z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33CBBE8B8634439A9E1F9EE0598CFA6E_13</vt:lpwstr>
  </property>
</Properties>
</file>