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2E36" w14:textId="77777777" w:rsidR="009969B8" w:rsidRPr="009969B8" w:rsidRDefault="009969B8" w:rsidP="009969B8">
      <w:p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color w:val="1B1C1D"/>
          <w:kern w:val="0"/>
          <w:lang w:eastAsia="en-GB"/>
          <w14:ligatures w14:val="none"/>
        </w:rPr>
        <w:t xml:space="preserve">JavaScript offers three keywords for declaring variables: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and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Each has its own characteristics and use cases. Understanding the differences is crucial for writing correct and maintainable JavaScript code.</w:t>
      </w:r>
    </w:p>
    <w:p w14:paraId="7B987A32" w14:textId="77777777" w:rsidR="009969B8" w:rsidRPr="009969B8" w:rsidRDefault="009969B8" w:rsidP="009969B8">
      <w:p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 xml:space="preserve">1. </w:t>
      </w:r>
      <w:r w:rsidRPr="009969B8">
        <w:rPr>
          <w:rFonts w:ascii="Courier New" w:eastAsia="Times New Roman" w:hAnsi="Courier New" w:cs="Courier New"/>
          <w:b/>
          <w:bCs/>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b/>
          <w:bCs/>
          <w:color w:val="1B1C1D"/>
          <w:kern w:val="0"/>
          <w:bdr w:val="none" w:sz="0" w:space="0" w:color="auto" w:frame="1"/>
          <w:lang w:eastAsia="en-GB"/>
          <w14:ligatures w14:val="none"/>
        </w:rPr>
        <w:t>:</w:t>
      </w:r>
    </w:p>
    <w:p w14:paraId="2394D34A" w14:textId="77777777" w:rsidR="009969B8" w:rsidRPr="009969B8" w:rsidRDefault="009969B8" w:rsidP="009969B8">
      <w:pPr>
        <w:numPr>
          <w:ilvl w:val="0"/>
          <w:numId w:val="1"/>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Function Scope:</w:t>
      </w:r>
      <w:r w:rsidRPr="009969B8">
        <w:rPr>
          <w:rFonts w:ascii="Helvetica Neue" w:eastAsia="Times New Roman" w:hAnsi="Helvetica Neue" w:cs="Times New Roman"/>
          <w:color w:val="1B1C1D"/>
          <w:kern w:val="0"/>
          <w:lang w:eastAsia="en-GB"/>
          <w14:ligatures w14:val="none"/>
        </w:rPr>
        <w:t xml:space="preserve"> Variables declared with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have function scope. This means they are only accessible within the function where they are declared and any nested functions within that function. If declared outside of any function, they have global scope.</w:t>
      </w:r>
    </w:p>
    <w:p w14:paraId="1F7A92C7" w14:textId="77777777" w:rsidR="009969B8" w:rsidRPr="009969B8" w:rsidRDefault="009969B8" w:rsidP="009969B8">
      <w:pPr>
        <w:numPr>
          <w:ilvl w:val="0"/>
          <w:numId w:val="1"/>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Hoisting:</w:t>
      </w:r>
      <w:r w:rsidRPr="009969B8">
        <w:rPr>
          <w:rFonts w:ascii="Helvetica Neue" w:eastAsia="Times New Roman" w:hAnsi="Helvetica Neue" w:cs="Times New Roman"/>
          <w:color w:val="1B1C1D"/>
          <w:kern w:val="0"/>
          <w:lang w:eastAsia="en-GB"/>
          <w14:ligatures w14:val="none"/>
        </w:rPr>
        <w:t xml:space="preserve">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declarations are hoisted to the top of their scope. This means the variable is declared even before the line where you write it in your code. However, the initialization (assignment of a value) happens only when the line is executed. This can lead to unexpected </w:t>
      </w:r>
      <w:proofErr w:type="spellStart"/>
      <w:r w:rsidRPr="009969B8">
        <w:rPr>
          <w:rFonts w:ascii="Helvetica Neue" w:eastAsia="Times New Roman" w:hAnsi="Helvetica Neue" w:cs="Times New Roman"/>
          <w:color w:val="1B1C1D"/>
          <w:kern w:val="0"/>
          <w:lang w:eastAsia="en-GB"/>
          <w14:ligatures w14:val="none"/>
        </w:rPr>
        <w:t>behavior</w:t>
      </w:r>
      <w:proofErr w:type="spellEnd"/>
      <w:r w:rsidRPr="009969B8">
        <w:rPr>
          <w:rFonts w:ascii="Helvetica Neue" w:eastAsia="Times New Roman" w:hAnsi="Helvetica Neue" w:cs="Times New Roman"/>
          <w:color w:val="1B1C1D"/>
          <w:kern w:val="0"/>
          <w:lang w:eastAsia="en-GB"/>
          <w14:ligatures w14:val="none"/>
        </w:rPr>
        <w:t>.</w:t>
      </w:r>
    </w:p>
    <w:p w14:paraId="3C5DAE6A" w14:textId="77777777" w:rsidR="009969B8" w:rsidRPr="009969B8" w:rsidRDefault="009969B8" w:rsidP="009969B8">
      <w:pPr>
        <w:numPr>
          <w:ilvl w:val="0"/>
          <w:numId w:val="1"/>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Redeclaration and Reassignment:</w:t>
      </w:r>
      <w:r w:rsidRPr="009969B8">
        <w:rPr>
          <w:rFonts w:ascii="Helvetica Neue" w:eastAsia="Times New Roman" w:hAnsi="Helvetica Neue" w:cs="Times New Roman"/>
          <w:color w:val="1B1C1D"/>
          <w:kern w:val="0"/>
          <w:lang w:eastAsia="en-GB"/>
          <w14:ligatures w14:val="none"/>
        </w:rPr>
        <w:t xml:space="preserve"> You can redeclare and reassign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variables within the same scope.</w:t>
      </w:r>
    </w:p>
    <w:p w14:paraId="70F8F557" w14:textId="77777777" w:rsidR="009969B8" w:rsidRPr="009969B8" w:rsidRDefault="009969B8" w:rsidP="009969B8">
      <w:pPr>
        <w:spacing w:line="300" w:lineRule="atLeast"/>
        <w:rPr>
          <w:rFonts w:ascii="Helvetica Neue" w:eastAsia="Times New Roman" w:hAnsi="Helvetica Neue" w:cs="Times New Roman"/>
          <w:color w:val="575B5F"/>
          <w:kern w:val="0"/>
          <w:sz w:val="21"/>
          <w:szCs w:val="21"/>
          <w:lang w:eastAsia="en-GB"/>
          <w14:ligatures w14:val="none"/>
        </w:rPr>
      </w:pPr>
      <w:r w:rsidRPr="009969B8">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19E90CD5"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function</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9969B8">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 {</w:t>
      </w:r>
    </w:p>
    <w:p w14:paraId="1C9E1562"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8430CE"/>
          <w:kern w:val="0"/>
          <w:sz w:val="21"/>
          <w:szCs w:val="21"/>
          <w:bdr w:val="none" w:sz="0" w:space="0" w:color="auto" w:frame="1"/>
          <w:lang w:eastAsia="en-GB"/>
          <w14:ligatures w14:val="none"/>
        </w:rPr>
        <w:t>var</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9969B8">
        <w:rPr>
          <w:rFonts w:ascii="Courier New" w:eastAsia="Times New Roman" w:hAnsi="Courier New" w:cs="Courier New"/>
          <w:color w:val="B55908"/>
          <w:kern w:val="0"/>
          <w:sz w:val="21"/>
          <w:szCs w:val="21"/>
          <w:bdr w:val="none" w:sz="0" w:space="0" w:color="auto" w:frame="1"/>
          <w:lang w:eastAsia="en-GB"/>
          <w14:ligatures w14:val="none"/>
        </w:rPr>
        <w:t>10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Function scope</w:t>
      </w:r>
    </w:p>
    <w:p w14:paraId="77A70772"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DD59F1E"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8430CE"/>
          <w:kern w:val="0"/>
          <w:sz w:val="21"/>
          <w:szCs w:val="21"/>
          <w:bdr w:val="none" w:sz="0" w:space="0" w:color="auto" w:frame="1"/>
          <w:lang w:eastAsia="en-GB"/>
          <w14:ligatures w14:val="none"/>
        </w:rPr>
        <w:t>if</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B55908"/>
          <w:kern w:val="0"/>
          <w:sz w:val="21"/>
          <w:szCs w:val="21"/>
          <w:bdr w:val="none" w:sz="0" w:space="0" w:color="auto" w:frame="1"/>
          <w:lang w:eastAsia="en-GB"/>
          <w14:ligatures w14:val="none"/>
        </w:rPr>
        <w:t>true</w:t>
      </w:r>
      <w:r w:rsidRPr="009969B8">
        <w:rPr>
          <w:rFonts w:ascii="Courier New" w:eastAsia="Times New Roman" w:hAnsi="Courier New" w:cs="Courier New"/>
          <w:color w:val="575B5F"/>
          <w:kern w:val="0"/>
          <w:sz w:val="21"/>
          <w:szCs w:val="21"/>
          <w:bdr w:val="none" w:sz="0" w:space="0" w:color="auto" w:frame="1"/>
          <w:lang w:eastAsia="en-GB"/>
          <w14:ligatures w14:val="none"/>
        </w:rPr>
        <w:t>) {</w:t>
      </w:r>
    </w:p>
    <w:p w14:paraId="674621BB"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8430CE"/>
          <w:kern w:val="0"/>
          <w:sz w:val="21"/>
          <w:szCs w:val="21"/>
          <w:bdr w:val="none" w:sz="0" w:space="0" w:color="auto" w:frame="1"/>
          <w:lang w:eastAsia="en-GB"/>
          <w14:ligatures w14:val="none"/>
        </w:rPr>
        <w:t>var</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9969B8">
        <w:rPr>
          <w:rFonts w:ascii="Courier New" w:eastAsia="Times New Roman" w:hAnsi="Courier New" w:cs="Courier New"/>
          <w:color w:val="B55908"/>
          <w:kern w:val="0"/>
          <w:sz w:val="21"/>
          <w:szCs w:val="21"/>
          <w:bdr w:val="none" w:sz="0" w:space="0" w:color="auto" w:frame="1"/>
          <w:lang w:eastAsia="en-GB"/>
          <w14:ligatures w14:val="none"/>
        </w:rPr>
        <w:t>20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Redeclared x within the same scope</w:t>
      </w:r>
    </w:p>
    <w:p w14:paraId="0888E8FD"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9969B8">
        <w:rPr>
          <w:rFonts w:ascii="Courier New" w:eastAsia="Times New Roman" w:hAnsi="Courier New" w:cs="Courier New"/>
          <w:color w:val="5F6368"/>
          <w:kern w:val="0"/>
          <w:sz w:val="21"/>
          <w:szCs w:val="21"/>
          <w:bdr w:val="none" w:sz="0" w:space="0" w:color="auto" w:frame="1"/>
          <w:lang w:eastAsia="en-GB"/>
          <w14:ligatures w14:val="none"/>
        </w:rPr>
        <w:t>// Output: 20</w:t>
      </w:r>
    </w:p>
    <w:p w14:paraId="075EF486"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0D77E83"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61D4C85"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9969B8">
        <w:rPr>
          <w:rFonts w:ascii="Courier New" w:eastAsia="Times New Roman" w:hAnsi="Courier New" w:cs="Courier New"/>
          <w:color w:val="5F6368"/>
          <w:kern w:val="0"/>
          <w:sz w:val="21"/>
          <w:szCs w:val="21"/>
          <w:bdr w:val="none" w:sz="0" w:space="0" w:color="auto" w:frame="1"/>
          <w:lang w:eastAsia="en-GB"/>
          <w14:ligatures w14:val="none"/>
        </w:rPr>
        <w:t>// Output: 20 (x was redeclared)</w:t>
      </w:r>
    </w:p>
    <w:p w14:paraId="6D0D577D"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33E25A0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DA5D0D6"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2D495DFC"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72A767E2"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9969B8">
        <w:rPr>
          <w:rFonts w:ascii="Courier New" w:eastAsia="Times New Roman" w:hAnsi="Courier New" w:cs="Courier New"/>
          <w:color w:val="5F6368"/>
          <w:kern w:val="0"/>
          <w:sz w:val="21"/>
          <w:szCs w:val="21"/>
          <w:bdr w:val="none" w:sz="0" w:space="0" w:color="auto" w:frame="1"/>
          <w:lang w:eastAsia="en-GB"/>
          <w14:ligatures w14:val="none"/>
        </w:rPr>
        <w:t>// Error: x is not defined (function scope)</w:t>
      </w:r>
    </w:p>
    <w:p w14:paraId="1B49330D"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62384D6A"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var</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y = </w:t>
      </w:r>
      <w:r w:rsidRPr="009969B8">
        <w:rPr>
          <w:rFonts w:ascii="Courier New" w:eastAsia="Times New Roman" w:hAnsi="Courier New" w:cs="Courier New"/>
          <w:color w:val="B55908"/>
          <w:kern w:val="0"/>
          <w:sz w:val="21"/>
          <w:szCs w:val="21"/>
          <w:bdr w:val="none" w:sz="0" w:space="0" w:color="auto" w:frame="1"/>
          <w:lang w:eastAsia="en-GB"/>
          <w14:ligatures w14:val="none"/>
        </w:rPr>
        <w:t>30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Global scope</w:t>
      </w:r>
    </w:p>
    <w:p w14:paraId="24FED797"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.log(y); </w:t>
      </w:r>
      <w:r w:rsidRPr="009969B8">
        <w:rPr>
          <w:rFonts w:ascii="Courier New" w:eastAsia="Times New Roman" w:hAnsi="Courier New" w:cs="Courier New"/>
          <w:color w:val="5F6368"/>
          <w:kern w:val="0"/>
          <w:sz w:val="21"/>
          <w:szCs w:val="21"/>
          <w:bdr w:val="none" w:sz="0" w:space="0" w:color="auto" w:frame="1"/>
          <w:lang w:eastAsia="en-GB"/>
          <w14:ligatures w14:val="none"/>
        </w:rPr>
        <w:t>// Output: 30</w:t>
      </w:r>
    </w:p>
    <w:p w14:paraId="5FA18DE6"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3CDACC9"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var</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y = </w:t>
      </w:r>
      <w:r w:rsidRPr="009969B8">
        <w:rPr>
          <w:rFonts w:ascii="Courier New" w:eastAsia="Times New Roman" w:hAnsi="Courier New" w:cs="Courier New"/>
          <w:color w:val="B55908"/>
          <w:kern w:val="0"/>
          <w:sz w:val="21"/>
          <w:szCs w:val="21"/>
          <w:bdr w:val="none" w:sz="0" w:space="0" w:color="auto" w:frame="1"/>
          <w:lang w:eastAsia="en-GB"/>
          <w14:ligatures w14:val="none"/>
        </w:rPr>
        <w:t>40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Redeclared y</w:t>
      </w:r>
    </w:p>
    <w:p w14:paraId="146A7B01"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.log(y); </w:t>
      </w:r>
      <w:r w:rsidRPr="009969B8">
        <w:rPr>
          <w:rFonts w:ascii="Courier New" w:eastAsia="Times New Roman" w:hAnsi="Courier New" w:cs="Courier New"/>
          <w:color w:val="5F6368"/>
          <w:kern w:val="0"/>
          <w:sz w:val="21"/>
          <w:szCs w:val="21"/>
          <w:bdr w:val="none" w:sz="0" w:space="0" w:color="auto" w:frame="1"/>
          <w:lang w:eastAsia="en-GB"/>
          <w14:ligatures w14:val="none"/>
        </w:rPr>
        <w:t>// Output: 40</w:t>
      </w:r>
    </w:p>
    <w:p w14:paraId="53FDA2FD" w14:textId="77777777" w:rsidR="009969B8" w:rsidRPr="009969B8" w:rsidRDefault="009969B8" w:rsidP="009969B8">
      <w:p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 xml:space="preserve">2. </w:t>
      </w:r>
      <w:r w:rsidRPr="009969B8">
        <w:rPr>
          <w:rFonts w:ascii="Courier New" w:eastAsia="Times New Roman" w:hAnsi="Courier New" w:cs="Courier New"/>
          <w:b/>
          <w:bCs/>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b/>
          <w:bCs/>
          <w:color w:val="1B1C1D"/>
          <w:kern w:val="0"/>
          <w:bdr w:val="none" w:sz="0" w:space="0" w:color="auto" w:frame="1"/>
          <w:lang w:eastAsia="en-GB"/>
          <w14:ligatures w14:val="none"/>
        </w:rPr>
        <w:t>:</w:t>
      </w:r>
    </w:p>
    <w:p w14:paraId="4462A4A5" w14:textId="77777777" w:rsidR="009969B8" w:rsidRPr="009969B8" w:rsidRDefault="009969B8" w:rsidP="009969B8">
      <w:pPr>
        <w:numPr>
          <w:ilvl w:val="0"/>
          <w:numId w:val="2"/>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Block Scope:</w:t>
      </w:r>
      <w:r w:rsidRPr="009969B8">
        <w:rPr>
          <w:rFonts w:ascii="Helvetica Neue" w:eastAsia="Times New Roman" w:hAnsi="Helvetica Neue" w:cs="Times New Roman"/>
          <w:color w:val="1B1C1D"/>
          <w:kern w:val="0"/>
          <w:lang w:eastAsia="en-GB"/>
          <w14:ligatures w14:val="none"/>
        </w:rPr>
        <w:t xml:space="preserve"> Variables declared with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have block scope. This means they are only accessible within the block (e.g., within an </w:t>
      </w:r>
      <w:r w:rsidRPr="009969B8">
        <w:rPr>
          <w:rFonts w:ascii="Courier New" w:eastAsia="Times New Roman" w:hAnsi="Courier New" w:cs="Courier New"/>
          <w:color w:val="575B5F"/>
          <w:kern w:val="0"/>
          <w:sz w:val="21"/>
          <w:szCs w:val="21"/>
          <w:bdr w:val="none" w:sz="0" w:space="0" w:color="auto" w:frame="1"/>
          <w:lang w:eastAsia="en-GB"/>
          <w14:ligatures w14:val="none"/>
        </w:rPr>
        <w:t>if</w:t>
      </w:r>
      <w:r w:rsidRPr="009969B8">
        <w:rPr>
          <w:rFonts w:ascii="Helvetica Neue" w:eastAsia="Times New Roman" w:hAnsi="Helvetica Neue" w:cs="Times New Roman"/>
          <w:color w:val="1B1C1D"/>
          <w:kern w:val="0"/>
          <w:lang w:eastAsia="en-GB"/>
          <w14:ligatures w14:val="none"/>
        </w:rPr>
        <w:t xml:space="preserve"> statement, </w:t>
      </w:r>
      <w:r w:rsidRPr="009969B8">
        <w:rPr>
          <w:rFonts w:ascii="Courier New" w:eastAsia="Times New Roman" w:hAnsi="Courier New" w:cs="Courier New"/>
          <w:color w:val="575B5F"/>
          <w:kern w:val="0"/>
          <w:sz w:val="21"/>
          <w:szCs w:val="21"/>
          <w:bdr w:val="none" w:sz="0" w:space="0" w:color="auto" w:frame="1"/>
          <w:lang w:eastAsia="en-GB"/>
          <w14:ligatures w14:val="none"/>
        </w:rPr>
        <w:t>for</w:t>
      </w:r>
      <w:r w:rsidRPr="009969B8">
        <w:rPr>
          <w:rFonts w:ascii="Helvetica Neue" w:eastAsia="Times New Roman" w:hAnsi="Helvetica Neue" w:cs="Times New Roman"/>
          <w:color w:val="1B1C1D"/>
          <w:kern w:val="0"/>
          <w:lang w:eastAsia="en-GB"/>
          <w14:ligatures w14:val="none"/>
        </w:rPr>
        <w:t xml:space="preserve"> </w:t>
      </w:r>
      <w:r w:rsidRPr="009969B8">
        <w:rPr>
          <w:rFonts w:ascii="Helvetica Neue" w:eastAsia="Times New Roman" w:hAnsi="Helvetica Neue" w:cs="Times New Roman"/>
          <w:color w:val="1B1C1D"/>
          <w:kern w:val="0"/>
          <w:lang w:eastAsia="en-GB"/>
          <w14:ligatures w14:val="none"/>
        </w:rPr>
        <w:lastRenderedPageBreak/>
        <w:t xml:space="preserve">loop, or just a </w:t>
      </w:r>
      <w:r w:rsidRPr="009969B8">
        <w:rPr>
          <w:rFonts w:ascii="Courier New" w:eastAsia="Times New Roman" w:hAnsi="Courier New" w:cs="Courier New"/>
          <w:color w:val="575B5F"/>
          <w:kern w:val="0"/>
          <w:sz w:val="21"/>
          <w:szCs w:val="21"/>
          <w:bdr w:val="none" w:sz="0" w:space="0" w:color="auto" w:frame="1"/>
          <w:lang w:eastAsia="en-GB"/>
          <w14:ligatures w14:val="none"/>
        </w:rPr>
        <w:t>{}</w:t>
      </w:r>
      <w:r w:rsidRPr="009969B8">
        <w:rPr>
          <w:rFonts w:ascii="Helvetica Neue" w:eastAsia="Times New Roman" w:hAnsi="Helvetica Neue" w:cs="Times New Roman"/>
          <w:color w:val="1B1C1D"/>
          <w:kern w:val="0"/>
          <w:lang w:eastAsia="en-GB"/>
          <w14:ligatures w14:val="none"/>
        </w:rPr>
        <w:t xml:space="preserve"> block) where they are defined and any nested blocks. This is a significant improvement over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because it provides more control over variable visibility.</w:t>
      </w:r>
    </w:p>
    <w:p w14:paraId="17531487" w14:textId="77777777" w:rsidR="009969B8" w:rsidRPr="009969B8" w:rsidRDefault="009969B8" w:rsidP="009969B8">
      <w:pPr>
        <w:numPr>
          <w:ilvl w:val="0"/>
          <w:numId w:val="2"/>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Hoisting (Temporal Dead Zone):</w:t>
      </w:r>
      <w:r w:rsidRPr="009969B8">
        <w:rPr>
          <w:rFonts w:ascii="Helvetica Neue" w:eastAsia="Times New Roman" w:hAnsi="Helvetica Neue" w:cs="Times New Roman"/>
          <w:color w:val="1B1C1D"/>
          <w:kern w:val="0"/>
          <w:lang w:eastAsia="en-GB"/>
          <w14:ligatures w14:val="none"/>
        </w:rPr>
        <w:t xml:space="preserve">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declarations are hoisted, but they are not initialized. Trying to access a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variable before its declaration results in a </w:t>
      </w: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ReferenceError</w:t>
      </w:r>
      <w:proofErr w:type="spellEnd"/>
      <w:r w:rsidRPr="009969B8">
        <w:rPr>
          <w:rFonts w:ascii="Helvetica Neue" w:eastAsia="Times New Roman" w:hAnsi="Helvetica Neue" w:cs="Times New Roman"/>
          <w:color w:val="1B1C1D"/>
          <w:kern w:val="0"/>
          <w:lang w:eastAsia="en-GB"/>
          <w14:ligatures w14:val="none"/>
        </w:rPr>
        <w:t xml:space="preserve"> (Temporal Dead Zone). This helps prevent some of the problems associated with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hoisting.</w:t>
      </w:r>
    </w:p>
    <w:p w14:paraId="69473690" w14:textId="77777777" w:rsidR="009969B8" w:rsidRPr="009969B8" w:rsidRDefault="009969B8" w:rsidP="009969B8">
      <w:pPr>
        <w:numPr>
          <w:ilvl w:val="0"/>
          <w:numId w:val="2"/>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Reassignment:</w:t>
      </w:r>
      <w:r w:rsidRPr="009969B8">
        <w:rPr>
          <w:rFonts w:ascii="Helvetica Neue" w:eastAsia="Times New Roman" w:hAnsi="Helvetica Neue" w:cs="Times New Roman"/>
          <w:color w:val="1B1C1D"/>
          <w:kern w:val="0"/>
          <w:lang w:eastAsia="en-GB"/>
          <w14:ligatures w14:val="none"/>
        </w:rPr>
        <w:t xml:space="preserve"> You can reassign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variables within their scope.</w:t>
      </w:r>
    </w:p>
    <w:p w14:paraId="6C052301" w14:textId="77777777" w:rsidR="009969B8" w:rsidRPr="009969B8" w:rsidRDefault="009969B8" w:rsidP="009969B8">
      <w:pPr>
        <w:numPr>
          <w:ilvl w:val="0"/>
          <w:numId w:val="2"/>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No Redeclaration:</w:t>
      </w:r>
      <w:r w:rsidRPr="009969B8">
        <w:rPr>
          <w:rFonts w:ascii="Helvetica Neue" w:eastAsia="Times New Roman" w:hAnsi="Helvetica Neue" w:cs="Times New Roman"/>
          <w:color w:val="1B1C1D"/>
          <w:kern w:val="0"/>
          <w:lang w:eastAsia="en-GB"/>
          <w14:ligatures w14:val="none"/>
        </w:rPr>
        <w:t xml:space="preserve"> You cannot redeclare a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variable within the same scope.</w:t>
      </w:r>
    </w:p>
    <w:p w14:paraId="1C1CBE66" w14:textId="77777777" w:rsidR="009969B8" w:rsidRPr="009969B8" w:rsidRDefault="009969B8" w:rsidP="009969B8">
      <w:pPr>
        <w:spacing w:line="300" w:lineRule="atLeast"/>
        <w:rPr>
          <w:rFonts w:ascii="Helvetica Neue" w:eastAsia="Times New Roman" w:hAnsi="Helvetica Neue" w:cs="Times New Roman"/>
          <w:color w:val="575B5F"/>
          <w:kern w:val="0"/>
          <w:sz w:val="21"/>
          <w:szCs w:val="21"/>
          <w:lang w:eastAsia="en-GB"/>
          <w14:ligatures w14:val="none"/>
        </w:rPr>
      </w:pPr>
      <w:r w:rsidRPr="009969B8">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15C10B3A"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function</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9969B8">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 {</w:t>
      </w:r>
    </w:p>
    <w:p w14:paraId="29D85E14"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8430CE"/>
          <w:kern w:val="0"/>
          <w:sz w:val="21"/>
          <w:szCs w:val="21"/>
          <w:bdr w:val="none" w:sz="0" w:space="0" w:color="auto" w:frame="1"/>
          <w:lang w:eastAsia="en-GB"/>
          <w14:ligatures w14:val="none"/>
        </w:rPr>
        <w:t>let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9969B8">
        <w:rPr>
          <w:rFonts w:ascii="Courier New" w:eastAsia="Times New Roman" w:hAnsi="Courier New" w:cs="Courier New"/>
          <w:color w:val="B55908"/>
          <w:kern w:val="0"/>
          <w:sz w:val="21"/>
          <w:szCs w:val="21"/>
          <w:bdr w:val="none" w:sz="0" w:space="0" w:color="auto" w:frame="1"/>
          <w:lang w:eastAsia="en-GB"/>
          <w14:ligatures w14:val="none"/>
        </w:rPr>
        <w:t>10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Block scope</w:t>
      </w:r>
    </w:p>
    <w:p w14:paraId="6C9DECF8"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198DFC8"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8430CE"/>
          <w:kern w:val="0"/>
          <w:sz w:val="21"/>
          <w:szCs w:val="21"/>
          <w:bdr w:val="none" w:sz="0" w:space="0" w:color="auto" w:frame="1"/>
          <w:lang w:eastAsia="en-GB"/>
          <w14:ligatures w14:val="none"/>
        </w:rPr>
        <w:t>if</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B55908"/>
          <w:kern w:val="0"/>
          <w:sz w:val="21"/>
          <w:szCs w:val="21"/>
          <w:bdr w:val="none" w:sz="0" w:space="0" w:color="auto" w:frame="1"/>
          <w:lang w:eastAsia="en-GB"/>
          <w14:ligatures w14:val="none"/>
        </w:rPr>
        <w:t>true</w:t>
      </w:r>
      <w:r w:rsidRPr="009969B8">
        <w:rPr>
          <w:rFonts w:ascii="Courier New" w:eastAsia="Times New Roman" w:hAnsi="Courier New" w:cs="Courier New"/>
          <w:color w:val="575B5F"/>
          <w:kern w:val="0"/>
          <w:sz w:val="21"/>
          <w:szCs w:val="21"/>
          <w:bdr w:val="none" w:sz="0" w:space="0" w:color="auto" w:frame="1"/>
          <w:lang w:eastAsia="en-GB"/>
          <w14:ligatures w14:val="none"/>
        </w:rPr>
        <w:t>) {</w:t>
      </w:r>
    </w:p>
    <w:p w14:paraId="60CDAE88"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8430CE"/>
          <w:kern w:val="0"/>
          <w:sz w:val="21"/>
          <w:szCs w:val="21"/>
          <w:bdr w:val="none" w:sz="0" w:space="0" w:color="auto" w:frame="1"/>
          <w:lang w:eastAsia="en-GB"/>
          <w14:ligatures w14:val="none"/>
        </w:rPr>
        <w:t>let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9969B8">
        <w:rPr>
          <w:rFonts w:ascii="Courier New" w:eastAsia="Times New Roman" w:hAnsi="Courier New" w:cs="Courier New"/>
          <w:color w:val="B55908"/>
          <w:kern w:val="0"/>
          <w:sz w:val="21"/>
          <w:szCs w:val="21"/>
          <w:bdr w:val="none" w:sz="0" w:space="0" w:color="auto" w:frame="1"/>
          <w:lang w:eastAsia="en-GB"/>
          <w14:ligatures w14:val="none"/>
        </w:rPr>
        <w:t>20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A different x in a nested block</w:t>
      </w:r>
    </w:p>
    <w:p w14:paraId="4DAD7E0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9969B8">
        <w:rPr>
          <w:rFonts w:ascii="Courier New" w:eastAsia="Times New Roman" w:hAnsi="Courier New" w:cs="Courier New"/>
          <w:color w:val="5F6368"/>
          <w:kern w:val="0"/>
          <w:sz w:val="21"/>
          <w:szCs w:val="21"/>
          <w:bdr w:val="none" w:sz="0" w:space="0" w:color="auto" w:frame="1"/>
          <w:lang w:eastAsia="en-GB"/>
          <w14:ligatures w14:val="none"/>
        </w:rPr>
        <w:t>// Output: 20</w:t>
      </w:r>
    </w:p>
    <w:p w14:paraId="13C9E4E9"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35F81DB"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20585C6"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9969B8">
        <w:rPr>
          <w:rFonts w:ascii="Courier New" w:eastAsia="Times New Roman" w:hAnsi="Courier New" w:cs="Courier New"/>
          <w:color w:val="5F6368"/>
          <w:kern w:val="0"/>
          <w:sz w:val="21"/>
          <w:szCs w:val="21"/>
          <w:bdr w:val="none" w:sz="0" w:space="0" w:color="auto" w:frame="1"/>
          <w:lang w:eastAsia="en-GB"/>
          <w14:ligatures w14:val="none"/>
        </w:rPr>
        <w:t>// Output: 10 (the original x)</w:t>
      </w:r>
    </w:p>
    <w:p w14:paraId="68E9E740"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705978C9"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37B9E7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287C4222"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201DD94"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.log(x); </w:t>
      </w:r>
      <w:r w:rsidRPr="009969B8">
        <w:rPr>
          <w:rFonts w:ascii="Courier New" w:eastAsia="Times New Roman" w:hAnsi="Courier New" w:cs="Courier New"/>
          <w:color w:val="5F6368"/>
          <w:kern w:val="0"/>
          <w:sz w:val="21"/>
          <w:szCs w:val="21"/>
          <w:bdr w:val="none" w:sz="0" w:space="0" w:color="auto" w:frame="1"/>
          <w:lang w:eastAsia="en-GB"/>
          <w14:ligatures w14:val="none"/>
        </w:rPr>
        <w:t>// Error: x is not defined (block scope)</w:t>
      </w:r>
    </w:p>
    <w:p w14:paraId="5C9E5EB1"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2A383AB"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5FF0905"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let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y = </w:t>
      </w:r>
      <w:r w:rsidRPr="009969B8">
        <w:rPr>
          <w:rFonts w:ascii="Courier New" w:eastAsia="Times New Roman" w:hAnsi="Courier New" w:cs="Courier New"/>
          <w:color w:val="B55908"/>
          <w:kern w:val="0"/>
          <w:sz w:val="21"/>
          <w:szCs w:val="21"/>
          <w:bdr w:val="none" w:sz="0" w:space="0" w:color="auto" w:frame="1"/>
          <w:lang w:eastAsia="en-GB"/>
          <w14:ligatures w14:val="none"/>
        </w:rPr>
        <w:t>30</w:t>
      </w:r>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7409CCB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y = </w:t>
      </w:r>
      <w:r w:rsidRPr="009969B8">
        <w:rPr>
          <w:rFonts w:ascii="Courier New" w:eastAsia="Times New Roman" w:hAnsi="Courier New" w:cs="Courier New"/>
          <w:color w:val="B55908"/>
          <w:kern w:val="0"/>
          <w:sz w:val="21"/>
          <w:szCs w:val="21"/>
          <w:bdr w:val="none" w:sz="0" w:space="0" w:color="auto" w:frame="1"/>
          <w:lang w:eastAsia="en-GB"/>
          <w14:ligatures w14:val="none"/>
        </w:rPr>
        <w:t>40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Reassignment is allowed</w:t>
      </w:r>
    </w:p>
    <w:p w14:paraId="3700A39D"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.log(y); </w:t>
      </w:r>
      <w:r w:rsidRPr="009969B8">
        <w:rPr>
          <w:rFonts w:ascii="Courier New" w:eastAsia="Times New Roman" w:hAnsi="Courier New" w:cs="Courier New"/>
          <w:color w:val="5F6368"/>
          <w:kern w:val="0"/>
          <w:sz w:val="21"/>
          <w:szCs w:val="21"/>
          <w:bdr w:val="none" w:sz="0" w:space="0" w:color="auto" w:frame="1"/>
          <w:lang w:eastAsia="en-GB"/>
          <w14:ligatures w14:val="none"/>
        </w:rPr>
        <w:t>// Output: 40</w:t>
      </w:r>
    </w:p>
    <w:p w14:paraId="2E918AFD"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208DD44B"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let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y = </w:t>
      </w:r>
      <w:r w:rsidRPr="009969B8">
        <w:rPr>
          <w:rFonts w:ascii="Courier New" w:eastAsia="Times New Roman" w:hAnsi="Courier New" w:cs="Courier New"/>
          <w:color w:val="B55908"/>
          <w:kern w:val="0"/>
          <w:sz w:val="21"/>
          <w:szCs w:val="21"/>
          <w:bdr w:val="none" w:sz="0" w:space="0" w:color="auto" w:frame="1"/>
          <w:lang w:eastAsia="en-GB"/>
          <w14:ligatures w14:val="none"/>
        </w:rPr>
        <w:t>50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Error: Identifier 'y' has already been declared</w:t>
      </w:r>
    </w:p>
    <w:p w14:paraId="7C16068D" w14:textId="77777777" w:rsidR="009969B8" w:rsidRPr="009969B8" w:rsidRDefault="009969B8" w:rsidP="009969B8">
      <w:p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 xml:space="preserve">3. </w:t>
      </w:r>
      <w:r w:rsidRPr="009969B8">
        <w:rPr>
          <w:rFonts w:ascii="Courier New" w:eastAsia="Times New Roman" w:hAnsi="Courier New" w:cs="Courier New"/>
          <w:b/>
          <w:bCs/>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b/>
          <w:bCs/>
          <w:color w:val="1B1C1D"/>
          <w:kern w:val="0"/>
          <w:bdr w:val="none" w:sz="0" w:space="0" w:color="auto" w:frame="1"/>
          <w:lang w:eastAsia="en-GB"/>
          <w14:ligatures w14:val="none"/>
        </w:rPr>
        <w:t>:</w:t>
      </w:r>
    </w:p>
    <w:p w14:paraId="74065019" w14:textId="77777777" w:rsidR="009969B8" w:rsidRPr="009969B8" w:rsidRDefault="009969B8" w:rsidP="009969B8">
      <w:pPr>
        <w:numPr>
          <w:ilvl w:val="0"/>
          <w:numId w:val="3"/>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Block Scope:</w:t>
      </w:r>
      <w:r w:rsidRPr="009969B8">
        <w:rPr>
          <w:rFonts w:ascii="Helvetica Neue" w:eastAsia="Times New Roman" w:hAnsi="Helvetica Neue" w:cs="Times New Roman"/>
          <w:color w:val="1B1C1D"/>
          <w:kern w:val="0"/>
          <w:lang w:eastAsia="en-GB"/>
          <w14:ligatures w14:val="none"/>
        </w:rPr>
        <w:t xml:space="preserve"> Like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variables also have block scope.</w:t>
      </w:r>
    </w:p>
    <w:p w14:paraId="313BB91B" w14:textId="77777777" w:rsidR="009969B8" w:rsidRPr="009969B8" w:rsidRDefault="009969B8" w:rsidP="009969B8">
      <w:pPr>
        <w:numPr>
          <w:ilvl w:val="0"/>
          <w:numId w:val="3"/>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Hoisting (Temporal Dead Zone):</w:t>
      </w:r>
      <w:r w:rsidRPr="009969B8">
        <w:rPr>
          <w:rFonts w:ascii="Helvetica Neue" w:eastAsia="Times New Roman" w:hAnsi="Helvetica Neue" w:cs="Times New Roman"/>
          <w:color w:val="1B1C1D"/>
          <w:kern w:val="0"/>
          <w:lang w:eastAsia="en-GB"/>
          <w14:ligatures w14:val="none"/>
        </w:rPr>
        <w:t xml:space="preserv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declarations are also hoisted but not initialized, resulting in a Temporal Dead Zone.</w:t>
      </w:r>
    </w:p>
    <w:p w14:paraId="5B391B8C" w14:textId="77777777" w:rsidR="009969B8" w:rsidRPr="009969B8" w:rsidRDefault="009969B8" w:rsidP="009969B8">
      <w:pPr>
        <w:numPr>
          <w:ilvl w:val="0"/>
          <w:numId w:val="3"/>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No Redeclaration:</w:t>
      </w:r>
      <w:r w:rsidRPr="009969B8">
        <w:rPr>
          <w:rFonts w:ascii="Helvetica Neue" w:eastAsia="Times New Roman" w:hAnsi="Helvetica Neue" w:cs="Times New Roman"/>
          <w:color w:val="1B1C1D"/>
          <w:kern w:val="0"/>
          <w:lang w:eastAsia="en-GB"/>
          <w14:ligatures w14:val="none"/>
        </w:rPr>
        <w:t xml:space="preserve"> You cannot redeclare a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variable within the same scope.</w:t>
      </w:r>
    </w:p>
    <w:p w14:paraId="38E2A26D" w14:textId="77777777" w:rsidR="009969B8" w:rsidRPr="009969B8" w:rsidRDefault="009969B8" w:rsidP="009969B8">
      <w:pPr>
        <w:numPr>
          <w:ilvl w:val="0"/>
          <w:numId w:val="3"/>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lastRenderedPageBreak/>
        <w:t>No Reassignment (Mostly):</w:t>
      </w:r>
      <w:r w:rsidRPr="009969B8">
        <w:rPr>
          <w:rFonts w:ascii="Helvetica Neue" w:eastAsia="Times New Roman" w:hAnsi="Helvetica Neue" w:cs="Times New Roman"/>
          <w:color w:val="1B1C1D"/>
          <w:kern w:val="0"/>
          <w:lang w:eastAsia="en-GB"/>
          <w14:ligatures w14:val="none"/>
        </w:rPr>
        <w:t xml:space="preserv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variables cannot be reassigned. This means you cannot change the value of a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variable after it has been initialized. </w:t>
      </w:r>
      <w:r w:rsidRPr="009969B8">
        <w:rPr>
          <w:rFonts w:ascii="Helvetica Neue" w:eastAsia="Times New Roman" w:hAnsi="Helvetica Neue" w:cs="Times New Roman"/>
          <w:i/>
          <w:iCs/>
          <w:color w:val="1B1C1D"/>
          <w:kern w:val="0"/>
          <w:bdr w:val="none" w:sz="0" w:space="0" w:color="auto" w:frame="1"/>
          <w:lang w:eastAsia="en-GB"/>
          <w14:ligatures w14:val="none"/>
        </w:rPr>
        <w:t>However</w:t>
      </w:r>
      <w:r w:rsidRPr="009969B8">
        <w:rPr>
          <w:rFonts w:ascii="Helvetica Neue" w:eastAsia="Times New Roman" w:hAnsi="Helvetica Neue" w:cs="Times New Roman"/>
          <w:color w:val="1B1C1D"/>
          <w:kern w:val="0"/>
          <w:lang w:eastAsia="en-GB"/>
          <w14:ligatures w14:val="none"/>
        </w:rPr>
        <w:t xml:space="preserve">, if the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variable holds an object or an array, you </w:t>
      </w:r>
      <w:r w:rsidRPr="009969B8">
        <w:rPr>
          <w:rFonts w:ascii="Helvetica Neue" w:eastAsia="Times New Roman" w:hAnsi="Helvetica Neue" w:cs="Times New Roman"/>
          <w:i/>
          <w:iCs/>
          <w:color w:val="1B1C1D"/>
          <w:kern w:val="0"/>
          <w:bdr w:val="none" w:sz="0" w:space="0" w:color="auto" w:frame="1"/>
          <w:lang w:eastAsia="en-GB"/>
          <w14:ligatures w14:val="none"/>
        </w:rPr>
        <w:t>can</w:t>
      </w:r>
      <w:r w:rsidRPr="009969B8">
        <w:rPr>
          <w:rFonts w:ascii="Helvetica Neue" w:eastAsia="Times New Roman" w:hAnsi="Helvetica Neue" w:cs="Times New Roman"/>
          <w:color w:val="1B1C1D"/>
          <w:kern w:val="0"/>
          <w:lang w:eastAsia="en-GB"/>
          <w14:ligatures w14:val="none"/>
        </w:rPr>
        <w:t xml:space="preserve"> modify the </w:t>
      </w:r>
      <w:r w:rsidRPr="009969B8">
        <w:rPr>
          <w:rFonts w:ascii="Helvetica Neue" w:eastAsia="Times New Roman" w:hAnsi="Helvetica Neue" w:cs="Times New Roman"/>
          <w:i/>
          <w:iCs/>
          <w:color w:val="1B1C1D"/>
          <w:kern w:val="0"/>
          <w:bdr w:val="none" w:sz="0" w:space="0" w:color="auto" w:frame="1"/>
          <w:lang w:eastAsia="en-GB"/>
          <w14:ligatures w14:val="none"/>
        </w:rPr>
        <w:t>properties</w:t>
      </w:r>
      <w:r w:rsidRPr="009969B8">
        <w:rPr>
          <w:rFonts w:ascii="Helvetica Neue" w:eastAsia="Times New Roman" w:hAnsi="Helvetica Neue" w:cs="Times New Roman"/>
          <w:color w:val="1B1C1D"/>
          <w:kern w:val="0"/>
          <w:lang w:eastAsia="en-GB"/>
          <w14:ligatures w14:val="none"/>
        </w:rPr>
        <w:t xml:space="preserve"> of the object or the </w:t>
      </w:r>
      <w:r w:rsidRPr="009969B8">
        <w:rPr>
          <w:rFonts w:ascii="Helvetica Neue" w:eastAsia="Times New Roman" w:hAnsi="Helvetica Neue" w:cs="Times New Roman"/>
          <w:i/>
          <w:iCs/>
          <w:color w:val="1B1C1D"/>
          <w:kern w:val="0"/>
          <w:bdr w:val="none" w:sz="0" w:space="0" w:color="auto" w:frame="1"/>
          <w:lang w:eastAsia="en-GB"/>
          <w14:ligatures w14:val="none"/>
        </w:rPr>
        <w:t>elements</w:t>
      </w:r>
      <w:r w:rsidRPr="009969B8">
        <w:rPr>
          <w:rFonts w:ascii="Helvetica Neue" w:eastAsia="Times New Roman" w:hAnsi="Helvetica Neue" w:cs="Times New Roman"/>
          <w:color w:val="1B1C1D"/>
          <w:kern w:val="0"/>
          <w:lang w:eastAsia="en-GB"/>
          <w14:ligatures w14:val="none"/>
        </w:rPr>
        <w:t xml:space="preserve"> of the array. The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variable itself will still point to the same object or array in memory, but the contents of that object or array can be changed.</w:t>
      </w:r>
    </w:p>
    <w:p w14:paraId="697DFDE5" w14:textId="77777777" w:rsidR="009969B8" w:rsidRPr="009969B8" w:rsidRDefault="009969B8" w:rsidP="009969B8">
      <w:pPr>
        <w:spacing w:line="300" w:lineRule="atLeast"/>
        <w:rPr>
          <w:rFonts w:ascii="Helvetica Neue" w:eastAsia="Times New Roman" w:hAnsi="Helvetica Neue" w:cs="Times New Roman"/>
          <w:color w:val="575B5F"/>
          <w:kern w:val="0"/>
          <w:sz w:val="21"/>
          <w:szCs w:val="21"/>
          <w:lang w:eastAsia="en-GB"/>
          <w14:ligatures w14:val="none"/>
        </w:rPr>
      </w:pPr>
      <w:r w:rsidRPr="009969B8">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1823347"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const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x = </w:t>
      </w:r>
      <w:r w:rsidRPr="009969B8">
        <w:rPr>
          <w:rFonts w:ascii="Courier New" w:eastAsia="Times New Roman" w:hAnsi="Courier New" w:cs="Courier New"/>
          <w:color w:val="B55908"/>
          <w:kern w:val="0"/>
          <w:sz w:val="21"/>
          <w:szCs w:val="21"/>
          <w:bdr w:val="none" w:sz="0" w:space="0" w:color="auto" w:frame="1"/>
          <w:lang w:eastAsia="en-GB"/>
          <w14:ligatures w14:val="none"/>
        </w:rPr>
        <w:t>10</w:t>
      </w:r>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1AF5F2A7"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x = </w:t>
      </w:r>
      <w:r w:rsidRPr="009969B8">
        <w:rPr>
          <w:rFonts w:ascii="Courier New" w:eastAsia="Times New Roman" w:hAnsi="Courier New" w:cs="Courier New"/>
          <w:color w:val="B55908"/>
          <w:kern w:val="0"/>
          <w:sz w:val="21"/>
          <w:szCs w:val="21"/>
          <w:bdr w:val="none" w:sz="0" w:space="0" w:color="auto" w:frame="1"/>
          <w:lang w:eastAsia="en-GB"/>
          <w14:ligatures w14:val="none"/>
        </w:rPr>
        <w:t>20</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Error: Assignment to constant variable</w:t>
      </w:r>
    </w:p>
    <w:p w14:paraId="686AAB8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F44844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const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obj</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 xml:space="preserve"> = { </w:t>
      </w:r>
      <w:r w:rsidRPr="009969B8">
        <w:rPr>
          <w:rFonts w:ascii="Courier New" w:eastAsia="Times New Roman" w:hAnsi="Courier New" w:cs="Courier New"/>
          <w:color w:val="B55908"/>
          <w:kern w:val="0"/>
          <w:sz w:val="21"/>
          <w:szCs w:val="21"/>
          <w:bdr w:val="none" w:sz="0" w:space="0" w:color="auto" w:frame="1"/>
          <w:lang w:eastAsia="en-GB"/>
          <w14:ligatures w14:val="none"/>
        </w:rPr>
        <w:t>name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188038"/>
          <w:kern w:val="0"/>
          <w:sz w:val="21"/>
          <w:szCs w:val="21"/>
          <w:bdr w:val="none" w:sz="0" w:space="0" w:color="auto" w:frame="1"/>
          <w:lang w:eastAsia="en-GB"/>
          <w14:ligatures w14:val="none"/>
        </w:rPr>
        <w:t>"Example"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6294B219"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 xml:space="preserve">obj.name = </w:t>
      </w:r>
      <w:r w:rsidRPr="009969B8">
        <w:rPr>
          <w:rFonts w:ascii="Courier New" w:eastAsia="Times New Roman" w:hAnsi="Courier New" w:cs="Courier New"/>
          <w:color w:val="188038"/>
          <w:kern w:val="0"/>
          <w:sz w:val="21"/>
          <w:szCs w:val="21"/>
          <w:bdr w:val="none" w:sz="0" w:space="0" w:color="auto" w:frame="1"/>
          <w:lang w:eastAsia="en-GB"/>
          <w14:ligatures w14:val="none"/>
        </w:rPr>
        <w:t>"Updated Example"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Allowed: Modifying a property of the object</w:t>
      </w:r>
    </w:p>
    <w:p w14:paraId="7D815C65"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.log(obj.name); </w:t>
      </w:r>
      <w:r w:rsidRPr="009969B8">
        <w:rPr>
          <w:rFonts w:ascii="Courier New" w:eastAsia="Times New Roman" w:hAnsi="Courier New" w:cs="Courier New"/>
          <w:color w:val="5F6368"/>
          <w:kern w:val="0"/>
          <w:sz w:val="21"/>
          <w:szCs w:val="21"/>
          <w:bdr w:val="none" w:sz="0" w:space="0" w:color="auto" w:frame="1"/>
          <w:lang w:eastAsia="en-GB"/>
          <w14:ligatures w14:val="none"/>
        </w:rPr>
        <w:t>// Output: Updated Example</w:t>
      </w:r>
    </w:p>
    <w:p w14:paraId="66C27D6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E52F6F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8430CE"/>
          <w:kern w:val="0"/>
          <w:sz w:val="21"/>
          <w:szCs w:val="21"/>
          <w:bdr w:val="none" w:sz="0" w:space="0" w:color="auto" w:frame="1"/>
          <w:lang w:eastAsia="en-GB"/>
          <w14:ligatures w14:val="none"/>
        </w:rPr>
        <w:t>const</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arr</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 xml:space="preserve"> = [</w:t>
      </w:r>
      <w:r w:rsidRPr="009969B8">
        <w:rPr>
          <w:rFonts w:ascii="Courier New" w:eastAsia="Times New Roman" w:hAnsi="Courier New" w:cs="Courier New"/>
          <w:color w:val="B55908"/>
          <w:kern w:val="0"/>
          <w:sz w:val="21"/>
          <w:szCs w:val="21"/>
          <w:bdr w:val="none" w:sz="0" w:space="0" w:color="auto" w:frame="1"/>
          <w:lang w:eastAsia="en-GB"/>
          <w14:ligatures w14:val="none"/>
        </w:rPr>
        <w:t>1</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B55908"/>
          <w:kern w:val="0"/>
          <w:sz w:val="21"/>
          <w:szCs w:val="21"/>
          <w:bdr w:val="none" w:sz="0" w:space="0" w:color="auto" w:frame="1"/>
          <w:lang w:eastAsia="en-GB"/>
          <w14:ligatures w14:val="none"/>
        </w:rPr>
        <w:t>2</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B55908"/>
          <w:kern w:val="0"/>
          <w:sz w:val="21"/>
          <w:szCs w:val="21"/>
          <w:bdr w:val="none" w:sz="0" w:space="0" w:color="auto" w:frame="1"/>
          <w:lang w:eastAsia="en-GB"/>
          <w14:ligatures w14:val="none"/>
        </w:rPr>
        <w:t>3</w:t>
      </w:r>
      <w:r w:rsidRPr="009969B8">
        <w:rPr>
          <w:rFonts w:ascii="Courier New" w:eastAsia="Times New Roman" w:hAnsi="Courier New" w:cs="Courier New"/>
          <w:color w:val="575B5F"/>
          <w:kern w:val="0"/>
          <w:sz w:val="21"/>
          <w:szCs w:val="21"/>
          <w:bdr w:val="none" w:sz="0" w:space="0" w:color="auto" w:frame="1"/>
          <w:lang w:eastAsia="en-GB"/>
          <w14:ligatures w14:val="none"/>
        </w:rPr>
        <w:t>];</w:t>
      </w:r>
    </w:p>
    <w:p w14:paraId="5FDA6F26"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arr.push</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w:t>
      </w:r>
      <w:r w:rsidRPr="009969B8">
        <w:rPr>
          <w:rFonts w:ascii="Courier New" w:eastAsia="Times New Roman" w:hAnsi="Courier New" w:cs="Courier New"/>
          <w:color w:val="B55908"/>
          <w:kern w:val="0"/>
          <w:sz w:val="21"/>
          <w:szCs w:val="21"/>
          <w:bdr w:val="none" w:sz="0" w:space="0" w:color="auto" w:frame="1"/>
          <w:lang w:eastAsia="en-GB"/>
          <w14:ligatures w14:val="none"/>
        </w:rPr>
        <w:t>4</w:t>
      </w:r>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Allowed: Modifying the array</w:t>
      </w:r>
    </w:p>
    <w:p w14:paraId="59E6EED4"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1967D2"/>
          <w:kern w:val="0"/>
          <w:sz w:val="21"/>
          <w:szCs w:val="21"/>
          <w:bdr w:val="none" w:sz="0" w:space="0" w:color="auto" w:frame="1"/>
          <w:lang w:eastAsia="en-GB"/>
          <w14:ligatures w14:val="none"/>
        </w:rPr>
        <w:t>console</w:t>
      </w:r>
      <w:r w:rsidRPr="009969B8">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9969B8">
        <w:rPr>
          <w:rFonts w:ascii="Courier New" w:eastAsia="Times New Roman" w:hAnsi="Courier New" w:cs="Courier New"/>
          <w:color w:val="575B5F"/>
          <w:kern w:val="0"/>
          <w:sz w:val="21"/>
          <w:szCs w:val="21"/>
          <w:bdr w:val="none" w:sz="0" w:space="0" w:color="auto" w:frame="1"/>
          <w:lang w:eastAsia="en-GB"/>
          <w14:ligatures w14:val="none"/>
        </w:rPr>
        <w:t>arr</w:t>
      </w:r>
      <w:proofErr w:type="spellEnd"/>
      <w:r w:rsidRPr="009969B8">
        <w:rPr>
          <w:rFonts w:ascii="Courier New" w:eastAsia="Times New Roman" w:hAnsi="Courier New" w:cs="Courier New"/>
          <w:color w:val="575B5F"/>
          <w:kern w:val="0"/>
          <w:sz w:val="21"/>
          <w:szCs w:val="21"/>
          <w:bdr w:val="none" w:sz="0" w:space="0" w:color="auto" w:frame="1"/>
          <w:lang w:eastAsia="en-GB"/>
          <w14:ligatures w14:val="none"/>
        </w:rPr>
        <w:t xml:space="preserve">); </w:t>
      </w:r>
      <w:r w:rsidRPr="009969B8">
        <w:rPr>
          <w:rFonts w:ascii="Courier New" w:eastAsia="Times New Roman" w:hAnsi="Courier New" w:cs="Courier New"/>
          <w:color w:val="5F6368"/>
          <w:kern w:val="0"/>
          <w:sz w:val="21"/>
          <w:szCs w:val="21"/>
          <w:bdr w:val="none" w:sz="0" w:space="0" w:color="auto" w:frame="1"/>
          <w:lang w:eastAsia="en-GB"/>
          <w14:ligatures w14:val="none"/>
        </w:rPr>
        <w:t>// Output: [1, 2, 3, 4]</w:t>
      </w:r>
    </w:p>
    <w:p w14:paraId="0B6515A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FFD85CF" w14:textId="77777777" w:rsidR="009969B8" w:rsidRPr="009969B8" w:rsidRDefault="009969B8" w:rsidP="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9969B8">
        <w:rPr>
          <w:rFonts w:ascii="Courier New" w:eastAsia="Times New Roman" w:hAnsi="Courier New" w:cs="Courier New"/>
          <w:color w:val="5F6368"/>
          <w:kern w:val="0"/>
          <w:sz w:val="21"/>
          <w:szCs w:val="21"/>
          <w:bdr w:val="none" w:sz="0" w:space="0" w:color="auto" w:frame="1"/>
          <w:lang w:eastAsia="en-GB"/>
          <w14:ligatures w14:val="none"/>
        </w:rPr>
        <w:t xml:space="preserve">// </w:t>
      </w:r>
      <w:proofErr w:type="spellStart"/>
      <w:r w:rsidRPr="009969B8">
        <w:rPr>
          <w:rFonts w:ascii="Courier New" w:eastAsia="Times New Roman" w:hAnsi="Courier New" w:cs="Courier New"/>
          <w:color w:val="5F6368"/>
          <w:kern w:val="0"/>
          <w:sz w:val="21"/>
          <w:szCs w:val="21"/>
          <w:bdr w:val="none" w:sz="0" w:space="0" w:color="auto" w:frame="1"/>
          <w:lang w:eastAsia="en-GB"/>
          <w14:ligatures w14:val="none"/>
        </w:rPr>
        <w:t>arr</w:t>
      </w:r>
      <w:proofErr w:type="spellEnd"/>
      <w:r w:rsidRPr="009969B8">
        <w:rPr>
          <w:rFonts w:ascii="Courier New" w:eastAsia="Times New Roman" w:hAnsi="Courier New" w:cs="Courier New"/>
          <w:color w:val="5F6368"/>
          <w:kern w:val="0"/>
          <w:sz w:val="21"/>
          <w:szCs w:val="21"/>
          <w:bdr w:val="none" w:sz="0" w:space="0" w:color="auto" w:frame="1"/>
          <w:lang w:eastAsia="en-GB"/>
          <w14:ligatures w14:val="none"/>
        </w:rPr>
        <w:t xml:space="preserve"> = [5, 6, 7]; // Error: Assignment to constant variable (the array itself)</w:t>
      </w:r>
    </w:p>
    <w:p w14:paraId="7C03289E" w14:textId="77777777" w:rsidR="009969B8" w:rsidRPr="009969B8" w:rsidRDefault="009969B8" w:rsidP="009969B8">
      <w:p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Summary Table:</w:t>
      </w:r>
    </w:p>
    <w:tbl>
      <w:tblPr>
        <w:tblW w:w="0" w:type="auto"/>
        <w:tblCellSpacing w:w="15" w:type="dxa"/>
        <w:tblCellMar>
          <w:left w:w="0" w:type="dxa"/>
          <w:right w:w="0" w:type="dxa"/>
        </w:tblCellMar>
        <w:tblLook w:val="04A0" w:firstRow="1" w:lastRow="0" w:firstColumn="1" w:lastColumn="0" w:noHBand="0" w:noVBand="1"/>
      </w:tblPr>
      <w:tblGrid>
        <w:gridCol w:w="1864"/>
        <w:gridCol w:w="2807"/>
        <w:gridCol w:w="2170"/>
        <w:gridCol w:w="2185"/>
      </w:tblGrid>
      <w:tr w:rsidR="009969B8" w:rsidRPr="009969B8" w14:paraId="382336BA" w14:textId="77777777" w:rsidTr="009969B8">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03A2E1C" w14:textId="77777777" w:rsidR="009969B8" w:rsidRPr="009969B8" w:rsidRDefault="009969B8" w:rsidP="009969B8">
            <w:pPr>
              <w:spacing w:line="360" w:lineRule="atLeast"/>
              <w:jc w:val="center"/>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color w:val="1B1C1D"/>
                <w:kern w:val="0"/>
                <w:lang w:eastAsia="en-GB"/>
                <w14:ligatures w14:val="none"/>
              </w:rPr>
              <w:t>Feature</w:t>
            </w:r>
          </w:p>
        </w:tc>
        <w:tc>
          <w:tcPr>
            <w:tcW w:w="0" w:type="auto"/>
            <w:tcBorders>
              <w:top w:val="nil"/>
              <w:left w:val="nil"/>
              <w:bottom w:val="nil"/>
              <w:right w:val="nil"/>
            </w:tcBorders>
            <w:tcMar>
              <w:top w:w="240" w:type="dxa"/>
              <w:left w:w="240" w:type="dxa"/>
              <w:bottom w:w="240" w:type="dxa"/>
              <w:right w:w="240" w:type="dxa"/>
            </w:tcMar>
            <w:vAlign w:val="center"/>
            <w:hideMark/>
          </w:tcPr>
          <w:p w14:paraId="7307B39F" w14:textId="77777777" w:rsidR="009969B8" w:rsidRPr="009969B8" w:rsidRDefault="009969B8" w:rsidP="009969B8">
            <w:pPr>
              <w:spacing w:line="360" w:lineRule="atLeast"/>
              <w:jc w:val="center"/>
              <w:rPr>
                <w:rFonts w:ascii="Helvetica Neue" w:eastAsia="Times New Roman" w:hAnsi="Helvetica Neue" w:cs="Times New Roman"/>
                <w:color w:val="1B1C1D"/>
                <w:kern w:val="0"/>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var</w:t>
            </w:r>
          </w:p>
        </w:tc>
        <w:tc>
          <w:tcPr>
            <w:tcW w:w="0" w:type="auto"/>
            <w:tcBorders>
              <w:top w:val="nil"/>
              <w:left w:val="nil"/>
              <w:bottom w:val="nil"/>
              <w:right w:val="nil"/>
            </w:tcBorders>
            <w:tcMar>
              <w:top w:w="240" w:type="dxa"/>
              <w:left w:w="240" w:type="dxa"/>
              <w:bottom w:w="240" w:type="dxa"/>
              <w:right w:w="240" w:type="dxa"/>
            </w:tcMar>
            <w:vAlign w:val="center"/>
            <w:hideMark/>
          </w:tcPr>
          <w:p w14:paraId="0982D799" w14:textId="77777777" w:rsidR="009969B8" w:rsidRPr="009969B8" w:rsidRDefault="009969B8" w:rsidP="009969B8">
            <w:pPr>
              <w:spacing w:line="360" w:lineRule="atLeast"/>
              <w:jc w:val="center"/>
              <w:rPr>
                <w:rFonts w:ascii="Helvetica Neue" w:eastAsia="Times New Roman" w:hAnsi="Helvetica Neue" w:cs="Times New Roman"/>
                <w:color w:val="1B1C1D"/>
                <w:kern w:val="0"/>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let</w:t>
            </w:r>
          </w:p>
        </w:tc>
        <w:tc>
          <w:tcPr>
            <w:tcW w:w="0" w:type="auto"/>
            <w:tcBorders>
              <w:top w:val="nil"/>
              <w:left w:val="nil"/>
              <w:bottom w:val="nil"/>
              <w:right w:val="nil"/>
            </w:tcBorders>
            <w:tcMar>
              <w:top w:w="240" w:type="dxa"/>
              <w:left w:w="240" w:type="dxa"/>
              <w:bottom w:w="240" w:type="dxa"/>
              <w:right w:w="240" w:type="dxa"/>
            </w:tcMar>
            <w:vAlign w:val="center"/>
            <w:hideMark/>
          </w:tcPr>
          <w:p w14:paraId="7B95AD38" w14:textId="77777777" w:rsidR="009969B8" w:rsidRPr="009969B8" w:rsidRDefault="009969B8" w:rsidP="009969B8">
            <w:pPr>
              <w:spacing w:line="360" w:lineRule="atLeast"/>
              <w:jc w:val="center"/>
              <w:rPr>
                <w:rFonts w:ascii="Helvetica Neue" w:eastAsia="Times New Roman" w:hAnsi="Helvetica Neue" w:cs="Times New Roman"/>
                <w:color w:val="1B1C1D"/>
                <w:kern w:val="0"/>
                <w:lang w:eastAsia="en-GB"/>
                <w14:ligatures w14:val="none"/>
              </w:rPr>
            </w:pPr>
            <w:r w:rsidRPr="009969B8">
              <w:rPr>
                <w:rFonts w:ascii="Courier New" w:eastAsia="Times New Roman" w:hAnsi="Courier New" w:cs="Courier New"/>
                <w:color w:val="575B5F"/>
                <w:kern w:val="0"/>
                <w:sz w:val="21"/>
                <w:szCs w:val="21"/>
                <w:bdr w:val="none" w:sz="0" w:space="0" w:color="auto" w:frame="1"/>
                <w:lang w:eastAsia="en-GB"/>
                <w14:ligatures w14:val="none"/>
              </w:rPr>
              <w:t>const</w:t>
            </w:r>
          </w:p>
        </w:tc>
      </w:tr>
      <w:tr w:rsidR="009969B8" w:rsidRPr="009969B8" w14:paraId="5BFCF720" w14:textId="77777777" w:rsidTr="009969B8">
        <w:trPr>
          <w:tblCellSpacing w:w="15" w:type="dxa"/>
        </w:trPr>
        <w:tc>
          <w:tcPr>
            <w:tcW w:w="0" w:type="auto"/>
            <w:tcMar>
              <w:top w:w="120" w:type="dxa"/>
              <w:left w:w="240" w:type="dxa"/>
              <w:bottom w:w="120" w:type="dxa"/>
              <w:right w:w="240" w:type="dxa"/>
            </w:tcMar>
            <w:vAlign w:val="center"/>
            <w:hideMark/>
          </w:tcPr>
          <w:p w14:paraId="39F7614D"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Scope</w:t>
            </w:r>
          </w:p>
        </w:tc>
        <w:tc>
          <w:tcPr>
            <w:tcW w:w="0" w:type="auto"/>
            <w:tcMar>
              <w:top w:w="120" w:type="dxa"/>
              <w:left w:w="240" w:type="dxa"/>
              <w:bottom w:w="120" w:type="dxa"/>
              <w:right w:w="240" w:type="dxa"/>
            </w:tcMar>
            <w:vAlign w:val="center"/>
            <w:hideMark/>
          </w:tcPr>
          <w:p w14:paraId="625C97BE"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Function/Global</w:t>
            </w:r>
          </w:p>
        </w:tc>
        <w:tc>
          <w:tcPr>
            <w:tcW w:w="0" w:type="auto"/>
            <w:tcMar>
              <w:top w:w="120" w:type="dxa"/>
              <w:left w:w="240" w:type="dxa"/>
              <w:bottom w:w="120" w:type="dxa"/>
              <w:right w:w="240" w:type="dxa"/>
            </w:tcMar>
            <w:vAlign w:val="center"/>
            <w:hideMark/>
          </w:tcPr>
          <w:p w14:paraId="15364CE3"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Block</w:t>
            </w:r>
          </w:p>
        </w:tc>
        <w:tc>
          <w:tcPr>
            <w:tcW w:w="0" w:type="auto"/>
            <w:tcMar>
              <w:top w:w="120" w:type="dxa"/>
              <w:left w:w="240" w:type="dxa"/>
              <w:bottom w:w="120" w:type="dxa"/>
              <w:right w:w="240" w:type="dxa"/>
            </w:tcMar>
            <w:vAlign w:val="center"/>
            <w:hideMark/>
          </w:tcPr>
          <w:p w14:paraId="5F30536A"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Block</w:t>
            </w:r>
          </w:p>
        </w:tc>
      </w:tr>
      <w:tr w:rsidR="009969B8" w:rsidRPr="009969B8" w14:paraId="0662C9B4" w14:textId="77777777" w:rsidTr="009969B8">
        <w:trPr>
          <w:tblCellSpacing w:w="15" w:type="dxa"/>
        </w:trPr>
        <w:tc>
          <w:tcPr>
            <w:tcW w:w="0" w:type="auto"/>
            <w:tcMar>
              <w:top w:w="120" w:type="dxa"/>
              <w:left w:w="240" w:type="dxa"/>
              <w:bottom w:w="120" w:type="dxa"/>
              <w:right w:w="240" w:type="dxa"/>
            </w:tcMar>
            <w:vAlign w:val="center"/>
            <w:hideMark/>
          </w:tcPr>
          <w:p w14:paraId="12A17CDD"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Hoisting</w:t>
            </w:r>
          </w:p>
        </w:tc>
        <w:tc>
          <w:tcPr>
            <w:tcW w:w="0" w:type="auto"/>
            <w:tcMar>
              <w:top w:w="120" w:type="dxa"/>
              <w:left w:w="240" w:type="dxa"/>
              <w:bottom w:w="120" w:type="dxa"/>
              <w:right w:w="240" w:type="dxa"/>
            </w:tcMar>
            <w:vAlign w:val="center"/>
            <w:hideMark/>
          </w:tcPr>
          <w:p w14:paraId="583FF5E3"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 xml:space="preserve">Hoisted and initialized to </w:t>
            </w:r>
            <w:r w:rsidRPr="009969B8">
              <w:rPr>
                <w:rFonts w:ascii="Courier New" w:eastAsia="Times New Roman" w:hAnsi="Courier New" w:cs="Courier New"/>
                <w:color w:val="575B5F"/>
                <w:kern w:val="0"/>
                <w:sz w:val="21"/>
                <w:szCs w:val="21"/>
                <w:bdr w:val="none" w:sz="0" w:space="0" w:color="auto" w:frame="1"/>
                <w:lang w:eastAsia="en-GB"/>
                <w14:ligatures w14:val="none"/>
              </w:rPr>
              <w:t>undefined</w:t>
            </w:r>
          </w:p>
        </w:tc>
        <w:tc>
          <w:tcPr>
            <w:tcW w:w="0" w:type="auto"/>
            <w:tcMar>
              <w:top w:w="120" w:type="dxa"/>
              <w:left w:w="240" w:type="dxa"/>
              <w:bottom w:w="120" w:type="dxa"/>
              <w:right w:w="240" w:type="dxa"/>
            </w:tcMar>
            <w:vAlign w:val="center"/>
            <w:hideMark/>
          </w:tcPr>
          <w:p w14:paraId="28C8E9DF"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Hoisted, Temporal Dead Zone</w:t>
            </w:r>
          </w:p>
        </w:tc>
        <w:tc>
          <w:tcPr>
            <w:tcW w:w="0" w:type="auto"/>
            <w:tcMar>
              <w:top w:w="120" w:type="dxa"/>
              <w:left w:w="240" w:type="dxa"/>
              <w:bottom w:w="120" w:type="dxa"/>
              <w:right w:w="240" w:type="dxa"/>
            </w:tcMar>
            <w:vAlign w:val="center"/>
            <w:hideMark/>
          </w:tcPr>
          <w:p w14:paraId="3EC0D2C6"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Hoisted, Temporal Dead Zone</w:t>
            </w:r>
          </w:p>
        </w:tc>
      </w:tr>
      <w:tr w:rsidR="009969B8" w:rsidRPr="009969B8" w14:paraId="2BF5CEF7" w14:textId="77777777" w:rsidTr="009969B8">
        <w:trPr>
          <w:tblCellSpacing w:w="15" w:type="dxa"/>
        </w:trPr>
        <w:tc>
          <w:tcPr>
            <w:tcW w:w="0" w:type="auto"/>
            <w:tcMar>
              <w:top w:w="120" w:type="dxa"/>
              <w:left w:w="240" w:type="dxa"/>
              <w:bottom w:w="120" w:type="dxa"/>
              <w:right w:w="240" w:type="dxa"/>
            </w:tcMar>
            <w:vAlign w:val="center"/>
            <w:hideMark/>
          </w:tcPr>
          <w:p w14:paraId="16E0B4B7"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Redeclaration</w:t>
            </w:r>
          </w:p>
        </w:tc>
        <w:tc>
          <w:tcPr>
            <w:tcW w:w="0" w:type="auto"/>
            <w:tcMar>
              <w:top w:w="120" w:type="dxa"/>
              <w:left w:w="240" w:type="dxa"/>
              <w:bottom w:w="120" w:type="dxa"/>
              <w:right w:w="240" w:type="dxa"/>
            </w:tcMar>
            <w:vAlign w:val="center"/>
            <w:hideMark/>
          </w:tcPr>
          <w:p w14:paraId="45819E68"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Allowed</w:t>
            </w:r>
          </w:p>
        </w:tc>
        <w:tc>
          <w:tcPr>
            <w:tcW w:w="0" w:type="auto"/>
            <w:tcMar>
              <w:top w:w="120" w:type="dxa"/>
              <w:left w:w="240" w:type="dxa"/>
              <w:bottom w:w="120" w:type="dxa"/>
              <w:right w:w="240" w:type="dxa"/>
            </w:tcMar>
            <w:vAlign w:val="center"/>
            <w:hideMark/>
          </w:tcPr>
          <w:p w14:paraId="18A6D207"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Not allowed</w:t>
            </w:r>
          </w:p>
        </w:tc>
        <w:tc>
          <w:tcPr>
            <w:tcW w:w="0" w:type="auto"/>
            <w:tcMar>
              <w:top w:w="120" w:type="dxa"/>
              <w:left w:w="240" w:type="dxa"/>
              <w:bottom w:w="120" w:type="dxa"/>
              <w:right w:w="240" w:type="dxa"/>
            </w:tcMar>
            <w:vAlign w:val="center"/>
            <w:hideMark/>
          </w:tcPr>
          <w:p w14:paraId="52D40CA4"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Not allowed</w:t>
            </w:r>
          </w:p>
        </w:tc>
      </w:tr>
      <w:tr w:rsidR="009969B8" w:rsidRPr="009969B8" w14:paraId="0F1B5825" w14:textId="77777777" w:rsidTr="009969B8">
        <w:trPr>
          <w:tblCellSpacing w:w="15" w:type="dxa"/>
        </w:trPr>
        <w:tc>
          <w:tcPr>
            <w:tcW w:w="0" w:type="auto"/>
            <w:tcMar>
              <w:top w:w="120" w:type="dxa"/>
              <w:left w:w="240" w:type="dxa"/>
              <w:bottom w:w="120" w:type="dxa"/>
              <w:right w:w="240" w:type="dxa"/>
            </w:tcMar>
            <w:vAlign w:val="center"/>
            <w:hideMark/>
          </w:tcPr>
          <w:p w14:paraId="101195FA"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Reassignment</w:t>
            </w:r>
          </w:p>
        </w:tc>
        <w:tc>
          <w:tcPr>
            <w:tcW w:w="0" w:type="auto"/>
            <w:tcMar>
              <w:top w:w="120" w:type="dxa"/>
              <w:left w:w="240" w:type="dxa"/>
              <w:bottom w:w="120" w:type="dxa"/>
              <w:right w:w="240" w:type="dxa"/>
            </w:tcMar>
            <w:vAlign w:val="center"/>
            <w:hideMark/>
          </w:tcPr>
          <w:p w14:paraId="0DB34CCC"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Allowed</w:t>
            </w:r>
          </w:p>
        </w:tc>
        <w:tc>
          <w:tcPr>
            <w:tcW w:w="0" w:type="auto"/>
            <w:tcMar>
              <w:top w:w="120" w:type="dxa"/>
              <w:left w:w="240" w:type="dxa"/>
              <w:bottom w:w="120" w:type="dxa"/>
              <w:right w:w="240" w:type="dxa"/>
            </w:tcMar>
            <w:vAlign w:val="center"/>
            <w:hideMark/>
          </w:tcPr>
          <w:p w14:paraId="3295F1B2"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Allowed</w:t>
            </w:r>
          </w:p>
        </w:tc>
        <w:tc>
          <w:tcPr>
            <w:tcW w:w="0" w:type="auto"/>
            <w:tcMar>
              <w:top w:w="120" w:type="dxa"/>
              <w:left w:w="240" w:type="dxa"/>
              <w:bottom w:w="120" w:type="dxa"/>
              <w:right w:w="240" w:type="dxa"/>
            </w:tcMar>
            <w:vAlign w:val="center"/>
            <w:hideMark/>
          </w:tcPr>
          <w:p w14:paraId="3D660D5C" w14:textId="77777777" w:rsidR="009969B8" w:rsidRPr="009969B8" w:rsidRDefault="009969B8" w:rsidP="009969B8">
            <w:pPr>
              <w:spacing w:line="300" w:lineRule="atLeast"/>
              <w:rPr>
                <w:rFonts w:ascii="Helvetica Neue" w:eastAsia="Times New Roman" w:hAnsi="Helvetica Neue" w:cs="Times New Roman"/>
                <w:color w:val="1B1C1D"/>
                <w:kern w:val="0"/>
                <w:sz w:val="21"/>
                <w:szCs w:val="21"/>
                <w:lang w:eastAsia="en-GB"/>
                <w14:ligatures w14:val="none"/>
              </w:rPr>
            </w:pPr>
            <w:r w:rsidRPr="009969B8">
              <w:rPr>
                <w:rFonts w:ascii="Helvetica Neue" w:eastAsia="Times New Roman" w:hAnsi="Helvetica Neue" w:cs="Times New Roman"/>
                <w:color w:val="1B1C1D"/>
                <w:kern w:val="0"/>
                <w:sz w:val="21"/>
                <w:szCs w:val="21"/>
                <w:lang w:eastAsia="en-GB"/>
                <w14:ligatures w14:val="none"/>
              </w:rPr>
              <w:t>Not allowed (mostly)</w:t>
            </w:r>
          </w:p>
        </w:tc>
      </w:tr>
    </w:tbl>
    <w:p w14:paraId="27112F20" w14:textId="77777777" w:rsidR="009969B8" w:rsidRPr="009969B8" w:rsidRDefault="009969B8" w:rsidP="009969B8">
      <w:p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b/>
          <w:bCs/>
          <w:color w:val="1B1C1D"/>
          <w:kern w:val="0"/>
          <w:bdr w:val="none" w:sz="0" w:space="0" w:color="auto" w:frame="1"/>
          <w:lang w:eastAsia="en-GB"/>
          <w14:ligatures w14:val="none"/>
        </w:rPr>
        <w:t>Best Practices:</w:t>
      </w:r>
    </w:p>
    <w:p w14:paraId="5949B47E" w14:textId="77777777" w:rsidR="009969B8" w:rsidRPr="009969B8" w:rsidRDefault="009969B8" w:rsidP="009969B8">
      <w:pPr>
        <w:numPr>
          <w:ilvl w:val="0"/>
          <w:numId w:val="4"/>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color w:val="1B1C1D"/>
          <w:kern w:val="0"/>
          <w:lang w:eastAsia="en-GB"/>
          <w14:ligatures w14:val="none"/>
        </w:rPr>
        <w:t xml:space="preserve">Use </w:t>
      </w:r>
      <w:r w:rsidRPr="009969B8">
        <w:rPr>
          <w:rFonts w:ascii="Courier New" w:eastAsia="Times New Roman" w:hAnsi="Courier New" w:cs="Courier New"/>
          <w:color w:val="575B5F"/>
          <w:kern w:val="0"/>
          <w:sz w:val="21"/>
          <w:szCs w:val="21"/>
          <w:bdr w:val="none" w:sz="0" w:space="0" w:color="auto" w:frame="1"/>
          <w:lang w:eastAsia="en-GB"/>
          <w14:ligatures w14:val="none"/>
        </w:rPr>
        <w:t>let</w:t>
      </w:r>
      <w:r w:rsidRPr="009969B8">
        <w:rPr>
          <w:rFonts w:ascii="Helvetica Neue" w:eastAsia="Times New Roman" w:hAnsi="Helvetica Neue" w:cs="Times New Roman"/>
          <w:color w:val="1B1C1D"/>
          <w:kern w:val="0"/>
          <w:lang w:eastAsia="en-GB"/>
          <w14:ligatures w14:val="none"/>
        </w:rPr>
        <w:t xml:space="preserve"> and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by default. They provide better scope control and help prevent common JavaScript errors.</w:t>
      </w:r>
    </w:p>
    <w:p w14:paraId="7B9E25C1" w14:textId="77777777" w:rsidR="009969B8" w:rsidRPr="009969B8" w:rsidRDefault="009969B8" w:rsidP="009969B8">
      <w:pPr>
        <w:numPr>
          <w:ilvl w:val="0"/>
          <w:numId w:val="4"/>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color w:val="1B1C1D"/>
          <w:kern w:val="0"/>
          <w:lang w:eastAsia="en-GB"/>
          <w14:ligatures w14:val="none"/>
        </w:rPr>
        <w:t xml:space="preserve">Use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when you know a variable's value will not change. This helps make your code more readable and less prone to bugs. If the variable will </w:t>
      </w:r>
      <w:r w:rsidRPr="009969B8">
        <w:rPr>
          <w:rFonts w:ascii="Helvetica Neue" w:eastAsia="Times New Roman" w:hAnsi="Helvetica Neue" w:cs="Times New Roman"/>
          <w:color w:val="1B1C1D"/>
          <w:kern w:val="0"/>
          <w:lang w:eastAsia="en-GB"/>
          <w14:ligatures w14:val="none"/>
        </w:rPr>
        <w:lastRenderedPageBreak/>
        <w:t xml:space="preserve">hold an object or array and you intend to modify its properties or elements, it's still appropriate to use </w:t>
      </w:r>
      <w:r w:rsidRPr="009969B8">
        <w:rPr>
          <w:rFonts w:ascii="Courier New" w:eastAsia="Times New Roman" w:hAnsi="Courier New" w:cs="Courier New"/>
          <w:color w:val="575B5F"/>
          <w:kern w:val="0"/>
          <w:sz w:val="21"/>
          <w:szCs w:val="21"/>
          <w:bdr w:val="none" w:sz="0" w:space="0" w:color="auto" w:frame="1"/>
          <w:lang w:eastAsia="en-GB"/>
          <w14:ligatures w14:val="none"/>
        </w:rPr>
        <w:t>const</w:t>
      </w:r>
      <w:r w:rsidRPr="009969B8">
        <w:rPr>
          <w:rFonts w:ascii="Helvetica Neue" w:eastAsia="Times New Roman" w:hAnsi="Helvetica Neue" w:cs="Times New Roman"/>
          <w:color w:val="1B1C1D"/>
          <w:kern w:val="0"/>
          <w:lang w:eastAsia="en-GB"/>
          <w14:ligatures w14:val="none"/>
        </w:rPr>
        <w:t xml:space="preserve"> as long as you don't reassign the variable itself to a different object or array.</w:t>
      </w:r>
    </w:p>
    <w:p w14:paraId="7D1B5119" w14:textId="77777777" w:rsidR="009969B8" w:rsidRPr="009969B8" w:rsidRDefault="009969B8" w:rsidP="009969B8">
      <w:pPr>
        <w:numPr>
          <w:ilvl w:val="0"/>
          <w:numId w:val="4"/>
        </w:numPr>
        <w:spacing w:line="420" w:lineRule="atLeast"/>
        <w:rPr>
          <w:rFonts w:ascii="Helvetica Neue" w:eastAsia="Times New Roman" w:hAnsi="Helvetica Neue" w:cs="Times New Roman"/>
          <w:color w:val="1B1C1D"/>
          <w:kern w:val="0"/>
          <w:lang w:eastAsia="en-GB"/>
          <w14:ligatures w14:val="none"/>
        </w:rPr>
      </w:pPr>
      <w:r w:rsidRPr="009969B8">
        <w:rPr>
          <w:rFonts w:ascii="Helvetica Neue" w:eastAsia="Times New Roman" w:hAnsi="Helvetica Neue" w:cs="Times New Roman"/>
          <w:color w:val="1B1C1D"/>
          <w:kern w:val="0"/>
          <w:lang w:eastAsia="en-GB"/>
          <w14:ligatures w14:val="none"/>
        </w:rPr>
        <w:t xml:space="preserve">Avoid using </w:t>
      </w:r>
      <w:r w:rsidRPr="009969B8">
        <w:rPr>
          <w:rFonts w:ascii="Courier New" w:eastAsia="Times New Roman" w:hAnsi="Courier New" w:cs="Courier New"/>
          <w:color w:val="575B5F"/>
          <w:kern w:val="0"/>
          <w:sz w:val="21"/>
          <w:szCs w:val="21"/>
          <w:bdr w:val="none" w:sz="0" w:space="0" w:color="auto" w:frame="1"/>
          <w:lang w:eastAsia="en-GB"/>
          <w14:ligatures w14:val="none"/>
        </w:rPr>
        <w:t>var</w:t>
      </w:r>
      <w:r w:rsidRPr="009969B8">
        <w:rPr>
          <w:rFonts w:ascii="Helvetica Neue" w:eastAsia="Times New Roman" w:hAnsi="Helvetica Neue" w:cs="Times New Roman"/>
          <w:color w:val="1B1C1D"/>
          <w:kern w:val="0"/>
          <w:lang w:eastAsia="en-GB"/>
          <w14:ligatures w14:val="none"/>
        </w:rPr>
        <w:t xml:space="preserve"> in modern JavaScript unless you have a specific reason to use function scope or are working with older codebases. Block scope is almost always preferable.</w:t>
      </w:r>
    </w:p>
    <w:p w14:paraId="4FB907BC"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20DB"/>
    <w:multiLevelType w:val="multilevel"/>
    <w:tmpl w:val="664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30A5"/>
    <w:multiLevelType w:val="multilevel"/>
    <w:tmpl w:val="A94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A312C"/>
    <w:multiLevelType w:val="multilevel"/>
    <w:tmpl w:val="28E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1551"/>
    <w:multiLevelType w:val="multilevel"/>
    <w:tmpl w:val="D4F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577426">
    <w:abstractNumId w:val="0"/>
  </w:num>
  <w:num w:numId="2" w16cid:durableId="841965437">
    <w:abstractNumId w:val="3"/>
  </w:num>
  <w:num w:numId="3" w16cid:durableId="427845860">
    <w:abstractNumId w:val="1"/>
  </w:num>
  <w:num w:numId="4" w16cid:durableId="25713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B8"/>
    <w:rsid w:val="009969B8"/>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960743C"/>
  <w15:chartTrackingRefBased/>
  <w15:docId w15:val="{B755C75D-035A-D54A-AC36-F5A8FE2B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9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9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9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9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9B8"/>
    <w:rPr>
      <w:rFonts w:eastAsiaTheme="majorEastAsia" w:cstheme="majorBidi"/>
      <w:color w:val="272727" w:themeColor="text1" w:themeTint="D8"/>
    </w:rPr>
  </w:style>
  <w:style w:type="paragraph" w:styleId="Title">
    <w:name w:val="Title"/>
    <w:basedOn w:val="Normal"/>
    <w:next w:val="Normal"/>
    <w:link w:val="TitleChar"/>
    <w:uiPriority w:val="10"/>
    <w:qFormat/>
    <w:rsid w:val="009969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9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9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69B8"/>
    <w:rPr>
      <w:i/>
      <w:iCs/>
      <w:color w:val="404040" w:themeColor="text1" w:themeTint="BF"/>
    </w:rPr>
  </w:style>
  <w:style w:type="paragraph" w:styleId="ListParagraph">
    <w:name w:val="List Paragraph"/>
    <w:basedOn w:val="Normal"/>
    <w:uiPriority w:val="34"/>
    <w:qFormat/>
    <w:rsid w:val="009969B8"/>
    <w:pPr>
      <w:ind w:left="720"/>
      <w:contextualSpacing/>
    </w:pPr>
  </w:style>
  <w:style w:type="character" w:styleId="IntenseEmphasis">
    <w:name w:val="Intense Emphasis"/>
    <w:basedOn w:val="DefaultParagraphFont"/>
    <w:uiPriority w:val="21"/>
    <w:qFormat/>
    <w:rsid w:val="009969B8"/>
    <w:rPr>
      <w:i/>
      <w:iCs/>
      <w:color w:val="0F4761" w:themeColor="accent1" w:themeShade="BF"/>
    </w:rPr>
  </w:style>
  <w:style w:type="paragraph" w:styleId="IntenseQuote">
    <w:name w:val="Intense Quote"/>
    <w:basedOn w:val="Normal"/>
    <w:next w:val="Normal"/>
    <w:link w:val="IntenseQuoteChar"/>
    <w:uiPriority w:val="30"/>
    <w:qFormat/>
    <w:rsid w:val="00996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9B8"/>
    <w:rPr>
      <w:i/>
      <w:iCs/>
      <w:color w:val="0F4761" w:themeColor="accent1" w:themeShade="BF"/>
    </w:rPr>
  </w:style>
  <w:style w:type="character" w:styleId="IntenseReference">
    <w:name w:val="Intense Reference"/>
    <w:basedOn w:val="DefaultParagraphFont"/>
    <w:uiPriority w:val="32"/>
    <w:qFormat/>
    <w:rsid w:val="009969B8"/>
    <w:rPr>
      <w:b/>
      <w:bCs/>
      <w:smallCaps/>
      <w:color w:val="0F4761" w:themeColor="accent1" w:themeShade="BF"/>
      <w:spacing w:val="5"/>
    </w:rPr>
  </w:style>
  <w:style w:type="paragraph" w:styleId="NormalWeb">
    <w:name w:val="Normal (Web)"/>
    <w:basedOn w:val="Normal"/>
    <w:uiPriority w:val="99"/>
    <w:semiHidden/>
    <w:unhideWhenUsed/>
    <w:rsid w:val="009969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9969B8"/>
    <w:rPr>
      <w:rFonts w:ascii="Courier New" w:eastAsia="Times New Roman" w:hAnsi="Courier New" w:cs="Courier New"/>
      <w:sz w:val="20"/>
      <w:szCs w:val="20"/>
    </w:rPr>
  </w:style>
  <w:style w:type="character" w:styleId="Strong">
    <w:name w:val="Strong"/>
    <w:basedOn w:val="DefaultParagraphFont"/>
    <w:uiPriority w:val="22"/>
    <w:qFormat/>
    <w:rsid w:val="009969B8"/>
    <w:rPr>
      <w:b/>
      <w:bCs/>
    </w:rPr>
  </w:style>
  <w:style w:type="character" w:customStyle="1" w:styleId="ng-tns-c289200891-113">
    <w:name w:val="ng-tns-c289200891-113"/>
    <w:basedOn w:val="DefaultParagraphFont"/>
    <w:rsid w:val="009969B8"/>
  </w:style>
  <w:style w:type="paragraph" w:styleId="HTMLPreformatted">
    <w:name w:val="HTML Preformatted"/>
    <w:basedOn w:val="Normal"/>
    <w:link w:val="HTMLPreformattedChar"/>
    <w:uiPriority w:val="99"/>
    <w:semiHidden/>
    <w:unhideWhenUsed/>
    <w:rsid w:val="00996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969B8"/>
    <w:rPr>
      <w:rFonts w:ascii="Courier New" w:eastAsia="Times New Roman" w:hAnsi="Courier New" w:cs="Courier New"/>
      <w:kern w:val="0"/>
      <w:sz w:val="20"/>
      <w:szCs w:val="20"/>
      <w:lang w:eastAsia="en-GB"/>
      <w14:ligatures w14:val="none"/>
    </w:rPr>
  </w:style>
  <w:style w:type="character" w:customStyle="1" w:styleId="hljs-function">
    <w:name w:val="hljs-function"/>
    <w:basedOn w:val="DefaultParagraphFont"/>
    <w:rsid w:val="009969B8"/>
  </w:style>
  <w:style w:type="character" w:customStyle="1" w:styleId="hljs-keyword">
    <w:name w:val="hljs-keyword"/>
    <w:basedOn w:val="DefaultParagraphFont"/>
    <w:rsid w:val="009969B8"/>
  </w:style>
  <w:style w:type="character" w:customStyle="1" w:styleId="hljs-title">
    <w:name w:val="hljs-title"/>
    <w:basedOn w:val="DefaultParagraphFont"/>
    <w:rsid w:val="009969B8"/>
  </w:style>
  <w:style w:type="character" w:customStyle="1" w:styleId="hljs-number">
    <w:name w:val="hljs-number"/>
    <w:basedOn w:val="DefaultParagraphFont"/>
    <w:rsid w:val="009969B8"/>
  </w:style>
  <w:style w:type="character" w:customStyle="1" w:styleId="hljs-comment">
    <w:name w:val="hljs-comment"/>
    <w:basedOn w:val="DefaultParagraphFont"/>
    <w:rsid w:val="009969B8"/>
  </w:style>
  <w:style w:type="character" w:customStyle="1" w:styleId="hljs-literal">
    <w:name w:val="hljs-literal"/>
    <w:basedOn w:val="DefaultParagraphFont"/>
    <w:rsid w:val="009969B8"/>
  </w:style>
  <w:style w:type="character" w:customStyle="1" w:styleId="hljs-builtin">
    <w:name w:val="hljs-built_in"/>
    <w:basedOn w:val="DefaultParagraphFont"/>
    <w:rsid w:val="009969B8"/>
  </w:style>
  <w:style w:type="character" w:customStyle="1" w:styleId="ng-tns-c289200891-114">
    <w:name w:val="ng-tns-c289200891-114"/>
    <w:basedOn w:val="DefaultParagraphFont"/>
    <w:rsid w:val="009969B8"/>
  </w:style>
  <w:style w:type="character" w:styleId="Emphasis">
    <w:name w:val="Emphasis"/>
    <w:basedOn w:val="DefaultParagraphFont"/>
    <w:uiPriority w:val="20"/>
    <w:qFormat/>
    <w:rsid w:val="009969B8"/>
    <w:rPr>
      <w:i/>
      <w:iCs/>
    </w:rPr>
  </w:style>
  <w:style w:type="character" w:customStyle="1" w:styleId="ng-tns-c289200891-115">
    <w:name w:val="ng-tns-c289200891-115"/>
    <w:basedOn w:val="DefaultParagraphFont"/>
    <w:rsid w:val="009969B8"/>
  </w:style>
  <w:style w:type="character" w:customStyle="1" w:styleId="hljs-attr">
    <w:name w:val="hljs-attr"/>
    <w:basedOn w:val="DefaultParagraphFont"/>
    <w:rsid w:val="009969B8"/>
  </w:style>
  <w:style w:type="character" w:customStyle="1" w:styleId="hljs-string">
    <w:name w:val="hljs-string"/>
    <w:basedOn w:val="DefaultParagraphFont"/>
    <w:rsid w:val="00996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27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2025-01-30T12:45:00Z</dcterms:created>
  <dcterms:modified xsi:type="dcterms:W3CDTF">2025-01-30T12:46:00Z</dcterms:modified>
</cp:coreProperties>
</file>