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4391A" w14:textId="41DF5317" w:rsidR="00C24FCC" w:rsidRPr="00C24FCC" w:rsidRDefault="00C24FCC" w:rsidP="008603F8">
      <w:pPr>
        <w:spacing w:after="240" w:line="420" w:lineRule="atLeast"/>
        <w:rPr>
          <w:rFonts w:ascii="Helvetica Neue" w:eastAsia="Times New Roman" w:hAnsi="Helvetica Neue" w:cs="Times New Roman"/>
          <w:color w:val="1B1C1D"/>
          <w:kern w:val="0"/>
          <w:sz w:val="56"/>
          <w:szCs w:val="56"/>
          <w:u w:val="single"/>
          <w:lang w:eastAsia="en-GB"/>
          <w14:ligatures w14:val="none"/>
        </w:rPr>
      </w:pPr>
      <w:r w:rsidRPr="00C24FCC">
        <w:rPr>
          <w:rFonts w:ascii="Helvetica Neue" w:eastAsia="Times New Roman" w:hAnsi="Helvetica Neue" w:cs="Times New Roman"/>
          <w:b/>
          <w:bCs/>
          <w:color w:val="1B1C1D"/>
          <w:kern w:val="0"/>
          <w:sz w:val="56"/>
          <w:szCs w:val="56"/>
          <w:u w:val="single"/>
          <w:bdr w:val="none" w:sz="0" w:space="0" w:color="auto" w:frame="1"/>
          <w:lang w:eastAsia="en-GB"/>
          <w14:ligatures w14:val="none"/>
        </w:rPr>
        <w:t>Media Queries</w:t>
      </w:r>
    </w:p>
    <w:p w14:paraId="665F9E21" w14:textId="4675AA54" w:rsidR="008603F8" w:rsidRPr="008603F8" w:rsidRDefault="008603F8" w:rsidP="008603F8">
      <w:pPr>
        <w:spacing w:after="24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Creating a responsive website in pure CSS involves using media queries and flexible layout techniques to make your website adapt to different screen sizes and devices. Here's a breakdown of the key concepts and techniques:</w:t>
      </w:r>
    </w:p>
    <w:p w14:paraId="7D4245C1" w14:textId="77777777" w:rsidR="008603F8" w:rsidRPr="008603F8" w:rsidRDefault="008603F8" w:rsidP="008603F8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1. Media Queries:</w:t>
      </w:r>
    </w:p>
    <w:p w14:paraId="727B0149" w14:textId="77777777" w:rsidR="008603F8" w:rsidRPr="008603F8" w:rsidRDefault="008603F8" w:rsidP="008603F8">
      <w:pPr>
        <w:numPr>
          <w:ilvl w:val="0"/>
          <w:numId w:val="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Purpose: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Media queries allow you to apply different CSS styles based on the characteristics of the device or screen, such as width, height, orientation, and resolution.</w:t>
      </w:r>
    </w:p>
    <w:p w14:paraId="73ED373E" w14:textId="77777777" w:rsidR="008603F8" w:rsidRPr="008603F8" w:rsidRDefault="008603F8" w:rsidP="008603F8">
      <w:pPr>
        <w:numPr>
          <w:ilvl w:val="0"/>
          <w:numId w:val="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Syntax:</w:t>
      </w:r>
    </w:p>
    <w:p w14:paraId="6E6D2AC0" w14:textId="77777777" w:rsidR="008603F8" w:rsidRPr="008603F8" w:rsidRDefault="008603F8" w:rsidP="008603F8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6D0DF0DF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@media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(condition) {</w:t>
      </w:r>
    </w:p>
    <w:p w14:paraId="4ADE9538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8603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CSS styles to apply when the condition is met */</w:t>
      </w:r>
    </w:p>
    <w:p w14:paraId="580F6912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623ECEAC" w14:textId="77777777" w:rsidR="008603F8" w:rsidRPr="008603F8" w:rsidRDefault="008603F8" w:rsidP="008603F8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Common Media Query Features:</w:t>
      </w:r>
    </w:p>
    <w:p w14:paraId="1E8B9559" w14:textId="77777777" w:rsidR="008603F8" w:rsidRPr="008603F8" w:rsidRDefault="008603F8" w:rsidP="008603F8">
      <w:pPr>
        <w:numPr>
          <w:ilvl w:val="1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width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: Matches the width of the viewport.</w:t>
      </w:r>
    </w:p>
    <w:p w14:paraId="6BED2A48" w14:textId="77777777" w:rsidR="008603F8" w:rsidRPr="008603F8" w:rsidRDefault="008603F8" w:rsidP="008603F8">
      <w:pPr>
        <w:numPr>
          <w:ilvl w:val="1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height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: Matches the height of the viewport.</w:t>
      </w:r>
    </w:p>
    <w:p w14:paraId="047BF9C8" w14:textId="77777777" w:rsidR="008603F8" w:rsidRPr="008603F8" w:rsidRDefault="008603F8" w:rsidP="008603F8">
      <w:pPr>
        <w:numPr>
          <w:ilvl w:val="1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min-width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: Matches a minimum width.</w:t>
      </w:r>
    </w:p>
    <w:p w14:paraId="232A173E" w14:textId="77777777" w:rsidR="008603F8" w:rsidRPr="008603F8" w:rsidRDefault="008603F8" w:rsidP="008603F8">
      <w:pPr>
        <w:numPr>
          <w:ilvl w:val="1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max-width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: Matches a maximum width (most commonly used for responsive design).</w:t>
      </w:r>
    </w:p>
    <w:p w14:paraId="20CA7819" w14:textId="77777777" w:rsidR="008603F8" w:rsidRPr="008603F8" w:rsidRDefault="008603F8" w:rsidP="008603F8">
      <w:pPr>
        <w:numPr>
          <w:ilvl w:val="1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orientation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: Matches the orientation of the device (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portrait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or 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landscape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).</w:t>
      </w:r>
    </w:p>
    <w:p w14:paraId="126E1101" w14:textId="77777777" w:rsidR="008603F8" w:rsidRPr="008603F8" w:rsidRDefault="008603F8" w:rsidP="008603F8">
      <w:pPr>
        <w:numPr>
          <w:ilvl w:val="1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resolution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: Matches the resolution of the device.</w:t>
      </w:r>
    </w:p>
    <w:p w14:paraId="238F1680" w14:textId="77777777" w:rsidR="008603F8" w:rsidRPr="008603F8" w:rsidRDefault="008603F8" w:rsidP="008603F8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Example:</w:t>
      </w:r>
    </w:p>
    <w:p w14:paraId="435EFCC0" w14:textId="77777777" w:rsidR="008603F8" w:rsidRPr="008603F8" w:rsidRDefault="008603F8" w:rsidP="008603F8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2E1319D5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Styles for screens smaller than 768px wide (typical tablet size) */</w:t>
      </w:r>
    </w:p>
    <w:p w14:paraId="2DD2D02E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@media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(max-width: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767px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0B893959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body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2A69CD7F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font-size: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14px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7FD4386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0A1442FA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8603F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.container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465A1563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width: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90%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08F34305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775ED84D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ul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0C9CF8BD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flex-direction: column; </w:t>
      </w:r>
      <w:r w:rsidRPr="008603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Stack navigation items vertically */</w:t>
      </w:r>
    </w:p>
    <w:p w14:paraId="7CFF1A63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61A43CDA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}</w:t>
      </w:r>
    </w:p>
    <w:p w14:paraId="74BF5ED1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CA58025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Styles for screens larger than 768px wide */</w:t>
      </w:r>
    </w:p>
    <w:p w14:paraId="2431EDD3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@media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(min-width: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768px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2A7D7E29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8603F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.container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2B5DC1D0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width: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960px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46E11703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443CAEBF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ul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6708BB5D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flex-direction: row; </w:t>
      </w:r>
      <w:r w:rsidRPr="008603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Display navigation items horizontally */</w:t>
      </w:r>
    </w:p>
    <w:p w14:paraId="5508C0CA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4BD8F5B3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D56B894" w14:textId="77777777" w:rsidR="008603F8" w:rsidRPr="008603F8" w:rsidRDefault="008603F8" w:rsidP="008603F8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2. Flexible Layouts:</w:t>
      </w:r>
    </w:p>
    <w:p w14:paraId="62F3FCD3" w14:textId="77777777" w:rsidR="008603F8" w:rsidRPr="008603F8" w:rsidRDefault="008603F8" w:rsidP="008603F8">
      <w:pPr>
        <w:numPr>
          <w:ilvl w:val="0"/>
          <w:numId w:val="3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Fluid Widths: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Use percentages or viewport units (</w:t>
      </w:r>
      <w:proofErr w:type="spellStart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vw</w:t>
      </w:r>
      <w:proofErr w:type="spellEnd"/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proofErr w:type="spellStart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vh</w:t>
      </w:r>
      <w:proofErr w:type="spellEnd"/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 for widths instead of fixed pixel values. This allows elements to scale proportionally to the screen size.</w:t>
      </w:r>
    </w:p>
    <w:p w14:paraId="45371C8B" w14:textId="77777777" w:rsidR="008603F8" w:rsidRPr="008603F8" w:rsidRDefault="008603F8" w:rsidP="008603F8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6E4EDDEE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.container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62A4E0B4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width: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90%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8603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Takes up 90% of the screen width */</w:t>
      </w:r>
    </w:p>
    <w:p w14:paraId="6A4D5326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max-width: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1200px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8603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Sets a maximum width */</w:t>
      </w:r>
    </w:p>
    <w:p w14:paraId="337BB904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margin: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auto; </w:t>
      </w:r>
      <w:r w:rsidRPr="008603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/* </w:t>
      </w:r>
      <w:proofErr w:type="spellStart"/>
      <w:r w:rsidRPr="008603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Centers</w:t>
      </w:r>
      <w:proofErr w:type="spellEnd"/>
      <w:r w:rsidRPr="008603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the container */</w:t>
      </w:r>
    </w:p>
    <w:p w14:paraId="2C758A9F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3453CA22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D7E4210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proofErr w:type="spellStart"/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img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3FB90CC5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max-width: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100%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; </w:t>
      </w:r>
      <w:r w:rsidRPr="008603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Images scale down as needed */</w:t>
      </w:r>
    </w:p>
    <w:p w14:paraId="392BBACF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height: auto;</w:t>
      </w:r>
    </w:p>
    <w:p w14:paraId="5DAA577C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6AEB2A67" w14:textId="77777777" w:rsidR="008603F8" w:rsidRPr="008603F8" w:rsidRDefault="008603F8" w:rsidP="008603F8">
      <w:pPr>
        <w:numPr>
          <w:ilvl w:val="0"/>
          <w:numId w:val="3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Flexible Heights (Less Common):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Generally, let the content determine the height. However, you might use viewport units (</w:t>
      </w:r>
      <w:proofErr w:type="spellStart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vh</w:t>
      </w:r>
      <w:proofErr w:type="spellEnd"/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 in specific situations.</w:t>
      </w:r>
    </w:p>
    <w:p w14:paraId="5AC6A302" w14:textId="77777777" w:rsidR="008603F8" w:rsidRPr="008603F8" w:rsidRDefault="008603F8" w:rsidP="008603F8">
      <w:pPr>
        <w:numPr>
          <w:ilvl w:val="0"/>
          <w:numId w:val="3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Flexbox: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Flexbox is excellent for creating flexible and responsive layouts, especially for one-dimensional layouts (rows or columns).</w:t>
      </w:r>
    </w:p>
    <w:p w14:paraId="11686BA8" w14:textId="77777777" w:rsidR="008603F8" w:rsidRPr="008603F8" w:rsidRDefault="008603F8" w:rsidP="008603F8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6DF6BD08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ul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2DBED42B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display: flex; </w:t>
      </w:r>
      <w:r w:rsidRPr="008603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Enable Flexbox */</w:t>
      </w:r>
    </w:p>
    <w:p w14:paraId="0CDE3DA1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justify-content: space-around; </w:t>
      </w:r>
      <w:r w:rsidRPr="008603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Distribute items evenly */</w:t>
      </w:r>
    </w:p>
    <w:p w14:paraId="44EF1252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229E9C8C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9E868A6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24036E37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margin: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10px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2A7F984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711C0601" w14:textId="77777777" w:rsidR="008603F8" w:rsidRPr="008603F8" w:rsidRDefault="008603F8" w:rsidP="008603F8">
      <w:pPr>
        <w:numPr>
          <w:ilvl w:val="0"/>
          <w:numId w:val="3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Grid: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CSS Grid is a powerful layout system for two-dimensional layouts (rows and columns). It's great for creating complex grid-based designs.</w:t>
      </w:r>
    </w:p>
    <w:p w14:paraId="5B1F5863" w14:textId="77777777" w:rsidR="008603F8" w:rsidRPr="008603F8" w:rsidRDefault="008603F8" w:rsidP="008603F8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CSS</w:t>
      </w:r>
    </w:p>
    <w:p w14:paraId="5C8EA9C0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.grid-container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68131825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display: grid;</w:t>
      </w:r>
    </w:p>
    <w:p w14:paraId="3F9224C6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grid-template-columns: </w:t>
      </w:r>
      <w:r w:rsidRPr="008603F8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repeat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(auto-fit, </w:t>
      </w:r>
      <w:r w:rsidRPr="008603F8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minmax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200px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fr)); </w:t>
      </w:r>
      <w:r w:rsidRPr="008603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/* Responsive columns */</w:t>
      </w:r>
    </w:p>
    <w:p w14:paraId="649997E5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gap: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20px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73650F78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070F6249" w14:textId="77777777" w:rsidR="008603F8" w:rsidRPr="008603F8" w:rsidRDefault="008603F8" w:rsidP="008603F8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3. Responsive Images:</w:t>
      </w:r>
    </w:p>
    <w:p w14:paraId="743A4F60" w14:textId="77777777" w:rsidR="008603F8" w:rsidRPr="008603F8" w:rsidRDefault="008603F8" w:rsidP="008603F8">
      <w:pPr>
        <w:numPr>
          <w:ilvl w:val="0"/>
          <w:numId w:val="4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proofErr w:type="spellStart"/>
      <w:r w:rsidRPr="008603F8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srcset</w:t>
      </w:r>
      <w:proofErr w:type="spellEnd"/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and </w:t>
      </w:r>
      <w:r w:rsidRPr="008603F8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sizes</w:t>
      </w: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Attributes: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The </w:t>
      </w:r>
      <w:proofErr w:type="spellStart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srcset</w:t>
      </w:r>
      <w:proofErr w:type="spellEnd"/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attribute lists multiple image files with different resolutions, and the 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sizes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attribute tells the browser the size of the image relative to the viewport. The browser then chooses the most appropriate image.</w:t>
      </w:r>
    </w:p>
    <w:p w14:paraId="7C04134D" w14:textId="77777777" w:rsidR="008603F8" w:rsidRPr="008603F8" w:rsidRDefault="008603F8" w:rsidP="008603F8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HTML</w:t>
      </w:r>
    </w:p>
    <w:p w14:paraId="436573B9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</w:t>
      </w:r>
      <w:proofErr w:type="spellStart"/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img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srcset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"image-small.jpg 300w, image-medium.jpg 600w, image-large.jpg 900w"</w:t>
      </w:r>
    </w:p>
    <w:p w14:paraId="261558B3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sizes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"(max-width: 400px) 300px, (max-width: 800px) 600px, 900px"</w:t>
      </w:r>
    </w:p>
    <w:p w14:paraId="1BF8925D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</w:t>
      </w:r>
      <w:proofErr w:type="spellStart"/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"image-large.jpg"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alt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"Description"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2A13AA44" w14:textId="77777777" w:rsidR="008603F8" w:rsidRPr="008603F8" w:rsidRDefault="008603F8" w:rsidP="008603F8">
      <w:pPr>
        <w:numPr>
          <w:ilvl w:val="0"/>
          <w:numId w:val="4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&lt;picture&gt;</w:t>
      </w: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Element: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The 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&lt;picture&gt;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element allows you to provide different image formats (e.g., </w:t>
      </w:r>
      <w:proofErr w:type="spellStart"/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WebP</w:t>
      </w:r>
      <w:proofErr w:type="spellEnd"/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 for different browsers.</w:t>
      </w:r>
    </w:p>
    <w:p w14:paraId="4F77BA2F" w14:textId="77777777" w:rsidR="008603F8" w:rsidRPr="008603F8" w:rsidRDefault="008603F8" w:rsidP="008603F8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HTML</w:t>
      </w:r>
    </w:p>
    <w:p w14:paraId="3F2E81DA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picture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76386DCC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source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srcset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image.webp</w:t>
      </w:r>
      <w:proofErr w:type="spellEnd"/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"image/</w:t>
      </w:r>
      <w:proofErr w:type="spellStart"/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webp</w:t>
      </w:r>
      <w:proofErr w:type="spellEnd"/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6DD910A2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source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srcset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"image.jpg"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"image/jpeg"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3B601BDA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proofErr w:type="spellStart"/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img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"image.jpg"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alt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"Description"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71193D8E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picture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705B55BD" w14:textId="77777777" w:rsidR="008603F8" w:rsidRPr="008603F8" w:rsidRDefault="008603F8" w:rsidP="008603F8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4. Viewport Meta Tag:</w:t>
      </w:r>
    </w:p>
    <w:p w14:paraId="7AF515BD" w14:textId="77777777" w:rsidR="008603F8" w:rsidRPr="008603F8" w:rsidRDefault="008603F8" w:rsidP="008603F8">
      <w:pPr>
        <w:numPr>
          <w:ilvl w:val="0"/>
          <w:numId w:val="5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Purpose: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The viewport meta tag is essential for responsive design. It tells the browser how to scale the page on different devices.</w:t>
      </w:r>
    </w:p>
    <w:p w14:paraId="274FEB06" w14:textId="77777777" w:rsidR="008603F8" w:rsidRPr="008603F8" w:rsidRDefault="008603F8" w:rsidP="008603F8">
      <w:pPr>
        <w:numPr>
          <w:ilvl w:val="0"/>
          <w:numId w:val="5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Syntax: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Place this tag in the 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&lt;head&gt;</w:t>
      </w: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of your HTML document:</w:t>
      </w:r>
    </w:p>
    <w:p w14:paraId="3FF8064B" w14:textId="77777777" w:rsidR="008603F8" w:rsidRPr="008603F8" w:rsidRDefault="008603F8" w:rsidP="008603F8">
      <w:pPr>
        <w:spacing w:line="300" w:lineRule="atLeast"/>
        <w:ind w:left="720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HTML</w:t>
      </w:r>
    </w:p>
    <w:p w14:paraId="29163F2B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ind w:left="720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meta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name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"viewport"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content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"width=device-width, initial-scale=1.0"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558218E1" w14:textId="77777777" w:rsidR="008603F8" w:rsidRPr="008603F8" w:rsidRDefault="008603F8" w:rsidP="008603F8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5. Mobile-First Approach:</w:t>
      </w:r>
    </w:p>
    <w:p w14:paraId="7B015BC8" w14:textId="77777777" w:rsidR="008603F8" w:rsidRPr="008603F8" w:rsidRDefault="008603F8" w:rsidP="008603F8">
      <w:pPr>
        <w:numPr>
          <w:ilvl w:val="0"/>
          <w:numId w:val="6"/>
        </w:numPr>
        <w:spacing w:before="12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Start by designing for the smallest screen size (mobile) and then progressively enhance the layout for larger screens using media queries. This approach often results in a better user experience on mobile devices.</w:t>
      </w:r>
    </w:p>
    <w:p w14:paraId="7E2B0502" w14:textId="77777777" w:rsidR="008603F8" w:rsidRPr="008603F8" w:rsidRDefault="008603F8" w:rsidP="008603F8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Example (Combining Techniques):</w:t>
      </w:r>
    </w:p>
    <w:p w14:paraId="536C1995" w14:textId="77777777" w:rsidR="008603F8" w:rsidRPr="008603F8" w:rsidRDefault="008603F8" w:rsidP="008603F8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HTML</w:t>
      </w:r>
    </w:p>
    <w:p w14:paraId="751E4CB5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&lt;!DOCTYPE </w:t>
      </w:r>
      <w:r w:rsidRPr="008603F8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html</w:t>
      </w:r>
      <w:r w:rsidRPr="008603F8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2671A4F5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html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70D1FF60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head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33F04CE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meta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name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"viewport"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content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"width=device-width, initial-scale=1.0"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63A82122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title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&gt;Responsive Example&lt;/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title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40C0E70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style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1D92A68C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body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1E0C03C1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font-family: sans-serif;</w:t>
      </w:r>
    </w:p>
    <w:p w14:paraId="4DF8D41C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5DEE1D92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8603F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.container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12F15D5B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width: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90%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50973470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max-width: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1200px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53C3985C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margin: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auto;</w:t>
      </w:r>
    </w:p>
    <w:p w14:paraId="11B8DBF0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7BDA49D8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ul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004FE480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list-style: none;</w:t>
      </w:r>
    </w:p>
    <w:p w14:paraId="13FDADBD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padding: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05FED7B9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margin: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0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1CA68E8F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display: flex;</w:t>
      </w:r>
    </w:p>
    <w:p w14:paraId="3CB7D262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justify-content: space-around;</w:t>
      </w:r>
    </w:p>
    <w:p w14:paraId="730EBBC3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17461098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75F74825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margin: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10px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2A97A4BC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16978C5A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4EF01A2F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text-decoration: none;</w:t>
      </w:r>
    </w:p>
    <w:p w14:paraId="6C294D78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078DF0FA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8603F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.grid-container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6B626E60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display: grid;</w:t>
      </w:r>
    </w:p>
    <w:p w14:paraId="3A31449F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grid-template-columns: </w:t>
      </w:r>
      <w:r w:rsidRPr="008603F8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repeat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(auto-fit, </w:t>
      </w:r>
      <w:r w:rsidRPr="008603F8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minmax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250px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fr));</w:t>
      </w:r>
    </w:p>
    <w:p w14:paraId="0F22693F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gap: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20px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62C556D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5DD611A2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8603F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.grid-item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img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786F6849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max-width: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100%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500C30F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height: auto;</w:t>
      </w:r>
    </w:p>
    <w:p w14:paraId="6948111B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0CC51FEA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1660517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8603F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@media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(max-width: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767px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41DDF5DB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ul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7B2DBCBB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flex-direction: column;</w:t>
      </w:r>
    </w:p>
    <w:p w14:paraId="24AE4600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}</w:t>
      </w:r>
    </w:p>
    <w:p w14:paraId="4CC02F69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03E7BEF1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 xml:space="preserve">  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style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6C94D753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head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251578B3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body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3C433EF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"container"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5909278C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F3F09E3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&lt;</w:t>
      </w:r>
      <w:proofErr w:type="spellStart"/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ul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06B361C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href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"#"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&gt;Home&lt;/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6C07B88B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href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"#"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&gt;About&lt;/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7F3FADAB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href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"#"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&gt;Services&lt;/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8F67F05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href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"#"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&gt;Contact&lt;/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li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3373AD12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&lt;/</w:t>
      </w:r>
      <w:proofErr w:type="spellStart"/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ul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77C3659A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nav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1E1DAB86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34A00C7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"grid-container"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790CCEF8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"grid-item"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7B6D09E2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&lt;</w:t>
      </w:r>
      <w:proofErr w:type="spellStart"/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img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"image1.jpg"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alt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 1"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212124CE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0F8DB680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"grid-item"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A9F00CD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&lt;</w:t>
      </w:r>
      <w:proofErr w:type="spellStart"/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img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"image2.jpg"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alt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 2"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50EE8A12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6A33A6F5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&lt;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class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"grid-item"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5A98FDB6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&lt;</w:t>
      </w:r>
      <w:proofErr w:type="spellStart"/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img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src</w:t>
      </w:r>
      <w:proofErr w:type="spellEnd"/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"image3.jpg"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8603F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alt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8603F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"Image 3"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3A4A20DC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8DB676C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241B695C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AA5C111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body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53EC906D" w14:textId="77777777" w:rsidR="008603F8" w:rsidRPr="008603F8" w:rsidRDefault="008603F8" w:rsidP="00860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&lt;/</w:t>
      </w:r>
      <w:r w:rsidRPr="008603F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html</w:t>
      </w:r>
      <w:r w:rsidRPr="008603F8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356D8AFA" w14:textId="77777777" w:rsidR="008603F8" w:rsidRPr="008603F8" w:rsidRDefault="008603F8" w:rsidP="008603F8">
      <w:pPr>
        <w:spacing w:before="240" w:after="24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8603F8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This example demonstrates a basic responsive layout with a navigation menu that adapts to smaller screens and a grid-based image gallery. Remember to replace the placeholder image URLs with your actual image paths. This is a starting point. Real-world responsive designs often require more complex media queries and layout adjustments. Using a CSS framework like Bootstrap or Tailwind CSS can significantly speed up the development process.</w:t>
      </w:r>
    </w:p>
    <w:p w14:paraId="1EC005F9" w14:textId="77777777" w:rsidR="00A81431" w:rsidRDefault="00A81431"/>
    <w:sectPr w:rsidR="00A81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7921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7152E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A349B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350F4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24EB3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C2475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910337">
    <w:abstractNumId w:val="1"/>
  </w:num>
  <w:num w:numId="2" w16cid:durableId="1067344709">
    <w:abstractNumId w:val="0"/>
  </w:num>
  <w:num w:numId="3" w16cid:durableId="1412508322">
    <w:abstractNumId w:val="2"/>
  </w:num>
  <w:num w:numId="4" w16cid:durableId="2139688187">
    <w:abstractNumId w:val="4"/>
  </w:num>
  <w:num w:numId="5" w16cid:durableId="1466118659">
    <w:abstractNumId w:val="3"/>
  </w:num>
  <w:num w:numId="6" w16cid:durableId="1541550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F8"/>
    <w:rsid w:val="008603F8"/>
    <w:rsid w:val="009F060A"/>
    <w:rsid w:val="00A81431"/>
    <w:rsid w:val="00C2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BB795"/>
  <w15:chartTrackingRefBased/>
  <w15:docId w15:val="{A3AF3D46-C6E6-1146-A6E2-0608FE299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03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603F8"/>
    <w:rPr>
      <w:b/>
      <w:bCs/>
    </w:rPr>
  </w:style>
  <w:style w:type="character" w:customStyle="1" w:styleId="ng-tns-c3616343851-909">
    <w:name w:val="ng-tns-c3616343851-909"/>
    <w:basedOn w:val="DefaultParagraphFont"/>
    <w:rsid w:val="008603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3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3F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03F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603F8"/>
  </w:style>
  <w:style w:type="character" w:customStyle="1" w:styleId="hljs-comment">
    <w:name w:val="hljs-comment"/>
    <w:basedOn w:val="DefaultParagraphFont"/>
    <w:rsid w:val="008603F8"/>
  </w:style>
  <w:style w:type="character" w:customStyle="1" w:styleId="ng-tns-c3616343851-910">
    <w:name w:val="ng-tns-c3616343851-910"/>
    <w:basedOn w:val="DefaultParagraphFont"/>
    <w:rsid w:val="008603F8"/>
  </w:style>
  <w:style w:type="character" w:customStyle="1" w:styleId="hljs-attribute">
    <w:name w:val="hljs-attribute"/>
    <w:basedOn w:val="DefaultParagraphFont"/>
    <w:rsid w:val="008603F8"/>
  </w:style>
  <w:style w:type="character" w:customStyle="1" w:styleId="hljs-number">
    <w:name w:val="hljs-number"/>
    <w:basedOn w:val="DefaultParagraphFont"/>
    <w:rsid w:val="008603F8"/>
  </w:style>
  <w:style w:type="character" w:customStyle="1" w:styleId="hljs-selector-tag">
    <w:name w:val="hljs-selector-tag"/>
    <w:basedOn w:val="DefaultParagraphFont"/>
    <w:rsid w:val="008603F8"/>
  </w:style>
  <w:style w:type="character" w:customStyle="1" w:styleId="hljs-selector-class">
    <w:name w:val="hljs-selector-class"/>
    <w:basedOn w:val="DefaultParagraphFont"/>
    <w:rsid w:val="008603F8"/>
  </w:style>
  <w:style w:type="character" w:customStyle="1" w:styleId="ng-tns-c3616343851-911">
    <w:name w:val="ng-tns-c3616343851-911"/>
    <w:basedOn w:val="DefaultParagraphFont"/>
    <w:rsid w:val="008603F8"/>
  </w:style>
  <w:style w:type="character" w:customStyle="1" w:styleId="ng-tns-c3616343851-912">
    <w:name w:val="ng-tns-c3616343851-912"/>
    <w:basedOn w:val="DefaultParagraphFont"/>
    <w:rsid w:val="008603F8"/>
  </w:style>
  <w:style w:type="character" w:customStyle="1" w:styleId="ng-tns-c3616343851-913">
    <w:name w:val="ng-tns-c3616343851-913"/>
    <w:basedOn w:val="DefaultParagraphFont"/>
    <w:rsid w:val="008603F8"/>
  </w:style>
  <w:style w:type="character" w:customStyle="1" w:styleId="hljs-builtin">
    <w:name w:val="hljs-built_in"/>
    <w:basedOn w:val="DefaultParagraphFont"/>
    <w:rsid w:val="008603F8"/>
  </w:style>
  <w:style w:type="character" w:customStyle="1" w:styleId="ng-tns-c3616343851-914">
    <w:name w:val="ng-tns-c3616343851-914"/>
    <w:basedOn w:val="DefaultParagraphFont"/>
    <w:rsid w:val="008603F8"/>
  </w:style>
  <w:style w:type="character" w:customStyle="1" w:styleId="hljs-tag">
    <w:name w:val="hljs-tag"/>
    <w:basedOn w:val="DefaultParagraphFont"/>
    <w:rsid w:val="008603F8"/>
  </w:style>
  <w:style w:type="character" w:customStyle="1" w:styleId="hljs-name">
    <w:name w:val="hljs-name"/>
    <w:basedOn w:val="DefaultParagraphFont"/>
    <w:rsid w:val="008603F8"/>
  </w:style>
  <w:style w:type="character" w:customStyle="1" w:styleId="hljs-attr">
    <w:name w:val="hljs-attr"/>
    <w:basedOn w:val="DefaultParagraphFont"/>
    <w:rsid w:val="008603F8"/>
  </w:style>
  <w:style w:type="character" w:customStyle="1" w:styleId="hljs-string">
    <w:name w:val="hljs-string"/>
    <w:basedOn w:val="DefaultParagraphFont"/>
    <w:rsid w:val="008603F8"/>
  </w:style>
  <w:style w:type="character" w:customStyle="1" w:styleId="ng-tns-c3616343851-915">
    <w:name w:val="ng-tns-c3616343851-915"/>
    <w:basedOn w:val="DefaultParagraphFont"/>
    <w:rsid w:val="008603F8"/>
  </w:style>
  <w:style w:type="character" w:customStyle="1" w:styleId="citation-0">
    <w:name w:val="citation-0"/>
    <w:basedOn w:val="DefaultParagraphFont"/>
    <w:rsid w:val="008603F8"/>
  </w:style>
  <w:style w:type="character" w:customStyle="1" w:styleId="ng-tns-c3616343851-916">
    <w:name w:val="ng-tns-c3616343851-916"/>
    <w:basedOn w:val="DefaultParagraphFont"/>
    <w:rsid w:val="008603F8"/>
  </w:style>
  <w:style w:type="character" w:customStyle="1" w:styleId="ng-tns-c3616343851-917">
    <w:name w:val="ng-tns-c3616343851-917"/>
    <w:basedOn w:val="DefaultParagraphFont"/>
    <w:rsid w:val="008603F8"/>
  </w:style>
  <w:style w:type="character" w:customStyle="1" w:styleId="hljs-meta">
    <w:name w:val="hljs-meta"/>
    <w:basedOn w:val="DefaultParagraphFont"/>
    <w:rsid w:val="008603F8"/>
  </w:style>
  <w:style w:type="character" w:customStyle="1" w:styleId="hljs-meta-keyword">
    <w:name w:val="hljs-meta-keyword"/>
    <w:basedOn w:val="DefaultParagraphFont"/>
    <w:rsid w:val="008603F8"/>
  </w:style>
  <w:style w:type="character" w:customStyle="1" w:styleId="css">
    <w:name w:val="css"/>
    <w:basedOn w:val="DefaultParagraphFont"/>
    <w:rsid w:val="008603F8"/>
  </w:style>
  <w:style w:type="character" w:customStyle="1" w:styleId="citation-1">
    <w:name w:val="citation-1"/>
    <w:basedOn w:val="DefaultParagraphFont"/>
    <w:rsid w:val="008603F8"/>
  </w:style>
  <w:style w:type="character" w:customStyle="1" w:styleId="citation-2">
    <w:name w:val="citation-2"/>
    <w:basedOn w:val="DefaultParagraphFont"/>
    <w:rsid w:val="00860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837</Words>
  <Characters>4802</Characters>
  <Application>Microsoft Office Word</Application>
  <DocSecurity>0</DocSecurity>
  <Lines>150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 gubbala</dc:creator>
  <cp:keywords/>
  <dc:description/>
  <cp:lastModifiedBy>Pravee gubbala</cp:lastModifiedBy>
  <cp:revision>2</cp:revision>
  <dcterms:created xsi:type="dcterms:W3CDTF">2025-02-09T15:00:00Z</dcterms:created>
  <dcterms:modified xsi:type="dcterms:W3CDTF">2025-04-24T04:18:00Z</dcterms:modified>
</cp:coreProperties>
</file>