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7275" w14:textId="77777777" w:rsidR="00F175AF" w:rsidRPr="00DF00AB" w:rsidRDefault="00DF00AB" w:rsidP="00A918D9">
      <w:pPr>
        <w:pStyle w:val="Ttulo"/>
        <w:rPr>
          <w:lang w:val="en-GB"/>
        </w:rPr>
      </w:pPr>
      <w:r w:rsidRPr="00DF00AB">
        <w:rPr>
          <w:lang w:val="en-GB"/>
        </w:rPr>
        <w:t>WIND.</w:t>
      </w:r>
    </w:p>
    <w:p w14:paraId="2BCFD639" w14:textId="77777777" w:rsidR="00DF00AB" w:rsidRPr="00DF00AB" w:rsidRDefault="00DF00AB" w:rsidP="00DF00AB">
      <w:pPr>
        <w:pStyle w:val="Ttulo2"/>
        <w:rPr>
          <w:lang w:val="en-GB"/>
        </w:rPr>
      </w:pPr>
      <w:r w:rsidRPr="00DF00AB">
        <w:rPr>
          <w:szCs w:val="16"/>
          <w:shd w:val="clear" w:color="auto" w:fill="FFFFFF"/>
          <w:lang w:val="en-GB"/>
        </w:rPr>
        <w:t>10m u-component of wind (m s</w:t>
      </w:r>
      <w:r w:rsidRPr="00DF00AB">
        <w:rPr>
          <w:szCs w:val="12"/>
          <w:shd w:val="clear" w:color="auto" w:fill="FFFFFF"/>
          <w:lang w:val="en-GB"/>
        </w:rPr>
        <w:t>-1</w:t>
      </w:r>
      <w:r w:rsidRPr="00DF00AB">
        <w:rPr>
          <w:lang w:val="en-GB"/>
        </w:rPr>
        <w:t>)</w:t>
      </w:r>
    </w:p>
    <w:p w14:paraId="5F5A0E77" w14:textId="77777777" w:rsidR="00DF00AB" w:rsidRPr="00DF00AB" w:rsidRDefault="00DF00AB" w:rsidP="00DF00AB">
      <w:pPr>
        <w:jc w:val="both"/>
        <w:rPr>
          <w:rFonts w:cstheme="minorHAnsi"/>
          <w:color w:val="7A7A7A"/>
          <w:szCs w:val="16"/>
          <w:shd w:val="clear" w:color="auto" w:fill="FFFFFF"/>
          <w:lang w:val="en-GB"/>
        </w:rPr>
      </w:pPr>
      <w:r w:rsidRPr="00DF00AB">
        <w:rPr>
          <w:rFonts w:cstheme="minorHAnsi"/>
          <w:color w:val="7A7A7A"/>
          <w:szCs w:val="16"/>
          <w:shd w:val="clear" w:color="auto" w:fill="FFFFFF"/>
          <w:lang w:val="en-GB"/>
        </w:rPr>
        <w:t xml:space="preserve">This parameter is the eastward component of the 10m wind. It is the horizontal </w:t>
      </w:r>
      <w:r w:rsidRPr="00DF00AB">
        <w:rPr>
          <w:rFonts w:cstheme="minorHAnsi"/>
          <w:b/>
          <w:color w:val="7A7A7A"/>
          <w:szCs w:val="16"/>
          <w:shd w:val="clear" w:color="auto" w:fill="FFFFFF"/>
          <w:lang w:val="en-GB"/>
        </w:rPr>
        <w:t>speed of air moving towards the east</w:t>
      </w:r>
      <w:r w:rsidRPr="00DF00AB">
        <w:rPr>
          <w:rFonts w:cstheme="minorHAnsi"/>
          <w:color w:val="7A7A7A"/>
          <w:szCs w:val="16"/>
          <w:shd w:val="clear" w:color="auto" w:fill="FFFFFF"/>
          <w:lang w:val="en-GB"/>
        </w:rPr>
        <w:t>, at a height of ten metres above the surface of the Earth, in metres per second. Care should be taken when comparing this parameter with observations, because wind observations vary on small space and time scales and are affected by the local terrain, vegetation and buildings that are represented only on average in the ECMWF Integrated Forecasting System (IFS).</w:t>
      </w:r>
    </w:p>
    <w:p w14:paraId="1CE9C931" w14:textId="77777777" w:rsidR="00DF00AB" w:rsidRPr="00DF00AB" w:rsidRDefault="00DF00AB" w:rsidP="00DF00AB">
      <w:pPr>
        <w:pStyle w:val="Ttulo2"/>
        <w:rPr>
          <w:lang w:val="en-GB"/>
        </w:rPr>
      </w:pPr>
      <w:r w:rsidRPr="00DF00AB">
        <w:rPr>
          <w:shd w:val="clear" w:color="auto" w:fill="FFFFFF"/>
          <w:lang w:val="en-GB"/>
        </w:rPr>
        <w:t>10m v-component of wind (m s</w:t>
      </w:r>
      <w:r w:rsidRPr="00DF00AB">
        <w:rPr>
          <w:szCs w:val="12"/>
          <w:shd w:val="clear" w:color="auto" w:fill="FFFFFF"/>
          <w:lang w:val="en-GB"/>
        </w:rPr>
        <w:t>-1</w:t>
      </w:r>
      <w:r w:rsidRPr="00DF00AB">
        <w:rPr>
          <w:lang w:val="en-GB"/>
        </w:rPr>
        <w:t>)</w:t>
      </w:r>
    </w:p>
    <w:p w14:paraId="4FD82E19" w14:textId="77777777" w:rsidR="00DF00AB" w:rsidRPr="00DF00AB" w:rsidRDefault="00DF00AB" w:rsidP="00A918D9">
      <w:pPr>
        <w:jc w:val="both"/>
        <w:rPr>
          <w:rFonts w:cstheme="minorHAnsi"/>
          <w:color w:val="7A7A7A"/>
          <w:szCs w:val="16"/>
          <w:shd w:val="clear" w:color="auto" w:fill="FFFFFF"/>
          <w:lang w:val="en-GB"/>
        </w:rPr>
      </w:pPr>
      <w:r w:rsidRPr="00DF00AB">
        <w:rPr>
          <w:rFonts w:cstheme="minorHAnsi"/>
          <w:color w:val="7A7A7A"/>
          <w:szCs w:val="16"/>
          <w:shd w:val="clear" w:color="auto" w:fill="FFFFFF"/>
          <w:lang w:val="en-GB"/>
        </w:rPr>
        <w:t xml:space="preserve">This parameter is the northward component of the 10m wind. It is the horizontal </w:t>
      </w:r>
      <w:r w:rsidRPr="00A918D9">
        <w:rPr>
          <w:rFonts w:cstheme="minorHAnsi"/>
          <w:b/>
          <w:color w:val="7A7A7A"/>
          <w:szCs w:val="16"/>
          <w:shd w:val="clear" w:color="auto" w:fill="FFFFFF"/>
          <w:lang w:val="en-GB"/>
        </w:rPr>
        <w:t>speed of air moving towards the north</w:t>
      </w:r>
      <w:r w:rsidRPr="00DF00AB">
        <w:rPr>
          <w:rFonts w:cstheme="minorHAnsi"/>
          <w:color w:val="7A7A7A"/>
          <w:szCs w:val="16"/>
          <w:shd w:val="clear" w:color="auto" w:fill="FFFFFF"/>
          <w:lang w:val="en-GB"/>
        </w:rPr>
        <w:t>, at a height of ten metres above the surface of the Earth, in metres per second. Care should be taken when comparing this parameter with observations, because wind observations vary on small space and time scales and are affected by the local terrain, vegetation and buildings that are represented only on average in the ECMWF Integrated Forecasting System (IFS).</w:t>
      </w:r>
    </w:p>
    <w:p w14:paraId="336D51FF" w14:textId="77777777" w:rsidR="00DF00AB" w:rsidRPr="00DF00AB" w:rsidRDefault="00DF00AB">
      <w:pPr>
        <w:rPr>
          <w:lang w:val="en-GB"/>
        </w:rPr>
      </w:pPr>
    </w:p>
    <w:p w14:paraId="03EF601C" w14:textId="77777777" w:rsidR="00DF00AB" w:rsidRPr="00DF00AB" w:rsidRDefault="00A918D9" w:rsidP="00A918D9">
      <w:pPr>
        <w:pStyle w:val="Ttulo"/>
        <w:rPr>
          <w:lang w:val="en-GB"/>
        </w:rPr>
      </w:pPr>
      <w:r>
        <w:rPr>
          <w:lang w:val="en-GB"/>
        </w:rPr>
        <w:t>WAVES</w:t>
      </w:r>
    </w:p>
    <w:p w14:paraId="1146B5B1" w14:textId="77777777" w:rsidR="00DF00AB" w:rsidRDefault="00A918D9" w:rsidP="00A918D9">
      <w:pPr>
        <w:pStyle w:val="Ttulo2"/>
        <w:rPr>
          <w:shd w:val="clear" w:color="auto" w:fill="FFFFFF"/>
          <w:lang w:val="en-GB"/>
        </w:rPr>
      </w:pPr>
      <w:r w:rsidRPr="00A918D9">
        <w:rPr>
          <w:shd w:val="clear" w:color="auto" w:fill="FFFFFF"/>
          <w:lang w:val="en-GB"/>
        </w:rPr>
        <w:t>Significant height of combined wind waves and swell</w:t>
      </w:r>
      <w:r>
        <w:rPr>
          <w:shd w:val="clear" w:color="auto" w:fill="FFFFFF"/>
          <w:lang w:val="en-GB"/>
        </w:rPr>
        <w:t xml:space="preserve"> (m.)</w:t>
      </w:r>
    </w:p>
    <w:p w14:paraId="60B4FE85" w14:textId="77777777" w:rsidR="00A918D9" w:rsidRPr="00A918D9" w:rsidRDefault="00A918D9" w:rsidP="00A918D9">
      <w:pPr>
        <w:jc w:val="both"/>
        <w:rPr>
          <w:rFonts w:cstheme="minorHAnsi"/>
          <w:color w:val="7A7A7A"/>
          <w:szCs w:val="16"/>
          <w:u w:val="single"/>
          <w:shd w:val="clear" w:color="auto" w:fill="FFFFFF"/>
          <w:lang w:val="en-GB"/>
        </w:rPr>
      </w:pPr>
      <w:r w:rsidRPr="00A918D9">
        <w:rPr>
          <w:rFonts w:cstheme="minorHAnsi"/>
          <w:color w:val="7A7A7A"/>
          <w:szCs w:val="16"/>
          <w:shd w:val="clear" w:color="auto" w:fill="FFFFFF"/>
          <w:lang w:val="en-GB"/>
        </w:rPr>
        <w:t xml:space="preserve">This parameter represents the </w:t>
      </w:r>
      <w:r w:rsidRPr="00A918D9">
        <w:rPr>
          <w:rFonts w:cstheme="minorHAnsi"/>
          <w:b/>
          <w:color w:val="7A7A7A"/>
          <w:szCs w:val="16"/>
          <w:shd w:val="clear" w:color="auto" w:fill="FFFFFF"/>
          <w:lang w:val="en-GB"/>
        </w:rPr>
        <w:t>average height of the highest third of surface ocean/sea waves generated by wind and swell</w:t>
      </w:r>
      <w:r w:rsidRPr="00A918D9">
        <w:rPr>
          <w:rFonts w:cstheme="minorHAnsi"/>
          <w:color w:val="7A7A7A"/>
          <w:szCs w:val="16"/>
          <w:shd w:val="clear" w:color="auto" w:fill="FFFFFF"/>
          <w:lang w:val="en-GB"/>
        </w:rPr>
        <w:t xml:space="preserve">. It represents the vertical distance between the wave crest and the wave trough. The ocean/sea surface wave field consists of a combination of waves with different heights, lengths and directions (known as the two-dimensional wave spectrum). The wave spectrum can be decomposed into wind-sea waves, which are directly affected by local winds, and swell, the waves that were generated by the wind at a different location and time. </w:t>
      </w:r>
      <w:r w:rsidRPr="00A918D9">
        <w:rPr>
          <w:rFonts w:cstheme="minorHAnsi"/>
          <w:b/>
          <w:color w:val="7A7A7A"/>
          <w:szCs w:val="16"/>
          <w:shd w:val="clear" w:color="auto" w:fill="FFFFFF"/>
          <w:lang w:val="en-GB"/>
        </w:rPr>
        <w:t>This parameter takes account of both</w:t>
      </w:r>
      <w:r w:rsidRPr="00A918D9">
        <w:rPr>
          <w:rFonts w:cstheme="minorHAnsi"/>
          <w:color w:val="7A7A7A"/>
          <w:szCs w:val="16"/>
          <w:shd w:val="clear" w:color="auto" w:fill="FFFFFF"/>
          <w:lang w:val="en-GB"/>
        </w:rPr>
        <w:t xml:space="preserve">. More strictly, this parameter is four times the square root of the integral over all directions and all frequencies of the two-dimensional wave spectrum. </w:t>
      </w:r>
      <w:r w:rsidRPr="00A918D9">
        <w:rPr>
          <w:rFonts w:cstheme="minorHAnsi"/>
          <w:color w:val="7A7A7A"/>
          <w:szCs w:val="16"/>
          <w:u w:val="single"/>
          <w:shd w:val="clear" w:color="auto" w:fill="FFFFFF"/>
          <w:lang w:val="en-GB"/>
        </w:rPr>
        <w:t>This parameter can be used to assess sea state and swell. For example, engineers use significant wave height to calculate the load on structures in the open ocean, such as oil platforms, or in coastal applications.</w:t>
      </w:r>
    </w:p>
    <w:p w14:paraId="0184D09C" w14:textId="77777777" w:rsidR="00BA5B1B" w:rsidRDefault="00BA5B1B" w:rsidP="00BA5B1B">
      <w:pPr>
        <w:pStyle w:val="Ttulo2"/>
        <w:rPr>
          <w:shd w:val="clear" w:color="auto" w:fill="FFFFFF"/>
          <w:lang w:val="en-GB"/>
        </w:rPr>
      </w:pPr>
      <w:r w:rsidRPr="00BA5B1B">
        <w:rPr>
          <w:shd w:val="clear" w:color="auto" w:fill="FFFFFF"/>
          <w:lang w:val="en-GB"/>
        </w:rPr>
        <w:t>Maximum individual wave height</w:t>
      </w:r>
      <w:r>
        <w:rPr>
          <w:shd w:val="clear" w:color="auto" w:fill="FFFFFF"/>
          <w:lang w:val="en-GB"/>
        </w:rPr>
        <w:t xml:space="preserve"> </w:t>
      </w:r>
    </w:p>
    <w:p w14:paraId="1A952F80" w14:textId="714C640F" w:rsidR="000C53F9" w:rsidRPr="00BA5B1B" w:rsidRDefault="00BA5B1B" w:rsidP="00BA5B1B">
      <w:pPr>
        <w:jc w:val="both"/>
        <w:rPr>
          <w:rFonts w:cstheme="minorHAnsi"/>
          <w:color w:val="7A7A7A"/>
          <w:szCs w:val="16"/>
          <w:shd w:val="clear" w:color="auto" w:fill="FFFFFF"/>
          <w:lang w:val="en-GB"/>
        </w:rPr>
      </w:pPr>
      <w:proofErr w:type="spellStart"/>
      <w:r w:rsidRPr="00BA5B1B">
        <w:rPr>
          <w:rFonts w:cstheme="minorHAnsi"/>
          <w:color w:val="7A7A7A"/>
          <w:szCs w:val="16"/>
          <w:shd w:val="clear" w:color="auto" w:fill="FFFFFF"/>
          <w:lang w:val="en-GB"/>
        </w:rPr>
        <w:t>This</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parameter</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is</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an</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estimate</w:t>
      </w:r>
      <w:proofErr w:type="spellEnd"/>
      <w:r w:rsidRPr="00BA5B1B">
        <w:rPr>
          <w:rFonts w:cstheme="minorHAnsi"/>
          <w:color w:val="7A7A7A"/>
          <w:szCs w:val="16"/>
          <w:shd w:val="clear" w:color="auto" w:fill="FFFFFF"/>
          <w:lang w:val="en-GB"/>
        </w:rPr>
        <w:t xml:space="preserve"> of the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of the </w:t>
      </w:r>
      <w:proofErr w:type="spellStart"/>
      <w:r w:rsidRPr="00BA5B1B">
        <w:rPr>
          <w:rFonts w:cstheme="minorHAnsi"/>
          <w:color w:val="7A7A7A"/>
          <w:szCs w:val="16"/>
          <w:shd w:val="clear" w:color="auto" w:fill="FFFFFF"/>
          <w:lang w:val="en-GB"/>
        </w:rPr>
        <w:t>expected</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highest</w:t>
      </w:r>
      <w:proofErr w:type="spellEnd"/>
      <w:r w:rsidRPr="00BA5B1B">
        <w:rPr>
          <w:rFonts w:cstheme="minorHAnsi"/>
          <w:color w:val="7A7A7A"/>
          <w:szCs w:val="16"/>
          <w:shd w:val="clear" w:color="auto" w:fill="FFFFFF"/>
          <w:lang w:val="en-GB"/>
        </w:rPr>
        <w:t xml:space="preserve"> individual wave </w:t>
      </w:r>
      <w:proofErr w:type="spellStart"/>
      <w:r w:rsidRPr="00BA5B1B">
        <w:rPr>
          <w:rFonts w:cstheme="minorHAnsi"/>
          <w:color w:val="7A7A7A"/>
          <w:szCs w:val="16"/>
          <w:shd w:val="clear" w:color="auto" w:fill="FFFFFF"/>
          <w:lang w:val="en-GB"/>
        </w:rPr>
        <w:t>within</w:t>
      </w:r>
      <w:proofErr w:type="spellEnd"/>
      <w:r w:rsidRPr="00BA5B1B">
        <w:rPr>
          <w:rFonts w:cstheme="minorHAnsi"/>
          <w:color w:val="7A7A7A"/>
          <w:szCs w:val="16"/>
          <w:shd w:val="clear" w:color="auto" w:fill="FFFFFF"/>
          <w:lang w:val="en-GB"/>
        </w:rPr>
        <w:t xml:space="preserve"> a 20 minute time </w:t>
      </w:r>
      <w:proofErr w:type="spellStart"/>
      <w:r w:rsidRPr="00BA5B1B">
        <w:rPr>
          <w:rFonts w:cstheme="minorHAnsi"/>
          <w:color w:val="7A7A7A"/>
          <w:szCs w:val="16"/>
          <w:shd w:val="clear" w:color="auto" w:fill="FFFFFF"/>
          <w:lang w:val="en-GB"/>
        </w:rPr>
        <w:t>window</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It</w:t>
      </w:r>
      <w:proofErr w:type="spellEnd"/>
      <w:r w:rsidRPr="00BA5B1B">
        <w:rPr>
          <w:rFonts w:cstheme="minorHAnsi"/>
          <w:color w:val="7A7A7A"/>
          <w:szCs w:val="16"/>
          <w:shd w:val="clear" w:color="auto" w:fill="FFFFFF"/>
          <w:lang w:val="en-GB"/>
        </w:rPr>
        <w:t xml:space="preserve"> can be </w:t>
      </w:r>
      <w:proofErr w:type="spellStart"/>
      <w:r w:rsidRPr="00BA5B1B">
        <w:rPr>
          <w:rFonts w:cstheme="minorHAnsi"/>
          <w:color w:val="7A7A7A"/>
          <w:szCs w:val="16"/>
          <w:shd w:val="clear" w:color="auto" w:fill="FFFFFF"/>
          <w:lang w:val="en-GB"/>
        </w:rPr>
        <w:t>used</w:t>
      </w:r>
      <w:proofErr w:type="spellEnd"/>
      <w:r w:rsidRPr="00BA5B1B">
        <w:rPr>
          <w:rFonts w:cstheme="minorHAnsi"/>
          <w:color w:val="7A7A7A"/>
          <w:szCs w:val="16"/>
          <w:shd w:val="clear" w:color="auto" w:fill="FFFFFF"/>
          <w:lang w:val="en-GB"/>
        </w:rPr>
        <w:t xml:space="preserve"> as a guide to the likelihood of extreme or freak </w:t>
      </w:r>
      <w:proofErr w:type="spellStart"/>
      <w:r w:rsidRPr="00BA5B1B">
        <w:rPr>
          <w:rFonts w:cstheme="minorHAnsi"/>
          <w:color w:val="7A7A7A"/>
          <w:szCs w:val="16"/>
          <w:shd w:val="clear" w:color="auto" w:fill="FFFFFF"/>
          <w:lang w:val="en-GB"/>
        </w:rPr>
        <w:t>waves</w:t>
      </w:r>
      <w:proofErr w:type="spellEnd"/>
      <w:r w:rsidRPr="00BA5B1B">
        <w:rPr>
          <w:rFonts w:cstheme="minorHAnsi"/>
          <w:color w:val="7A7A7A"/>
          <w:szCs w:val="16"/>
          <w:shd w:val="clear" w:color="auto" w:fill="FFFFFF"/>
          <w:lang w:val="en-GB"/>
        </w:rPr>
        <w:t>.</w:t>
      </w:r>
      <w:r w:rsidRPr="00BA5B1B">
        <w:rPr>
          <w:rFonts w:cstheme="minorHAnsi"/>
          <w:color w:val="7A7A7A"/>
          <w:szCs w:val="16"/>
          <w:shd w:val="clear" w:color="auto" w:fill="FFFFFF"/>
          <w:lang w:val="en-GB"/>
        </w:rPr>
        <w:br/>
      </w:r>
      <w:r w:rsidRPr="00BA5B1B">
        <w:rPr>
          <w:rFonts w:cstheme="minorHAnsi"/>
          <w:color w:val="7A7A7A"/>
          <w:szCs w:val="16"/>
          <w:shd w:val="clear" w:color="auto" w:fill="FFFFFF"/>
          <w:lang w:val="en-GB"/>
        </w:rPr>
        <w:br/>
        <w:t xml:space="preserve">The </w:t>
      </w:r>
      <w:proofErr w:type="spellStart"/>
      <w:r w:rsidRPr="00BA5B1B">
        <w:rPr>
          <w:rFonts w:cstheme="minorHAnsi"/>
          <w:color w:val="7A7A7A"/>
          <w:szCs w:val="16"/>
          <w:shd w:val="clear" w:color="auto" w:fill="FFFFFF"/>
          <w:lang w:val="en-GB"/>
        </w:rPr>
        <w:t>interactions</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between</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waves</w:t>
      </w:r>
      <w:proofErr w:type="spellEnd"/>
      <w:r w:rsidRPr="00BA5B1B">
        <w:rPr>
          <w:rFonts w:cstheme="minorHAnsi"/>
          <w:color w:val="7A7A7A"/>
          <w:szCs w:val="16"/>
          <w:shd w:val="clear" w:color="auto" w:fill="FFFFFF"/>
          <w:lang w:val="en-GB"/>
        </w:rPr>
        <w:t xml:space="preserve"> are non-linear and </w:t>
      </w:r>
      <w:proofErr w:type="spellStart"/>
      <w:r w:rsidRPr="00BA5B1B">
        <w:rPr>
          <w:rFonts w:cstheme="minorHAnsi"/>
          <w:color w:val="7A7A7A"/>
          <w:szCs w:val="16"/>
          <w:shd w:val="clear" w:color="auto" w:fill="FFFFFF"/>
          <w:lang w:val="en-GB"/>
        </w:rPr>
        <w:t>occasionally</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concentrate</w:t>
      </w:r>
      <w:proofErr w:type="spellEnd"/>
      <w:r w:rsidRPr="00BA5B1B">
        <w:rPr>
          <w:rFonts w:cstheme="minorHAnsi"/>
          <w:color w:val="7A7A7A"/>
          <w:szCs w:val="16"/>
          <w:shd w:val="clear" w:color="auto" w:fill="FFFFFF"/>
          <w:lang w:val="en-GB"/>
        </w:rPr>
        <w:t xml:space="preserve"> wave </w:t>
      </w:r>
      <w:proofErr w:type="spellStart"/>
      <w:r w:rsidRPr="00BA5B1B">
        <w:rPr>
          <w:rFonts w:cstheme="minorHAnsi"/>
          <w:color w:val="7A7A7A"/>
          <w:szCs w:val="16"/>
          <w:shd w:val="clear" w:color="auto" w:fill="FFFFFF"/>
          <w:lang w:val="en-GB"/>
        </w:rPr>
        <w:t>energy</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giving</w:t>
      </w:r>
      <w:proofErr w:type="spellEnd"/>
      <w:r w:rsidRPr="00BA5B1B">
        <w:rPr>
          <w:rFonts w:cstheme="minorHAnsi"/>
          <w:color w:val="7A7A7A"/>
          <w:szCs w:val="16"/>
          <w:shd w:val="clear" w:color="auto" w:fill="FFFFFF"/>
          <w:lang w:val="en-GB"/>
        </w:rPr>
        <w:t xml:space="preserve"> a wave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considerably</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larger</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than</w:t>
      </w:r>
      <w:proofErr w:type="spellEnd"/>
      <w:r w:rsidRPr="00BA5B1B">
        <w:rPr>
          <w:rFonts w:cstheme="minorHAnsi"/>
          <w:color w:val="7A7A7A"/>
          <w:szCs w:val="16"/>
          <w:shd w:val="clear" w:color="auto" w:fill="FFFFFF"/>
          <w:lang w:val="en-GB"/>
        </w:rPr>
        <w:t xml:space="preserve"> the </w:t>
      </w:r>
      <w:proofErr w:type="spellStart"/>
      <w:r w:rsidRPr="00BA5B1B">
        <w:rPr>
          <w:rFonts w:cstheme="minorHAnsi"/>
          <w:color w:val="7A7A7A"/>
          <w:szCs w:val="16"/>
          <w:shd w:val="clear" w:color="auto" w:fill="FFFFFF"/>
          <w:lang w:val="en-GB"/>
        </w:rPr>
        <w:t>significant</w:t>
      </w:r>
      <w:proofErr w:type="spellEnd"/>
      <w:r w:rsidRPr="00BA5B1B">
        <w:rPr>
          <w:rFonts w:cstheme="minorHAnsi"/>
          <w:color w:val="7A7A7A"/>
          <w:szCs w:val="16"/>
          <w:shd w:val="clear" w:color="auto" w:fill="FFFFFF"/>
          <w:lang w:val="en-GB"/>
        </w:rPr>
        <w:t xml:space="preserve"> wave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If</w:t>
      </w:r>
      <w:proofErr w:type="spellEnd"/>
      <w:r w:rsidRPr="00BA5B1B">
        <w:rPr>
          <w:rFonts w:cstheme="minorHAnsi"/>
          <w:color w:val="7A7A7A"/>
          <w:szCs w:val="16"/>
          <w:shd w:val="clear" w:color="auto" w:fill="FFFFFF"/>
          <w:lang w:val="en-GB"/>
        </w:rPr>
        <w:t xml:space="preserve"> the </w:t>
      </w:r>
      <w:proofErr w:type="spellStart"/>
      <w:r w:rsidRPr="00BA5B1B">
        <w:rPr>
          <w:rFonts w:cstheme="minorHAnsi"/>
          <w:color w:val="7A7A7A"/>
          <w:szCs w:val="16"/>
          <w:shd w:val="clear" w:color="auto" w:fill="FFFFFF"/>
          <w:lang w:val="en-GB"/>
        </w:rPr>
        <w:t>maximum</w:t>
      </w:r>
      <w:proofErr w:type="spellEnd"/>
      <w:r w:rsidRPr="00BA5B1B">
        <w:rPr>
          <w:rFonts w:cstheme="minorHAnsi"/>
          <w:color w:val="7A7A7A"/>
          <w:szCs w:val="16"/>
          <w:shd w:val="clear" w:color="auto" w:fill="FFFFFF"/>
          <w:lang w:val="en-GB"/>
        </w:rPr>
        <w:t xml:space="preserve"> individual wave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is</w:t>
      </w:r>
      <w:proofErr w:type="spellEnd"/>
      <w:r w:rsidRPr="00BA5B1B">
        <w:rPr>
          <w:rFonts w:cstheme="minorHAnsi"/>
          <w:color w:val="7A7A7A"/>
          <w:szCs w:val="16"/>
          <w:shd w:val="clear" w:color="auto" w:fill="FFFFFF"/>
          <w:lang w:val="en-GB"/>
        </w:rPr>
        <w:t xml:space="preserve"> more </w:t>
      </w:r>
      <w:proofErr w:type="spellStart"/>
      <w:r w:rsidRPr="00BA5B1B">
        <w:rPr>
          <w:rFonts w:cstheme="minorHAnsi"/>
          <w:color w:val="7A7A7A"/>
          <w:szCs w:val="16"/>
          <w:shd w:val="clear" w:color="auto" w:fill="FFFFFF"/>
          <w:lang w:val="en-GB"/>
        </w:rPr>
        <w:t>than</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twice</w:t>
      </w:r>
      <w:proofErr w:type="spellEnd"/>
      <w:r w:rsidRPr="00BA5B1B">
        <w:rPr>
          <w:rFonts w:cstheme="minorHAnsi"/>
          <w:color w:val="7A7A7A"/>
          <w:szCs w:val="16"/>
          <w:shd w:val="clear" w:color="auto" w:fill="FFFFFF"/>
          <w:lang w:val="en-GB"/>
        </w:rPr>
        <w:t xml:space="preserve"> the </w:t>
      </w:r>
      <w:proofErr w:type="spellStart"/>
      <w:r w:rsidRPr="00BA5B1B">
        <w:rPr>
          <w:rFonts w:cstheme="minorHAnsi"/>
          <w:color w:val="7A7A7A"/>
          <w:szCs w:val="16"/>
          <w:shd w:val="clear" w:color="auto" w:fill="FFFFFF"/>
          <w:lang w:val="en-GB"/>
        </w:rPr>
        <w:t>significant</w:t>
      </w:r>
      <w:proofErr w:type="spellEnd"/>
      <w:r w:rsidRPr="00BA5B1B">
        <w:rPr>
          <w:rFonts w:cstheme="minorHAnsi"/>
          <w:color w:val="7A7A7A"/>
          <w:szCs w:val="16"/>
          <w:shd w:val="clear" w:color="auto" w:fill="FFFFFF"/>
          <w:lang w:val="en-GB"/>
        </w:rPr>
        <w:t xml:space="preserve"> wave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then</w:t>
      </w:r>
      <w:proofErr w:type="spellEnd"/>
      <w:r w:rsidRPr="00BA5B1B">
        <w:rPr>
          <w:rFonts w:cstheme="minorHAnsi"/>
          <w:color w:val="7A7A7A"/>
          <w:szCs w:val="16"/>
          <w:shd w:val="clear" w:color="auto" w:fill="FFFFFF"/>
          <w:lang w:val="en-GB"/>
        </w:rPr>
        <w:t xml:space="preserve"> the wave </w:t>
      </w:r>
      <w:proofErr w:type="spellStart"/>
      <w:r w:rsidRPr="00BA5B1B">
        <w:rPr>
          <w:rFonts w:cstheme="minorHAnsi"/>
          <w:color w:val="7A7A7A"/>
          <w:szCs w:val="16"/>
          <w:shd w:val="clear" w:color="auto" w:fill="FFFFFF"/>
          <w:lang w:val="en-GB"/>
        </w:rPr>
        <w:t>is</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considered</w:t>
      </w:r>
      <w:proofErr w:type="spellEnd"/>
      <w:r w:rsidRPr="00BA5B1B">
        <w:rPr>
          <w:rFonts w:cstheme="minorHAnsi"/>
          <w:color w:val="7A7A7A"/>
          <w:szCs w:val="16"/>
          <w:shd w:val="clear" w:color="auto" w:fill="FFFFFF"/>
          <w:lang w:val="en-GB"/>
        </w:rPr>
        <w:t xml:space="preserve"> as a freak wave. The </w:t>
      </w:r>
      <w:proofErr w:type="spellStart"/>
      <w:r w:rsidRPr="00BA5B1B">
        <w:rPr>
          <w:rFonts w:cstheme="minorHAnsi"/>
          <w:color w:val="7A7A7A"/>
          <w:szCs w:val="16"/>
          <w:shd w:val="clear" w:color="auto" w:fill="FFFFFF"/>
          <w:lang w:val="en-GB"/>
        </w:rPr>
        <w:t>significant</w:t>
      </w:r>
      <w:proofErr w:type="spellEnd"/>
      <w:r w:rsidRPr="00BA5B1B">
        <w:rPr>
          <w:rFonts w:cstheme="minorHAnsi"/>
          <w:color w:val="7A7A7A"/>
          <w:szCs w:val="16"/>
          <w:shd w:val="clear" w:color="auto" w:fill="FFFFFF"/>
          <w:lang w:val="en-GB"/>
        </w:rPr>
        <w:t xml:space="preserve"> wave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represents</w:t>
      </w:r>
      <w:proofErr w:type="spellEnd"/>
      <w:r w:rsidRPr="00BA5B1B">
        <w:rPr>
          <w:rFonts w:cstheme="minorHAnsi"/>
          <w:color w:val="7A7A7A"/>
          <w:szCs w:val="16"/>
          <w:shd w:val="clear" w:color="auto" w:fill="FFFFFF"/>
          <w:lang w:val="en-GB"/>
        </w:rPr>
        <w:t xml:space="preserve"> the average </w:t>
      </w:r>
      <w:proofErr w:type="spellStart"/>
      <w:r w:rsidRPr="00BA5B1B">
        <w:rPr>
          <w:rFonts w:cstheme="minorHAnsi"/>
          <w:color w:val="7A7A7A"/>
          <w:szCs w:val="16"/>
          <w:shd w:val="clear" w:color="auto" w:fill="FFFFFF"/>
          <w:lang w:val="en-GB"/>
        </w:rPr>
        <w:t>height</w:t>
      </w:r>
      <w:proofErr w:type="spellEnd"/>
      <w:r w:rsidRPr="00BA5B1B">
        <w:rPr>
          <w:rFonts w:cstheme="minorHAnsi"/>
          <w:color w:val="7A7A7A"/>
          <w:szCs w:val="16"/>
          <w:shd w:val="clear" w:color="auto" w:fill="FFFFFF"/>
          <w:lang w:val="en-GB"/>
        </w:rPr>
        <w:t xml:space="preserve"> of the </w:t>
      </w:r>
      <w:proofErr w:type="spellStart"/>
      <w:r w:rsidRPr="00BA5B1B">
        <w:rPr>
          <w:rFonts w:cstheme="minorHAnsi"/>
          <w:color w:val="7A7A7A"/>
          <w:szCs w:val="16"/>
          <w:shd w:val="clear" w:color="auto" w:fill="FFFFFF"/>
          <w:lang w:val="en-GB"/>
        </w:rPr>
        <w:t>highest</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third</w:t>
      </w:r>
      <w:proofErr w:type="spellEnd"/>
      <w:r w:rsidRPr="00BA5B1B">
        <w:rPr>
          <w:rFonts w:cstheme="minorHAnsi"/>
          <w:color w:val="7A7A7A"/>
          <w:szCs w:val="16"/>
          <w:shd w:val="clear" w:color="auto" w:fill="FFFFFF"/>
          <w:lang w:val="en-GB"/>
        </w:rPr>
        <w:t xml:space="preserve"> of </w:t>
      </w:r>
      <w:proofErr w:type="spellStart"/>
      <w:r w:rsidRPr="00BA5B1B">
        <w:rPr>
          <w:rFonts w:cstheme="minorHAnsi"/>
          <w:color w:val="7A7A7A"/>
          <w:szCs w:val="16"/>
          <w:shd w:val="clear" w:color="auto" w:fill="FFFFFF"/>
          <w:lang w:val="en-GB"/>
        </w:rPr>
        <w:t>surface</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ocean</w:t>
      </w:r>
      <w:proofErr w:type="spellEnd"/>
      <w:r w:rsidRPr="00BA5B1B">
        <w:rPr>
          <w:rFonts w:cstheme="minorHAnsi"/>
          <w:color w:val="7A7A7A"/>
          <w:szCs w:val="16"/>
          <w:shd w:val="clear" w:color="auto" w:fill="FFFFFF"/>
          <w:lang w:val="en-GB"/>
        </w:rPr>
        <w:t xml:space="preserve">/sea </w:t>
      </w:r>
      <w:proofErr w:type="spellStart"/>
      <w:r w:rsidRPr="00BA5B1B">
        <w:rPr>
          <w:rFonts w:cstheme="minorHAnsi"/>
          <w:color w:val="7A7A7A"/>
          <w:szCs w:val="16"/>
          <w:shd w:val="clear" w:color="auto" w:fill="FFFFFF"/>
          <w:lang w:val="en-GB"/>
        </w:rPr>
        <w:t>waves</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generated</w:t>
      </w:r>
      <w:proofErr w:type="spellEnd"/>
      <w:r w:rsidRPr="00BA5B1B">
        <w:rPr>
          <w:rFonts w:cstheme="minorHAnsi"/>
          <w:color w:val="7A7A7A"/>
          <w:szCs w:val="16"/>
          <w:shd w:val="clear" w:color="auto" w:fill="FFFFFF"/>
          <w:lang w:val="en-GB"/>
        </w:rPr>
        <w:t xml:space="preserve"> </w:t>
      </w:r>
      <w:proofErr w:type="spellStart"/>
      <w:r w:rsidRPr="00BA5B1B">
        <w:rPr>
          <w:rFonts w:cstheme="minorHAnsi"/>
          <w:color w:val="7A7A7A"/>
          <w:szCs w:val="16"/>
          <w:shd w:val="clear" w:color="auto" w:fill="FFFFFF"/>
          <w:lang w:val="en-GB"/>
        </w:rPr>
        <w:t>by</w:t>
      </w:r>
      <w:proofErr w:type="spellEnd"/>
      <w:r w:rsidRPr="00BA5B1B">
        <w:rPr>
          <w:rFonts w:cstheme="minorHAnsi"/>
          <w:color w:val="7A7A7A"/>
          <w:szCs w:val="16"/>
          <w:shd w:val="clear" w:color="auto" w:fill="FFFFFF"/>
          <w:lang w:val="en-GB"/>
        </w:rPr>
        <w:t xml:space="preserve"> local </w:t>
      </w:r>
      <w:proofErr w:type="spellStart"/>
      <w:r w:rsidRPr="00BA5B1B">
        <w:rPr>
          <w:rFonts w:cstheme="minorHAnsi"/>
          <w:color w:val="7A7A7A"/>
          <w:szCs w:val="16"/>
          <w:shd w:val="clear" w:color="auto" w:fill="FFFFFF"/>
          <w:lang w:val="en-GB"/>
        </w:rPr>
        <w:t>winds</w:t>
      </w:r>
      <w:proofErr w:type="spellEnd"/>
      <w:r w:rsidRPr="00BA5B1B">
        <w:rPr>
          <w:rFonts w:cstheme="minorHAnsi"/>
          <w:color w:val="7A7A7A"/>
          <w:szCs w:val="16"/>
          <w:shd w:val="clear" w:color="auto" w:fill="FFFFFF"/>
          <w:lang w:val="en-GB"/>
        </w:rPr>
        <w:t xml:space="preserve"> and </w:t>
      </w:r>
      <w:proofErr w:type="spellStart"/>
      <w:r w:rsidRPr="00BA5B1B">
        <w:rPr>
          <w:rFonts w:cstheme="minorHAnsi"/>
          <w:color w:val="7A7A7A"/>
          <w:szCs w:val="16"/>
          <w:shd w:val="clear" w:color="auto" w:fill="FFFFFF"/>
          <w:lang w:val="en-GB"/>
        </w:rPr>
        <w:t>associated</w:t>
      </w:r>
      <w:proofErr w:type="spellEnd"/>
      <w:r w:rsidRPr="00BA5B1B">
        <w:rPr>
          <w:rFonts w:cstheme="minorHAnsi"/>
          <w:color w:val="7A7A7A"/>
          <w:szCs w:val="16"/>
          <w:shd w:val="clear" w:color="auto" w:fill="FFFFFF"/>
          <w:lang w:val="en-GB"/>
        </w:rPr>
        <w:t xml:space="preserve"> with </w:t>
      </w:r>
      <w:proofErr w:type="spellStart"/>
      <w:r w:rsidRPr="00BA5B1B">
        <w:rPr>
          <w:rFonts w:cstheme="minorHAnsi"/>
          <w:color w:val="7A7A7A"/>
          <w:szCs w:val="16"/>
          <w:shd w:val="clear" w:color="auto" w:fill="FFFFFF"/>
          <w:lang w:val="en-GB"/>
        </w:rPr>
        <w:t>swell</w:t>
      </w:r>
      <w:proofErr w:type="spellEnd"/>
      <w:r w:rsidRPr="00BA5B1B">
        <w:rPr>
          <w:rFonts w:cstheme="minorHAnsi"/>
          <w:color w:val="7A7A7A"/>
          <w:szCs w:val="16"/>
          <w:shd w:val="clear" w:color="auto" w:fill="FFFFFF"/>
          <w:lang w:val="en-GB"/>
        </w:rPr>
        <w:t>.</w:t>
      </w:r>
      <w:r w:rsidRPr="00BA5B1B">
        <w:rPr>
          <w:rFonts w:cstheme="minorHAnsi"/>
          <w:color w:val="7A7A7A"/>
          <w:szCs w:val="16"/>
          <w:shd w:val="clear" w:color="auto" w:fill="FFFFFF"/>
          <w:lang w:val="en-GB"/>
        </w:rPr>
        <w:t xml:space="preserve"> </w:t>
      </w:r>
      <w:r w:rsidR="000C53F9" w:rsidRPr="00BA5B1B">
        <w:rPr>
          <w:rFonts w:cstheme="minorHAnsi"/>
          <w:color w:val="7A7A7A"/>
          <w:szCs w:val="16"/>
          <w:shd w:val="clear" w:color="auto" w:fill="FFFFFF"/>
          <w:lang w:val="en-GB"/>
        </w:rPr>
        <w:br w:type="page"/>
      </w:r>
    </w:p>
    <w:p w14:paraId="684C0CA7" w14:textId="77777777" w:rsidR="00DF00AB" w:rsidRPr="007621CE" w:rsidRDefault="007621CE" w:rsidP="007621CE">
      <w:pPr>
        <w:pStyle w:val="Ttulo2"/>
        <w:rPr>
          <w:shd w:val="clear" w:color="auto" w:fill="FFFFFF"/>
          <w:lang w:val="en-GB"/>
        </w:rPr>
      </w:pPr>
      <w:r w:rsidRPr="007621CE">
        <w:rPr>
          <w:shd w:val="clear" w:color="auto" w:fill="FFFFFF"/>
          <w:lang w:val="en-GB"/>
        </w:rPr>
        <w:lastRenderedPageBreak/>
        <w:t>Mean wave direction (degrees</w:t>
      </w:r>
      <w:r w:rsidR="000C53F9">
        <w:rPr>
          <w:shd w:val="clear" w:color="auto" w:fill="FFFFFF"/>
          <w:lang w:val="en-GB"/>
        </w:rPr>
        <w:t xml:space="preserve"> relative North &lt;coming from&gt;</w:t>
      </w:r>
      <w:r w:rsidRPr="007621CE">
        <w:rPr>
          <w:shd w:val="clear" w:color="auto" w:fill="FFFFFF"/>
          <w:lang w:val="en-GB"/>
        </w:rPr>
        <w:t>)</w:t>
      </w:r>
    </w:p>
    <w:p w14:paraId="488E43A0" w14:textId="77777777" w:rsidR="007621CE" w:rsidRPr="007621CE" w:rsidRDefault="007621CE" w:rsidP="007621CE">
      <w:pPr>
        <w:jc w:val="both"/>
        <w:rPr>
          <w:rFonts w:cstheme="minorHAnsi"/>
          <w:color w:val="7A7A7A"/>
          <w:szCs w:val="16"/>
          <w:shd w:val="clear" w:color="auto" w:fill="FFFFFF"/>
          <w:lang w:val="en-GB"/>
        </w:rPr>
      </w:pPr>
      <w:r w:rsidRPr="007621CE">
        <w:rPr>
          <w:rFonts w:cstheme="minorHAnsi"/>
          <w:color w:val="7A7A7A"/>
          <w:szCs w:val="16"/>
          <w:shd w:val="clear" w:color="auto" w:fill="FFFFFF"/>
          <w:lang w:val="en-GB"/>
        </w:rPr>
        <w:t xml:space="preserve">This parameter is the </w:t>
      </w:r>
      <w:r w:rsidRPr="007621CE">
        <w:rPr>
          <w:rFonts w:cstheme="minorHAnsi"/>
          <w:b/>
          <w:color w:val="7A7A7A"/>
          <w:szCs w:val="16"/>
          <w:shd w:val="clear" w:color="auto" w:fill="FFFFFF"/>
          <w:lang w:val="en-GB"/>
        </w:rPr>
        <w:t>mean direction of ocean/sea surface waves</w:t>
      </w:r>
      <w:r w:rsidRPr="007621CE">
        <w:rPr>
          <w:rFonts w:cstheme="minorHAnsi"/>
          <w:color w:val="7A7A7A"/>
          <w:szCs w:val="16"/>
          <w:shd w:val="clear" w:color="auto" w:fill="FFFFFF"/>
          <w:lang w:val="en-GB"/>
        </w:rPr>
        <w:t xml:space="preserve">. The ocean/sea surface wave field consists of a combination of waves with different heights, lengths and directions (known as the two-dimensional wave spectrum). </w:t>
      </w:r>
      <w:r w:rsidRPr="007621CE">
        <w:rPr>
          <w:rFonts w:cstheme="minorHAnsi"/>
          <w:b/>
          <w:color w:val="7A7A7A"/>
          <w:szCs w:val="16"/>
          <w:shd w:val="clear" w:color="auto" w:fill="FFFFFF"/>
          <w:lang w:val="en-GB"/>
        </w:rPr>
        <w:t>This parameter is a mean over all frequencies and directions of the two-dimensional wave spectrum</w:t>
      </w:r>
      <w:r w:rsidRPr="007621CE">
        <w:rPr>
          <w:rFonts w:cstheme="minorHAnsi"/>
          <w:color w:val="7A7A7A"/>
          <w:szCs w:val="16"/>
          <w:shd w:val="clear" w:color="auto" w:fill="FFFFFF"/>
          <w:lang w:val="en-GB"/>
        </w:rPr>
        <w:t xml:space="preserve">. The wave spectrum can be decomposed into </w:t>
      </w:r>
      <w:r w:rsidRPr="007621CE">
        <w:rPr>
          <w:rFonts w:cstheme="minorHAnsi"/>
          <w:color w:val="7A7A7A"/>
          <w:szCs w:val="16"/>
          <w:u w:val="single"/>
          <w:shd w:val="clear" w:color="auto" w:fill="FFFFFF"/>
          <w:lang w:val="en-GB"/>
        </w:rPr>
        <w:t>wind-sea waves</w:t>
      </w:r>
      <w:r w:rsidRPr="007621CE">
        <w:rPr>
          <w:rFonts w:cstheme="minorHAnsi"/>
          <w:color w:val="7A7A7A"/>
          <w:szCs w:val="16"/>
          <w:shd w:val="clear" w:color="auto" w:fill="FFFFFF"/>
          <w:lang w:val="en-GB"/>
        </w:rPr>
        <w:t xml:space="preserve">, which are directly affected by local winds, </w:t>
      </w:r>
      <w:r w:rsidRPr="007621CE">
        <w:rPr>
          <w:rFonts w:cstheme="minorHAnsi"/>
          <w:color w:val="7A7A7A"/>
          <w:szCs w:val="16"/>
          <w:u w:val="single"/>
          <w:shd w:val="clear" w:color="auto" w:fill="FFFFFF"/>
          <w:lang w:val="en-GB"/>
        </w:rPr>
        <w:t xml:space="preserve">and swell, </w:t>
      </w:r>
      <w:r w:rsidRPr="007621CE">
        <w:rPr>
          <w:rFonts w:cstheme="minorHAnsi"/>
          <w:color w:val="7A7A7A"/>
          <w:szCs w:val="16"/>
          <w:shd w:val="clear" w:color="auto" w:fill="FFFFFF"/>
          <w:lang w:val="en-GB"/>
        </w:rPr>
        <w:t xml:space="preserve">the waves that were generated by the wind at a different location and time. </w:t>
      </w:r>
      <w:r w:rsidRPr="007621CE">
        <w:rPr>
          <w:rFonts w:cstheme="minorHAnsi"/>
          <w:color w:val="7A7A7A"/>
          <w:szCs w:val="16"/>
          <w:u w:val="single"/>
          <w:shd w:val="clear" w:color="auto" w:fill="FFFFFF"/>
          <w:lang w:val="en-GB"/>
        </w:rPr>
        <w:t>This parameter takes account of both</w:t>
      </w:r>
      <w:r w:rsidRPr="007621CE">
        <w:rPr>
          <w:rFonts w:cstheme="minorHAnsi"/>
          <w:color w:val="7A7A7A"/>
          <w:szCs w:val="16"/>
          <w:shd w:val="clear" w:color="auto" w:fill="FFFFFF"/>
          <w:lang w:val="en-GB"/>
        </w:rPr>
        <w:t xml:space="preserve">. </w:t>
      </w:r>
      <w:r w:rsidRPr="007621CE">
        <w:rPr>
          <w:rFonts w:cstheme="minorHAnsi"/>
          <w:color w:val="7A7A7A"/>
          <w:szCs w:val="16"/>
          <w:u w:val="single"/>
          <w:shd w:val="clear" w:color="auto" w:fill="FFFFFF"/>
          <w:lang w:val="en-GB"/>
        </w:rPr>
        <w:t>This parameter can be used to assess sea state and swell. For example, engineers use this type of wave information when designing structures in the open ocean, such as oil platforms, or in coastal applications.</w:t>
      </w:r>
      <w:r w:rsidRPr="007621CE">
        <w:rPr>
          <w:rFonts w:cstheme="minorHAnsi"/>
          <w:color w:val="7A7A7A"/>
          <w:szCs w:val="16"/>
          <w:shd w:val="clear" w:color="auto" w:fill="FFFFFF"/>
          <w:lang w:val="en-GB"/>
        </w:rPr>
        <w:t xml:space="preserve"> The </w:t>
      </w:r>
      <w:r w:rsidRPr="00B3101A">
        <w:rPr>
          <w:rFonts w:cstheme="minorHAnsi"/>
          <w:b/>
          <w:color w:val="7A7A7A"/>
          <w:szCs w:val="16"/>
          <w:shd w:val="clear" w:color="auto" w:fill="FFFFFF"/>
          <w:lang w:val="en-GB"/>
        </w:rPr>
        <w:t>units</w:t>
      </w:r>
      <w:r w:rsidRPr="007621CE">
        <w:rPr>
          <w:rFonts w:cstheme="minorHAnsi"/>
          <w:color w:val="7A7A7A"/>
          <w:szCs w:val="16"/>
          <w:shd w:val="clear" w:color="auto" w:fill="FFFFFF"/>
          <w:lang w:val="en-GB"/>
        </w:rPr>
        <w:t xml:space="preserve"> are </w:t>
      </w:r>
      <w:r w:rsidRPr="00B3101A">
        <w:rPr>
          <w:rFonts w:cstheme="minorHAnsi"/>
          <w:b/>
          <w:color w:val="7A7A7A"/>
          <w:szCs w:val="16"/>
          <w:shd w:val="clear" w:color="auto" w:fill="FFFFFF"/>
          <w:lang w:val="en-GB"/>
        </w:rPr>
        <w:t>degrees true, which means the direction relative to the geographic location of the north pole. It is the direction that waves are coming from, so 0 degrees means "coming from the north" and 90 degrees means "coming from the east".</w:t>
      </w:r>
    </w:p>
    <w:p w14:paraId="14C52C9E" w14:textId="77777777" w:rsidR="000C53F9" w:rsidRPr="007621CE" w:rsidRDefault="000C53F9" w:rsidP="000C53F9">
      <w:pPr>
        <w:pStyle w:val="Ttulo2"/>
        <w:rPr>
          <w:shd w:val="clear" w:color="auto" w:fill="FFFFFF"/>
          <w:lang w:val="en-GB"/>
        </w:rPr>
      </w:pPr>
      <w:r w:rsidRPr="007621CE">
        <w:rPr>
          <w:shd w:val="clear" w:color="auto" w:fill="FFFFFF"/>
          <w:lang w:val="en-GB"/>
        </w:rPr>
        <w:t xml:space="preserve">Mean wave </w:t>
      </w:r>
      <w:r>
        <w:rPr>
          <w:shd w:val="clear" w:color="auto" w:fill="FFFFFF"/>
          <w:lang w:val="en-GB"/>
        </w:rPr>
        <w:t>period</w:t>
      </w:r>
      <w:r w:rsidRPr="007621CE">
        <w:rPr>
          <w:shd w:val="clear" w:color="auto" w:fill="FFFFFF"/>
          <w:lang w:val="en-GB"/>
        </w:rPr>
        <w:t xml:space="preserve"> (</w:t>
      </w:r>
      <w:r>
        <w:rPr>
          <w:shd w:val="clear" w:color="auto" w:fill="FFFFFF"/>
          <w:lang w:val="en-GB"/>
        </w:rPr>
        <w:t>s.</w:t>
      </w:r>
      <w:r w:rsidRPr="007621CE">
        <w:rPr>
          <w:shd w:val="clear" w:color="auto" w:fill="FFFFFF"/>
          <w:lang w:val="en-GB"/>
        </w:rPr>
        <w:t>)</w:t>
      </w:r>
    </w:p>
    <w:p w14:paraId="6B4D548E" w14:textId="77777777" w:rsidR="00DF00AB" w:rsidRPr="000C53F9" w:rsidRDefault="000C53F9" w:rsidP="000C53F9">
      <w:pPr>
        <w:jc w:val="both"/>
        <w:rPr>
          <w:rFonts w:cstheme="minorHAnsi"/>
          <w:color w:val="7A7A7A"/>
          <w:szCs w:val="16"/>
          <w:u w:val="single"/>
          <w:shd w:val="clear" w:color="auto" w:fill="FFFFFF"/>
          <w:lang w:val="en-GB"/>
        </w:rPr>
      </w:pPr>
      <w:r w:rsidRPr="000C53F9">
        <w:rPr>
          <w:rFonts w:cstheme="minorHAnsi"/>
          <w:color w:val="7A7A7A"/>
          <w:szCs w:val="16"/>
          <w:shd w:val="clear" w:color="auto" w:fill="FFFFFF"/>
          <w:lang w:val="en-GB"/>
        </w:rPr>
        <w:t xml:space="preserve">This parameter is the </w:t>
      </w:r>
      <w:r w:rsidRPr="000C53F9">
        <w:rPr>
          <w:rFonts w:cstheme="minorHAnsi"/>
          <w:b/>
          <w:color w:val="7A7A7A"/>
          <w:szCs w:val="16"/>
          <w:shd w:val="clear" w:color="auto" w:fill="FFFFFF"/>
          <w:lang w:val="en-GB"/>
        </w:rPr>
        <w:t>average</w:t>
      </w:r>
      <w:r w:rsidRPr="000C53F9">
        <w:rPr>
          <w:rFonts w:cstheme="minorHAnsi"/>
          <w:color w:val="7A7A7A"/>
          <w:szCs w:val="16"/>
          <w:shd w:val="clear" w:color="auto" w:fill="FFFFFF"/>
          <w:lang w:val="en-GB"/>
        </w:rPr>
        <w:t xml:space="preserve"> </w:t>
      </w:r>
      <w:r w:rsidRPr="000C53F9">
        <w:rPr>
          <w:rFonts w:cstheme="minorHAnsi"/>
          <w:b/>
          <w:color w:val="7A7A7A"/>
          <w:szCs w:val="16"/>
          <w:shd w:val="clear" w:color="auto" w:fill="FFFFFF"/>
          <w:lang w:val="en-GB"/>
        </w:rPr>
        <w:t>time it takes for two consecutive wave crests, on the surface of the ocean/sea, to pass through a fixed point</w:t>
      </w:r>
      <w:r w:rsidRPr="000C53F9">
        <w:rPr>
          <w:rFonts w:cstheme="minorHAnsi"/>
          <w:color w:val="7A7A7A"/>
          <w:szCs w:val="16"/>
          <w:shd w:val="clear" w:color="auto" w:fill="FFFFFF"/>
          <w:lang w:val="en-GB"/>
        </w:rPr>
        <w:t xml:space="preserve">. The ocean/sea surface wave field consists of a combination of waves with different heights, lengths and directions (known as the two-dimensional wave spectrum). This parameter is a mean over all frequencies and directions of the two-dimensional wave spectrum. </w:t>
      </w:r>
      <w:r w:rsidRPr="000C53F9">
        <w:rPr>
          <w:rFonts w:cstheme="minorHAnsi"/>
          <w:color w:val="7A7A7A"/>
          <w:szCs w:val="16"/>
          <w:u w:val="single"/>
          <w:shd w:val="clear" w:color="auto" w:fill="FFFFFF"/>
          <w:lang w:val="en-GB"/>
        </w:rPr>
        <w:t>The wave spectrum can be decomposed into wind-sea waves, which are directly affected by local winds, and swell, the waves that were generated by the wind at a different location and time. This parameter takes account of both</w:t>
      </w:r>
      <w:r w:rsidRPr="000C53F9">
        <w:rPr>
          <w:rFonts w:cstheme="minorHAnsi"/>
          <w:color w:val="7A7A7A"/>
          <w:szCs w:val="16"/>
          <w:shd w:val="clear" w:color="auto" w:fill="FFFFFF"/>
          <w:lang w:val="en-GB"/>
        </w:rPr>
        <w:t xml:space="preserve">. </w:t>
      </w:r>
      <w:r w:rsidRPr="000C53F9">
        <w:rPr>
          <w:rFonts w:cstheme="minorHAnsi"/>
          <w:color w:val="7A7A7A"/>
          <w:szCs w:val="16"/>
          <w:u w:val="single"/>
          <w:shd w:val="clear" w:color="auto" w:fill="FFFFFF"/>
          <w:lang w:val="en-GB"/>
        </w:rPr>
        <w:t>This parameter can be used to assess sea state and swell. For example, engineers use such wave information when designing structures in the open ocean, such as oil platforms, or in coastal applications.</w:t>
      </w:r>
    </w:p>
    <w:p w14:paraId="10B1BD68" w14:textId="77777777" w:rsidR="000C53F9" w:rsidRPr="007621CE" w:rsidRDefault="000C53F9" w:rsidP="000C53F9">
      <w:pPr>
        <w:pStyle w:val="Ttulo2"/>
        <w:rPr>
          <w:shd w:val="clear" w:color="auto" w:fill="FFFFFF"/>
          <w:lang w:val="en-GB"/>
        </w:rPr>
      </w:pPr>
      <w:r>
        <w:rPr>
          <w:shd w:val="clear" w:color="auto" w:fill="FFFFFF"/>
          <w:lang w:val="en-GB"/>
        </w:rPr>
        <w:t>Peak</w:t>
      </w:r>
      <w:r w:rsidRPr="007621CE">
        <w:rPr>
          <w:shd w:val="clear" w:color="auto" w:fill="FFFFFF"/>
          <w:lang w:val="en-GB"/>
        </w:rPr>
        <w:t xml:space="preserve"> wave </w:t>
      </w:r>
      <w:r>
        <w:rPr>
          <w:shd w:val="clear" w:color="auto" w:fill="FFFFFF"/>
          <w:lang w:val="en-GB"/>
        </w:rPr>
        <w:t>period</w:t>
      </w:r>
      <w:r w:rsidRPr="007621CE">
        <w:rPr>
          <w:shd w:val="clear" w:color="auto" w:fill="FFFFFF"/>
          <w:lang w:val="en-GB"/>
        </w:rPr>
        <w:t xml:space="preserve"> (</w:t>
      </w:r>
      <w:r>
        <w:rPr>
          <w:shd w:val="clear" w:color="auto" w:fill="FFFFFF"/>
          <w:lang w:val="en-GB"/>
        </w:rPr>
        <w:t>s.</w:t>
      </w:r>
      <w:r w:rsidRPr="007621CE">
        <w:rPr>
          <w:shd w:val="clear" w:color="auto" w:fill="FFFFFF"/>
          <w:lang w:val="en-GB"/>
        </w:rPr>
        <w:t>)</w:t>
      </w:r>
    </w:p>
    <w:p w14:paraId="0DBBEEF7" w14:textId="77777777" w:rsidR="00DF00AB" w:rsidRPr="000C53F9" w:rsidRDefault="000C53F9" w:rsidP="000C53F9">
      <w:pPr>
        <w:jc w:val="both"/>
        <w:rPr>
          <w:rFonts w:cstheme="minorHAnsi"/>
          <w:color w:val="7A7A7A"/>
          <w:szCs w:val="16"/>
          <w:shd w:val="clear" w:color="auto" w:fill="FFFFFF"/>
          <w:lang w:val="en-GB"/>
        </w:rPr>
      </w:pPr>
      <w:r w:rsidRPr="000C53F9">
        <w:rPr>
          <w:rFonts w:cstheme="minorHAnsi"/>
          <w:color w:val="7A7A7A"/>
          <w:szCs w:val="16"/>
          <w:shd w:val="clear" w:color="auto" w:fill="FFFFFF"/>
          <w:lang w:val="en-GB"/>
        </w:rPr>
        <w:t xml:space="preserve">This parameter represents the </w:t>
      </w:r>
      <w:r w:rsidRPr="000C53F9">
        <w:rPr>
          <w:rFonts w:cstheme="minorHAnsi"/>
          <w:b/>
          <w:color w:val="7A7A7A"/>
          <w:szCs w:val="16"/>
          <w:shd w:val="clear" w:color="auto" w:fill="FFFFFF"/>
          <w:lang w:val="en-GB"/>
        </w:rPr>
        <w:t>period of the most energetic ocean waves generated by local winds and associated with swell.</w:t>
      </w:r>
      <w:r w:rsidRPr="000C53F9">
        <w:rPr>
          <w:rFonts w:cstheme="minorHAnsi"/>
          <w:color w:val="7A7A7A"/>
          <w:szCs w:val="16"/>
          <w:shd w:val="clear" w:color="auto" w:fill="FFFFFF"/>
          <w:lang w:val="en-GB"/>
        </w:rPr>
        <w:t xml:space="preserve"> </w:t>
      </w:r>
      <w:r w:rsidRPr="000C53F9">
        <w:rPr>
          <w:rFonts w:cstheme="minorHAnsi"/>
          <w:b/>
          <w:color w:val="7A7A7A"/>
          <w:szCs w:val="16"/>
          <w:shd w:val="clear" w:color="auto" w:fill="FFFFFF"/>
          <w:lang w:val="en-GB"/>
        </w:rPr>
        <w:t>The wave period is the average time it takes for two consecutive wave crests, on the surface of the ocean/sea, to pass through a fixed point</w:t>
      </w:r>
      <w:r w:rsidRPr="000C53F9">
        <w:rPr>
          <w:rFonts w:cstheme="minorHAnsi"/>
          <w:color w:val="7A7A7A"/>
          <w:szCs w:val="16"/>
          <w:shd w:val="clear" w:color="auto" w:fill="FFFFFF"/>
          <w:lang w:val="en-GB"/>
        </w:rPr>
        <w:t xml:space="preserve">. The ocean/sea surface wave field consists of a combination of waves with different heights, lengths and directions (known as the two-dimensional wave spectrum). </w:t>
      </w:r>
      <w:r w:rsidRPr="000C53F9">
        <w:rPr>
          <w:rFonts w:cstheme="minorHAnsi"/>
          <w:b/>
          <w:color w:val="7A7A7A"/>
          <w:szCs w:val="16"/>
          <w:shd w:val="clear" w:color="auto" w:fill="FFFFFF"/>
          <w:lang w:val="en-GB"/>
        </w:rPr>
        <w:t>This parameter is calculated from the reciprocal of the frequency corresponding to the largest value (peak) of the frequency wave spectrum</w:t>
      </w:r>
      <w:r w:rsidRPr="000C53F9">
        <w:rPr>
          <w:rFonts w:cstheme="minorHAnsi"/>
          <w:color w:val="7A7A7A"/>
          <w:szCs w:val="16"/>
          <w:shd w:val="clear" w:color="auto" w:fill="FFFFFF"/>
          <w:lang w:val="en-GB"/>
        </w:rPr>
        <w:t xml:space="preserve">. The frequency wave spectrum is obtained by integrating the two-dimensional wave spectrum over all directions. </w:t>
      </w:r>
      <w:r w:rsidRPr="000C53F9">
        <w:rPr>
          <w:rFonts w:cstheme="minorHAnsi"/>
          <w:color w:val="7A7A7A"/>
          <w:szCs w:val="16"/>
          <w:u w:val="single"/>
          <w:shd w:val="clear" w:color="auto" w:fill="FFFFFF"/>
          <w:lang w:val="en-GB"/>
        </w:rPr>
        <w:t>The wave spectrum can be decomposed into wind-sea waves, which are directly affected by local winds, and swell, the waves that were generated by the wind at a different location and time. This parameter takes account of both.</w:t>
      </w:r>
    </w:p>
    <w:p w14:paraId="7DCB2556" w14:textId="77777777" w:rsidR="000A7801" w:rsidRDefault="000A7801" w:rsidP="000A7801">
      <w:pPr>
        <w:pStyle w:val="Ttulo2"/>
        <w:rPr>
          <w:shd w:val="clear" w:color="auto" w:fill="FFFFFF"/>
          <w:lang w:val="en-GB"/>
        </w:rPr>
      </w:pPr>
      <w:r>
        <w:rPr>
          <w:shd w:val="clear" w:color="auto" w:fill="FFFFFF"/>
          <w:lang w:val="en-GB"/>
        </w:rPr>
        <w:t>Benjamin-</w:t>
      </w:r>
      <w:proofErr w:type="spellStart"/>
      <w:r>
        <w:rPr>
          <w:shd w:val="clear" w:color="auto" w:fill="FFFFFF"/>
          <w:lang w:val="en-GB"/>
        </w:rPr>
        <w:t>Feir</w:t>
      </w:r>
      <w:proofErr w:type="spellEnd"/>
      <w:r>
        <w:rPr>
          <w:shd w:val="clear" w:color="auto" w:fill="FFFFFF"/>
          <w:lang w:val="en-GB"/>
        </w:rPr>
        <w:t xml:space="preserve"> Index BFI</w:t>
      </w:r>
      <w:r w:rsidRPr="007621CE">
        <w:rPr>
          <w:shd w:val="clear" w:color="auto" w:fill="FFFFFF"/>
          <w:lang w:val="en-GB"/>
        </w:rPr>
        <w:t xml:space="preserve"> (</w:t>
      </w:r>
      <w:r>
        <w:rPr>
          <w:shd w:val="clear" w:color="auto" w:fill="FFFFFF"/>
          <w:lang w:val="en-GB"/>
        </w:rPr>
        <w:t>dimensionless</w:t>
      </w:r>
      <w:r w:rsidRPr="007621CE">
        <w:rPr>
          <w:shd w:val="clear" w:color="auto" w:fill="FFFFFF"/>
          <w:lang w:val="en-GB"/>
        </w:rPr>
        <w:t>)</w:t>
      </w:r>
    </w:p>
    <w:p w14:paraId="75644981" w14:textId="77777777" w:rsidR="000A7801" w:rsidRPr="000A7801" w:rsidRDefault="000A7801" w:rsidP="000A7801">
      <w:pPr>
        <w:jc w:val="both"/>
        <w:rPr>
          <w:rFonts w:cstheme="minorHAnsi"/>
          <w:color w:val="7A7A7A"/>
          <w:szCs w:val="16"/>
          <w:shd w:val="clear" w:color="auto" w:fill="FFFFFF"/>
          <w:lang w:val="en-GB"/>
        </w:rPr>
      </w:pPr>
      <w:r w:rsidRPr="000A7801">
        <w:rPr>
          <w:rFonts w:cstheme="minorHAnsi"/>
          <w:color w:val="7A7A7A"/>
          <w:szCs w:val="16"/>
          <w:shd w:val="clear" w:color="auto" w:fill="FFFFFF"/>
          <w:lang w:val="en-GB"/>
        </w:rPr>
        <w:t xml:space="preserve">This parameter is </w:t>
      </w:r>
      <w:r w:rsidRPr="000A7801">
        <w:rPr>
          <w:rFonts w:cstheme="minorHAnsi"/>
          <w:b/>
          <w:color w:val="7A7A7A"/>
          <w:szCs w:val="16"/>
          <w:shd w:val="clear" w:color="auto" w:fill="FFFFFF"/>
          <w:lang w:val="en-GB"/>
        </w:rPr>
        <w:t>used to calculate the likelihood of freak ocean waves, which are waves that are higher than twice the mean height of the highest third of waves</w:t>
      </w:r>
      <w:r w:rsidRPr="000A7801">
        <w:rPr>
          <w:rFonts w:cstheme="minorHAnsi"/>
          <w:color w:val="7A7A7A"/>
          <w:szCs w:val="16"/>
          <w:shd w:val="clear" w:color="auto" w:fill="FFFFFF"/>
          <w:lang w:val="en-GB"/>
        </w:rPr>
        <w:t xml:space="preserve">. </w:t>
      </w:r>
      <w:r w:rsidRPr="000A7801">
        <w:rPr>
          <w:rFonts w:cstheme="minorHAnsi"/>
          <w:color w:val="7A7A7A"/>
          <w:szCs w:val="16"/>
          <w:u w:val="single"/>
          <w:shd w:val="clear" w:color="auto" w:fill="FFFFFF"/>
          <w:lang w:val="en-GB"/>
        </w:rPr>
        <w:t xml:space="preserve">Large values of this parameter </w:t>
      </w:r>
      <w:r w:rsidRPr="000A7801">
        <w:rPr>
          <w:rFonts w:cstheme="minorHAnsi"/>
          <w:b/>
          <w:color w:val="7A7A7A"/>
          <w:szCs w:val="16"/>
          <w:u w:val="single"/>
          <w:shd w:val="clear" w:color="auto" w:fill="FFFFFF"/>
          <w:lang w:val="en-GB"/>
        </w:rPr>
        <w:t>(in practice of the order 1)</w:t>
      </w:r>
      <w:r w:rsidRPr="000A7801">
        <w:rPr>
          <w:rFonts w:cstheme="minorHAnsi"/>
          <w:color w:val="7A7A7A"/>
          <w:szCs w:val="16"/>
          <w:u w:val="single"/>
          <w:shd w:val="clear" w:color="auto" w:fill="FFFFFF"/>
          <w:lang w:val="en-GB"/>
        </w:rPr>
        <w:t xml:space="preserve"> indicate increased probability of the occurrence of freak waves</w:t>
      </w:r>
      <w:r w:rsidRPr="000A7801">
        <w:rPr>
          <w:rFonts w:cstheme="minorHAnsi"/>
          <w:color w:val="7A7A7A"/>
          <w:szCs w:val="16"/>
          <w:shd w:val="clear" w:color="auto" w:fill="FFFFFF"/>
          <w:lang w:val="en-GB"/>
        </w:rPr>
        <w:t>. The ocean/sea surface wave field consists of a combination of waves with different heights, lengths and directions (known as the two-dimensional wave spectrum). This parameter is derived from the statistics of the two-dimensional wave spectrum. More precisely, it is the square of the ratio of the integral ocean wave steepness and the relative width of the frequency spectrum of the waves. Further information on the calculation of this parameter is given in Section 10.6 of the ECMWF Wave Model documentation.</w:t>
      </w:r>
    </w:p>
    <w:p w14:paraId="2364BE0B" w14:textId="77777777" w:rsidR="00DF00AB" w:rsidRPr="00DF00AB" w:rsidRDefault="00DF00AB">
      <w:pPr>
        <w:rPr>
          <w:lang w:val="en-GB"/>
        </w:rPr>
      </w:pPr>
    </w:p>
    <w:p w14:paraId="6ADB804A" w14:textId="77777777" w:rsidR="00DF00AB" w:rsidRPr="00DF00AB" w:rsidRDefault="00DF00AB">
      <w:pPr>
        <w:rPr>
          <w:lang w:val="en-GB"/>
        </w:rPr>
      </w:pPr>
    </w:p>
    <w:p w14:paraId="01D57DFD" w14:textId="77777777" w:rsidR="00DF00AB" w:rsidRPr="00DF00AB" w:rsidRDefault="000A7801" w:rsidP="000A7801">
      <w:pPr>
        <w:pStyle w:val="Ttulo2"/>
        <w:rPr>
          <w:lang w:val="en-GB"/>
        </w:rPr>
      </w:pPr>
      <w:r>
        <w:rPr>
          <w:lang w:val="en-GB"/>
        </w:rPr>
        <w:t>W</w:t>
      </w:r>
      <w:r w:rsidRPr="000A7801">
        <w:rPr>
          <w:lang w:val="en-GB"/>
        </w:rPr>
        <w:t>ave spectral kurtosis</w:t>
      </w:r>
      <w:r>
        <w:rPr>
          <w:lang w:val="en-GB"/>
        </w:rPr>
        <w:t xml:space="preserve"> (dimensionless)</w:t>
      </w:r>
    </w:p>
    <w:p w14:paraId="764F03FC" w14:textId="77777777" w:rsidR="00DF00AB" w:rsidRPr="000A7801" w:rsidRDefault="000A7801" w:rsidP="000A7801">
      <w:pPr>
        <w:jc w:val="both"/>
        <w:rPr>
          <w:rFonts w:cstheme="minorHAnsi"/>
          <w:color w:val="7A7A7A"/>
          <w:szCs w:val="16"/>
          <w:shd w:val="clear" w:color="auto" w:fill="FFFFFF"/>
          <w:lang w:val="en-GB"/>
        </w:rPr>
      </w:pPr>
      <w:r w:rsidRPr="000A7801">
        <w:rPr>
          <w:rFonts w:cstheme="minorHAnsi"/>
          <w:color w:val="7A7A7A"/>
          <w:szCs w:val="16"/>
          <w:shd w:val="clear" w:color="auto" w:fill="FFFFFF"/>
          <w:lang w:val="en-GB"/>
        </w:rPr>
        <w:t xml:space="preserve">This parameter is </w:t>
      </w:r>
      <w:r w:rsidRPr="000A7801">
        <w:rPr>
          <w:rFonts w:cstheme="minorHAnsi"/>
          <w:b/>
          <w:color w:val="7A7A7A"/>
          <w:szCs w:val="16"/>
          <w:shd w:val="clear" w:color="auto" w:fill="FFFFFF"/>
          <w:lang w:val="en-GB"/>
        </w:rPr>
        <w:t>a statistical measure used to forecast extreme or freak ocean/sea waves. It describes the nature of the sea surface elevation and how it is affected by waves</w:t>
      </w:r>
      <w:r w:rsidRPr="000A7801">
        <w:rPr>
          <w:rFonts w:cstheme="minorHAnsi"/>
          <w:color w:val="7A7A7A"/>
          <w:szCs w:val="16"/>
          <w:shd w:val="clear" w:color="auto" w:fill="FFFFFF"/>
          <w:lang w:val="en-GB"/>
        </w:rPr>
        <w:t xml:space="preserve"> generated by local winds and associated with swell. </w:t>
      </w:r>
      <w:r w:rsidRPr="000A7801">
        <w:rPr>
          <w:rFonts w:cstheme="minorHAnsi"/>
          <w:color w:val="7A7A7A"/>
          <w:szCs w:val="16"/>
          <w:u w:val="single"/>
          <w:shd w:val="clear" w:color="auto" w:fill="FFFFFF"/>
          <w:lang w:val="en-GB"/>
        </w:rPr>
        <w:t xml:space="preserve">Under typical conditions, the sea surface elevation, as described by its probability density function, has a near normal distribution in the statistical sense. However, under certain wave conditions </w:t>
      </w:r>
      <w:r w:rsidRPr="000A7801">
        <w:rPr>
          <w:rFonts w:cstheme="minorHAnsi"/>
          <w:b/>
          <w:color w:val="7A7A7A"/>
          <w:szCs w:val="16"/>
          <w:u w:val="single"/>
          <w:shd w:val="clear" w:color="auto" w:fill="FFFFFF"/>
          <w:lang w:val="en-GB"/>
        </w:rPr>
        <w:t>the probability density function of the sea surface elevation can deviate considerably from normality, signalling increased probability of freak waves</w:t>
      </w:r>
      <w:r w:rsidRPr="000A7801">
        <w:rPr>
          <w:rFonts w:cstheme="minorHAnsi"/>
          <w:color w:val="7A7A7A"/>
          <w:szCs w:val="16"/>
          <w:u w:val="single"/>
          <w:shd w:val="clear" w:color="auto" w:fill="FFFFFF"/>
          <w:lang w:val="en-GB"/>
        </w:rPr>
        <w:t>.</w:t>
      </w:r>
      <w:r w:rsidRPr="000A7801">
        <w:rPr>
          <w:rFonts w:cstheme="minorHAnsi"/>
          <w:color w:val="7A7A7A"/>
          <w:szCs w:val="16"/>
          <w:shd w:val="clear" w:color="auto" w:fill="FFFFFF"/>
          <w:lang w:val="en-GB"/>
        </w:rPr>
        <w:t xml:space="preserve"> This parameter gives one measure of the deviation from normality. It shows how much of the probability density function of the sea surface elevation exists in the tails of the distribution. So, a </w:t>
      </w:r>
      <w:r w:rsidRPr="000A7801">
        <w:rPr>
          <w:rFonts w:cstheme="minorHAnsi"/>
          <w:color w:val="7A7A7A"/>
          <w:szCs w:val="16"/>
          <w:u w:val="single"/>
          <w:shd w:val="clear" w:color="auto" w:fill="FFFFFF"/>
          <w:lang w:val="en-GB"/>
        </w:rPr>
        <w:t>positive kurtosis (typical range 0.0 to 0.06) means more frequent occurrences of very extreme values</w:t>
      </w:r>
      <w:r w:rsidRPr="000A7801">
        <w:rPr>
          <w:rFonts w:cstheme="minorHAnsi"/>
          <w:color w:val="7A7A7A"/>
          <w:szCs w:val="16"/>
          <w:shd w:val="clear" w:color="auto" w:fill="FFFFFF"/>
          <w:lang w:val="en-GB"/>
        </w:rPr>
        <w:t xml:space="preserve"> (either above or below the mean), relative to a normal distribution.</w:t>
      </w:r>
    </w:p>
    <w:p w14:paraId="5058D9C7" w14:textId="77777777" w:rsidR="00DF00AB" w:rsidRPr="00DF00AB" w:rsidRDefault="00DF00AB">
      <w:pPr>
        <w:rPr>
          <w:lang w:val="en-GB"/>
        </w:rPr>
      </w:pPr>
    </w:p>
    <w:p w14:paraId="7BA7822D" w14:textId="77777777" w:rsidR="00DF00AB" w:rsidRPr="00DF00AB" w:rsidRDefault="00DF00AB">
      <w:pPr>
        <w:rPr>
          <w:lang w:val="en-GB"/>
        </w:rPr>
      </w:pPr>
    </w:p>
    <w:p w14:paraId="643A0536" w14:textId="77777777" w:rsidR="00DF00AB" w:rsidRPr="00DF00AB" w:rsidRDefault="00DF00AB">
      <w:pPr>
        <w:rPr>
          <w:lang w:val="en-GB"/>
        </w:rPr>
      </w:pPr>
    </w:p>
    <w:p w14:paraId="20E6D50A" w14:textId="77777777" w:rsidR="00DF00AB" w:rsidRPr="00DF00AB" w:rsidRDefault="00DF00AB">
      <w:pPr>
        <w:rPr>
          <w:lang w:val="en-GB"/>
        </w:rPr>
      </w:pPr>
    </w:p>
    <w:p w14:paraId="5287B41A" w14:textId="77777777" w:rsidR="00DF00AB" w:rsidRPr="00DF00AB" w:rsidRDefault="00DF00AB">
      <w:pPr>
        <w:rPr>
          <w:lang w:val="en-GB"/>
        </w:rPr>
      </w:pPr>
    </w:p>
    <w:p w14:paraId="3B15309F" w14:textId="77777777" w:rsidR="00DF00AB" w:rsidRPr="00DF00AB" w:rsidRDefault="00DF00AB">
      <w:pPr>
        <w:rPr>
          <w:lang w:val="en-GB"/>
        </w:rPr>
      </w:pPr>
    </w:p>
    <w:p w14:paraId="36F7222C" w14:textId="77777777" w:rsidR="00DF00AB" w:rsidRPr="00DF00AB" w:rsidRDefault="00DF00AB">
      <w:pPr>
        <w:rPr>
          <w:lang w:val="en-GB"/>
        </w:rPr>
      </w:pPr>
    </w:p>
    <w:p w14:paraId="41E6C6BA" w14:textId="77777777" w:rsidR="00DF00AB" w:rsidRPr="00DF00AB" w:rsidRDefault="00DF00AB">
      <w:pPr>
        <w:rPr>
          <w:lang w:val="en-GB"/>
        </w:rPr>
      </w:pPr>
    </w:p>
    <w:sectPr w:rsidR="00DF00AB" w:rsidRPr="00DF00AB" w:rsidSect="00DF00AB">
      <w:pgSz w:w="11906" w:h="16838"/>
      <w:pgMar w:top="709"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F00AB"/>
    <w:rsid w:val="000A7801"/>
    <w:rsid w:val="000C53F9"/>
    <w:rsid w:val="003D5D6F"/>
    <w:rsid w:val="007364B8"/>
    <w:rsid w:val="007621CE"/>
    <w:rsid w:val="00A918D9"/>
    <w:rsid w:val="00B3101A"/>
    <w:rsid w:val="00BA5B1B"/>
    <w:rsid w:val="00BD0043"/>
    <w:rsid w:val="00DF00AB"/>
    <w:rsid w:val="00F175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44BC"/>
  <w15:docId w15:val="{744745B5-35B2-4727-98FD-125BDD91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0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621CE"/>
    <w:pPr>
      <w:keepNext/>
      <w:keepLines/>
      <w:spacing w:before="320" w:after="12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0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621C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918D9"/>
    <w:pPr>
      <w:pBdr>
        <w:bottom w:val="single" w:sz="8" w:space="4" w:color="4F81BD" w:themeColor="accent1"/>
      </w:pBdr>
      <w:spacing w:before="120" w:after="4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918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1139</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Eduardo R</cp:lastModifiedBy>
  <cp:revision>7</cp:revision>
  <dcterms:created xsi:type="dcterms:W3CDTF">2021-07-16T20:22:00Z</dcterms:created>
  <dcterms:modified xsi:type="dcterms:W3CDTF">2022-09-11T11:35:00Z</dcterms:modified>
</cp:coreProperties>
</file>