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Ana Gómez,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C/ Mallorca 123, 3º 2ª</w:t>
      </w:r>
    </w:p>
    <w:p w14:paraId="4FAFB0EC" w14:textId="77777777" w:rsidR="004849C7" w:rsidRDefault="004849C7" w:rsidP="004849C7">
      <w:r>
        <w:t>Barcelona (España)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