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CC6E4" w14:textId="18957ACB" w:rsidR="00820F85" w:rsidRPr="00FC261F" w:rsidRDefault="005C079A" w:rsidP="00FE40DE">
      <w:pPr>
        <w:sectPr w:rsidR="00820F85" w:rsidRPr="00FC261F" w:rsidSect="00820F85">
          <w:footerReference w:type="default" r:id="rId8"/>
          <w:pgSz w:w="11906" w:h="16838"/>
          <w:pgMar w:top="1417" w:right="1701" w:bottom="1417" w:left="1701" w:header="708" w:footer="708" w:gutter="0"/>
          <w:cols w:space="708"/>
          <w:titlePg/>
          <w:docGrid w:linePitch="360"/>
        </w:sectPr>
      </w:pPr>
      <w:r w:rsidRPr="00FC261F">
        <w:rPr>
          <w:noProof/>
        </w:rPr>
        <mc:AlternateContent>
          <mc:Choice Requires="wps">
            <w:drawing>
              <wp:anchor distT="36576" distB="36576" distL="36576" distR="36576" simplePos="0" relativeHeight="251664384" behindDoc="0" locked="0" layoutInCell="1" allowOverlap="1" wp14:anchorId="7E45F4DD" wp14:editId="58730F10">
                <wp:simplePos x="0" y="0"/>
                <wp:positionH relativeFrom="column">
                  <wp:posOffset>621665</wp:posOffset>
                </wp:positionH>
                <wp:positionV relativeFrom="paragraph">
                  <wp:posOffset>3578225</wp:posOffset>
                </wp:positionV>
                <wp:extent cx="4895850" cy="2564130"/>
                <wp:effectExtent l="0" t="0" r="19050" b="26670"/>
                <wp:wrapNone/>
                <wp:docPr id="68042665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95850" cy="2564130"/>
                        </a:xfrm>
                        <a:prstGeom prst="rect">
                          <a:avLst/>
                        </a:prstGeom>
                        <a:noFill/>
                        <a:ln w="3175" algn="in">
                          <a:solidFill>
                            <a:srgbClr val="99CC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txbx>
                        <w:txbxContent>
                          <w:p w14:paraId="3FFD1692" w14:textId="72C1E4B0" w:rsidR="00820F85" w:rsidRPr="00FC261F" w:rsidRDefault="00820F85" w:rsidP="00820F85">
                            <w:pPr>
                              <w:widowControl w:val="0"/>
                              <w:ind w:left="334"/>
                              <w:rPr>
                                <w:rFonts w:ascii="Arial" w:hAnsi="Arial" w:cs="Arial"/>
                                <w:b/>
                                <w:bCs/>
                                <w:szCs w:val="24"/>
                              </w:rPr>
                            </w:pPr>
                            <w:r w:rsidRPr="00FC261F">
                              <w:rPr>
                                <w:rFonts w:ascii="Arial" w:hAnsi="Arial" w:cs="Arial"/>
                                <w:b/>
                                <w:bCs/>
                                <w:szCs w:val="24"/>
                              </w:rPr>
                              <w:t xml:space="preserve">Títol: </w:t>
                            </w:r>
                            <w:r w:rsidR="009E602E" w:rsidRPr="009E602E">
                              <w:rPr>
                                <w:rFonts w:ascii="Arial" w:hAnsi="Arial" w:cs="Arial"/>
                                <w:szCs w:val="24"/>
                              </w:rPr>
                              <w:t>La Intel·ligència Artificial com a substitut de l'aula: Anàlisi i predicció de l'absentisme universitari.</w:t>
                            </w:r>
                          </w:p>
                          <w:p w14:paraId="6B57C71D" w14:textId="77777777" w:rsidR="00820F85" w:rsidRPr="00FC261F" w:rsidRDefault="00820F85" w:rsidP="00820F85">
                            <w:pPr>
                              <w:widowControl w:val="0"/>
                              <w:ind w:left="334"/>
                              <w:rPr>
                                <w:rFonts w:ascii="Arial" w:hAnsi="Arial" w:cs="Arial"/>
                                <w:b/>
                                <w:bCs/>
                                <w:szCs w:val="24"/>
                              </w:rPr>
                            </w:pPr>
                            <w:r w:rsidRPr="00FC261F">
                              <w:rPr>
                                <w:rFonts w:ascii="Arial" w:hAnsi="Arial" w:cs="Arial"/>
                                <w:b/>
                                <w:bCs/>
                                <w:szCs w:val="24"/>
                              </w:rPr>
                              <w:t xml:space="preserve">Autora: </w:t>
                            </w:r>
                            <w:r w:rsidRPr="00FC261F">
                              <w:rPr>
                                <w:rFonts w:ascii="Arial" w:hAnsi="Arial" w:cs="Arial"/>
                                <w:szCs w:val="24"/>
                              </w:rPr>
                              <w:t>Edurne Álvarez Ferrer</w:t>
                            </w:r>
                          </w:p>
                          <w:p w14:paraId="217E88D7" w14:textId="77777777" w:rsidR="00820F85" w:rsidRPr="00FC261F" w:rsidRDefault="00820F85" w:rsidP="00820F85">
                            <w:pPr>
                              <w:widowControl w:val="0"/>
                              <w:ind w:left="334"/>
                              <w:rPr>
                                <w:rFonts w:ascii="Arial" w:hAnsi="Arial" w:cs="Arial"/>
                                <w:b/>
                                <w:bCs/>
                                <w:szCs w:val="24"/>
                              </w:rPr>
                            </w:pPr>
                            <w:r w:rsidRPr="00FC261F">
                              <w:rPr>
                                <w:rFonts w:ascii="Arial" w:hAnsi="Arial" w:cs="Arial"/>
                                <w:b/>
                                <w:bCs/>
                                <w:szCs w:val="24"/>
                              </w:rPr>
                              <w:t xml:space="preserve">Directora: </w:t>
                            </w:r>
                            <w:r w:rsidRPr="00FC261F">
                              <w:rPr>
                                <w:rFonts w:ascii="Arial" w:hAnsi="Arial" w:cs="Arial"/>
                                <w:szCs w:val="24"/>
                              </w:rPr>
                              <w:t>Esther Vayá Valcarce</w:t>
                            </w:r>
                          </w:p>
                          <w:p w14:paraId="0E5469C3" w14:textId="3D8CCEEC" w:rsidR="00820F85" w:rsidRPr="00FC261F" w:rsidRDefault="00820F85" w:rsidP="00820F85">
                            <w:pPr>
                              <w:widowControl w:val="0"/>
                              <w:ind w:left="334"/>
                              <w:rPr>
                                <w:rFonts w:ascii="Arial" w:hAnsi="Arial" w:cs="Arial"/>
                                <w:b/>
                                <w:bCs/>
                                <w:szCs w:val="24"/>
                              </w:rPr>
                            </w:pPr>
                            <w:r w:rsidRPr="00FC261F">
                              <w:rPr>
                                <w:rFonts w:ascii="Arial" w:hAnsi="Arial" w:cs="Arial"/>
                                <w:b/>
                                <w:bCs/>
                                <w:szCs w:val="24"/>
                              </w:rPr>
                              <w:t>Departament:</w:t>
                            </w:r>
                            <w:r w:rsidR="009F69D6" w:rsidRPr="009F69D6">
                              <w:t xml:space="preserve"> </w:t>
                            </w:r>
                            <w:r w:rsidR="009F69D6" w:rsidRPr="009F69D6">
                              <w:rPr>
                                <w:rFonts w:ascii="Arial" w:hAnsi="Arial" w:cs="Arial"/>
                                <w:szCs w:val="24"/>
                              </w:rPr>
                              <w:t>Econometr</w:t>
                            </w:r>
                            <w:r w:rsidR="009F69D6">
                              <w:rPr>
                                <w:rFonts w:ascii="Arial" w:hAnsi="Arial" w:cs="Arial"/>
                                <w:szCs w:val="24"/>
                              </w:rPr>
                              <w:t>i</w:t>
                            </w:r>
                            <w:r w:rsidR="009F69D6" w:rsidRPr="009F69D6">
                              <w:rPr>
                                <w:rFonts w:ascii="Arial" w:hAnsi="Arial" w:cs="Arial"/>
                                <w:szCs w:val="24"/>
                              </w:rPr>
                              <w:t xml:space="preserve">a, Estadística </w:t>
                            </w:r>
                            <w:r w:rsidR="009F69D6">
                              <w:rPr>
                                <w:rFonts w:ascii="Arial" w:hAnsi="Arial" w:cs="Arial"/>
                                <w:szCs w:val="24"/>
                              </w:rPr>
                              <w:t>i</w:t>
                            </w:r>
                            <w:r w:rsidR="009F69D6" w:rsidRPr="009F69D6">
                              <w:rPr>
                                <w:rFonts w:ascii="Arial" w:hAnsi="Arial" w:cs="Arial"/>
                                <w:szCs w:val="24"/>
                              </w:rPr>
                              <w:t xml:space="preserve"> Econom</w:t>
                            </w:r>
                            <w:r w:rsidR="009F69D6">
                              <w:rPr>
                                <w:rFonts w:ascii="Arial" w:hAnsi="Arial" w:cs="Arial"/>
                                <w:szCs w:val="24"/>
                              </w:rPr>
                              <w:t>i</w:t>
                            </w:r>
                            <w:r w:rsidR="009F69D6" w:rsidRPr="009F69D6">
                              <w:rPr>
                                <w:rFonts w:ascii="Arial" w:hAnsi="Arial" w:cs="Arial"/>
                                <w:szCs w:val="24"/>
                              </w:rPr>
                              <w:t>a Aplicada</w:t>
                            </w:r>
                          </w:p>
                          <w:p w14:paraId="576A2685" w14:textId="77777777" w:rsidR="00820F85" w:rsidRPr="00FC261F" w:rsidRDefault="00820F85" w:rsidP="00820F85">
                            <w:pPr>
                              <w:widowControl w:val="0"/>
                              <w:ind w:left="334"/>
                              <w:rPr>
                                <w:rFonts w:ascii="Arial" w:hAnsi="Arial" w:cs="Arial"/>
                                <w:szCs w:val="24"/>
                              </w:rPr>
                            </w:pPr>
                            <w:r w:rsidRPr="00FC261F">
                              <w:rPr>
                                <w:rFonts w:ascii="Arial" w:hAnsi="Arial" w:cs="Arial"/>
                                <w:b/>
                                <w:bCs/>
                                <w:szCs w:val="24"/>
                              </w:rPr>
                              <w:t xml:space="preserve">Convocatòria: </w:t>
                            </w:r>
                            <w:r w:rsidRPr="00FC261F">
                              <w:rPr>
                                <w:rFonts w:ascii="Arial" w:hAnsi="Arial" w:cs="Arial"/>
                                <w:szCs w:val="24"/>
                              </w:rPr>
                              <w:t>Juliol de 2026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45F4DD" id="Rectangle 15" o:spid="_x0000_s1026" style="position:absolute;left:0;text-align:left;margin-left:48.95pt;margin-top:281.75pt;width:385.5pt;height:201.9pt;z-index:25166438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" filled="f" strokecolor="#9cf" strokeweight=".25pt" insetpen="t">
                <v:shadow color="#ccc"/>
                <v:textbox inset="2.88pt,2.88pt,2.88pt,2.88pt">
                  <w:txbxContent>
                    <w:p w14:paraId="3FFD1692" w14:textId="72C1E4B0" w:rsidR="00820F85" w:rsidRPr="00FC261F" w:rsidRDefault="00820F85" w:rsidP="00820F85">
                      <w:pPr>
                        <w:widowControl w:val="0"/>
                        <w:ind w:left="334"/>
                        <w:rPr>
                          <w:rFonts w:ascii="Arial" w:hAnsi="Arial" w:cs="Arial"/>
                          <w:b/>
                          <w:bCs/>
                          <w:szCs w:val="24"/>
                        </w:rPr>
                      </w:pPr>
                      <w:r w:rsidRPr="00FC261F">
                        <w:rPr>
                          <w:rFonts w:ascii="Arial" w:hAnsi="Arial" w:cs="Arial"/>
                          <w:b/>
                          <w:bCs/>
                          <w:szCs w:val="24"/>
                        </w:rPr>
                        <w:t xml:space="preserve">Títol: </w:t>
                      </w:r>
                      <w:r w:rsidR="009E602E" w:rsidRPr="009E602E">
                        <w:rPr>
                          <w:rFonts w:ascii="Arial" w:hAnsi="Arial" w:cs="Arial"/>
                          <w:szCs w:val="24"/>
                        </w:rPr>
                        <w:t>La Intel·ligència Artificial com a substitut de l'aula: Anàlisi i predicció de l'absentisme universitari.</w:t>
                      </w:r>
                    </w:p>
                    <w:p w14:paraId="6B57C71D" w14:textId="77777777" w:rsidR="00820F85" w:rsidRPr="00FC261F" w:rsidRDefault="00820F85" w:rsidP="00820F85">
                      <w:pPr>
                        <w:widowControl w:val="0"/>
                        <w:ind w:left="334"/>
                        <w:rPr>
                          <w:rFonts w:ascii="Arial" w:hAnsi="Arial" w:cs="Arial"/>
                          <w:b/>
                          <w:bCs/>
                          <w:szCs w:val="24"/>
                        </w:rPr>
                      </w:pPr>
                      <w:r w:rsidRPr="00FC261F">
                        <w:rPr>
                          <w:rFonts w:ascii="Arial" w:hAnsi="Arial" w:cs="Arial"/>
                          <w:b/>
                          <w:bCs/>
                          <w:szCs w:val="24"/>
                        </w:rPr>
                        <w:t xml:space="preserve">Autora: </w:t>
                      </w:r>
                      <w:r w:rsidRPr="00FC261F">
                        <w:rPr>
                          <w:rFonts w:ascii="Arial" w:hAnsi="Arial" w:cs="Arial"/>
                          <w:szCs w:val="24"/>
                        </w:rPr>
                        <w:t>Edurne Álvarez Ferrer</w:t>
                      </w:r>
                    </w:p>
                    <w:p w14:paraId="217E88D7" w14:textId="77777777" w:rsidR="00820F85" w:rsidRPr="00FC261F" w:rsidRDefault="00820F85" w:rsidP="00820F85">
                      <w:pPr>
                        <w:widowControl w:val="0"/>
                        <w:ind w:left="334"/>
                        <w:rPr>
                          <w:rFonts w:ascii="Arial" w:hAnsi="Arial" w:cs="Arial"/>
                          <w:b/>
                          <w:bCs/>
                          <w:szCs w:val="24"/>
                        </w:rPr>
                      </w:pPr>
                      <w:r w:rsidRPr="00FC261F">
                        <w:rPr>
                          <w:rFonts w:ascii="Arial" w:hAnsi="Arial" w:cs="Arial"/>
                          <w:b/>
                          <w:bCs/>
                          <w:szCs w:val="24"/>
                        </w:rPr>
                        <w:t xml:space="preserve">Directora: </w:t>
                      </w:r>
                      <w:r w:rsidRPr="00FC261F">
                        <w:rPr>
                          <w:rFonts w:ascii="Arial" w:hAnsi="Arial" w:cs="Arial"/>
                          <w:szCs w:val="24"/>
                        </w:rPr>
                        <w:t>Esther Vayá Valcarce</w:t>
                      </w:r>
                    </w:p>
                    <w:p w14:paraId="0E5469C3" w14:textId="3D8CCEEC" w:rsidR="00820F85" w:rsidRPr="00FC261F" w:rsidRDefault="00820F85" w:rsidP="00820F85">
                      <w:pPr>
                        <w:widowControl w:val="0"/>
                        <w:ind w:left="334"/>
                        <w:rPr>
                          <w:rFonts w:ascii="Arial" w:hAnsi="Arial" w:cs="Arial"/>
                          <w:b/>
                          <w:bCs/>
                          <w:szCs w:val="24"/>
                        </w:rPr>
                      </w:pPr>
                      <w:r w:rsidRPr="00FC261F">
                        <w:rPr>
                          <w:rFonts w:ascii="Arial" w:hAnsi="Arial" w:cs="Arial"/>
                          <w:b/>
                          <w:bCs/>
                          <w:szCs w:val="24"/>
                        </w:rPr>
                        <w:t>Departament:</w:t>
                      </w:r>
                      <w:r w:rsidR="009F69D6" w:rsidRPr="009F69D6">
                        <w:t xml:space="preserve"> </w:t>
                      </w:r>
                      <w:r w:rsidR="009F69D6" w:rsidRPr="009F69D6">
                        <w:rPr>
                          <w:rFonts w:ascii="Arial" w:hAnsi="Arial" w:cs="Arial"/>
                          <w:szCs w:val="24"/>
                        </w:rPr>
                        <w:t>Econometr</w:t>
                      </w:r>
                      <w:r w:rsidR="009F69D6">
                        <w:rPr>
                          <w:rFonts w:ascii="Arial" w:hAnsi="Arial" w:cs="Arial"/>
                          <w:szCs w:val="24"/>
                        </w:rPr>
                        <w:t>i</w:t>
                      </w:r>
                      <w:r w:rsidR="009F69D6" w:rsidRPr="009F69D6">
                        <w:rPr>
                          <w:rFonts w:ascii="Arial" w:hAnsi="Arial" w:cs="Arial"/>
                          <w:szCs w:val="24"/>
                        </w:rPr>
                        <w:t xml:space="preserve">a, Estadística </w:t>
                      </w:r>
                      <w:r w:rsidR="009F69D6">
                        <w:rPr>
                          <w:rFonts w:ascii="Arial" w:hAnsi="Arial" w:cs="Arial"/>
                          <w:szCs w:val="24"/>
                        </w:rPr>
                        <w:t>i</w:t>
                      </w:r>
                      <w:r w:rsidR="009F69D6" w:rsidRPr="009F69D6">
                        <w:rPr>
                          <w:rFonts w:ascii="Arial" w:hAnsi="Arial" w:cs="Arial"/>
                          <w:szCs w:val="24"/>
                        </w:rPr>
                        <w:t xml:space="preserve"> Econom</w:t>
                      </w:r>
                      <w:r w:rsidR="009F69D6">
                        <w:rPr>
                          <w:rFonts w:ascii="Arial" w:hAnsi="Arial" w:cs="Arial"/>
                          <w:szCs w:val="24"/>
                        </w:rPr>
                        <w:t>i</w:t>
                      </w:r>
                      <w:r w:rsidR="009F69D6" w:rsidRPr="009F69D6">
                        <w:rPr>
                          <w:rFonts w:ascii="Arial" w:hAnsi="Arial" w:cs="Arial"/>
                          <w:szCs w:val="24"/>
                        </w:rPr>
                        <w:t>a Aplicada</w:t>
                      </w:r>
                    </w:p>
                    <w:p w14:paraId="576A2685" w14:textId="77777777" w:rsidR="00820F85" w:rsidRPr="00FC261F" w:rsidRDefault="00820F85" w:rsidP="00820F85">
                      <w:pPr>
                        <w:widowControl w:val="0"/>
                        <w:ind w:left="334"/>
                        <w:rPr>
                          <w:rFonts w:ascii="Arial" w:hAnsi="Arial" w:cs="Arial"/>
                          <w:szCs w:val="24"/>
                        </w:rPr>
                      </w:pPr>
                      <w:r w:rsidRPr="00FC261F">
                        <w:rPr>
                          <w:rFonts w:ascii="Arial" w:hAnsi="Arial" w:cs="Arial"/>
                          <w:b/>
                          <w:bCs/>
                          <w:szCs w:val="24"/>
                        </w:rPr>
                        <w:t xml:space="preserve">Convocatòria: </w:t>
                      </w:r>
                      <w:r w:rsidRPr="00FC261F">
                        <w:rPr>
                          <w:rFonts w:ascii="Arial" w:hAnsi="Arial" w:cs="Arial"/>
                          <w:szCs w:val="24"/>
                        </w:rPr>
                        <w:t>Juliol de 2026</w:t>
                      </w:r>
                    </w:p>
                  </w:txbxContent>
                </v:textbox>
              </v:rect>
            </w:pict>
          </mc:Fallback>
        </mc:AlternateContent>
      </w:r>
      <w:r w:rsidRPr="00FC261F">
        <w:rPr>
          <w:noProof/>
          <w:lang w:eastAsia="en-US"/>
        </w:rPr>
        <mc:AlternateContent>
          <mc:Choice Requires="wps">
            <w:drawing>
              <wp:anchor distT="0" distB="0" distL="114300" distR="114300" simplePos="0" relativeHeight="251662336" behindDoc="0" locked="0" layoutInCell="1" allowOverlap="1" wp14:anchorId="2199A60C" wp14:editId="776B7374">
                <wp:simplePos x="0" y="0"/>
                <wp:positionH relativeFrom="column">
                  <wp:posOffset>332740</wp:posOffset>
                </wp:positionH>
                <wp:positionV relativeFrom="paragraph">
                  <wp:posOffset>8468360</wp:posOffset>
                </wp:positionV>
                <wp:extent cx="2461895" cy="1015365"/>
                <wp:effectExtent l="2540" t="0" r="2540" b="0"/>
                <wp:wrapNone/>
                <wp:docPr id="201346011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1895" cy="10153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2B0188" w14:textId="77777777" w:rsidR="00820F85" w:rsidRPr="00FC261F" w:rsidRDefault="00820F85" w:rsidP="00820F85">
                            <w:r w:rsidRPr="00FC261F">
                              <w:rPr>
                                <w:noProof/>
                              </w:rPr>
                              <w:drawing>
                                <wp:inline distT="0" distB="0" distL="0" distR="0" wp14:anchorId="1FE68391" wp14:editId="69521E40">
                                  <wp:extent cx="2279015" cy="689610"/>
                                  <wp:effectExtent l="0" t="0" r="0" b="0"/>
                                  <wp:docPr id="289322536" name="Imagen 28932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9015" cy="68961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199A60C" id="_x0000_t202" coordsize="21600,21600" o:spt="202" path="m,l,21600r21600,l21600,xe">
                <v:stroke joinstyle="miter"/>
                <v:path gradientshapeok="t" o:connecttype="rect"/>
              </v:shapetype>
              <v:shape id="Text Box 24" o:spid="_x0000_s1027" type="#_x0000_t202" style="position:absolute;left:0;text-align:left;margin-left:26.2pt;margin-top:666.8pt;width:193.85pt;height:79.95pt;z-index:251662336;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" stroked="f">
                <v:textbox style="mso-fit-shape-to-text:t">
                  <w:txbxContent>
                    <w:p w14:paraId="2F2B0188" w14:textId="77777777" w:rsidR="00820F85" w:rsidRPr="00FC261F" w:rsidRDefault="00820F85" w:rsidP="00820F85">
                      <w:r w:rsidRPr="00FC261F">
                        <w:rPr>
                          <w:noProof/>
                        </w:rPr>
                        <w:drawing>
                          <wp:inline distT="0" distB="0" distL="0" distR="0" wp14:anchorId="1FE68391" wp14:editId="69521E40">
                            <wp:extent cx="2279015" cy="689610"/>
                            <wp:effectExtent l="0" t="0" r="0" b="0"/>
                            <wp:docPr id="289322536" name="Imagen 28932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9015" cy="689610"/>
                                    </a:xfrm>
                                    <a:prstGeom prst="rect">
                                      <a:avLst/>
                                    </a:prstGeom>
                                    <a:noFill/>
                                    <a:ln>
                                      <a:noFill/>
                                    </a:ln>
                                  </pic:spPr>
                                </pic:pic>
                              </a:graphicData>
                            </a:graphic>
                          </wp:inline>
                        </w:drawing>
                      </w:r>
                    </w:p>
                  </w:txbxContent>
                </v:textbox>
              </v:shape>
            </w:pict>
          </mc:Fallback>
        </mc:AlternateContent>
      </w:r>
      <w:r w:rsidR="00820F85" w:rsidRPr="00FC261F">
        <w:rPr>
          <w:noProof/>
        </w:rPr>
        <mc:AlternateContent>
          <mc:Choice Requires="wps">
            <w:drawing>
              <wp:anchor distT="36576" distB="36576" distL="36576" distR="36576" simplePos="0" relativeHeight="251663360" behindDoc="0" locked="0" layoutInCell="1" allowOverlap="1" wp14:anchorId="2937093A" wp14:editId="3F69CBA4">
                <wp:simplePos x="0" y="0"/>
                <wp:positionH relativeFrom="column">
                  <wp:posOffset>552450</wp:posOffset>
                </wp:positionH>
                <wp:positionV relativeFrom="paragraph">
                  <wp:posOffset>1313180</wp:posOffset>
                </wp:positionV>
                <wp:extent cx="4895850" cy="71755"/>
                <wp:effectExtent l="12700" t="9525" r="6350" b="13970"/>
                <wp:wrapNone/>
                <wp:docPr id="29242974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95850" cy="71755"/>
                        </a:xfrm>
                        <a:prstGeom prst="rect">
                          <a:avLst/>
                        </a:prstGeom>
                        <a:solidFill>
                          <a:srgbClr val="0FA1CF"/>
                        </a:solidFill>
                        <a:ln w="9525" algn="in">
                          <a:solidFill>
                            <a:srgbClr val="0FA1CF"/>
                          </a:solidFill>
                          <a:miter lim="800000"/>
                          <a:headEnd/>
                          <a:tailEnd/>
                        </a:ln>
                        <a:effectLst/>
                        <a:extLs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7BB7D7" id="Rectangle 4" o:spid="_x0000_s1026" style="position:absolute;margin-left:43.5pt;margin-top:103.4pt;width:385.5pt;height:5.65pt;z-index:25166336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" fillcolor="#0fa1cf" strokecolor="#0fa1cf" insetpen="t">
                <v:shadow color="#ccc"/>
                <v:textbox inset="2.88pt,2.88pt,2.88pt,2.88pt"/>
              </v:rect>
            </w:pict>
          </mc:Fallback>
        </mc:AlternateContent>
      </w:r>
      <w:r w:rsidR="00820F85" w:rsidRPr="00FC261F">
        <w:rPr>
          <w:noProof/>
        </w:rPr>
        <mc:AlternateContent>
          <mc:Choice Requires="wps">
            <w:drawing>
              <wp:anchor distT="36576" distB="36576" distL="36576" distR="36576" simplePos="0" relativeHeight="251659264" behindDoc="0" locked="0" layoutInCell="1" allowOverlap="1" wp14:anchorId="58B616B0" wp14:editId="5C913C0C">
                <wp:simplePos x="0" y="0"/>
                <wp:positionH relativeFrom="column">
                  <wp:posOffset>471170</wp:posOffset>
                </wp:positionH>
                <wp:positionV relativeFrom="paragraph">
                  <wp:posOffset>-12700</wp:posOffset>
                </wp:positionV>
                <wp:extent cx="4895850" cy="1341755"/>
                <wp:effectExtent l="4445" t="1270" r="0" b="0"/>
                <wp:wrapNone/>
                <wp:docPr id="160563915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5850" cy="13417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549D80" w14:textId="77777777" w:rsidR="00820F85" w:rsidRPr="00FC261F" w:rsidRDefault="00820F85" w:rsidP="00820F85">
                            <w:pPr>
                              <w:widowControl w:val="0"/>
                              <w:jc w:val="center"/>
                              <w:rPr>
                                <w:rFonts w:ascii="Arial" w:hAnsi="Arial" w:cs="Arial"/>
                                <w:b/>
                                <w:bCs/>
                                <w:color w:val="99CCFF"/>
                                <w:sz w:val="64"/>
                                <w:szCs w:val="64"/>
                              </w:rPr>
                            </w:pPr>
                            <w:r w:rsidRPr="00FC261F">
                              <w:rPr>
                                <w:rFonts w:ascii="Arial" w:hAnsi="Arial" w:cs="Arial"/>
                                <w:b/>
                                <w:bCs/>
                                <w:color w:val="99CCFF"/>
                                <w:sz w:val="64"/>
                                <w:szCs w:val="64"/>
                              </w:rPr>
                              <w:t>Doble grau en Economia i Estadística</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B616B0" id="Text Box 19" o:spid="_x0000_s1028" type="#_x0000_t202" style="position:absolute;left:0;text-align:left;margin-left:37.1pt;margin-top:-1pt;width:385.5pt;height:105.65pt;z-index:25165926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" filled="f" stroked="f" insetpen="t">
                <v:textbox inset="2.88pt,2.88pt,2.88pt,2.88pt">
                  <w:txbxContent>
                    <w:p w14:paraId="1E549D80" w14:textId="77777777" w:rsidR="00820F85" w:rsidRPr="00FC261F" w:rsidRDefault="00820F85" w:rsidP="00820F85">
                      <w:pPr>
                        <w:widowControl w:val="0"/>
                        <w:jc w:val="center"/>
                        <w:rPr>
                          <w:rFonts w:ascii="Arial" w:hAnsi="Arial" w:cs="Arial"/>
                          <w:b/>
                          <w:bCs/>
                          <w:color w:val="99CCFF"/>
                          <w:sz w:val="64"/>
                          <w:szCs w:val="64"/>
                        </w:rPr>
                      </w:pPr>
                      <w:r w:rsidRPr="00FC261F">
                        <w:rPr>
                          <w:rFonts w:ascii="Arial" w:hAnsi="Arial" w:cs="Arial"/>
                          <w:b/>
                          <w:bCs/>
                          <w:color w:val="99CCFF"/>
                          <w:sz w:val="64"/>
                          <w:szCs w:val="64"/>
                        </w:rPr>
                        <w:t>Doble grau en Economia i Estadística</w:t>
                      </w:r>
                    </w:p>
                  </w:txbxContent>
                </v:textbox>
              </v:shape>
            </w:pict>
          </mc:Fallback>
        </mc:AlternateContent>
      </w:r>
      <w:r w:rsidR="00820F85" w:rsidRPr="00FC261F">
        <w:rPr>
          <w:noProof/>
        </w:rPr>
        <w:drawing>
          <wp:anchor distT="0" distB="0" distL="114300" distR="114300" simplePos="0" relativeHeight="251661312" behindDoc="0" locked="0" layoutInCell="1" allowOverlap="1" wp14:anchorId="4AB97798" wp14:editId="1506B2FD">
            <wp:simplePos x="0" y="0"/>
            <wp:positionH relativeFrom="column">
              <wp:posOffset>2762250</wp:posOffset>
            </wp:positionH>
            <wp:positionV relativeFrom="paragraph">
              <wp:posOffset>8481060</wp:posOffset>
            </wp:positionV>
            <wp:extent cx="2820670" cy="749935"/>
            <wp:effectExtent l="0" t="0" r="0" b="0"/>
            <wp:wrapNone/>
            <wp:docPr id="2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0670" cy="749935"/>
                    </a:xfrm>
                    <a:prstGeom prst="rect">
                      <a:avLst/>
                    </a:prstGeom>
                    <a:noFill/>
                    <a:ln>
                      <a:noFill/>
                    </a:ln>
                  </pic:spPr>
                </pic:pic>
              </a:graphicData>
            </a:graphic>
            <wp14:sizeRelH relativeFrom="page">
              <wp14:pctWidth>0</wp14:pctWidth>
            </wp14:sizeRelH>
            <wp14:sizeRelV relativeFrom="page">
              <wp14:pctHeight>0</wp14:pctHeight>
            </wp14:sizeRelV>
          </wp:anchor>
        </w:drawing>
      </w:r>
      <w:r w:rsidR="00820F85" w:rsidRPr="00FC261F">
        <w:rPr>
          <w:noProof/>
        </w:rPr>
        <w:drawing>
          <wp:anchor distT="0" distB="0" distL="114300" distR="114300" simplePos="0" relativeHeight="251660288" behindDoc="1" locked="0" layoutInCell="1" allowOverlap="1" wp14:anchorId="43C9A1E7" wp14:editId="2954F37C">
            <wp:simplePos x="0" y="0"/>
            <wp:positionH relativeFrom="column">
              <wp:posOffset>-1078865</wp:posOffset>
            </wp:positionH>
            <wp:positionV relativeFrom="paragraph">
              <wp:posOffset>-859155</wp:posOffset>
            </wp:positionV>
            <wp:extent cx="1303655" cy="10686415"/>
            <wp:effectExtent l="0" t="0" r="0" b="0"/>
            <wp:wrapTight wrapText="bothSides">
              <wp:wrapPolygon edited="0">
                <wp:start x="0" y="0"/>
                <wp:lineTo x="0" y="21563"/>
                <wp:lineTo x="21148" y="21563"/>
                <wp:lineTo x="21148" y="0"/>
                <wp:lineTo x="0" y="0"/>
              </wp:wrapPolygon>
            </wp:wrapTight>
            <wp:docPr id="21" name="Imatge 0" descr="Descripción: GRA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tge 0" descr="Descripción: GRAU.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3655" cy="10686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5FF1" w14:textId="77777777" w:rsidR="00FE40DE" w:rsidRDefault="00FE40DE" w:rsidP="00644372"/>
    <w:p w14:paraId="0760961E" w14:textId="77777777" w:rsidR="00FE40DE" w:rsidRDefault="00FE40DE" w:rsidP="00644372"/>
    <w:p w14:paraId="03682CE2" w14:textId="77777777" w:rsidR="00FE40DE" w:rsidRDefault="00FE40DE" w:rsidP="00644372"/>
    <w:p w14:paraId="4FC00295" w14:textId="77777777" w:rsidR="00FE40DE" w:rsidRDefault="00FE40DE" w:rsidP="00644372"/>
    <w:p w14:paraId="0BEE91C3" w14:textId="77777777" w:rsidR="00FE40DE" w:rsidRDefault="00FE40DE" w:rsidP="00644372"/>
    <w:p w14:paraId="6167E235" w14:textId="77777777" w:rsidR="00FE40DE" w:rsidRDefault="00FE40DE" w:rsidP="00644372"/>
    <w:p w14:paraId="54AB9E8D" w14:textId="77777777" w:rsidR="00FE40DE" w:rsidRDefault="00FE40DE" w:rsidP="00644372"/>
    <w:p w14:paraId="123F524A" w14:textId="77777777" w:rsidR="00FE40DE" w:rsidRDefault="00FE40DE" w:rsidP="00644372"/>
    <w:p w14:paraId="3CEAF45C" w14:textId="77777777" w:rsidR="00FE40DE" w:rsidRDefault="00FE40DE" w:rsidP="00644372"/>
    <w:p w14:paraId="3EFE023A" w14:textId="77777777" w:rsidR="00FE40DE" w:rsidRDefault="00FE40DE" w:rsidP="00644372"/>
    <w:p w14:paraId="3A6881E0" w14:textId="77777777" w:rsidR="00644372" w:rsidRPr="00FC261F" w:rsidRDefault="00644372" w:rsidP="00644372"/>
    <w:p w14:paraId="6E022279" w14:textId="7E430765" w:rsidR="00820F85" w:rsidRDefault="00820F85" w:rsidP="00666DCE"/>
    <w:p w14:paraId="75BB447D" w14:textId="77777777" w:rsidR="00FE40DE" w:rsidRDefault="00FE40DE" w:rsidP="00666DCE"/>
    <w:p w14:paraId="18872D56" w14:textId="77777777" w:rsidR="00FE40DE" w:rsidRDefault="00FE40DE" w:rsidP="00666DCE"/>
    <w:p w14:paraId="58CDBD65" w14:textId="77777777" w:rsidR="004F4CEF" w:rsidRDefault="004F4CEF" w:rsidP="00666DCE">
      <w:pPr>
        <w:sectPr w:rsidR="004F4CEF" w:rsidSect="00820F85">
          <w:pgSz w:w="11906" w:h="16838"/>
          <w:pgMar w:top="1417" w:right="1701" w:bottom="1417" w:left="1701" w:header="708" w:footer="708" w:gutter="0"/>
          <w:cols w:space="708"/>
          <w:titlePg/>
          <w:docGrid w:linePitch="360"/>
        </w:sectPr>
      </w:pPr>
    </w:p>
    <w:p w14:paraId="2F5609F1" w14:textId="65C04E35" w:rsidR="00FE40DE" w:rsidRDefault="00FE40DE" w:rsidP="00735416">
      <w:pPr>
        <w:pStyle w:val="Ttulo1"/>
        <w:numPr>
          <w:ilvl w:val="0"/>
          <w:numId w:val="0"/>
        </w:numPr>
        <w:ind w:left="360" w:hanging="360"/>
      </w:pPr>
      <w:bookmarkStart w:id="0" w:name="_Toc233302164"/>
      <w:r>
        <w:lastRenderedPageBreak/>
        <w:t>Resum i paraules clau</w:t>
      </w:r>
      <w:bookmarkEnd w:id="0"/>
    </w:p>
    <w:p w14:paraId="085A11F1" w14:textId="46520CB6" w:rsidR="00040994" w:rsidRPr="00040994" w:rsidRDefault="00040994" w:rsidP="00040994">
      <w:pPr>
        <w:rPr>
          <w:lang w:eastAsia="en-US"/>
        </w:rPr>
      </w:pPr>
      <w:r w:rsidRPr="00040994">
        <w:rPr>
          <w:lang w:eastAsia="en-US"/>
        </w:rPr>
        <w:t xml:space="preserve">Aquest treball analitza l'absentisme dels estudiants de grau de la Facultat d'Economia i Empresa (FEE) de la Universitat de Barcelona a partir d'una enquesta pròpia de 342 respostes recollida el curs 2025-2026. </w:t>
      </w:r>
      <w:r>
        <w:rPr>
          <w:lang w:eastAsia="en-US"/>
        </w:rPr>
        <w:t>Els dos principals objectius són:</w:t>
      </w:r>
      <w:r w:rsidRPr="00040994">
        <w:rPr>
          <w:lang w:eastAsia="en-US"/>
        </w:rPr>
        <w:t xml:space="preserve"> identificar els factors que expliquen l</w:t>
      </w:r>
      <w:r>
        <w:rPr>
          <w:lang w:eastAsia="en-US"/>
        </w:rPr>
        <w:t>’absentisme universitari</w:t>
      </w:r>
      <w:r w:rsidRPr="00040994">
        <w:rPr>
          <w:lang w:eastAsia="en-US"/>
        </w:rPr>
        <w:t xml:space="preserve"> i </w:t>
      </w:r>
      <w:r>
        <w:rPr>
          <w:lang w:eastAsia="en-US"/>
        </w:rPr>
        <w:t>predir si un alumne faltarà a classe amb antelació</w:t>
      </w:r>
      <w:r w:rsidRPr="00040994">
        <w:rPr>
          <w:lang w:eastAsia="en-US"/>
        </w:rPr>
        <w:t xml:space="preserve">. L'anàlisi combina tècniques d'estadística descriptiva, anàlisi factorial exploratòria, models logístics, models d'equacions estructurals, algoritmes de </w:t>
      </w:r>
      <w:proofErr w:type="spellStart"/>
      <w:r w:rsidRPr="00040994">
        <w:rPr>
          <w:i/>
          <w:iCs/>
          <w:lang w:eastAsia="en-US"/>
        </w:rPr>
        <w:t>machine</w:t>
      </w:r>
      <w:proofErr w:type="spellEnd"/>
      <w:r w:rsidRPr="00040994">
        <w:rPr>
          <w:i/>
          <w:iCs/>
          <w:lang w:eastAsia="en-US"/>
        </w:rPr>
        <w:t xml:space="preserve"> </w:t>
      </w:r>
      <w:proofErr w:type="spellStart"/>
      <w:r w:rsidRPr="00040994">
        <w:rPr>
          <w:i/>
          <w:iCs/>
          <w:lang w:eastAsia="en-US"/>
        </w:rPr>
        <w:t>learning</w:t>
      </w:r>
      <w:proofErr w:type="spellEnd"/>
      <w:r w:rsidRPr="00040994">
        <w:rPr>
          <w:lang w:eastAsia="en-US"/>
        </w:rPr>
        <w:t xml:space="preserve"> anàlisi textual i </w:t>
      </w:r>
      <w:proofErr w:type="spellStart"/>
      <w:r w:rsidRPr="00040994">
        <w:rPr>
          <w:i/>
          <w:iCs/>
          <w:lang w:eastAsia="en-US"/>
        </w:rPr>
        <w:t>Fuzzy</w:t>
      </w:r>
      <w:proofErr w:type="spellEnd"/>
      <w:r w:rsidRPr="00040994">
        <w:rPr>
          <w:i/>
          <w:iCs/>
          <w:lang w:eastAsia="en-US"/>
        </w:rPr>
        <w:t xml:space="preserve"> C-Means</w:t>
      </w:r>
      <w:r w:rsidRPr="00040994">
        <w:rPr>
          <w:lang w:eastAsia="en-US"/>
        </w:rPr>
        <w:t>. Els resultats assenyalen que</w:t>
      </w:r>
      <w:r>
        <w:rPr>
          <w:lang w:eastAsia="en-US"/>
        </w:rPr>
        <w:t xml:space="preserve"> l’avaluació única</w:t>
      </w:r>
      <w:r w:rsidRPr="00040994">
        <w:rPr>
          <w:lang w:eastAsia="en-US"/>
        </w:rPr>
        <w:t xml:space="preserve">, la desmotivació pedagògica i la percepció de la intel·ligència artificial com a substitut de la classe presencial són els factors amb major poder explicatiu de l'absentisme. El </w:t>
      </w:r>
      <w:r w:rsidRPr="00040994">
        <w:rPr>
          <w:i/>
          <w:iCs/>
          <w:lang w:eastAsia="en-US"/>
        </w:rPr>
        <w:t>clustering</w:t>
      </w:r>
      <w:r w:rsidRPr="00040994">
        <w:rPr>
          <w:lang w:eastAsia="en-US"/>
        </w:rPr>
        <w:t xml:space="preserve"> identifica dos perfils d'estudiants que es distingeixen gairebé exclusivament per la seva relació amb la IA.</w:t>
      </w:r>
    </w:p>
    <w:p w14:paraId="21E195DE" w14:textId="544BD65A" w:rsidR="00040994" w:rsidRDefault="00040994" w:rsidP="00040994">
      <w:pPr>
        <w:rPr>
          <w:lang w:eastAsia="en-US"/>
        </w:rPr>
      </w:pPr>
      <w:r w:rsidRPr="00040994">
        <w:rPr>
          <w:b/>
          <w:bCs/>
          <w:lang w:eastAsia="en-US"/>
        </w:rPr>
        <w:t>Paraules clau:</w:t>
      </w:r>
      <w:r w:rsidRPr="00040994">
        <w:rPr>
          <w:lang w:eastAsia="en-US"/>
        </w:rPr>
        <w:t xml:space="preserve"> absentisme universitari, intel·ligència artificial, regressió logística, </w:t>
      </w:r>
      <w:proofErr w:type="spellStart"/>
      <w:r w:rsidRPr="00040994">
        <w:rPr>
          <w:i/>
          <w:iCs/>
          <w:lang w:eastAsia="en-US"/>
        </w:rPr>
        <w:t>Random</w:t>
      </w:r>
      <w:proofErr w:type="spellEnd"/>
      <w:r w:rsidRPr="00040994">
        <w:rPr>
          <w:i/>
          <w:iCs/>
          <w:lang w:eastAsia="en-US"/>
        </w:rPr>
        <w:t xml:space="preserve"> Forest</w:t>
      </w:r>
      <w:r w:rsidRPr="00040994">
        <w:rPr>
          <w:lang w:eastAsia="en-US"/>
        </w:rPr>
        <w:t xml:space="preserve">, anàlisi factorial exploratòria, model d'equacions estructurals, </w:t>
      </w:r>
      <w:proofErr w:type="spellStart"/>
      <w:r w:rsidRPr="00040994">
        <w:rPr>
          <w:i/>
          <w:iCs/>
          <w:lang w:eastAsia="en-US"/>
        </w:rPr>
        <w:t>Fuzzy</w:t>
      </w:r>
      <w:proofErr w:type="spellEnd"/>
      <w:r w:rsidRPr="00040994">
        <w:rPr>
          <w:i/>
          <w:iCs/>
          <w:lang w:eastAsia="en-US"/>
        </w:rPr>
        <w:t xml:space="preserve"> C-Means</w:t>
      </w:r>
      <w:r w:rsidRPr="00040994">
        <w:rPr>
          <w:lang w:eastAsia="en-US"/>
        </w:rPr>
        <w:t>, FEE, Universitat de Barcelona, avaluació continuada.</w:t>
      </w:r>
    </w:p>
    <w:p w14:paraId="0658F8FB" w14:textId="77777777" w:rsidR="0067090A" w:rsidRDefault="0067090A" w:rsidP="00040994">
      <w:pPr>
        <w:rPr>
          <w:lang w:eastAsia="en-US"/>
        </w:rPr>
        <w:sectPr w:rsidR="0067090A" w:rsidSect="004F4CEF">
          <w:pgSz w:w="11906" w:h="16838"/>
          <w:pgMar w:top="1418" w:right="1418" w:bottom="1418" w:left="1418" w:header="708" w:footer="708" w:gutter="0"/>
          <w:cols w:space="708"/>
          <w:titlePg/>
          <w:docGrid w:linePitch="360"/>
        </w:sectPr>
      </w:pPr>
    </w:p>
    <w:p w14:paraId="74FBDF65" w14:textId="3EC797B7" w:rsidR="00BB6123" w:rsidRPr="00BB6123" w:rsidRDefault="00BB6123" w:rsidP="00BB6123">
      <w:pPr>
        <w:rPr>
          <w:b/>
          <w:bCs/>
          <w:sz w:val="32"/>
          <w:szCs w:val="24"/>
          <w:lang w:eastAsia="en-US"/>
        </w:rPr>
      </w:pPr>
      <w:r w:rsidRPr="00BB6123">
        <w:rPr>
          <w:b/>
          <w:bCs/>
          <w:sz w:val="32"/>
          <w:szCs w:val="24"/>
          <w:lang w:eastAsia="en-US"/>
        </w:rPr>
        <w:lastRenderedPageBreak/>
        <w:t>ABSTRACT</w:t>
      </w:r>
    </w:p>
    <w:p w14:paraId="74667BFC" w14:textId="7944EEA0" w:rsidR="005D6E6F" w:rsidRDefault="005D6E6F" w:rsidP="005D6E6F">
      <w:pPr>
        <w:rPr>
          <w:lang w:val="en-GB" w:eastAsia="en-US"/>
        </w:rPr>
      </w:pPr>
      <w:r w:rsidRPr="005D6E6F">
        <w:rPr>
          <w:lang w:val="en-GB" w:eastAsia="en-US"/>
        </w:rPr>
        <w:t xml:space="preserve">This </w:t>
      </w:r>
      <w:r w:rsidR="00247242">
        <w:rPr>
          <w:lang w:val="en-GB" w:eastAsia="en-US"/>
        </w:rPr>
        <w:t xml:space="preserve">study </w:t>
      </w:r>
      <w:r w:rsidRPr="005D6E6F">
        <w:rPr>
          <w:lang w:val="en-GB" w:eastAsia="en-US"/>
        </w:rPr>
        <w:t xml:space="preserve">analyses absenteeism among undergraduate students at the Faculty of Economics and Business (FEE) of the University of Barcelona using an original survey of 342 responses collected during the academic year 2025-2026. The two main objectives are to identify the factors explaining university absenteeism and to predict whether a student will miss class before it happens. The analysis combines descriptive statistics, exploratory factor analysis, logistic regression, structural equation modelling, machine learning algorithms (Random Forest, </w:t>
      </w:r>
      <w:proofErr w:type="spellStart"/>
      <w:r w:rsidRPr="005D6E6F">
        <w:rPr>
          <w:lang w:val="en-GB" w:eastAsia="en-US"/>
        </w:rPr>
        <w:t>XGBoost</w:t>
      </w:r>
      <w:proofErr w:type="spellEnd"/>
      <w:r w:rsidRPr="005D6E6F">
        <w:rPr>
          <w:lang w:val="en-GB" w:eastAsia="en-US"/>
        </w:rPr>
        <w:t>, SVM), text mining and fuzzy clustering (Fuzzy C-Means). Results indicate that single-sitting assessment, pedagogical demotivation and the perception of artificial intelligence as a substitute for in-person classes are the factors with the highest explanatory power for absenteeism. The fuzzy clustering identifies two clearly differentiated student profiles that differ almost exclusively in their relationship with AI tools: an instrumental use profile, formed by students with more regular attendance who use technology as a complement to their learning, and a substitutive use profile, associated with absenteeism, where AI becomes a real alternative to attending class in person.</w:t>
      </w:r>
    </w:p>
    <w:p w14:paraId="3F427FF4" w14:textId="3C005916" w:rsidR="00F24173" w:rsidRPr="005D6E6F" w:rsidRDefault="00F24173" w:rsidP="00040994">
      <w:pPr>
        <w:rPr>
          <w:lang w:val="en-GB" w:eastAsia="en-US"/>
        </w:rPr>
      </w:pPr>
      <w:r w:rsidRPr="005D6E6F">
        <w:rPr>
          <w:b/>
          <w:bCs/>
          <w:lang w:val="en-GB" w:eastAsia="en-US"/>
        </w:rPr>
        <w:t>Keywords:</w:t>
      </w:r>
      <w:r w:rsidRPr="005D6E6F">
        <w:rPr>
          <w:lang w:val="en-GB" w:eastAsia="en-US"/>
        </w:rPr>
        <w:t xml:space="preserve"> university absenteeism, artificial intelligence, logistic regression, Random Forest, exploratory factor analysis, structural equation modelling, Fuzzy C-Means, FEE, University of Barcelona, continuous assessment.</w:t>
      </w:r>
    </w:p>
    <w:p w14:paraId="18A0D864" w14:textId="146C0C0C" w:rsidR="00FE40DE" w:rsidRDefault="00FE40DE" w:rsidP="00040994">
      <w:r w:rsidRPr="00040994">
        <w:rPr>
          <w:b/>
          <w:bCs/>
        </w:rPr>
        <w:t>Classificació AMS</w:t>
      </w:r>
      <w:r w:rsidR="00040994">
        <w:rPr>
          <w:b/>
          <w:bCs/>
        </w:rPr>
        <w:t xml:space="preserve">: </w:t>
      </w:r>
      <w:r w:rsidR="00040994" w:rsidRPr="00040994">
        <w:t>62H25, 62H30, 62J12, 68T05, 91C20.</w:t>
      </w:r>
    </w:p>
    <w:p w14:paraId="4F3A7ED8" w14:textId="77777777" w:rsidR="0067090A" w:rsidRDefault="0067090A" w:rsidP="00040994">
      <w:pPr>
        <w:rPr>
          <w:b/>
          <w:bCs/>
        </w:rPr>
        <w:sectPr w:rsidR="0067090A" w:rsidSect="004F4CEF">
          <w:pgSz w:w="11906" w:h="16838"/>
          <w:pgMar w:top="1418" w:right="1418" w:bottom="1418" w:left="1418" w:header="708" w:footer="708" w:gutter="0"/>
          <w:cols w:space="708"/>
          <w:titlePg/>
          <w:docGrid w:linePitch="360"/>
        </w:sectPr>
      </w:pPr>
    </w:p>
    <w:bookmarkStart w:id="1" w:name="_Toc233302165" w:displacedByCustomXml="next"/>
    <w:sdt>
      <w:sdtPr>
        <w:rPr>
          <w:rFonts w:eastAsia="Times New Roman"/>
          <w:b w:val="0"/>
          <w:bCs w:val="0"/>
          <w:caps w:val="0"/>
          <w:kern w:val="28"/>
          <w:sz w:val="22"/>
          <w:szCs w:val="20"/>
          <w:lang w:val="es-ES" w:eastAsia="es-ES"/>
        </w:rPr>
        <w:id w:val="-1606501501"/>
        <w:docPartObj>
          <w:docPartGallery w:val="Table of Contents"/>
          <w:docPartUnique/>
        </w:docPartObj>
      </w:sdtPr>
      <w:sdtEndPr>
        <w:rPr>
          <w:sz w:val="24"/>
        </w:rPr>
      </w:sdtEndPr>
      <w:sdtContent>
        <w:p w14:paraId="59AA8715" w14:textId="3BF8365A" w:rsidR="00FE40DE" w:rsidRDefault="00FE40DE" w:rsidP="00735416">
          <w:pPr>
            <w:pStyle w:val="Ttulo1"/>
            <w:numPr>
              <w:ilvl w:val="0"/>
              <w:numId w:val="0"/>
            </w:numPr>
            <w:ind w:left="360" w:hanging="360"/>
          </w:pPr>
          <w:r>
            <w:t>Índex</w:t>
          </w:r>
          <w:bookmarkEnd w:id="1"/>
        </w:p>
        <w:p w14:paraId="2AB16F40" w14:textId="5212F30E" w:rsidR="0067090A" w:rsidRDefault="00FE40DE">
          <w:pPr>
            <w:pStyle w:val="TDC1"/>
            <w:rPr>
              <w:rFonts w:asciiTheme="minorHAnsi" w:eastAsiaTheme="minorEastAsia" w:hAnsiTheme="minorHAnsi" w:cstheme="minorBidi"/>
              <w:noProof/>
              <w:color w:val="auto"/>
              <w:kern w:val="2"/>
              <w:szCs w:val="24"/>
              <w:lang w:eastAsia="ca-ES"/>
              <w14:ligatures w14:val="standardContextual"/>
            </w:rPr>
          </w:pPr>
          <w:r>
            <w:fldChar w:fldCharType="begin"/>
          </w:r>
          <w:r>
            <w:instrText xml:space="preserve"> TOC \o "1-3" \h \z \u </w:instrText>
          </w:r>
          <w:r>
            <w:fldChar w:fldCharType="separate"/>
          </w:r>
          <w:hyperlink w:anchor="_Toc233302166" w:history="1">
            <w:r w:rsidR="0067090A" w:rsidRPr="00BB6005">
              <w:rPr>
                <w:rStyle w:val="Hipervnculo"/>
                <w:noProof/>
              </w:rPr>
              <w:t>Capítol I: Introducció</w:t>
            </w:r>
            <w:r w:rsidR="0067090A">
              <w:rPr>
                <w:noProof/>
                <w:webHidden/>
              </w:rPr>
              <w:tab/>
            </w:r>
            <w:r w:rsidR="0067090A">
              <w:rPr>
                <w:noProof/>
                <w:webHidden/>
              </w:rPr>
              <w:fldChar w:fldCharType="begin"/>
            </w:r>
            <w:r w:rsidR="0067090A">
              <w:rPr>
                <w:noProof/>
                <w:webHidden/>
              </w:rPr>
              <w:instrText xml:space="preserve"> PAGEREF _Toc233302166 \h </w:instrText>
            </w:r>
            <w:r w:rsidR="0067090A">
              <w:rPr>
                <w:noProof/>
                <w:webHidden/>
              </w:rPr>
            </w:r>
            <w:r w:rsidR="0067090A">
              <w:rPr>
                <w:noProof/>
                <w:webHidden/>
              </w:rPr>
              <w:fldChar w:fldCharType="separate"/>
            </w:r>
            <w:r w:rsidR="00093109">
              <w:rPr>
                <w:noProof/>
                <w:webHidden/>
              </w:rPr>
              <w:t>8</w:t>
            </w:r>
            <w:r w:rsidR="0067090A">
              <w:rPr>
                <w:noProof/>
                <w:webHidden/>
              </w:rPr>
              <w:fldChar w:fldCharType="end"/>
            </w:r>
          </w:hyperlink>
        </w:p>
        <w:p w14:paraId="7405C43C" w14:textId="1DD360CA" w:rsidR="0067090A" w:rsidRDefault="0067090A">
          <w:pPr>
            <w:pStyle w:val="TDC1"/>
            <w:rPr>
              <w:rFonts w:asciiTheme="minorHAnsi" w:eastAsiaTheme="minorEastAsia" w:hAnsiTheme="minorHAnsi" w:cstheme="minorBidi"/>
              <w:noProof/>
              <w:color w:val="auto"/>
              <w:kern w:val="2"/>
              <w:szCs w:val="24"/>
              <w:lang w:eastAsia="ca-ES"/>
              <w14:ligatures w14:val="standardContextual"/>
            </w:rPr>
          </w:pPr>
          <w:hyperlink w:anchor="_Toc233302167" w:history="1">
            <w:r w:rsidRPr="00BB6005">
              <w:rPr>
                <w:rStyle w:val="Hipervnculo"/>
                <w:noProof/>
              </w:rPr>
              <w:t>Capítol II: Metodologia i dades</w:t>
            </w:r>
            <w:r>
              <w:rPr>
                <w:noProof/>
                <w:webHidden/>
              </w:rPr>
              <w:tab/>
            </w:r>
            <w:r>
              <w:rPr>
                <w:noProof/>
                <w:webHidden/>
              </w:rPr>
              <w:fldChar w:fldCharType="begin"/>
            </w:r>
            <w:r>
              <w:rPr>
                <w:noProof/>
                <w:webHidden/>
              </w:rPr>
              <w:instrText xml:space="preserve"> PAGEREF _Toc233302167 \h </w:instrText>
            </w:r>
            <w:r>
              <w:rPr>
                <w:noProof/>
                <w:webHidden/>
              </w:rPr>
            </w:r>
            <w:r>
              <w:rPr>
                <w:noProof/>
                <w:webHidden/>
              </w:rPr>
              <w:fldChar w:fldCharType="separate"/>
            </w:r>
            <w:r w:rsidR="00093109">
              <w:rPr>
                <w:noProof/>
                <w:webHidden/>
              </w:rPr>
              <w:t>10</w:t>
            </w:r>
            <w:r>
              <w:rPr>
                <w:noProof/>
                <w:webHidden/>
              </w:rPr>
              <w:fldChar w:fldCharType="end"/>
            </w:r>
          </w:hyperlink>
        </w:p>
        <w:p w14:paraId="1C4637C5" w14:textId="6711919D"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168" w:history="1">
            <w:r w:rsidRPr="00BB6005">
              <w:rPr>
                <w:rStyle w:val="Hipervnculo"/>
                <w:noProof/>
              </w:rPr>
              <w:t>1. Disseny de l’estudi i variable objectiu</w:t>
            </w:r>
            <w:r>
              <w:rPr>
                <w:noProof/>
                <w:webHidden/>
              </w:rPr>
              <w:tab/>
            </w:r>
            <w:r>
              <w:rPr>
                <w:noProof/>
                <w:webHidden/>
              </w:rPr>
              <w:fldChar w:fldCharType="begin"/>
            </w:r>
            <w:r>
              <w:rPr>
                <w:noProof/>
                <w:webHidden/>
              </w:rPr>
              <w:instrText xml:space="preserve"> PAGEREF _Toc233302168 \h </w:instrText>
            </w:r>
            <w:r>
              <w:rPr>
                <w:noProof/>
                <w:webHidden/>
              </w:rPr>
            </w:r>
            <w:r>
              <w:rPr>
                <w:noProof/>
                <w:webHidden/>
              </w:rPr>
              <w:fldChar w:fldCharType="separate"/>
            </w:r>
            <w:r w:rsidR="00093109">
              <w:rPr>
                <w:noProof/>
                <w:webHidden/>
              </w:rPr>
              <w:t>10</w:t>
            </w:r>
            <w:r>
              <w:rPr>
                <w:noProof/>
                <w:webHidden/>
              </w:rPr>
              <w:fldChar w:fldCharType="end"/>
            </w:r>
          </w:hyperlink>
        </w:p>
        <w:p w14:paraId="4CD651B7" w14:textId="6371FFEF"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169" w:history="1">
            <w:r w:rsidRPr="00BB6005">
              <w:rPr>
                <w:rStyle w:val="Hipervnculo"/>
                <w:noProof/>
              </w:rPr>
              <w:t>2. Recollida de dades i instrument</w:t>
            </w:r>
            <w:r>
              <w:rPr>
                <w:noProof/>
                <w:webHidden/>
              </w:rPr>
              <w:tab/>
            </w:r>
            <w:r>
              <w:rPr>
                <w:noProof/>
                <w:webHidden/>
              </w:rPr>
              <w:fldChar w:fldCharType="begin"/>
            </w:r>
            <w:r>
              <w:rPr>
                <w:noProof/>
                <w:webHidden/>
              </w:rPr>
              <w:instrText xml:space="preserve"> PAGEREF _Toc233302169 \h </w:instrText>
            </w:r>
            <w:r>
              <w:rPr>
                <w:noProof/>
                <w:webHidden/>
              </w:rPr>
            </w:r>
            <w:r>
              <w:rPr>
                <w:noProof/>
                <w:webHidden/>
              </w:rPr>
              <w:fldChar w:fldCharType="separate"/>
            </w:r>
            <w:r w:rsidR="00093109">
              <w:rPr>
                <w:noProof/>
                <w:webHidden/>
              </w:rPr>
              <w:t>10</w:t>
            </w:r>
            <w:r>
              <w:rPr>
                <w:noProof/>
                <w:webHidden/>
              </w:rPr>
              <w:fldChar w:fldCharType="end"/>
            </w:r>
          </w:hyperlink>
        </w:p>
        <w:p w14:paraId="5509A874" w14:textId="7A4B2F91"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170" w:history="1">
            <w:r w:rsidRPr="00BB6005">
              <w:rPr>
                <w:rStyle w:val="Hipervnculo"/>
                <w:noProof/>
              </w:rPr>
              <w:t>3. Descripció de les variables</w:t>
            </w:r>
            <w:r>
              <w:rPr>
                <w:noProof/>
                <w:webHidden/>
              </w:rPr>
              <w:tab/>
            </w:r>
            <w:r>
              <w:rPr>
                <w:noProof/>
                <w:webHidden/>
              </w:rPr>
              <w:fldChar w:fldCharType="begin"/>
            </w:r>
            <w:r>
              <w:rPr>
                <w:noProof/>
                <w:webHidden/>
              </w:rPr>
              <w:instrText xml:space="preserve"> PAGEREF _Toc233302170 \h </w:instrText>
            </w:r>
            <w:r>
              <w:rPr>
                <w:noProof/>
                <w:webHidden/>
              </w:rPr>
            </w:r>
            <w:r>
              <w:rPr>
                <w:noProof/>
                <w:webHidden/>
              </w:rPr>
              <w:fldChar w:fldCharType="separate"/>
            </w:r>
            <w:r w:rsidR="00093109">
              <w:rPr>
                <w:noProof/>
                <w:webHidden/>
              </w:rPr>
              <w:t>11</w:t>
            </w:r>
            <w:r>
              <w:rPr>
                <w:noProof/>
                <w:webHidden/>
              </w:rPr>
              <w:fldChar w:fldCharType="end"/>
            </w:r>
          </w:hyperlink>
        </w:p>
        <w:p w14:paraId="6E905536" w14:textId="4D629310"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171" w:history="1">
            <w:r w:rsidRPr="00BB6005">
              <w:rPr>
                <w:rStyle w:val="Hipervnculo"/>
                <w:noProof/>
              </w:rPr>
              <w:t>4. Preprocessament de dades</w:t>
            </w:r>
            <w:r>
              <w:rPr>
                <w:noProof/>
                <w:webHidden/>
              </w:rPr>
              <w:tab/>
            </w:r>
            <w:r>
              <w:rPr>
                <w:noProof/>
                <w:webHidden/>
              </w:rPr>
              <w:fldChar w:fldCharType="begin"/>
            </w:r>
            <w:r>
              <w:rPr>
                <w:noProof/>
                <w:webHidden/>
              </w:rPr>
              <w:instrText xml:space="preserve"> PAGEREF _Toc233302171 \h </w:instrText>
            </w:r>
            <w:r>
              <w:rPr>
                <w:noProof/>
                <w:webHidden/>
              </w:rPr>
            </w:r>
            <w:r>
              <w:rPr>
                <w:noProof/>
                <w:webHidden/>
              </w:rPr>
              <w:fldChar w:fldCharType="separate"/>
            </w:r>
            <w:r w:rsidR="00093109">
              <w:rPr>
                <w:noProof/>
                <w:webHidden/>
              </w:rPr>
              <w:t>13</w:t>
            </w:r>
            <w:r>
              <w:rPr>
                <w:noProof/>
                <w:webHidden/>
              </w:rPr>
              <w:fldChar w:fldCharType="end"/>
            </w:r>
          </w:hyperlink>
        </w:p>
        <w:p w14:paraId="3221E81D" w14:textId="01F4F0CB"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72" w:history="1">
            <w:r w:rsidRPr="00BB6005">
              <w:rPr>
                <w:rStyle w:val="Hipervnculo"/>
                <w:noProof/>
              </w:rPr>
              <w:t>4.1. Depuració i gestió dels missings</w:t>
            </w:r>
            <w:r>
              <w:rPr>
                <w:noProof/>
                <w:webHidden/>
              </w:rPr>
              <w:tab/>
            </w:r>
            <w:r>
              <w:rPr>
                <w:noProof/>
                <w:webHidden/>
              </w:rPr>
              <w:fldChar w:fldCharType="begin"/>
            </w:r>
            <w:r>
              <w:rPr>
                <w:noProof/>
                <w:webHidden/>
              </w:rPr>
              <w:instrText xml:space="preserve"> PAGEREF _Toc233302172 \h </w:instrText>
            </w:r>
            <w:r>
              <w:rPr>
                <w:noProof/>
                <w:webHidden/>
              </w:rPr>
            </w:r>
            <w:r>
              <w:rPr>
                <w:noProof/>
                <w:webHidden/>
              </w:rPr>
              <w:fldChar w:fldCharType="separate"/>
            </w:r>
            <w:r w:rsidR="00093109">
              <w:rPr>
                <w:noProof/>
                <w:webHidden/>
              </w:rPr>
              <w:t>13</w:t>
            </w:r>
            <w:r>
              <w:rPr>
                <w:noProof/>
                <w:webHidden/>
              </w:rPr>
              <w:fldChar w:fldCharType="end"/>
            </w:r>
          </w:hyperlink>
        </w:p>
        <w:p w14:paraId="59D25ECD" w14:textId="47BDFB04"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73" w:history="1">
            <w:r w:rsidRPr="00BB6005">
              <w:rPr>
                <w:rStyle w:val="Hipervnculo"/>
                <w:noProof/>
              </w:rPr>
              <w:t>4.2. Detecció d’outliers</w:t>
            </w:r>
            <w:r>
              <w:rPr>
                <w:noProof/>
                <w:webHidden/>
              </w:rPr>
              <w:tab/>
            </w:r>
            <w:r>
              <w:rPr>
                <w:noProof/>
                <w:webHidden/>
              </w:rPr>
              <w:fldChar w:fldCharType="begin"/>
            </w:r>
            <w:r>
              <w:rPr>
                <w:noProof/>
                <w:webHidden/>
              </w:rPr>
              <w:instrText xml:space="preserve"> PAGEREF _Toc233302173 \h </w:instrText>
            </w:r>
            <w:r>
              <w:rPr>
                <w:noProof/>
                <w:webHidden/>
              </w:rPr>
            </w:r>
            <w:r>
              <w:rPr>
                <w:noProof/>
                <w:webHidden/>
              </w:rPr>
              <w:fldChar w:fldCharType="separate"/>
            </w:r>
            <w:r w:rsidR="00093109">
              <w:rPr>
                <w:noProof/>
                <w:webHidden/>
              </w:rPr>
              <w:t>14</w:t>
            </w:r>
            <w:r>
              <w:rPr>
                <w:noProof/>
                <w:webHidden/>
              </w:rPr>
              <w:fldChar w:fldCharType="end"/>
            </w:r>
          </w:hyperlink>
        </w:p>
        <w:p w14:paraId="768BB623" w14:textId="5B07E85B"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174" w:history="1">
            <w:r w:rsidRPr="00BB6005">
              <w:rPr>
                <w:rStyle w:val="Hipervnculo"/>
                <w:noProof/>
              </w:rPr>
              <w:t>5. Anàlisi descriptiva</w:t>
            </w:r>
            <w:r>
              <w:rPr>
                <w:noProof/>
                <w:webHidden/>
              </w:rPr>
              <w:tab/>
            </w:r>
            <w:r>
              <w:rPr>
                <w:noProof/>
                <w:webHidden/>
              </w:rPr>
              <w:fldChar w:fldCharType="begin"/>
            </w:r>
            <w:r>
              <w:rPr>
                <w:noProof/>
                <w:webHidden/>
              </w:rPr>
              <w:instrText xml:space="preserve"> PAGEREF _Toc233302174 \h </w:instrText>
            </w:r>
            <w:r>
              <w:rPr>
                <w:noProof/>
                <w:webHidden/>
              </w:rPr>
            </w:r>
            <w:r>
              <w:rPr>
                <w:noProof/>
                <w:webHidden/>
              </w:rPr>
              <w:fldChar w:fldCharType="separate"/>
            </w:r>
            <w:r w:rsidR="00093109">
              <w:rPr>
                <w:noProof/>
                <w:webHidden/>
              </w:rPr>
              <w:t>15</w:t>
            </w:r>
            <w:r>
              <w:rPr>
                <w:noProof/>
                <w:webHidden/>
              </w:rPr>
              <w:fldChar w:fldCharType="end"/>
            </w:r>
          </w:hyperlink>
        </w:p>
        <w:p w14:paraId="68D74A7C" w14:textId="3785FB2C"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75" w:history="1">
            <w:r w:rsidRPr="00BB6005">
              <w:rPr>
                <w:rStyle w:val="Hipervnculo"/>
                <w:rFonts w:eastAsia="Aptos"/>
                <w:noProof/>
              </w:rPr>
              <w:t>5.1. Variables analitzades</w:t>
            </w:r>
            <w:r>
              <w:rPr>
                <w:noProof/>
                <w:webHidden/>
              </w:rPr>
              <w:tab/>
            </w:r>
            <w:r>
              <w:rPr>
                <w:noProof/>
                <w:webHidden/>
              </w:rPr>
              <w:fldChar w:fldCharType="begin"/>
            </w:r>
            <w:r>
              <w:rPr>
                <w:noProof/>
                <w:webHidden/>
              </w:rPr>
              <w:instrText xml:space="preserve"> PAGEREF _Toc233302175 \h </w:instrText>
            </w:r>
            <w:r>
              <w:rPr>
                <w:noProof/>
                <w:webHidden/>
              </w:rPr>
            </w:r>
            <w:r>
              <w:rPr>
                <w:noProof/>
                <w:webHidden/>
              </w:rPr>
              <w:fldChar w:fldCharType="separate"/>
            </w:r>
            <w:r w:rsidR="00093109">
              <w:rPr>
                <w:noProof/>
                <w:webHidden/>
              </w:rPr>
              <w:t>15</w:t>
            </w:r>
            <w:r>
              <w:rPr>
                <w:noProof/>
                <w:webHidden/>
              </w:rPr>
              <w:fldChar w:fldCharType="end"/>
            </w:r>
          </w:hyperlink>
        </w:p>
        <w:p w14:paraId="265154EF" w14:textId="35AE95A8"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76" w:history="1">
            <w:r w:rsidRPr="00BB6005">
              <w:rPr>
                <w:rStyle w:val="Hipervnculo"/>
                <w:rFonts w:eastAsia="Aptos"/>
                <w:noProof/>
              </w:rPr>
              <w:t>5.2. Estadístics utilitzats</w:t>
            </w:r>
            <w:r>
              <w:rPr>
                <w:noProof/>
                <w:webHidden/>
              </w:rPr>
              <w:tab/>
            </w:r>
            <w:r>
              <w:rPr>
                <w:noProof/>
                <w:webHidden/>
              </w:rPr>
              <w:fldChar w:fldCharType="begin"/>
            </w:r>
            <w:r>
              <w:rPr>
                <w:noProof/>
                <w:webHidden/>
              </w:rPr>
              <w:instrText xml:space="preserve"> PAGEREF _Toc233302176 \h </w:instrText>
            </w:r>
            <w:r>
              <w:rPr>
                <w:noProof/>
                <w:webHidden/>
              </w:rPr>
            </w:r>
            <w:r>
              <w:rPr>
                <w:noProof/>
                <w:webHidden/>
              </w:rPr>
              <w:fldChar w:fldCharType="separate"/>
            </w:r>
            <w:r w:rsidR="00093109">
              <w:rPr>
                <w:noProof/>
                <w:webHidden/>
              </w:rPr>
              <w:t>16</w:t>
            </w:r>
            <w:r>
              <w:rPr>
                <w:noProof/>
                <w:webHidden/>
              </w:rPr>
              <w:fldChar w:fldCharType="end"/>
            </w:r>
          </w:hyperlink>
        </w:p>
        <w:p w14:paraId="19341F28" w14:textId="3EEA00A2"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77" w:history="1">
            <w:r w:rsidRPr="00BB6005">
              <w:rPr>
                <w:rStyle w:val="Hipervnculo"/>
                <w:rFonts w:eastAsia="Aptos"/>
                <w:noProof/>
              </w:rPr>
              <w:t>5.3. Variable objectiu i definició de grups</w:t>
            </w:r>
            <w:r>
              <w:rPr>
                <w:noProof/>
                <w:webHidden/>
              </w:rPr>
              <w:tab/>
            </w:r>
            <w:r>
              <w:rPr>
                <w:noProof/>
                <w:webHidden/>
              </w:rPr>
              <w:fldChar w:fldCharType="begin"/>
            </w:r>
            <w:r>
              <w:rPr>
                <w:noProof/>
                <w:webHidden/>
              </w:rPr>
              <w:instrText xml:space="preserve"> PAGEREF _Toc233302177 \h </w:instrText>
            </w:r>
            <w:r>
              <w:rPr>
                <w:noProof/>
                <w:webHidden/>
              </w:rPr>
            </w:r>
            <w:r>
              <w:rPr>
                <w:noProof/>
                <w:webHidden/>
              </w:rPr>
              <w:fldChar w:fldCharType="separate"/>
            </w:r>
            <w:r w:rsidR="00093109">
              <w:rPr>
                <w:noProof/>
                <w:webHidden/>
              </w:rPr>
              <w:t>16</w:t>
            </w:r>
            <w:r>
              <w:rPr>
                <w:noProof/>
                <w:webHidden/>
              </w:rPr>
              <w:fldChar w:fldCharType="end"/>
            </w:r>
          </w:hyperlink>
        </w:p>
        <w:p w14:paraId="7F9BFC32" w14:textId="09E82D8D"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78" w:history="1">
            <w:r w:rsidRPr="00BB6005">
              <w:rPr>
                <w:rStyle w:val="Hipervnculo"/>
                <w:rFonts w:eastAsia="Aptos"/>
                <w:noProof/>
              </w:rPr>
              <w:t>5.4. Gràfics utilitzats</w:t>
            </w:r>
            <w:r>
              <w:rPr>
                <w:noProof/>
                <w:webHidden/>
              </w:rPr>
              <w:tab/>
            </w:r>
            <w:r>
              <w:rPr>
                <w:noProof/>
                <w:webHidden/>
              </w:rPr>
              <w:fldChar w:fldCharType="begin"/>
            </w:r>
            <w:r>
              <w:rPr>
                <w:noProof/>
                <w:webHidden/>
              </w:rPr>
              <w:instrText xml:space="preserve"> PAGEREF _Toc233302178 \h </w:instrText>
            </w:r>
            <w:r>
              <w:rPr>
                <w:noProof/>
                <w:webHidden/>
              </w:rPr>
            </w:r>
            <w:r>
              <w:rPr>
                <w:noProof/>
                <w:webHidden/>
              </w:rPr>
              <w:fldChar w:fldCharType="separate"/>
            </w:r>
            <w:r w:rsidR="00093109">
              <w:rPr>
                <w:noProof/>
                <w:webHidden/>
              </w:rPr>
              <w:t>16</w:t>
            </w:r>
            <w:r>
              <w:rPr>
                <w:noProof/>
                <w:webHidden/>
              </w:rPr>
              <w:fldChar w:fldCharType="end"/>
            </w:r>
          </w:hyperlink>
        </w:p>
        <w:p w14:paraId="1E2712FC" w14:textId="1DB21878"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179" w:history="1">
            <w:r w:rsidRPr="00BB6005">
              <w:rPr>
                <w:rStyle w:val="Hipervnculo"/>
                <w:noProof/>
              </w:rPr>
              <w:t>6. Anàlisi Exploratori de Dades</w:t>
            </w:r>
            <w:r>
              <w:rPr>
                <w:noProof/>
                <w:webHidden/>
              </w:rPr>
              <w:tab/>
            </w:r>
            <w:r>
              <w:rPr>
                <w:noProof/>
                <w:webHidden/>
              </w:rPr>
              <w:fldChar w:fldCharType="begin"/>
            </w:r>
            <w:r>
              <w:rPr>
                <w:noProof/>
                <w:webHidden/>
              </w:rPr>
              <w:instrText xml:space="preserve"> PAGEREF _Toc233302179 \h </w:instrText>
            </w:r>
            <w:r>
              <w:rPr>
                <w:noProof/>
                <w:webHidden/>
              </w:rPr>
            </w:r>
            <w:r>
              <w:rPr>
                <w:noProof/>
                <w:webHidden/>
              </w:rPr>
              <w:fldChar w:fldCharType="separate"/>
            </w:r>
            <w:r w:rsidR="00093109">
              <w:rPr>
                <w:noProof/>
                <w:webHidden/>
              </w:rPr>
              <w:t>16</w:t>
            </w:r>
            <w:r>
              <w:rPr>
                <w:noProof/>
                <w:webHidden/>
              </w:rPr>
              <w:fldChar w:fldCharType="end"/>
            </w:r>
          </w:hyperlink>
        </w:p>
        <w:p w14:paraId="5C101B19" w14:textId="1148CA17"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180" w:history="1">
            <w:r w:rsidRPr="00BB6005">
              <w:rPr>
                <w:rStyle w:val="Hipervnculo"/>
                <w:noProof/>
              </w:rPr>
              <w:t>7. Anàlisi Factorial Exploratòria</w:t>
            </w:r>
            <w:r>
              <w:rPr>
                <w:noProof/>
                <w:webHidden/>
              </w:rPr>
              <w:tab/>
            </w:r>
            <w:r>
              <w:rPr>
                <w:noProof/>
                <w:webHidden/>
              </w:rPr>
              <w:fldChar w:fldCharType="begin"/>
            </w:r>
            <w:r>
              <w:rPr>
                <w:noProof/>
                <w:webHidden/>
              </w:rPr>
              <w:instrText xml:space="preserve"> PAGEREF _Toc233302180 \h </w:instrText>
            </w:r>
            <w:r>
              <w:rPr>
                <w:noProof/>
                <w:webHidden/>
              </w:rPr>
            </w:r>
            <w:r>
              <w:rPr>
                <w:noProof/>
                <w:webHidden/>
              </w:rPr>
              <w:fldChar w:fldCharType="separate"/>
            </w:r>
            <w:r w:rsidR="00093109">
              <w:rPr>
                <w:noProof/>
                <w:webHidden/>
              </w:rPr>
              <w:t>17</w:t>
            </w:r>
            <w:r>
              <w:rPr>
                <w:noProof/>
                <w:webHidden/>
              </w:rPr>
              <w:fldChar w:fldCharType="end"/>
            </w:r>
          </w:hyperlink>
        </w:p>
        <w:p w14:paraId="70EC67D8" w14:textId="3643F9BB"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181" w:history="1">
            <w:r w:rsidRPr="00BB6005">
              <w:rPr>
                <w:rStyle w:val="Hipervnculo"/>
                <w:noProof/>
              </w:rPr>
              <w:t>8. Anàlisi inferencial i causal</w:t>
            </w:r>
            <w:r>
              <w:rPr>
                <w:noProof/>
                <w:webHidden/>
              </w:rPr>
              <w:tab/>
            </w:r>
            <w:r>
              <w:rPr>
                <w:noProof/>
                <w:webHidden/>
              </w:rPr>
              <w:fldChar w:fldCharType="begin"/>
            </w:r>
            <w:r>
              <w:rPr>
                <w:noProof/>
                <w:webHidden/>
              </w:rPr>
              <w:instrText xml:space="preserve"> PAGEREF _Toc233302181 \h </w:instrText>
            </w:r>
            <w:r>
              <w:rPr>
                <w:noProof/>
                <w:webHidden/>
              </w:rPr>
            </w:r>
            <w:r>
              <w:rPr>
                <w:noProof/>
                <w:webHidden/>
              </w:rPr>
              <w:fldChar w:fldCharType="separate"/>
            </w:r>
            <w:r w:rsidR="00093109">
              <w:rPr>
                <w:noProof/>
                <w:webHidden/>
              </w:rPr>
              <w:t>18</w:t>
            </w:r>
            <w:r>
              <w:rPr>
                <w:noProof/>
                <w:webHidden/>
              </w:rPr>
              <w:fldChar w:fldCharType="end"/>
            </w:r>
          </w:hyperlink>
        </w:p>
        <w:p w14:paraId="3858BA89" w14:textId="77824F56"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82" w:history="1">
            <w:r w:rsidRPr="00BB6005">
              <w:rPr>
                <w:rStyle w:val="Hipervnculo"/>
                <w:noProof/>
              </w:rPr>
              <w:t>8.1. Model logístic</w:t>
            </w:r>
            <w:r>
              <w:rPr>
                <w:noProof/>
                <w:webHidden/>
              </w:rPr>
              <w:tab/>
            </w:r>
            <w:r>
              <w:rPr>
                <w:noProof/>
                <w:webHidden/>
              </w:rPr>
              <w:fldChar w:fldCharType="begin"/>
            </w:r>
            <w:r>
              <w:rPr>
                <w:noProof/>
                <w:webHidden/>
              </w:rPr>
              <w:instrText xml:space="preserve"> PAGEREF _Toc233302182 \h </w:instrText>
            </w:r>
            <w:r>
              <w:rPr>
                <w:noProof/>
                <w:webHidden/>
              </w:rPr>
            </w:r>
            <w:r>
              <w:rPr>
                <w:noProof/>
                <w:webHidden/>
              </w:rPr>
              <w:fldChar w:fldCharType="separate"/>
            </w:r>
            <w:r w:rsidR="00093109">
              <w:rPr>
                <w:noProof/>
                <w:webHidden/>
              </w:rPr>
              <w:t>19</w:t>
            </w:r>
            <w:r>
              <w:rPr>
                <w:noProof/>
                <w:webHidden/>
              </w:rPr>
              <w:fldChar w:fldCharType="end"/>
            </w:r>
          </w:hyperlink>
        </w:p>
        <w:p w14:paraId="3EF8F75B" w14:textId="3FE3AF60"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83" w:history="1">
            <w:r w:rsidRPr="00BB6005">
              <w:rPr>
                <w:rStyle w:val="Hipervnculo"/>
                <w:noProof/>
              </w:rPr>
              <w:t>8.2. Model d’equacions estructurals</w:t>
            </w:r>
            <w:r>
              <w:rPr>
                <w:noProof/>
                <w:webHidden/>
              </w:rPr>
              <w:tab/>
            </w:r>
            <w:r>
              <w:rPr>
                <w:noProof/>
                <w:webHidden/>
              </w:rPr>
              <w:fldChar w:fldCharType="begin"/>
            </w:r>
            <w:r>
              <w:rPr>
                <w:noProof/>
                <w:webHidden/>
              </w:rPr>
              <w:instrText xml:space="preserve"> PAGEREF _Toc233302183 \h </w:instrText>
            </w:r>
            <w:r>
              <w:rPr>
                <w:noProof/>
                <w:webHidden/>
              </w:rPr>
            </w:r>
            <w:r>
              <w:rPr>
                <w:noProof/>
                <w:webHidden/>
              </w:rPr>
              <w:fldChar w:fldCharType="separate"/>
            </w:r>
            <w:r w:rsidR="00093109">
              <w:rPr>
                <w:noProof/>
                <w:webHidden/>
              </w:rPr>
              <w:t>20</w:t>
            </w:r>
            <w:r>
              <w:rPr>
                <w:noProof/>
                <w:webHidden/>
              </w:rPr>
              <w:fldChar w:fldCharType="end"/>
            </w:r>
          </w:hyperlink>
        </w:p>
        <w:p w14:paraId="703632E0" w14:textId="07D3BBBA"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184" w:history="1">
            <w:r w:rsidRPr="00BB6005">
              <w:rPr>
                <w:rStyle w:val="Hipervnculo"/>
                <w:noProof/>
              </w:rPr>
              <w:t>9. Classificació i predicció</w:t>
            </w:r>
            <w:r>
              <w:rPr>
                <w:noProof/>
                <w:webHidden/>
              </w:rPr>
              <w:tab/>
            </w:r>
            <w:r>
              <w:rPr>
                <w:noProof/>
                <w:webHidden/>
              </w:rPr>
              <w:fldChar w:fldCharType="begin"/>
            </w:r>
            <w:r>
              <w:rPr>
                <w:noProof/>
                <w:webHidden/>
              </w:rPr>
              <w:instrText xml:space="preserve"> PAGEREF _Toc233302184 \h </w:instrText>
            </w:r>
            <w:r>
              <w:rPr>
                <w:noProof/>
                <w:webHidden/>
              </w:rPr>
            </w:r>
            <w:r>
              <w:rPr>
                <w:noProof/>
                <w:webHidden/>
              </w:rPr>
              <w:fldChar w:fldCharType="separate"/>
            </w:r>
            <w:r w:rsidR="00093109">
              <w:rPr>
                <w:noProof/>
                <w:webHidden/>
              </w:rPr>
              <w:t>21</w:t>
            </w:r>
            <w:r>
              <w:rPr>
                <w:noProof/>
                <w:webHidden/>
              </w:rPr>
              <w:fldChar w:fldCharType="end"/>
            </w:r>
          </w:hyperlink>
        </w:p>
        <w:p w14:paraId="6A4AACE4" w14:textId="37F8CCCE"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85" w:history="1">
            <w:r w:rsidRPr="00BB6005">
              <w:rPr>
                <w:rStyle w:val="Hipervnculo"/>
                <w:noProof/>
              </w:rPr>
              <w:t>9.1. Regressió logística</w:t>
            </w:r>
            <w:r>
              <w:rPr>
                <w:noProof/>
                <w:webHidden/>
              </w:rPr>
              <w:tab/>
            </w:r>
            <w:r>
              <w:rPr>
                <w:noProof/>
                <w:webHidden/>
              </w:rPr>
              <w:fldChar w:fldCharType="begin"/>
            </w:r>
            <w:r>
              <w:rPr>
                <w:noProof/>
                <w:webHidden/>
              </w:rPr>
              <w:instrText xml:space="preserve"> PAGEREF _Toc233302185 \h </w:instrText>
            </w:r>
            <w:r>
              <w:rPr>
                <w:noProof/>
                <w:webHidden/>
              </w:rPr>
            </w:r>
            <w:r>
              <w:rPr>
                <w:noProof/>
                <w:webHidden/>
              </w:rPr>
              <w:fldChar w:fldCharType="separate"/>
            </w:r>
            <w:r w:rsidR="00093109">
              <w:rPr>
                <w:noProof/>
                <w:webHidden/>
              </w:rPr>
              <w:t>22</w:t>
            </w:r>
            <w:r>
              <w:rPr>
                <w:noProof/>
                <w:webHidden/>
              </w:rPr>
              <w:fldChar w:fldCharType="end"/>
            </w:r>
          </w:hyperlink>
        </w:p>
        <w:p w14:paraId="4DD787DC" w14:textId="1F4B5B26"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86" w:history="1">
            <w:r w:rsidRPr="00BB6005">
              <w:rPr>
                <w:rStyle w:val="Hipervnculo"/>
                <w:noProof/>
              </w:rPr>
              <w:t>9.2. Random Forest</w:t>
            </w:r>
            <w:r>
              <w:rPr>
                <w:noProof/>
                <w:webHidden/>
              </w:rPr>
              <w:tab/>
            </w:r>
            <w:r>
              <w:rPr>
                <w:noProof/>
                <w:webHidden/>
              </w:rPr>
              <w:fldChar w:fldCharType="begin"/>
            </w:r>
            <w:r>
              <w:rPr>
                <w:noProof/>
                <w:webHidden/>
              </w:rPr>
              <w:instrText xml:space="preserve"> PAGEREF _Toc233302186 \h </w:instrText>
            </w:r>
            <w:r>
              <w:rPr>
                <w:noProof/>
                <w:webHidden/>
              </w:rPr>
            </w:r>
            <w:r>
              <w:rPr>
                <w:noProof/>
                <w:webHidden/>
              </w:rPr>
              <w:fldChar w:fldCharType="separate"/>
            </w:r>
            <w:r w:rsidR="00093109">
              <w:rPr>
                <w:noProof/>
                <w:webHidden/>
              </w:rPr>
              <w:t>23</w:t>
            </w:r>
            <w:r>
              <w:rPr>
                <w:noProof/>
                <w:webHidden/>
              </w:rPr>
              <w:fldChar w:fldCharType="end"/>
            </w:r>
          </w:hyperlink>
        </w:p>
        <w:p w14:paraId="6083E560" w14:textId="20FEF5AC"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87" w:history="1">
            <w:r w:rsidRPr="00BB6005">
              <w:rPr>
                <w:rStyle w:val="Hipervnculo"/>
                <w:noProof/>
              </w:rPr>
              <w:t>9.3. Models Boosting</w:t>
            </w:r>
            <w:r>
              <w:rPr>
                <w:noProof/>
                <w:webHidden/>
              </w:rPr>
              <w:tab/>
            </w:r>
            <w:r>
              <w:rPr>
                <w:noProof/>
                <w:webHidden/>
              </w:rPr>
              <w:fldChar w:fldCharType="begin"/>
            </w:r>
            <w:r>
              <w:rPr>
                <w:noProof/>
                <w:webHidden/>
              </w:rPr>
              <w:instrText xml:space="preserve"> PAGEREF _Toc233302187 \h </w:instrText>
            </w:r>
            <w:r>
              <w:rPr>
                <w:noProof/>
                <w:webHidden/>
              </w:rPr>
            </w:r>
            <w:r>
              <w:rPr>
                <w:noProof/>
                <w:webHidden/>
              </w:rPr>
              <w:fldChar w:fldCharType="separate"/>
            </w:r>
            <w:r w:rsidR="00093109">
              <w:rPr>
                <w:noProof/>
                <w:webHidden/>
              </w:rPr>
              <w:t>23</w:t>
            </w:r>
            <w:r>
              <w:rPr>
                <w:noProof/>
                <w:webHidden/>
              </w:rPr>
              <w:fldChar w:fldCharType="end"/>
            </w:r>
          </w:hyperlink>
        </w:p>
        <w:p w14:paraId="3F0387A4" w14:textId="104B586B"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88" w:history="1">
            <w:r w:rsidRPr="00BB6005">
              <w:rPr>
                <w:rStyle w:val="Hipervnculo"/>
                <w:noProof/>
              </w:rPr>
              <w:t>9.4. Support Vector Machine (SVM)</w:t>
            </w:r>
            <w:r>
              <w:rPr>
                <w:noProof/>
                <w:webHidden/>
              </w:rPr>
              <w:tab/>
            </w:r>
            <w:r>
              <w:rPr>
                <w:noProof/>
                <w:webHidden/>
              </w:rPr>
              <w:fldChar w:fldCharType="begin"/>
            </w:r>
            <w:r>
              <w:rPr>
                <w:noProof/>
                <w:webHidden/>
              </w:rPr>
              <w:instrText xml:space="preserve"> PAGEREF _Toc233302188 \h </w:instrText>
            </w:r>
            <w:r>
              <w:rPr>
                <w:noProof/>
                <w:webHidden/>
              </w:rPr>
            </w:r>
            <w:r>
              <w:rPr>
                <w:noProof/>
                <w:webHidden/>
              </w:rPr>
              <w:fldChar w:fldCharType="separate"/>
            </w:r>
            <w:r w:rsidR="00093109">
              <w:rPr>
                <w:noProof/>
                <w:webHidden/>
              </w:rPr>
              <w:t>24</w:t>
            </w:r>
            <w:r>
              <w:rPr>
                <w:noProof/>
                <w:webHidden/>
              </w:rPr>
              <w:fldChar w:fldCharType="end"/>
            </w:r>
          </w:hyperlink>
        </w:p>
        <w:p w14:paraId="05776A69" w14:textId="728ACAF5"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189" w:history="1">
            <w:r w:rsidRPr="00BB6005">
              <w:rPr>
                <w:rStyle w:val="Hipervnculo"/>
                <w:noProof/>
              </w:rPr>
              <w:t>10. Anàlisi textual</w:t>
            </w:r>
            <w:r>
              <w:rPr>
                <w:noProof/>
                <w:webHidden/>
              </w:rPr>
              <w:tab/>
            </w:r>
            <w:r>
              <w:rPr>
                <w:noProof/>
                <w:webHidden/>
              </w:rPr>
              <w:fldChar w:fldCharType="begin"/>
            </w:r>
            <w:r>
              <w:rPr>
                <w:noProof/>
                <w:webHidden/>
              </w:rPr>
              <w:instrText xml:space="preserve"> PAGEREF _Toc233302189 \h </w:instrText>
            </w:r>
            <w:r>
              <w:rPr>
                <w:noProof/>
                <w:webHidden/>
              </w:rPr>
            </w:r>
            <w:r>
              <w:rPr>
                <w:noProof/>
                <w:webHidden/>
              </w:rPr>
              <w:fldChar w:fldCharType="separate"/>
            </w:r>
            <w:r w:rsidR="00093109">
              <w:rPr>
                <w:noProof/>
                <w:webHidden/>
              </w:rPr>
              <w:t>25</w:t>
            </w:r>
            <w:r>
              <w:rPr>
                <w:noProof/>
                <w:webHidden/>
              </w:rPr>
              <w:fldChar w:fldCharType="end"/>
            </w:r>
          </w:hyperlink>
        </w:p>
        <w:p w14:paraId="5139EABA" w14:textId="0F514123"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190" w:history="1">
            <w:r w:rsidRPr="00BB6005">
              <w:rPr>
                <w:rStyle w:val="Hipervnculo"/>
                <w:noProof/>
              </w:rPr>
              <w:t>11. Clustering i profiling</w:t>
            </w:r>
            <w:r>
              <w:rPr>
                <w:noProof/>
                <w:webHidden/>
              </w:rPr>
              <w:tab/>
            </w:r>
            <w:r>
              <w:rPr>
                <w:noProof/>
                <w:webHidden/>
              </w:rPr>
              <w:fldChar w:fldCharType="begin"/>
            </w:r>
            <w:r>
              <w:rPr>
                <w:noProof/>
                <w:webHidden/>
              </w:rPr>
              <w:instrText xml:space="preserve"> PAGEREF _Toc233302190 \h </w:instrText>
            </w:r>
            <w:r>
              <w:rPr>
                <w:noProof/>
                <w:webHidden/>
              </w:rPr>
            </w:r>
            <w:r>
              <w:rPr>
                <w:noProof/>
                <w:webHidden/>
              </w:rPr>
              <w:fldChar w:fldCharType="separate"/>
            </w:r>
            <w:r w:rsidR="00093109">
              <w:rPr>
                <w:noProof/>
                <w:webHidden/>
              </w:rPr>
              <w:t>26</w:t>
            </w:r>
            <w:r>
              <w:rPr>
                <w:noProof/>
                <w:webHidden/>
              </w:rPr>
              <w:fldChar w:fldCharType="end"/>
            </w:r>
          </w:hyperlink>
        </w:p>
        <w:p w14:paraId="508339BB" w14:textId="2AEDE8A5" w:rsidR="0067090A" w:rsidRDefault="0067090A">
          <w:pPr>
            <w:pStyle w:val="TDC2"/>
            <w:rPr>
              <w:rStyle w:val="Hipervnculo"/>
              <w:noProof/>
            </w:rPr>
            <w:sectPr w:rsidR="0067090A" w:rsidSect="004F4CEF">
              <w:pgSz w:w="11906" w:h="16838"/>
              <w:pgMar w:top="1418" w:right="1418" w:bottom="1418" w:left="1418" w:header="708" w:footer="708" w:gutter="0"/>
              <w:cols w:space="708"/>
              <w:titlePg/>
              <w:docGrid w:linePitch="360"/>
            </w:sectPr>
          </w:pPr>
          <w:hyperlink w:anchor="_Toc233302191" w:history="1">
            <w:r w:rsidRPr="00BB6005">
              <w:rPr>
                <w:rStyle w:val="Hipervnculo"/>
                <w:noProof/>
              </w:rPr>
              <w:t>12. KNN Fuzzy-Aware</w:t>
            </w:r>
            <w:r>
              <w:rPr>
                <w:noProof/>
                <w:webHidden/>
              </w:rPr>
              <w:tab/>
            </w:r>
            <w:r>
              <w:rPr>
                <w:noProof/>
                <w:webHidden/>
              </w:rPr>
              <w:fldChar w:fldCharType="begin"/>
            </w:r>
            <w:r>
              <w:rPr>
                <w:noProof/>
                <w:webHidden/>
              </w:rPr>
              <w:instrText xml:space="preserve"> PAGEREF _Toc233302191 \h </w:instrText>
            </w:r>
            <w:r>
              <w:rPr>
                <w:noProof/>
                <w:webHidden/>
              </w:rPr>
            </w:r>
            <w:r>
              <w:rPr>
                <w:noProof/>
                <w:webHidden/>
              </w:rPr>
              <w:fldChar w:fldCharType="separate"/>
            </w:r>
            <w:r w:rsidR="00093109">
              <w:rPr>
                <w:noProof/>
                <w:webHidden/>
              </w:rPr>
              <w:t>27</w:t>
            </w:r>
            <w:r>
              <w:rPr>
                <w:noProof/>
                <w:webHidden/>
              </w:rPr>
              <w:fldChar w:fldCharType="end"/>
            </w:r>
          </w:hyperlink>
        </w:p>
        <w:p w14:paraId="230897C6" w14:textId="35ACB71E" w:rsidR="0067090A" w:rsidRDefault="0067090A">
          <w:pPr>
            <w:pStyle w:val="TDC1"/>
            <w:rPr>
              <w:rFonts w:asciiTheme="minorHAnsi" w:eastAsiaTheme="minorEastAsia" w:hAnsiTheme="minorHAnsi" w:cstheme="minorBidi"/>
              <w:noProof/>
              <w:color w:val="auto"/>
              <w:kern w:val="2"/>
              <w:szCs w:val="24"/>
              <w:lang w:eastAsia="ca-ES"/>
              <w14:ligatures w14:val="standardContextual"/>
            </w:rPr>
          </w:pPr>
          <w:hyperlink w:anchor="_Toc233302192" w:history="1">
            <w:r w:rsidRPr="00BB6005">
              <w:rPr>
                <w:rStyle w:val="Hipervnculo"/>
                <w:noProof/>
              </w:rPr>
              <w:t>Capítol III: Resultats</w:t>
            </w:r>
            <w:r>
              <w:rPr>
                <w:noProof/>
                <w:webHidden/>
              </w:rPr>
              <w:tab/>
            </w:r>
            <w:r>
              <w:rPr>
                <w:noProof/>
                <w:webHidden/>
              </w:rPr>
              <w:fldChar w:fldCharType="begin"/>
            </w:r>
            <w:r>
              <w:rPr>
                <w:noProof/>
                <w:webHidden/>
              </w:rPr>
              <w:instrText xml:space="preserve"> PAGEREF _Toc233302192 \h </w:instrText>
            </w:r>
            <w:r>
              <w:rPr>
                <w:noProof/>
                <w:webHidden/>
              </w:rPr>
            </w:r>
            <w:r>
              <w:rPr>
                <w:noProof/>
                <w:webHidden/>
              </w:rPr>
              <w:fldChar w:fldCharType="separate"/>
            </w:r>
            <w:r w:rsidR="00093109">
              <w:rPr>
                <w:noProof/>
                <w:webHidden/>
              </w:rPr>
              <w:t>29</w:t>
            </w:r>
            <w:r>
              <w:rPr>
                <w:noProof/>
                <w:webHidden/>
              </w:rPr>
              <w:fldChar w:fldCharType="end"/>
            </w:r>
          </w:hyperlink>
        </w:p>
        <w:p w14:paraId="1BB3590E" w14:textId="5D2DF394"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193" w:history="1">
            <w:r w:rsidRPr="00BB6005">
              <w:rPr>
                <w:rStyle w:val="Hipervnculo"/>
                <w:noProof/>
              </w:rPr>
              <w:t>1. Resultats descriptius</w:t>
            </w:r>
            <w:r>
              <w:rPr>
                <w:noProof/>
                <w:webHidden/>
              </w:rPr>
              <w:tab/>
            </w:r>
            <w:r>
              <w:rPr>
                <w:noProof/>
                <w:webHidden/>
              </w:rPr>
              <w:fldChar w:fldCharType="begin"/>
            </w:r>
            <w:r>
              <w:rPr>
                <w:noProof/>
                <w:webHidden/>
              </w:rPr>
              <w:instrText xml:space="preserve"> PAGEREF _Toc233302193 \h </w:instrText>
            </w:r>
            <w:r>
              <w:rPr>
                <w:noProof/>
                <w:webHidden/>
              </w:rPr>
            </w:r>
            <w:r>
              <w:rPr>
                <w:noProof/>
                <w:webHidden/>
              </w:rPr>
              <w:fldChar w:fldCharType="separate"/>
            </w:r>
            <w:r w:rsidR="00093109">
              <w:rPr>
                <w:noProof/>
                <w:webHidden/>
              </w:rPr>
              <w:t>29</w:t>
            </w:r>
            <w:r>
              <w:rPr>
                <w:noProof/>
                <w:webHidden/>
              </w:rPr>
              <w:fldChar w:fldCharType="end"/>
            </w:r>
          </w:hyperlink>
        </w:p>
        <w:p w14:paraId="4A6C248F" w14:textId="3420A336"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94" w:history="1">
            <w:r w:rsidRPr="00BB6005">
              <w:rPr>
                <w:rStyle w:val="Hipervnculo"/>
                <w:noProof/>
              </w:rPr>
              <w:t>1.1. Resultats acadèmics: nota i tipus d’avaluació</w:t>
            </w:r>
            <w:r>
              <w:rPr>
                <w:noProof/>
                <w:webHidden/>
              </w:rPr>
              <w:tab/>
            </w:r>
            <w:r>
              <w:rPr>
                <w:noProof/>
                <w:webHidden/>
              </w:rPr>
              <w:fldChar w:fldCharType="begin"/>
            </w:r>
            <w:r>
              <w:rPr>
                <w:noProof/>
                <w:webHidden/>
              </w:rPr>
              <w:instrText xml:space="preserve"> PAGEREF _Toc233302194 \h </w:instrText>
            </w:r>
            <w:r>
              <w:rPr>
                <w:noProof/>
                <w:webHidden/>
              </w:rPr>
            </w:r>
            <w:r>
              <w:rPr>
                <w:noProof/>
                <w:webHidden/>
              </w:rPr>
              <w:fldChar w:fldCharType="separate"/>
            </w:r>
            <w:r w:rsidR="00093109">
              <w:rPr>
                <w:noProof/>
                <w:webHidden/>
              </w:rPr>
              <w:t>29</w:t>
            </w:r>
            <w:r>
              <w:rPr>
                <w:noProof/>
                <w:webHidden/>
              </w:rPr>
              <w:fldChar w:fldCharType="end"/>
            </w:r>
          </w:hyperlink>
        </w:p>
        <w:p w14:paraId="31C35DD0" w14:textId="10BBE34A"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95" w:history="1">
            <w:r w:rsidRPr="00BB6005">
              <w:rPr>
                <w:rStyle w:val="Hipervnculo"/>
                <w:noProof/>
              </w:rPr>
              <w:t>1.2. El paper del treball</w:t>
            </w:r>
            <w:r>
              <w:rPr>
                <w:noProof/>
                <w:webHidden/>
              </w:rPr>
              <w:tab/>
            </w:r>
            <w:r>
              <w:rPr>
                <w:noProof/>
                <w:webHidden/>
              </w:rPr>
              <w:fldChar w:fldCharType="begin"/>
            </w:r>
            <w:r>
              <w:rPr>
                <w:noProof/>
                <w:webHidden/>
              </w:rPr>
              <w:instrText xml:space="preserve"> PAGEREF _Toc233302195 \h </w:instrText>
            </w:r>
            <w:r>
              <w:rPr>
                <w:noProof/>
                <w:webHidden/>
              </w:rPr>
            </w:r>
            <w:r>
              <w:rPr>
                <w:noProof/>
                <w:webHidden/>
              </w:rPr>
              <w:fldChar w:fldCharType="separate"/>
            </w:r>
            <w:r w:rsidR="00093109">
              <w:rPr>
                <w:noProof/>
                <w:webHidden/>
              </w:rPr>
              <w:t>30</w:t>
            </w:r>
            <w:r>
              <w:rPr>
                <w:noProof/>
                <w:webHidden/>
              </w:rPr>
              <w:fldChar w:fldCharType="end"/>
            </w:r>
          </w:hyperlink>
        </w:p>
        <w:p w14:paraId="2EF2C290" w14:textId="4107633A"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96" w:history="1">
            <w:r w:rsidRPr="00BB6005">
              <w:rPr>
                <w:rStyle w:val="Hipervnculo"/>
                <w:noProof/>
              </w:rPr>
              <w:t>1.3. Motius per no anar a classe i estratègies per anar-hi</w:t>
            </w:r>
            <w:r>
              <w:rPr>
                <w:noProof/>
                <w:webHidden/>
              </w:rPr>
              <w:tab/>
            </w:r>
            <w:r>
              <w:rPr>
                <w:noProof/>
                <w:webHidden/>
              </w:rPr>
              <w:fldChar w:fldCharType="begin"/>
            </w:r>
            <w:r>
              <w:rPr>
                <w:noProof/>
                <w:webHidden/>
              </w:rPr>
              <w:instrText xml:space="preserve"> PAGEREF _Toc233302196 \h </w:instrText>
            </w:r>
            <w:r>
              <w:rPr>
                <w:noProof/>
                <w:webHidden/>
              </w:rPr>
            </w:r>
            <w:r>
              <w:rPr>
                <w:noProof/>
                <w:webHidden/>
              </w:rPr>
              <w:fldChar w:fldCharType="separate"/>
            </w:r>
            <w:r w:rsidR="00093109">
              <w:rPr>
                <w:noProof/>
                <w:webHidden/>
              </w:rPr>
              <w:t>31</w:t>
            </w:r>
            <w:r>
              <w:rPr>
                <w:noProof/>
                <w:webHidden/>
              </w:rPr>
              <w:fldChar w:fldCharType="end"/>
            </w:r>
          </w:hyperlink>
        </w:p>
        <w:p w14:paraId="321EEB86" w14:textId="231CFE93"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97" w:history="1">
            <w:r w:rsidRPr="00BB6005">
              <w:rPr>
                <w:rStyle w:val="Hipervnculo"/>
                <w:noProof/>
              </w:rPr>
              <w:t>1.4. El paper de la Intel·ligència Artificial</w:t>
            </w:r>
            <w:r>
              <w:rPr>
                <w:noProof/>
                <w:webHidden/>
              </w:rPr>
              <w:tab/>
            </w:r>
            <w:r>
              <w:rPr>
                <w:noProof/>
                <w:webHidden/>
              </w:rPr>
              <w:fldChar w:fldCharType="begin"/>
            </w:r>
            <w:r>
              <w:rPr>
                <w:noProof/>
                <w:webHidden/>
              </w:rPr>
              <w:instrText xml:space="preserve"> PAGEREF _Toc233302197 \h </w:instrText>
            </w:r>
            <w:r>
              <w:rPr>
                <w:noProof/>
                <w:webHidden/>
              </w:rPr>
            </w:r>
            <w:r>
              <w:rPr>
                <w:noProof/>
                <w:webHidden/>
              </w:rPr>
              <w:fldChar w:fldCharType="separate"/>
            </w:r>
            <w:r w:rsidR="00093109">
              <w:rPr>
                <w:noProof/>
                <w:webHidden/>
              </w:rPr>
              <w:t>32</w:t>
            </w:r>
            <w:r>
              <w:rPr>
                <w:noProof/>
                <w:webHidden/>
              </w:rPr>
              <w:fldChar w:fldCharType="end"/>
            </w:r>
          </w:hyperlink>
        </w:p>
        <w:p w14:paraId="673E4C05" w14:textId="17AD76FC"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198" w:history="1">
            <w:r w:rsidRPr="00BB6005">
              <w:rPr>
                <w:rStyle w:val="Hipervnculo"/>
                <w:noProof/>
              </w:rPr>
              <w:t>2. Resultats exploratoris</w:t>
            </w:r>
            <w:r>
              <w:rPr>
                <w:noProof/>
                <w:webHidden/>
              </w:rPr>
              <w:tab/>
            </w:r>
            <w:r>
              <w:rPr>
                <w:noProof/>
                <w:webHidden/>
              </w:rPr>
              <w:fldChar w:fldCharType="begin"/>
            </w:r>
            <w:r>
              <w:rPr>
                <w:noProof/>
                <w:webHidden/>
              </w:rPr>
              <w:instrText xml:space="preserve"> PAGEREF _Toc233302198 \h </w:instrText>
            </w:r>
            <w:r>
              <w:rPr>
                <w:noProof/>
                <w:webHidden/>
              </w:rPr>
            </w:r>
            <w:r>
              <w:rPr>
                <w:noProof/>
                <w:webHidden/>
              </w:rPr>
              <w:fldChar w:fldCharType="separate"/>
            </w:r>
            <w:r w:rsidR="00093109">
              <w:rPr>
                <w:noProof/>
                <w:webHidden/>
              </w:rPr>
              <w:t>33</w:t>
            </w:r>
            <w:r>
              <w:rPr>
                <w:noProof/>
                <w:webHidden/>
              </w:rPr>
              <w:fldChar w:fldCharType="end"/>
            </w:r>
          </w:hyperlink>
        </w:p>
        <w:p w14:paraId="5BF73B93" w14:textId="27352E1F"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199" w:history="1">
            <w:r w:rsidRPr="00BB6005">
              <w:rPr>
                <w:rStyle w:val="Hipervnculo"/>
                <w:noProof/>
              </w:rPr>
              <w:t>2.1. Variables categòriques</w:t>
            </w:r>
            <w:r>
              <w:rPr>
                <w:noProof/>
                <w:webHidden/>
              </w:rPr>
              <w:tab/>
            </w:r>
            <w:r>
              <w:rPr>
                <w:noProof/>
                <w:webHidden/>
              </w:rPr>
              <w:fldChar w:fldCharType="begin"/>
            </w:r>
            <w:r>
              <w:rPr>
                <w:noProof/>
                <w:webHidden/>
              </w:rPr>
              <w:instrText xml:space="preserve"> PAGEREF _Toc233302199 \h </w:instrText>
            </w:r>
            <w:r>
              <w:rPr>
                <w:noProof/>
                <w:webHidden/>
              </w:rPr>
            </w:r>
            <w:r>
              <w:rPr>
                <w:noProof/>
                <w:webHidden/>
              </w:rPr>
              <w:fldChar w:fldCharType="separate"/>
            </w:r>
            <w:r w:rsidR="00093109">
              <w:rPr>
                <w:noProof/>
                <w:webHidden/>
              </w:rPr>
              <w:t>33</w:t>
            </w:r>
            <w:r>
              <w:rPr>
                <w:noProof/>
                <w:webHidden/>
              </w:rPr>
              <w:fldChar w:fldCharType="end"/>
            </w:r>
          </w:hyperlink>
        </w:p>
        <w:p w14:paraId="36B5557D" w14:textId="76BD0330"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00" w:history="1">
            <w:r w:rsidRPr="00BB6005">
              <w:rPr>
                <w:rStyle w:val="Hipervnculo"/>
                <w:noProof/>
              </w:rPr>
              <w:t>2.2. Variables numèriques</w:t>
            </w:r>
            <w:r>
              <w:rPr>
                <w:noProof/>
                <w:webHidden/>
              </w:rPr>
              <w:tab/>
            </w:r>
            <w:r>
              <w:rPr>
                <w:noProof/>
                <w:webHidden/>
              </w:rPr>
              <w:fldChar w:fldCharType="begin"/>
            </w:r>
            <w:r>
              <w:rPr>
                <w:noProof/>
                <w:webHidden/>
              </w:rPr>
              <w:instrText xml:space="preserve"> PAGEREF _Toc233302200 \h </w:instrText>
            </w:r>
            <w:r>
              <w:rPr>
                <w:noProof/>
                <w:webHidden/>
              </w:rPr>
            </w:r>
            <w:r>
              <w:rPr>
                <w:noProof/>
                <w:webHidden/>
              </w:rPr>
              <w:fldChar w:fldCharType="separate"/>
            </w:r>
            <w:r w:rsidR="00093109">
              <w:rPr>
                <w:noProof/>
                <w:webHidden/>
              </w:rPr>
              <w:t>33</w:t>
            </w:r>
            <w:r>
              <w:rPr>
                <w:noProof/>
                <w:webHidden/>
              </w:rPr>
              <w:fldChar w:fldCharType="end"/>
            </w:r>
          </w:hyperlink>
        </w:p>
        <w:p w14:paraId="659D6324" w14:textId="2E6413A6"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01" w:history="1">
            <w:r w:rsidRPr="00BB6005">
              <w:rPr>
                <w:rStyle w:val="Hipervnculo"/>
                <w:noProof/>
              </w:rPr>
              <w:t>2.3. Variables de percepció</w:t>
            </w:r>
            <w:r>
              <w:rPr>
                <w:noProof/>
                <w:webHidden/>
              </w:rPr>
              <w:tab/>
            </w:r>
            <w:r>
              <w:rPr>
                <w:noProof/>
                <w:webHidden/>
              </w:rPr>
              <w:fldChar w:fldCharType="begin"/>
            </w:r>
            <w:r>
              <w:rPr>
                <w:noProof/>
                <w:webHidden/>
              </w:rPr>
              <w:instrText xml:space="preserve"> PAGEREF _Toc233302201 \h </w:instrText>
            </w:r>
            <w:r>
              <w:rPr>
                <w:noProof/>
                <w:webHidden/>
              </w:rPr>
            </w:r>
            <w:r>
              <w:rPr>
                <w:noProof/>
                <w:webHidden/>
              </w:rPr>
              <w:fldChar w:fldCharType="separate"/>
            </w:r>
            <w:r w:rsidR="00093109">
              <w:rPr>
                <w:noProof/>
                <w:webHidden/>
              </w:rPr>
              <w:t>34</w:t>
            </w:r>
            <w:r>
              <w:rPr>
                <w:noProof/>
                <w:webHidden/>
              </w:rPr>
              <w:fldChar w:fldCharType="end"/>
            </w:r>
          </w:hyperlink>
        </w:p>
        <w:p w14:paraId="61F147E6" w14:textId="65D5E8D3"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202" w:history="1">
            <w:r w:rsidRPr="00BB6005">
              <w:rPr>
                <w:rStyle w:val="Hipervnculo"/>
                <w:noProof/>
              </w:rPr>
              <w:t>3. Anàlisi Factorial Exploratòria</w:t>
            </w:r>
            <w:r>
              <w:rPr>
                <w:noProof/>
                <w:webHidden/>
              </w:rPr>
              <w:tab/>
            </w:r>
            <w:r>
              <w:rPr>
                <w:noProof/>
                <w:webHidden/>
              </w:rPr>
              <w:fldChar w:fldCharType="begin"/>
            </w:r>
            <w:r>
              <w:rPr>
                <w:noProof/>
                <w:webHidden/>
              </w:rPr>
              <w:instrText xml:space="preserve"> PAGEREF _Toc233302202 \h </w:instrText>
            </w:r>
            <w:r>
              <w:rPr>
                <w:noProof/>
                <w:webHidden/>
              </w:rPr>
            </w:r>
            <w:r>
              <w:rPr>
                <w:noProof/>
                <w:webHidden/>
              </w:rPr>
              <w:fldChar w:fldCharType="separate"/>
            </w:r>
            <w:r w:rsidR="00093109">
              <w:rPr>
                <w:noProof/>
                <w:webHidden/>
              </w:rPr>
              <w:t>35</w:t>
            </w:r>
            <w:r>
              <w:rPr>
                <w:noProof/>
                <w:webHidden/>
              </w:rPr>
              <w:fldChar w:fldCharType="end"/>
            </w:r>
          </w:hyperlink>
        </w:p>
        <w:p w14:paraId="00602B02" w14:textId="08A2A5F9"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03" w:history="1">
            <w:r w:rsidRPr="00BB6005">
              <w:rPr>
                <w:rStyle w:val="Hipervnculo"/>
                <w:noProof/>
              </w:rPr>
              <w:t xml:space="preserve">3.1. Bloc 1 </w:t>
            </w:r>
            <w:r w:rsidRPr="00BB6005">
              <w:rPr>
                <w:rStyle w:val="Hipervnculo"/>
                <w:rFonts w:eastAsia="Aptos"/>
                <w:noProof/>
              </w:rPr>
              <w:t>–</w:t>
            </w:r>
            <w:r w:rsidRPr="00BB6005">
              <w:rPr>
                <w:rStyle w:val="Hipervnculo"/>
                <w:noProof/>
              </w:rPr>
              <w:t xml:space="preserve"> Motius de no assistència</w:t>
            </w:r>
            <w:r>
              <w:rPr>
                <w:noProof/>
                <w:webHidden/>
              </w:rPr>
              <w:tab/>
            </w:r>
            <w:r>
              <w:rPr>
                <w:noProof/>
                <w:webHidden/>
              </w:rPr>
              <w:fldChar w:fldCharType="begin"/>
            </w:r>
            <w:r>
              <w:rPr>
                <w:noProof/>
                <w:webHidden/>
              </w:rPr>
              <w:instrText xml:space="preserve"> PAGEREF _Toc233302203 \h </w:instrText>
            </w:r>
            <w:r>
              <w:rPr>
                <w:noProof/>
                <w:webHidden/>
              </w:rPr>
            </w:r>
            <w:r>
              <w:rPr>
                <w:noProof/>
                <w:webHidden/>
              </w:rPr>
              <w:fldChar w:fldCharType="separate"/>
            </w:r>
            <w:r w:rsidR="00093109">
              <w:rPr>
                <w:noProof/>
                <w:webHidden/>
              </w:rPr>
              <w:t>35</w:t>
            </w:r>
            <w:r>
              <w:rPr>
                <w:noProof/>
                <w:webHidden/>
              </w:rPr>
              <w:fldChar w:fldCharType="end"/>
            </w:r>
          </w:hyperlink>
        </w:p>
        <w:p w14:paraId="045EA726" w14:textId="5CBB81F2"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04" w:history="1">
            <w:r w:rsidRPr="00BB6005">
              <w:rPr>
                <w:rStyle w:val="Hipervnculo"/>
                <w:noProof/>
              </w:rPr>
              <w:t xml:space="preserve">3.2. Bloc 2 </w:t>
            </w:r>
            <w:r w:rsidRPr="00BB6005">
              <w:rPr>
                <w:rStyle w:val="Hipervnculo"/>
                <w:rFonts w:eastAsia="Aptos"/>
                <w:noProof/>
              </w:rPr>
              <w:t>–</w:t>
            </w:r>
            <w:r w:rsidRPr="00BB6005">
              <w:rPr>
                <w:rStyle w:val="Hipervnculo"/>
                <w:noProof/>
              </w:rPr>
              <w:t xml:space="preserve"> Estratègies docents</w:t>
            </w:r>
            <w:r>
              <w:rPr>
                <w:noProof/>
                <w:webHidden/>
              </w:rPr>
              <w:tab/>
            </w:r>
            <w:r>
              <w:rPr>
                <w:noProof/>
                <w:webHidden/>
              </w:rPr>
              <w:fldChar w:fldCharType="begin"/>
            </w:r>
            <w:r>
              <w:rPr>
                <w:noProof/>
                <w:webHidden/>
              </w:rPr>
              <w:instrText xml:space="preserve"> PAGEREF _Toc233302204 \h </w:instrText>
            </w:r>
            <w:r>
              <w:rPr>
                <w:noProof/>
                <w:webHidden/>
              </w:rPr>
            </w:r>
            <w:r>
              <w:rPr>
                <w:noProof/>
                <w:webHidden/>
              </w:rPr>
              <w:fldChar w:fldCharType="separate"/>
            </w:r>
            <w:r w:rsidR="00093109">
              <w:rPr>
                <w:noProof/>
                <w:webHidden/>
              </w:rPr>
              <w:t>36</w:t>
            </w:r>
            <w:r>
              <w:rPr>
                <w:noProof/>
                <w:webHidden/>
              </w:rPr>
              <w:fldChar w:fldCharType="end"/>
            </w:r>
          </w:hyperlink>
        </w:p>
        <w:p w14:paraId="3E3F11DB" w14:textId="3D6AEC4B"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05" w:history="1">
            <w:r w:rsidRPr="00BB6005">
              <w:rPr>
                <w:rStyle w:val="Hipervnculo"/>
                <w:noProof/>
              </w:rPr>
              <w:t xml:space="preserve">3.3. Bloc 3 </w:t>
            </w:r>
            <w:r w:rsidRPr="00BB6005">
              <w:rPr>
                <w:rStyle w:val="Hipervnculo"/>
                <w:rFonts w:eastAsia="Aptos"/>
                <w:noProof/>
              </w:rPr>
              <w:t>–</w:t>
            </w:r>
            <w:r w:rsidRPr="00BB6005">
              <w:rPr>
                <w:rStyle w:val="Hipervnculo"/>
                <w:noProof/>
              </w:rPr>
              <w:t xml:space="preserve"> Ús de la IA</w:t>
            </w:r>
            <w:r>
              <w:rPr>
                <w:noProof/>
                <w:webHidden/>
              </w:rPr>
              <w:tab/>
            </w:r>
            <w:r>
              <w:rPr>
                <w:noProof/>
                <w:webHidden/>
              </w:rPr>
              <w:fldChar w:fldCharType="begin"/>
            </w:r>
            <w:r>
              <w:rPr>
                <w:noProof/>
                <w:webHidden/>
              </w:rPr>
              <w:instrText xml:space="preserve"> PAGEREF _Toc233302205 \h </w:instrText>
            </w:r>
            <w:r>
              <w:rPr>
                <w:noProof/>
                <w:webHidden/>
              </w:rPr>
            </w:r>
            <w:r>
              <w:rPr>
                <w:noProof/>
                <w:webHidden/>
              </w:rPr>
              <w:fldChar w:fldCharType="separate"/>
            </w:r>
            <w:r w:rsidR="00093109">
              <w:rPr>
                <w:noProof/>
                <w:webHidden/>
              </w:rPr>
              <w:t>37</w:t>
            </w:r>
            <w:r>
              <w:rPr>
                <w:noProof/>
                <w:webHidden/>
              </w:rPr>
              <w:fldChar w:fldCharType="end"/>
            </w:r>
          </w:hyperlink>
        </w:p>
        <w:p w14:paraId="149CD77D" w14:textId="62425B32"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06" w:history="1">
            <w:r w:rsidRPr="00BB6005">
              <w:rPr>
                <w:rStyle w:val="Hipervnculo"/>
                <w:noProof/>
              </w:rPr>
              <w:t>3.4. Puntuacions factorials i ús als models predictius</w:t>
            </w:r>
            <w:r>
              <w:rPr>
                <w:noProof/>
                <w:webHidden/>
              </w:rPr>
              <w:tab/>
            </w:r>
            <w:r>
              <w:rPr>
                <w:noProof/>
                <w:webHidden/>
              </w:rPr>
              <w:fldChar w:fldCharType="begin"/>
            </w:r>
            <w:r>
              <w:rPr>
                <w:noProof/>
                <w:webHidden/>
              </w:rPr>
              <w:instrText xml:space="preserve"> PAGEREF _Toc233302206 \h </w:instrText>
            </w:r>
            <w:r>
              <w:rPr>
                <w:noProof/>
                <w:webHidden/>
              </w:rPr>
            </w:r>
            <w:r>
              <w:rPr>
                <w:noProof/>
                <w:webHidden/>
              </w:rPr>
              <w:fldChar w:fldCharType="separate"/>
            </w:r>
            <w:r w:rsidR="00093109">
              <w:rPr>
                <w:noProof/>
                <w:webHidden/>
              </w:rPr>
              <w:t>37</w:t>
            </w:r>
            <w:r>
              <w:rPr>
                <w:noProof/>
                <w:webHidden/>
              </w:rPr>
              <w:fldChar w:fldCharType="end"/>
            </w:r>
          </w:hyperlink>
        </w:p>
        <w:p w14:paraId="60038A55" w14:textId="6DCB3B48"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207" w:history="1">
            <w:r w:rsidRPr="00BB6005">
              <w:rPr>
                <w:rStyle w:val="Hipervnculo"/>
                <w:noProof/>
              </w:rPr>
              <w:t>4. Anàlisi inferencial i causal</w:t>
            </w:r>
            <w:r>
              <w:rPr>
                <w:noProof/>
                <w:webHidden/>
              </w:rPr>
              <w:tab/>
            </w:r>
            <w:r>
              <w:rPr>
                <w:noProof/>
                <w:webHidden/>
              </w:rPr>
              <w:fldChar w:fldCharType="begin"/>
            </w:r>
            <w:r>
              <w:rPr>
                <w:noProof/>
                <w:webHidden/>
              </w:rPr>
              <w:instrText xml:space="preserve"> PAGEREF _Toc233302207 \h </w:instrText>
            </w:r>
            <w:r>
              <w:rPr>
                <w:noProof/>
                <w:webHidden/>
              </w:rPr>
            </w:r>
            <w:r>
              <w:rPr>
                <w:noProof/>
                <w:webHidden/>
              </w:rPr>
              <w:fldChar w:fldCharType="separate"/>
            </w:r>
            <w:r w:rsidR="00093109">
              <w:rPr>
                <w:noProof/>
                <w:webHidden/>
              </w:rPr>
              <w:t>38</w:t>
            </w:r>
            <w:r>
              <w:rPr>
                <w:noProof/>
                <w:webHidden/>
              </w:rPr>
              <w:fldChar w:fldCharType="end"/>
            </w:r>
          </w:hyperlink>
        </w:p>
        <w:p w14:paraId="02DEDA5D" w14:textId="1EC232D1"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08" w:history="1">
            <w:r w:rsidRPr="00BB6005">
              <w:rPr>
                <w:rStyle w:val="Hipervnculo"/>
                <w:rFonts w:eastAsia="Aptos"/>
                <w:noProof/>
              </w:rPr>
              <w:t>4.1. Model logístic</w:t>
            </w:r>
            <w:r>
              <w:rPr>
                <w:noProof/>
                <w:webHidden/>
              </w:rPr>
              <w:tab/>
            </w:r>
            <w:r>
              <w:rPr>
                <w:noProof/>
                <w:webHidden/>
              </w:rPr>
              <w:fldChar w:fldCharType="begin"/>
            </w:r>
            <w:r>
              <w:rPr>
                <w:noProof/>
                <w:webHidden/>
              </w:rPr>
              <w:instrText xml:space="preserve"> PAGEREF _Toc233302208 \h </w:instrText>
            </w:r>
            <w:r>
              <w:rPr>
                <w:noProof/>
                <w:webHidden/>
              </w:rPr>
            </w:r>
            <w:r>
              <w:rPr>
                <w:noProof/>
                <w:webHidden/>
              </w:rPr>
              <w:fldChar w:fldCharType="separate"/>
            </w:r>
            <w:r w:rsidR="00093109">
              <w:rPr>
                <w:noProof/>
                <w:webHidden/>
              </w:rPr>
              <w:t>38</w:t>
            </w:r>
            <w:r>
              <w:rPr>
                <w:noProof/>
                <w:webHidden/>
              </w:rPr>
              <w:fldChar w:fldCharType="end"/>
            </w:r>
          </w:hyperlink>
        </w:p>
        <w:p w14:paraId="3A6BE273" w14:textId="4E1234DF"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09" w:history="1">
            <w:r w:rsidRPr="00BB6005">
              <w:rPr>
                <w:rStyle w:val="Hipervnculo"/>
                <w:rFonts w:eastAsia="Aptos"/>
                <w:noProof/>
              </w:rPr>
              <w:t>4.2. Resultats del model estructural</w:t>
            </w:r>
            <w:r>
              <w:rPr>
                <w:noProof/>
                <w:webHidden/>
              </w:rPr>
              <w:tab/>
            </w:r>
            <w:r>
              <w:rPr>
                <w:noProof/>
                <w:webHidden/>
              </w:rPr>
              <w:fldChar w:fldCharType="begin"/>
            </w:r>
            <w:r>
              <w:rPr>
                <w:noProof/>
                <w:webHidden/>
              </w:rPr>
              <w:instrText xml:space="preserve"> PAGEREF _Toc233302209 \h </w:instrText>
            </w:r>
            <w:r>
              <w:rPr>
                <w:noProof/>
                <w:webHidden/>
              </w:rPr>
            </w:r>
            <w:r>
              <w:rPr>
                <w:noProof/>
                <w:webHidden/>
              </w:rPr>
              <w:fldChar w:fldCharType="separate"/>
            </w:r>
            <w:r w:rsidR="00093109">
              <w:rPr>
                <w:noProof/>
                <w:webHidden/>
              </w:rPr>
              <w:t>41</w:t>
            </w:r>
            <w:r>
              <w:rPr>
                <w:noProof/>
                <w:webHidden/>
              </w:rPr>
              <w:fldChar w:fldCharType="end"/>
            </w:r>
          </w:hyperlink>
        </w:p>
        <w:p w14:paraId="57DB2640" w14:textId="1952093E"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10" w:history="1">
            <w:r w:rsidRPr="00BB6005">
              <w:rPr>
                <w:rStyle w:val="Hipervnculo"/>
                <w:noProof/>
              </w:rPr>
              <w:t>4.3. Comparació i síntesi dels models</w:t>
            </w:r>
            <w:r>
              <w:rPr>
                <w:noProof/>
                <w:webHidden/>
              </w:rPr>
              <w:tab/>
            </w:r>
            <w:r>
              <w:rPr>
                <w:noProof/>
                <w:webHidden/>
              </w:rPr>
              <w:fldChar w:fldCharType="begin"/>
            </w:r>
            <w:r>
              <w:rPr>
                <w:noProof/>
                <w:webHidden/>
              </w:rPr>
              <w:instrText xml:space="preserve"> PAGEREF _Toc233302210 \h </w:instrText>
            </w:r>
            <w:r>
              <w:rPr>
                <w:noProof/>
                <w:webHidden/>
              </w:rPr>
            </w:r>
            <w:r>
              <w:rPr>
                <w:noProof/>
                <w:webHidden/>
              </w:rPr>
              <w:fldChar w:fldCharType="separate"/>
            </w:r>
            <w:r w:rsidR="00093109">
              <w:rPr>
                <w:noProof/>
                <w:webHidden/>
              </w:rPr>
              <w:t>42</w:t>
            </w:r>
            <w:r>
              <w:rPr>
                <w:noProof/>
                <w:webHidden/>
              </w:rPr>
              <w:fldChar w:fldCharType="end"/>
            </w:r>
          </w:hyperlink>
        </w:p>
        <w:p w14:paraId="0D57593E" w14:textId="7611ADC5"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211" w:history="1">
            <w:r w:rsidRPr="00BB6005">
              <w:rPr>
                <w:rStyle w:val="Hipervnculo"/>
                <w:noProof/>
              </w:rPr>
              <w:t>5. Classificació i predicció</w:t>
            </w:r>
            <w:r>
              <w:rPr>
                <w:noProof/>
                <w:webHidden/>
              </w:rPr>
              <w:tab/>
            </w:r>
            <w:r>
              <w:rPr>
                <w:noProof/>
                <w:webHidden/>
              </w:rPr>
              <w:fldChar w:fldCharType="begin"/>
            </w:r>
            <w:r>
              <w:rPr>
                <w:noProof/>
                <w:webHidden/>
              </w:rPr>
              <w:instrText xml:space="preserve"> PAGEREF _Toc233302211 \h </w:instrText>
            </w:r>
            <w:r>
              <w:rPr>
                <w:noProof/>
                <w:webHidden/>
              </w:rPr>
            </w:r>
            <w:r>
              <w:rPr>
                <w:noProof/>
                <w:webHidden/>
              </w:rPr>
              <w:fldChar w:fldCharType="separate"/>
            </w:r>
            <w:r w:rsidR="00093109">
              <w:rPr>
                <w:noProof/>
                <w:webHidden/>
              </w:rPr>
              <w:t>43</w:t>
            </w:r>
            <w:r>
              <w:rPr>
                <w:noProof/>
                <w:webHidden/>
              </w:rPr>
              <w:fldChar w:fldCharType="end"/>
            </w:r>
          </w:hyperlink>
        </w:p>
        <w:p w14:paraId="6B0759E4" w14:textId="067A3EC0"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12" w:history="1">
            <w:r w:rsidRPr="00BB6005">
              <w:rPr>
                <w:rStyle w:val="Hipervnculo"/>
                <w:noProof/>
              </w:rPr>
              <w:t>5.1. Model logístic</w:t>
            </w:r>
            <w:r>
              <w:rPr>
                <w:noProof/>
                <w:webHidden/>
              </w:rPr>
              <w:tab/>
            </w:r>
            <w:r>
              <w:rPr>
                <w:noProof/>
                <w:webHidden/>
              </w:rPr>
              <w:fldChar w:fldCharType="begin"/>
            </w:r>
            <w:r>
              <w:rPr>
                <w:noProof/>
                <w:webHidden/>
              </w:rPr>
              <w:instrText xml:space="preserve"> PAGEREF _Toc233302212 \h </w:instrText>
            </w:r>
            <w:r>
              <w:rPr>
                <w:noProof/>
                <w:webHidden/>
              </w:rPr>
            </w:r>
            <w:r>
              <w:rPr>
                <w:noProof/>
                <w:webHidden/>
              </w:rPr>
              <w:fldChar w:fldCharType="separate"/>
            </w:r>
            <w:r w:rsidR="00093109">
              <w:rPr>
                <w:noProof/>
                <w:webHidden/>
              </w:rPr>
              <w:t>43</w:t>
            </w:r>
            <w:r>
              <w:rPr>
                <w:noProof/>
                <w:webHidden/>
              </w:rPr>
              <w:fldChar w:fldCharType="end"/>
            </w:r>
          </w:hyperlink>
        </w:p>
        <w:p w14:paraId="14106CC7" w14:textId="7673AC3F"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13" w:history="1">
            <w:r w:rsidRPr="00BB6005">
              <w:rPr>
                <w:rStyle w:val="Hipervnculo"/>
                <w:noProof/>
              </w:rPr>
              <w:t>5.2. Random Forest</w:t>
            </w:r>
            <w:r>
              <w:rPr>
                <w:noProof/>
                <w:webHidden/>
              </w:rPr>
              <w:tab/>
            </w:r>
            <w:r>
              <w:rPr>
                <w:noProof/>
                <w:webHidden/>
              </w:rPr>
              <w:fldChar w:fldCharType="begin"/>
            </w:r>
            <w:r>
              <w:rPr>
                <w:noProof/>
                <w:webHidden/>
              </w:rPr>
              <w:instrText xml:space="preserve"> PAGEREF _Toc233302213 \h </w:instrText>
            </w:r>
            <w:r>
              <w:rPr>
                <w:noProof/>
                <w:webHidden/>
              </w:rPr>
            </w:r>
            <w:r>
              <w:rPr>
                <w:noProof/>
                <w:webHidden/>
              </w:rPr>
              <w:fldChar w:fldCharType="separate"/>
            </w:r>
            <w:r w:rsidR="00093109">
              <w:rPr>
                <w:noProof/>
                <w:webHidden/>
              </w:rPr>
              <w:t>44</w:t>
            </w:r>
            <w:r>
              <w:rPr>
                <w:noProof/>
                <w:webHidden/>
              </w:rPr>
              <w:fldChar w:fldCharType="end"/>
            </w:r>
          </w:hyperlink>
        </w:p>
        <w:p w14:paraId="5529C5F7" w14:textId="5A59CA07"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14" w:history="1">
            <w:r w:rsidRPr="00BB6005">
              <w:rPr>
                <w:rStyle w:val="Hipervnculo"/>
                <w:noProof/>
              </w:rPr>
              <w:t>5.3. XGBoost</w:t>
            </w:r>
            <w:r>
              <w:rPr>
                <w:noProof/>
                <w:webHidden/>
              </w:rPr>
              <w:tab/>
            </w:r>
            <w:r>
              <w:rPr>
                <w:noProof/>
                <w:webHidden/>
              </w:rPr>
              <w:fldChar w:fldCharType="begin"/>
            </w:r>
            <w:r>
              <w:rPr>
                <w:noProof/>
                <w:webHidden/>
              </w:rPr>
              <w:instrText xml:space="preserve"> PAGEREF _Toc233302214 \h </w:instrText>
            </w:r>
            <w:r>
              <w:rPr>
                <w:noProof/>
                <w:webHidden/>
              </w:rPr>
            </w:r>
            <w:r>
              <w:rPr>
                <w:noProof/>
                <w:webHidden/>
              </w:rPr>
              <w:fldChar w:fldCharType="separate"/>
            </w:r>
            <w:r w:rsidR="00093109">
              <w:rPr>
                <w:noProof/>
                <w:webHidden/>
              </w:rPr>
              <w:t>46</w:t>
            </w:r>
            <w:r>
              <w:rPr>
                <w:noProof/>
                <w:webHidden/>
              </w:rPr>
              <w:fldChar w:fldCharType="end"/>
            </w:r>
          </w:hyperlink>
        </w:p>
        <w:p w14:paraId="3E9C6CFF" w14:textId="2BF279B8"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15" w:history="1">
            <w:r w:rsidRPr="00BB6005">
              <w:rPr>
                <w:rStyle w:val="Hipervnculo"/>
                <w:noProof/>
              </w:rPr>
              <w:t>5.4. Support Vector Machine (SVM)</w:t>
            </w:r>
            <w:r>
              <w:rPr>
                <w:noProof/>
                <w:webHidden/>
              </w:rPr>
              <w:tab/>
            </w:r>
            <w:r>
              <w:rPr>
                <w:noProof/>
                <w:webHidden/>
              </w:rPr>
              <w:fldChar w:fldCharType="begin"/>
            </w:r>
            <w:r>
              <w:rPr>
                <w:noProof/>
                <w:webHidden/>
              </w:rPr>
              <w:instrText xml:space="preserve"> PAGEREF _Toc233302215 \h </w:instrText>
            </w:r>
            <w:r>
              <w:rPr>
                <w:noProof/>
                <w:webHidden/>
              </w:rPr>
            </w:r>
            <w:r>
              <w:rPr>
                <w:noProof/>
                <w:webHidden/>
              </w:rPr>
              <w:fldChar w:fldCharType="separate"/>
            </w:r>
            <w:r w:rsidR="00093109">
              <w:rPr>
                <w:noProof/>
                <w:webHidden/>
              </w:rPr>
              <w:t>48</w:t>
            </w:r>
            <w:r>
              <w:rPr>
                <w:noProof/>
                <w:webHidden/>
              </w:rPr>
              <w:fldChar w:fldCharType="end"/>
            </w:r>
          </w:hyperlink>
        </w:p>
        <w:p w14:paraId="120E4B6E" w14:textId="194828FB"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16" w:history="1">
            <w:r w:rsidRPr="00BB6005">
              <w:rPr>
                <w:rStyle w:val="Hipervnculo"/>
                <w:noProof/>
              </w:rPr>
              <w:t>5.5. Síntesi bloc predictiu</w:t>
            </w:r>
            <w:r>
              <w:rPr>
                <w:noProof/>
                <w:webHidden/>
              </w:rPr>
              <w:tab/>
            </w:r>
            <w:r>
              <w:rPr>
                <w:noProof/>
                <w:webHidden/>
              </w:rPr>
              <w:fldChar w:fldCharType="begin"/>
            </w:r>
            <w:r>
              <w:rPr>
                <w:noProof/>
                <w:webHidden/>
              </w:rPr>
              <w:instrText xml:space="preserve"> PAGEREF _Toc233302216 \h </w:instrText>
            </w:r>
            <w:r>
              <w:rPr>
                <w:noProof/>
                <w:webHidden/>
              </w:rPr>
            </w:r>
            <w:r>
              <w:rPr>
                <w:noProof/>
                <w:webHidden/>
              </w:rPr>
              <w:fldChar w:fldCharType="separate"/>
            </w:r>
            <w:r w:rsidR="00093109">
              <w:rPr>
                <w:noProof/>
                <w:webHidden/>
              </w:rPr>
              <w:t>48</w:t>
            </w:r>
            <w:r>
              <w:rPr>
                <w:noProof/>
                <w:webHidden/>
              </w:rPr>
              <w:fldChar w:fldCharType="end"/>
            </w:r>
          </w:hyperlink>
        </w:p>
        <w:p w14:paraId="497077CD" w14:textId="50F61E4D"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217" w:history="1">
            <w:r w:rsidRPr="00BB6005">
              <w:rPr>
                <w:rStyle w:val="Hipervnculo"/>
                <w:noProof/>
              </w:rPr>
              <w:t>6. Anàlisi textual</w:t>
            </w:r>
            <w:r>
              <w:rPr>
                <w:noProof/>
                <w:webHidden/>
              </w:rPr>
              <w:tab/>
            </w:r>
            <w:r>
              <w:rPr>
                <w:noProof/>
                <w:webHidden/>
              </w:rPr>
              <w:fldChar w:fldCharType="begin"/>
            </w:r>
            <w:r>
              <w:rPr>
                <w:noProof/>
                <w:webHidden/>
              </w:rPr>
              <w:instrText xml:space="preserve"> PAGEREF _Toc233302217 \h </w:instrText>
            </w:r>
            <w:r>
              <w:rPr>
                <w:noProof/>
                <w:webHidden/>
              </w:rPr>
            </w:r>
            <w:r>
              <w:rPr>
                <w:noProof/>
                <w:webHidden/>
              </w:rPr>
              <w:fldChar w:fldCharType="separate"/>
            </w:r>
            <w:r w:rsidR="00093109">
              <w:rPr>
                <w:noProof/>
                <w:webHidden/>
              </w:rPr>
              <w:t>50</w:t>
            </w:r>
            <w:r>
              <w:rPr>
                <w:noProof/>
                <w:webHidden/>
              </w:rPr>
              <w:fldChar w:fldCharType="end"/>
            </w:r>
          </w:hyperlink>
        </w:p>
        <w:p w14:paraId="682627F8" w14:textId="218601BC" w:rsidR="0067090A" w:rsidRDefault="0067090A">
          <w:pPr>
            <w:pStyle w:val="TDC3"/>
            <w:rPr>
              <w:rStyle w:val="Hipervnculo"/>
              <w:noProof/>
            </w:rPr>
            <w:sectPr w:rsidR="0067090A" w:rsidSect="004F4CEF">
              <w:pgSz w:w="11906" w:h="16838"/>
              <w:pgMar w:top="1418" w:right="1418" w:bottom="1418" w:left="1418" w:header="708" w:footer="708" w:gutter="0"/>
              <w:cols w:space="708"/>
              <w:titlePg/>
              <w:docGrid w:linePitch="360"/>
            </w:sectPr>
          </w:pPr>
          <w:hyperlink w:anchor="_Toc233302218" w:history="1">
            <w:r w:rsidRPr="00BB6005">
              <w:rPr>
                <w:rStyle w:val="Hipervnculo"/>
                <w:noProof/>
              </w:rPr>
              <w:t>6.1. Experiències positives</w:t>
            </w:r>
            <w:r>
              <w:rPr>
                <w:noProof/>
                <w:webHidden/>
              </w:rPr>
              <w:tab/>
            </w:r>
            <w:r>
              <w:rPr>
                <w:noProof/>
                <w:webHidden/>
              </w:rPr>
              <w:fldChar w:fldCharType="begin"/>
            </w:r>
            <w:r>
              <w:rPr>
                <w:noProof/>
                <w:webHidden/>
              </w:rPr>
              <w:instrText xml:space="preserve"> PAGEREF _Toc233302218 \h </w:instrText>
            </w:r>
            <w:r>
              <w:rPr>
                <w:noProof/>
                <w:webHidden/>
              </w:rPr>
            </w:r>
            <w:r>
              <w:rPr>
                <w:noProof/>
                <w:webHidden/>
              </w:rPr>
              <w:fldChar w:fldCharType="separate"/>
            </w:r>
            <w:r w:rsidR="00093109">
              <w:rPr>
                <w:noProof/>
                <w:webHidden/>
              </w:rPr>
              <w:t>50</w:t>
            </w:r>
            <w:r>
              <w:rPr>
                <w:noProof/>
                <w:webHidden/>
              </w:rPr>
              <w:fldChar w:fldCharType="end"/>
            </w:r>
          </w:hyperlink>
        </w:p>
        <w:p w14:paraId="6E95A724" w14:textId="4796CCC3"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19" w:history="1">
            <w:r w:rsidRPr="00BB6005">
              <w:rPr>
                <w:rStyle w:val="Hipervnculo"/>
                <w:noProof/>
              </w:rPr>
              <w:t>6.2. Experiències negatives</w:t>
            </w:r>
            <w:r>
              <w:rPr>
                <w:noProof/>
                <w:webHidden/>
              </w:rPr>
              <w:tab/>
            </w:r>
            <w:r>
              <w:rPr>
                <w:noProof/>
                <w:webHidden/>
              </w:rPr>
              <w:fldChar w:fldCharType="begin"/>
            </w:r>
            <w:r>
              <w:rPr>
                <w:noProof/>
                <w:webHidden/>
              </w:rPr>
              <w:instrText xml:space="preserve"> PAGEREF _Toc233302219 \h </w:instrText>
            </w:r>
            <w:r>
              <w:rPr>
                <w:noProof/>
                <w:webHidden/>
              </w:rPr>
            </w:r>
            <w:r>
              <w:rPr>
                <w:noProof/>
                <w:webHidden/>
              </w:rPr>
              <w:fldChar w:fldCharType="separate"/>
            </w:r>
            <w:r w:rsidR="00093109">
              <w:rPr>
                <w:noProof/>
                <w:webHidden/>
              </w:rPr>
              <w:t>50</w:t>
            </w:r>
            <w:r>
              <w:rPr>
                <w:noProof/>
                <w:webHidden/>
              </w:rPr>
              <w:fldChar w:fldCharType="end"/>
            </w:r>
          </w:hyperlink>
        </w:p>
        <w:p w14:paraId="7E3A0D48" w14:textId="11A95F1B"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20" w:history="1">
            <w:r w:rsidRPr="00BB6005">
              <w:rPr>
                <w:rStyle w:val="Hipervnculo"/>
                <w:noProof/>
              </w:rPr>
              <w:t>6.3. Propostes de motivació</w:t>
            </w:r>
            <w:r>
              <w:rPr>
                <w:noProof/>
                <w:webHidden/>
              </w:rPr>
              <w:tab/>
            </w:r>
            <w:r>
              <w:rPr>
                <w:noProof/>
                <w:webHidden/>
              </w:rPr>
              <w:fldChar w:fldCharType="begin"/>
            </w:r>
            <w:r>
              <w:rPr>
                <w:noProof/>
                <w:webHidden/>
              </w:rPr>
              <w:instrText xml:space="preserve"> PAGEREF _Toc233302220 \h </w:instrText>
            </w:r>
            <w:r>
              <w:rPr>
                <w:noProof/>
                <w:webHidden/>
              </w:rPr>
            </w:r>
            <w:r>
              <w:rPr>
                <w:noProof/>
                <w:webHidden/>
              </w:rPr>
              <w:fldChar w:fldCharType="separate"/>
            </w:r>
            <w:r w:rsidR="00093109">
              <w:rPr>
                <w:noProof/>
                <w:webHidden/>
              </w:rPr>
              <w:t>51</w:t>
            </w:r>
            <w:r>
              <w:rPr>
                <w:noProof/>
                <w:webHidden/>
              </w:rPr>
              <w:fldChar w:fldCharType="end"/>
            </w:r>
          </w:hyperlink>
        </w:p>
        <w:p w14:paraId="141C7114" w14:textId="1857413E"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21" w:history="1">
            <w:r w:rsidRPr="00BB6005">
              <w:rPr>
                <w:rStyle w:val="Hipervnculo"/>
                <w:noProof/>
              </w:rPr>
              <w:t>6.4. Comparativa EXP_POS vs. EXP_NEG</w:t>
            </w:r>
            <w:r>
              <w:rPr>
                <w:noProof/>
                <w:webHidden/>
              </w:rPr>
              <w:tab/>
            </w:r>
            <w:r>
              <w:rPr>
                <w:noProof/>
                <w:webHidden/>
              </w:rPr>
              <w:fldChar w:fldCharType="begin"/>
            </w:r>
            <w:r>
              <w:rPr>
                <w:noProof/>
                <w:webHidden/>
              </w:rPr>
              <w:instrText xml:space="preserve"> PAGEREF _Toc233302221 \h </w:instrText>
            </w:r>
            <w:r>
              <w:rPr>
                <w:noProof/>
                <w:webHidden/>
              </w:rPr>
            </w:r>
            <w:r>
              <w:rPr>
                <w:noProof/>
                <w:webHidden/>
              </w:rPr>
              <w:fldChar w:fldCharType="separate"/>
            </w:r>
            <w:r w:rsidR="00093109">
              <w:rPr>
                <w:noProof/>
                <w:webHidden/>
              </w:rPr>
              <w:t>52</w:t>
            </w:r>
            <w:r>
              <w:rPr>
                <w:noProof/>
                <w:webHidden/>
              </w:rPr>
              <w:fldChar w:fldCharType="end"/>
            </w:r>
          </w:hyperlink>
        </w:p>
        <w:p w14:paraId="222AD1BA" w14:textId="2D5A35A0"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22" w:history="1">
            <w:r w:rsidRPr="00BB6005">
              <w:rPr>
                <w:rStyle w:val="Hipervnculo"/>
                <w:noProof/>
              </w:rPr>
              <w:t>6.5. Connexió amb el bloc quantitatiu</w:t>
            </w:r>
            <w:r>
              <w:rPr>
                <w:noProof/>
                <w:webHidden/>
              </w:rPr>
              <w:tab/>
            </w:r>
            <w:r>
              <w:rPr>
                <w:noProof/>
                <w:webHidden/>
              </w:rPr>
              <w:fldChar w:fldCharType="begin"/>
            </w:r>
            <w:r>
              <w:rPr>
                <w:noProof/>
                <w:webHidden/>
              </w:rPr>
              <w:instrText xml:space="preserve"> PAGEREF _Toc233302222 \h </w:instrText>
            </w:r>
            <w:r>
              <w:rPr>
                <w:noProof/>
                <w:webHidden/>
              </w:rPr>
            </w:r>
            <w:r>
              <w:rPr>
                <w:noProof/>
                <w:webHidden/>
              </w:rPr>
              <w:fldChar w:fldCharType="separate"/>
            </w:r>
            <w:r w:rsidR="00093109">
              <w:rPr>
                <w:noProof/>
                <w:webHidden/>
              </w:rPr>
              <w:t>52</w:t>
            </w:r>
            <w:r>
              <w:rPr>
                <w:noProof/>
                <w:webHidden/>
              </w:rPr>
              <w:fldChar w:fldCharType="end"/>
            </w:r>
          </w:hyperlink>
        </w:p>
        <w:p w14:paraId="5FBC8EA8" w14:textId="1EF26912"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223" w:history="1">
            <w:r w:rsidRPr="00BB6005">
              <w:rPr>
                <w:rStyle w:val="Hipervnculo"/>
                <w:noProof/>
              </w:rPr>
              <w:t>7. Clustering i profiling</w:t>
            </w:r>
            <w:r>
              <w:rPr>
                <w:noProof/>
                <w:webHidden/>
              </w:rPr>
              <w:tab/>
            </w:r>
            <w:r>
              <w:rPr>
                <w:noProof/>
                <w:webHidden/>
              </w:rPr>
              <w:fldChar w:fldCharType="begin"/>
            </w:r>
            <w:r>
              <w:rPr>
                <w:noProof/>
                <w:webHidden/>
              </w:rPr>
              <w:instrText xml:space="preserve"> PAGEREF _Toc233302223 \h </w:instrText>
            </w:r>
            <w:r>
              <w:rPr>
                <w:noProof/>
                <w:webHidden/>
              </w:rPr>
            </w:r>
            <w:r>
              <w:rPr>
                <w:noProof/>
                <w:webHidden/>
              </w:rPr>
              <w:fldChar w:fldCharType="separate"/>
            </w:r>
            <w:r w:rsidR="00093109">
              <w:rPr>
                <w:noProof/>
                <w:webHidden/>
              </w:rPr>
              <w:t>52</w:t>
            </w:r>
            <w:r>
              <w:rPr>
                <w:noProof/>
                <w:webHidden/>
              </w:rPr>
              <w:fldChar w:fldCharType="end"/>
            </w:r>
          </w:hyperlink>
        </w:p>
        <w:p w14:paraId="5FB9A4D0" w14:textId="38B06BDC"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224" w:history="1">
            <w:r w:rsidRPr="00BB6005">
              <w:rPr>
                <w:rStyle w:val="Hipervnculo"/>
                <w:noProof/>
              </w:rPr>
              <w:t>8. KNN Fuzzy-Aware</w:t>
            </w:r>
            <w:r>
              <w:rPr>
                <w:noProof/>
                <w:webHidden/>
              </w:rPr>
              <w:tab/>
            </w:r>
            <w:r>
              <w:rPr>
                <w:noProof/>
                <w:webHidden/>
              </w:rPr>
              <w:fldChar w:fldCharType="begin"/>
            </w:r>
            <w:r>
              <w:rPr>
                <w:noProof/>
                <w:webHidden/>
              </w:rPr>
              <w:instrText xml:space="preserve"> PAGEREF _Toc233302224 \h </w:instrText>
            </w:r>
            <w:r>
              <w:rPr>
                <w:noProof/>
                <w:webHidden/>
              </w:rPr>
            </w:r>
            <w:r>
              <w:rPr>
                <w:noProof/>
                <w:webHidden/>
              </w:rPr>
              <w:fldChar w:fldCharType="separate"/>
            </w:r>
            <w:r w:rsidR="00093109">
              <w:rPr>
                <w:noProof/>
                <w:webHidden/>
              </w:rPr>
              <w:t>56</w:t>
            </w:r>
            <w:r>
              <w:rPr>
                <w:noProof/>
                <w:webHidden/>
              </w:rPr>
              <w:fldChar w:fldCharType="end"/>
            </w:r>
          </w:hyperlink>
        </w:p>
        <w:p w14:paraId="6FF49AF9" w14:textId="27FF4D0D" w:rsidR="0067090A" w:rsidRDefault="0067090A">
          <w:pPr>
            <w:pStyle w:val="TDC1"/>
            <w:rPr>
              <w:rFonts w:asciiTheme="minorHAnsi" w:eastAsiaTheme="minorEastAsia" w:hAnsiTheme="minorHAnsi" w:cstheme="minorBidi"/>
              <w:noProof/>
              <w:color w:val="auto"/>
              <w:kern w:val="2"/>
              <w:szCs w:val="24"/>
              <w:lang w:eastAsia="ca-ES"/>
              <w14:ligatures w14:val="standardContextual"/>
            </w:rPr>
          </w:pPr>
          <w:hyperlink w:anchor="_Toc233302225" w:history="1">
            <w:r w:rsidRPr="00BB6005">
              <w:rPr>
                <w:rStyle w:val="Hipervnculo"/>
                <w:noProof/>
              </w:rPr>
              <w:t>Capítol IV: Aplicació pràctica – Eina de detecció de l’absentisme</w:t>
            </w:r>
            <w:r>
              <w:rPr>
                <w:noProof/>
                <w:webHidden/>
              </w:rPr>
              <w:tab/>
            </w:r>
            <w:r>
              <w:rPr>
                <w:noProof/>
                <w:webHidden/>
              </w:rPr>
              <w:fldChar w:fldCharType="begin"/>
            </w:r>
            <w:r>
              <w:rPr>
                <w:noProof/>
                <w:webHidden/>
              </w:rPr>
              <w:instrText xml:space="preserve"> PAGEREF _Toc233302225 \h </w:instrText>
            </w:r>
            <w:r>
              <w:rPr>
                <w:noProof/>
                <w:webHidden/>
              </w:rPr>
            </w:r>
            <w:r>
              <w:rPr>
                <w:noProof/>
                <w:webHidden/>
              </w:rPr>
              <w:fldChar w:fldCharType="separate"/>
            </w:r>
            <w:r w:rsidR="00093109">
              <w:rPr>
                <w:noProof/>
                <w:webHidden/>
              </w:rPr>
              <w:t>58</w:t>
            </w:r>
            <w:r>
              <w:rPr>
                <w:noProof/>
                <w:webHidden/>
              </w:rPr>
              <w:fldChar w:fldCharType="end"/>
            </w:r>
          </w:hyperlink>
        </w:p>
        <w:p w14:paraId="15EA3360" w14:textId="71CBAAE0"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226" w:history="1">
            <w:r w:rsidRPr="00BB6005">
              <w:rPr>
                <w:rStyle w:val="Hipervnculo"/>
                <w:noProof/>
              </w:rPr>
              <w:t>1. Estructura de l’aplicació</w:t>
            </w:r>
            <w:r>
              <w:rPr>
                <w:noProof/>
                <w:webHidden/>
              </w:rPr>
              <w:tab/>
            </w:r>
            <w:r>
              <w:rPr>
                <w:noProof/>
                <w:webHidden/>
              </w:rPr>
              <w:fldChar w:fldCharType="begin"/>
            </w:r>
            <w:r>
              <w:rPr>
                <w:noProof/>
                <w:webHidden/>
              </w:rPr>
              <w:instrText xml:space="preserve"> PAGEREF _Toc233302226 \h </w:instrText>
            </w:r>
            <w:r>
              <w:rPr>
                <w:noProof/>
                <w:webHidden/>
              </w:rPr>
            </w:r>
            <w:r>
              <w:rPr>
                <w:noProof/>
                <w:webHidden/>
              </w:rPr>
              <w:fldChar w:fldCharType="separate"/>
            </w:r>
            <w:r w:rsidR="00093109">
              <w:rPr>
                <w:noProof/>
                <w:webHidden/>
              </w:rPr>
              <w:t>58</w:t>
            </w:r>
            <w:r>
              <w:rPr>
                <w:noProof/>
                <w:webHidden/>
              </w:rPr>
              <w:fldChar w:fldCharType="end"/>
            </w:r>
          </w:hyperlink>
        </w:p>
        <w:p w14:paraId="54C1B986" w14:textId="55F70EA7"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27" w:history="1">
            <w:r w:rsidRPr="00BB6005">
              <w:rPr>
                <w:rStyle w:val="Hipervnculo"/>
                <w:noProof/>
              </w:rPr>
              <w:t>1.1. Alumnat nou</w:t>
            </w:r>
            <w:r>
              <w:rPr>
                <w:noProof/>
                <w:webHidden/>
              </w:rPr>
              <w:tab/>
            </w:r>
            <w:r>
              <w:rPr>
                <w:noProof/>
                <w:webHidden/>
              </w:rPr>
              <w:fldChar w:fldCharType="begin"/>
            </w:r>
            <w:r>
              <w:rPr>
                <w:noProof/>
                <w:webHidden/>
              </w:rPr>
              <w:instrText xml:space="preserve"> PAGEREF _Toc233302227 \h </w:instrText>
            </w:r>
            <w:r>
              <w:rPr>
                <w:noProof/>
                <w:webHidden/>
              </w:rPr>
            </w:r>
            <w:r>
              <w:rPr>
                <w:noProof/>
                <w:webHidden/>
              </w:rPr>
              <w:fldChar w:fldCharType="separate"/>
            </w:r>
            <w:r w:rsidR="00093109">
              <w:rPr>
                <w:noProof/>
                <w:webHidden/>
              </w:rPr>
              <w:t>58</w:t>
            </w:r>
            <w:r>
              <w:rPr>
                <w:noProof/>
                <w:webHidden/>
              </w:rPr>
              <w:fldChar w:fldCharType="end"/>
            </w:r>
          </w:hyperlink>
        </w:p>
        <w:p w14:paraId="26F726BE" w14:textId="78C4DAFA" w:rsidR="0067090A" w:rsidRDefault="0067090A">
          <w:pPr>
            <w:pStyle w:val="TDC3"/>
            <w:rPr>
              <w:rFonts w:asciiTheme="minorHAnsi" w:eastAsiaTheme="minorEastAsia" w:hAnsiTheme="minorHAnsi" w:cstheme="minorBidi"/>
              <w:noProof/>
              <w:color w:val="auto"/>
              <w:kern w:val="2"/>
              <w:szCs w:val="24"/>
              <w:lang w:eastAsia="ca-ES"/>
              <w14:ligatures w14:val="standardContextual"/>
            </w:rPr>
          </w:pPr>
          <w:hyperlink w:anchor="_Toc233302228" w:history="1">
            <w:r w:rsidRPr="00BB6005">
              <w:rPr>
                <w:rStyle w:val="Hipervnculo"/>
                <w:iCs/>
                <w:noProof/>
              </w:rPr>
              <w:t>1.2.</w:t>
            </w:r>
            <w:r w:rsidRPr="00BB6005">
              <w:rPr>
                <w:rStyle w:val="Hipervnculo"/>
                <w:noProof/>
              </w:rPr>
              <w:t xml:space="preserve"> Alumnat antic</w:t>
            </w:r>
            <w:r>
              <w:rPr>
                <w:noProof/>
                <w:webHidden/>
              </w:rPr>
              <w:tab/>
            </w:r>
            <w:r>
              <w:rPr>
                <w:noProof/>
                <w:webHidden/>
              </w:rPr>
              <w:fldChar w:fldCharType="begin"/>
            </w:r>
            <w:r>
              <w:rPr>
                <w:noProof/>
                <w:webHidden/>
              </w:rPr>
              <w:instrText xml:space="preserve"> PAGEREF _Toc233302228 \h </w:instrText>
            </w:r>
            <w:r>
              <w:rPr>
                <w:noProof/>
                <w:webHidden/>
              </w:rPr>
            </w:r>
            <w:r>
              <w:rPr>
                <w:noProof/>
                <w:webHidden/>
              </w:rPr>
              <w:fldChar w:fldCharType="separate"/>
            </w:r>
            <w:r w:rsidR="00093109">
              <w:rPr>
                <w:noProof/>
                <w:webHidden/>
              </w:rPr>
              <w:t>59</w:t>
            </w:r>
            <w:r>
              <w:rPr>
                <w:noProof/>
                <w:webHidden/>
              </w:rPr>
              <w:fldChar w:fldCharType="end"/>
            </w:r>
          </w:hyperlink>
        </w:p>
        <w:p w14:paraId="7296116D" w14:textId="316A375B"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229" w:history="1">
            <w:r w:rsidRPr="00BB6005">
              <w:rPr>
                <w:rStyle w:val="Hipervnculo"/>
                <w:noProof/>
              </w:rPr>
              <w:t>2. Limitacions i possibles millores</w:t>
            </w:r>
            <w:r>
              <w:rPr>
                <w:noProof/>
                <w:webHidden/>
              </w:rPr>
              <w:tab/>
            </w:r>
            <w:r>
              <w:rPr>
                <w:noProof/>
                <w:webHidden/>
              </w:rPr>
              <w:fldChar w:fldCharType="begin"/>
            </w:r>
            <w:r>
              <w:rPr>
                <w:noProof/>
                <w:webHidden/>
              </w:rPr>
              <w:instrText xml:space="preserve"> PAGEREF _Toc233302229 \h </w:instrText>
            </w:r>
            <w:r>
              <w:rPr>
                <w:noProof/>
                <w:webHidden/>
              </w:rPr>
            </w:r>
            <w:r>
              <w:rPr>
                <w:noProof/>
                <w:webHidden/>
              </w:rPr>
              <w:fldChar w:fldCharType="separate"/>
            </w:r>
            <w:r w:rsidR="00093109">
              <w:rPr>
                <w:noProof/>
                <w:webHidden/>
              </w:rPr>
              <w:t>60</w:t>
            </w:r>
            <w:r>
              <w:rPr>
                <w:noProof/>
                <w:webHidden/>
              </w:rPr>
              <w:fldChar w:fldCharType="end"/>
            </w:r>
          </w:hyperlink>
        </w:p>
        <w:p w14:paraId="02276A9A" w14:textId="70D40E6D" w:rsidR="0067090A" w:rsidRDefault="0067090A">
          <w:pPr>
            <w:pStyle w:val="TDC1"/>
            <w:rPr>
              <w:rFonts w:asciiTheme="minorHAnsi" w:eastAsiaTheme="minorEastAsia" w:hAnsiTheme="minorHAnsi" w:cstheme="minorBidi"/>
              <w:noProof/>
              <w:color w:val="auto"/>
              <w:kern w:val="2"/>
              <w:szCs w:val="24"/>
              <w:lang w:eastAsia="ca-ES"/>
              <w14:ligatures w14:val="standardContextual"/>
            </w:rPr>
          </w:pPr>
          <w:hyperlink w:anchor="_Toc233302230" w:history="1">
            <w:r w:rsidRPr="00BB6005">
              <w:rPr>
                <w:rStyle w:val="Hipervnculo"/>
                <w:noProof/>
              </w:rPr>
              <w:t>Capítol V: Conclusions</w:t>
            </w:r>
            <w:r>
              <w:rPr>
                <w:noProof/>
                <w:webHidden/>
              </w:rPr>
              <w:tab/>
            </w:r>
            <w:r>
              <w:rPr>
                <w:noProof/>
                <w:webHidden/>
              </w:rPr>
              <w:fldChar w:fldCharType="begin"/>
            </w:r>
            <w:r>
              <w:rPr>
                <w:noProof/>
                <w:webHidden/>
              </w:rPr>
              <w:instrText xml:space="preserve"> PAGEREF _Toc233302230 \h </w:instrText>
            </w:r>
            <w:r>
              <w:rPr>
                <w:noProof/>
                <w:webHidden/>
              </w:rPr>
            </w:r>
            <w:r>
              <w:rPr>
                <w:noProof/>
                <w:webHidden/>
              </w:rPr>
              <w:fldChar w:fldCharType="separate"/>
            </w:r>
            <w:r w:rsidR="00093109">
              <w:rPr>
                <w:noProof/>
                <w:webHidden/>
              </w:rPr>
              <w:t>62</w:t>
            </w:r>
            <w:r>
              <w:rPr>
                <w:noProof/>
                <w:webHidden/>
              </w:rPr>
              <w:fldChar w:fldCharType="end"/>
            </w:r>
          </w:hyperlink>
        </w:p>
        <w:p w14:paraId="3D314DEB" w14:textId="1B73740B"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231" w:history="1">
            <w:r w:rsidRPr="00BB6005">
              <w:rPr>
                <w:rStyle w:val="Hipervnculo"/>
                <w:noProof/>
              </w:rPr>
              <w:t>1. Factors explicatius de l’absentisme</w:t>
            </w:r>
            <w:r>
              <w:rPr>
                <w:noProof/>
                <w:webHidden/>
              </w:rPr>
              <w:tab/>
            </w:r>
            <w:r>
              <w:rPr>
                <w:noProof/>
                <w:webHidden/>
              </w:rPr>
              <w:fldChar w:fldCharType="begin"/>
            </w:r>
            <w:r>
              <w:rPr>
                <w:noProof/>
                <w:webHidden/>
              </w:rPr>
              <w:instrText xml:space="preserve"> PAGEREF _Toc233302231 \h </w:instrText>
            </w:r>
            <w:r>
              <w:rPr>
                <w:noProof/>
                <w:webHidden/>
              </w:rPr>
            </w:r>
            <w:r>
              <w:rPr>
                <w:noProof/>
                <w:webHidden/>
              </w:rPr>
              <w:fldChar w:fldCharType="separate"/>
            </w:r>
            <w:r w:rsidR="00093109">
              <w:rPr>
                <w:noProof/>
                <w:webHidden/>
              </w:rPr>
              <w:t>62</w:t>
            </w:r>
            <w:r>
              <w:rPr>
                <w:noProof/>
                <w:webHidden/>
              </w:rPr>
              <w:fldChar w:fldCharType="end"/>
            </w:r>
          </w:hyperlink>
        </w:p>
        <w:p w14:paraId="2786FE27" w14:textId="3279CB4C"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232" w:history="1">
            <w:r w:rsidRPr="00BB6005">
              <w:rPr>
                <w:rStyle w:val="Hipervnculo"/>
                <w:noProof/>
              </w:rPr>
              <w:t>2. El paper de la intel·ligència artificial</w:t>
            </w:r>
            <w:r>
              <w:rPr>
                <w:noProof/>
                <w:webHidden/>
              </w:rPr>
              <w:tab/>
            </w:r>
            <w:r>
              <w:rPr>
                <w:noProof/>
                <w:webHidden/>
              </w:rPr>
              <w:fldChar w:fldCharType="begin"/>
            </w:r>
            <w:r>
              <w:rPr>
                <w:noProof/>
                <w:webHidden/>
              </w:rPr>
              <w:instrText xml:space="preserve"> PAGEREF _Toc233302232 \h </w:instrText>
            </w:r>
            <w:r>
              <w:rPr>
                <w:noProof/>
                <w:webHidden/>
              </w:rPr>
            </w:r>
            <w:r>
              <w:rPr>
                <w:noProof/>
                <w:webHidden/>
              </w:rPr>
              <w:fldChar w:fldCharType="separate"/>
            </w:r>
            <w:r w:rsidR="00093109">
              <w:rPr>
                <w:noProof/>
                <w:webHidden/>
              </w:rPr>
              <w:t>62</w:t>
            </w:r>
            <w:r>
              <w:rPr>
                <w:noProof/>
                <w:webHidden/>
              </w:rPr>
              <w:fldChar w:fldCharType="end"/>
            </w:r>
          </w:hyperlink>
        </w:p>
        <w:p w14:paraId="00D0D71E" w14:textId="6E58726A"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233" w:history="1">
            <w:r w:rsidRPr="00BB6005">
              <w:rPr>
                <w:rStyle w:val="Hipervnculo"/>
                <w:noProof/>
              </w:rPr>
              <w:t>3. Propostes docents</w:t>
            </w:r>
            <w:r>
              <w:rPr>
                <w:noProof/>
                <w:webHidden/>
              </w:rPr>
              <w:tab/>
            </w:r>
            <w:r>
              <w:rPr>
                <w:noProof/>
                <w:webHidden/>
              </w:rPr>
              <w:fldChar w:fldCharType="begin"/>
            </w:r>
            <w:r>
              <w:rPr>
                <w:noProof/>
                <w:webHidden/>
              </w:rPr>
              <w:instrText xml:space="preserve"> PAGEREF _Toc233302233 \h </w:instrText>
            </w:r>
            <w:r>
              <w:rPr>
                <w:noProof/>
                <w:webHidden/>
              </w:rPr>
            </w:r>
            <w:r>
              <w:rPr>
                <w:noProof/>
                <w:webHidden/>
              </w:rPr>
              <w:fldChar w:fldCharType="separate"/>
            </w:r>
            <w:r w:rsidR="00093109">
              <w:rPr>
                <w:noProof/>
                <w:webHidden/>
              </w:rPr>
              <w:t>62</w:t>
            </w:r>
            <w:r>
              <w:rPr>
                <w:noProof/>
                <w:webHidden/>
              </w:rPr>
              <w:fldChar w:fldCharType="end"/>
            </w:r>
          </w:hyperlink>
        </w:p>
        <w:p w14:paraId="66D94F2C" w14:textId="54C6ACC2" w:rsidR="0067090A" w:rsidRDefault="0067090A">
          <w:pPr>
            <w:pStyle w:val="TDC2"/>
            <w:rPr>
              <w:rFonts w:asciiTheme="minorHAnsi" w:eastAsiaTheme="minorEastAsia" w:hAnsiTheme="minorHAnsi" w:cstheme="minorBidi"/>
              <w:noProof/>
              <w:color w:val="auto"/>
              <w:kern w:val="2"/>
              <w:szCs w:val="24"/>
              <w:lang w:eastAsia="ca-ES"/>
              <w14:ligatures w14:val="standardContextual"/>
            </w:rPr>
          </w:pPr>
          <w:hyperlink w:anchor="_Toc233302234" w:history="1">
            <w:r w:rsidRPr="00BB6005">
              <w:rPr>
                <w:rStyle w:val="Hipervnculo"/>
                <w:noProof/>
              </w:rPr>
              <w:t>4. Limitacions i futures línies de recerca</w:t>
            </w:r>
            <w:r>
              <w:rPr>
                <w:noProof/>
                <w:webHidden/>
              </w:rPr>
              <w:tab/>
            </w:r>
            <w:r>
              <w:rPr>
                <w:noProof/>
                <w:webHidden/>
              </w:rPr>
              <w:fldChar w:fldCharType="begin"/>
            </w:r>
            <w:r>
              <w:rPr>
                <w:noProof/>
                <w:webHidden/>
              </w:rPr>
              <w:instrText xml:space="preserve"> PAGEREF _Toc233302234 \h </w:instrText>
            </w:r>
            <w:r>
              <w:rPr>
                <w:noProof/>
                <w:webHidden/>
              </w:rPr>
            </w:r>
            <w:r>
              <w:rPr>
                <w:noProof/>
                <w:webHidden/>
              </w:rPr>
              <w:fldChar w:fldCharType="separate"/>
            </w:r>
            <w:r w:rsidR="00093109">
              <w:rPr>
                <w:noProof/>
                <w:webHidden/>
              </w:rPr>
              <w:t>63</w:t>
            </w:r>
            <w:r>
              <w:rPr>
                <w:noProof/>
                <w:webHidden/>
              </w:rPr>
              <w:fldChar w:fldCharType="end"/>
            </w:r>
          </w:hyperlink>
        </w:p>
        <w:p w14:paraId="39BF2A72" w14:textId="54BBACCB" w:rsidR="0067090A" w:rsidRDefault="0067090A">
          <w:pPr>
            <w:pStyle w:val="TDC1"/>
            <w:rPr>
              <w:rFonts w:asciiTheme="minorHAnsi" w:eastAsiaTheme="minorEastAsia" w:hAnsiTheme="minorHAnsi" w:cstheme="minorBidi"/>
              <w:noProof/>
              <w:color w:val="auto"/>
              <w:kern w:val="2"/>
              <w:szCs w:val="24"/>
              <w:lang w:eastAsia="ca-ES"/>
              <w14:ligatures w14:val="standardContextual"/>
            </w:rPr>
          </w:pPr>
          <w:hyperlink w:anchor="_Toc233302235" w:history="1">
            <w:r w:rsidRPr="00BB6005">
              <w:rPr>
                <w:rStyle w:val="Hipervnculo"/>
                <w:noProof/>
              </w:rPr>
              <w:t>Capítol VI: Declaració d'ús de la intel·ligència artificial</w:t>
            </w:r>
            <w:r>
              <w:rPr>
                <w:noProof/>
                <w:webHidden/>
              </w:rPr>
              <w:tab/>
            </w:r>
            <w:r>
              <w:rPr>
                <w:noProof/>
                <w:webHidden/>
              </w:rPr>
              <w:fldChar w:fldCharType="begin"/>
            </w:r>
            <w:r>
              <w:rPr>
                <w:noProof/>
                <w:webHidden/>
              </w:rPr>
              <w:instrText xml:space="preserve"> PAGEREF _Toc233302235 \h </w:instrText>
            </w:r>
            <w:r>
              <w:rPr>
                <w:noProof/>
                <w:webHidden/>
              </w:rPr>
            </w:r>
            <w:r>
              <w:rPr>
                <w:noProof/>
                <w:webHidden/>
              </w:rPr>
              <w:fldChar w:fldCharType="separate"/>
            </w:r>
            <w:r w:rsidR="00093109">
              <w:rPr>
                <w:noProof/>
                <w:webHidden/>
              </w:rPr>
              <w:t>64</w:t>
            </w:r>
            <w:r>
              <w:rPr>
                <w:noProof/>
                <w:webHidden/>
              </w:rPr>
              <w:fldChar w:fldCharType="end"/>
            </w:r>
          </w:hyperlink>
        </w:p>
        <w:p w14:paraId="75CC2616" w14:textId="7796BE20" w:rsidR="0067090A" w:rsidRDefault="0067090A">
          <w:pPr>
            <w:pStyle w:val="TDC1"/>
            <w:rPr>
              <w:rFonts w:asciiTheme="minorHAnsi" w:eastAsiaTheme="minorEastAsia" w:hAnsiTheme="minorHAnsi" w:cstheme="minorBidi"/>
              <w:noProof/>
              <w:color w:val="auto"/>
              <w:kern w:val="2"/>
              <w:szCs w:val="24"/>
              <w:lang w:eastAsia="ca-ES"/>
              <w14:ligatures w14:val="standardContextual"/>
            </w:rPr>
          </w:pPr>
          <w:hyperlink w:anchor="_Toc233302236" w:history="1">
            <w:r w:rsidRPr="00BB6005">
              <w:rPr>
                <w:rStyle w:val="Hipervnculo"/>
                <w:noProof/>
              </w:rPr>
              <w:t>B</w:t>
            </w:r>
            <w:r w:rsidR="00755B7B" w:rsidRPr="00BB6005">
              <w:rPr>
                <w:rStyle w:val="Hipervnculo"/>
                <w:noProof/>
              </w:rPr>
              <w:t>ibliografia</w:t>
            </w:r>
            <w:r>
              <w:rPr>
                <w:noProof/>
                <w:webHidden/>
              </w:rPr>
              <w:tab/>
            </w:r>
            <w:r>
              <w:rPr>
                <w:noProof/>
                <w:webHidden/>
              </w:rPr>
              <w:fldChar w:fldCharType="begin"/>
            </w:r>
            <w:r>
              <w:rPr>
                <w:noProof/>
                <w:webHidden/>
              </w:rPr>
              <w:instrText xml:space="preserve"> PAGEREF _Toc233302236 \h </w:instrText>
            </w:r>
            <w:r>
              <w:rPr>
                <w:noProof/>
                <w:webHidden/>
              </w:rPr>
            </w:r>
            <w:r>
              <w:rPr>
                <w:noProof/>
                <w:webHidden/>
              </w:rPr>
              <w:fldChar w:fldCharType="separate"/>
            </w:r>
            <w:r w:rsidR="00093109">
              <w:rPr>
                <w:noProof/>
                <w:webHidden/>
              </w:rPr>
              <w:t>65</w:t>
            </w:r>
            <w:r>
              <w:rPr>
                <w:noProof/>
                <w:webHidden/>
              </w:rPr>
              <w:fldChar w:fldCharType="end"/>
            </w:r>
          </w:hyperlink>
        </w:p>
        <w:p w14:paraId="33DE0F8E" w14:textId="5D652973" w:rsidR="0067090A" w:rsidRDefault="0067090A">
          <w:pPr>
            <w:pStyle w:val="TDC1"/>
            <w:rPr>
              <w:rFonts w:asciiTheme="minorHAnsi" w:eastAsiaTheme="minorEastAsia" w:hAnsiTheme="minorHAnsi" w:cstheme="minorBidi"/>
              <w:noProof/>
              <w:color w:val="auto"/>
              <w:kern w:val="2"/>
              <w:szCs w:val="24"/>
              <w:lang w:eastAsia="ca-ES"/>
              <w14:ligatures w14:val="standardContextual"/>
            </w:rPr>
          </w:pPr>
          <w:hyperlink w:anchor="_Toc233302237" w:history="1">
            <w:r w:rsidRPr="00BB6005">
              <w:rPr>
                <w:rStyle w:val="Hipervnculo"/>
                <w:noProof/>
              </w:rPr>
              <w:t>A</w:t>
            </w:r>
            <w:r w:rsidR="00755B7B" w:rsidRPr="00BB6005">
              <w:rPr>
                <w:rStyle w:val="Hipervnculo"/>
                <w:noProof/>
              </w:rPr>
              <w:t>nnex</w:t>
            </w:r>
            <w:r>
              <w:rPr>
                <w:noProof/>
                <w:webHidden/>
              </w:rPr>
              <w:tab/>
            </w:r>
            <w:r>
              <w:rPr>
                <w:noProof/>
                <w:webHidden/>
              </w:rPr>
              <w:fldChar w:fldCharType="begin"/>
            </w:r>
            <w:r>
              <w:rPr>
                <w:noProof/>
                <w:webHidden/>
              </w:rPr>
              <w:instrText xml:space="preserve"> PAGEREF _Toc233302237 \h </w:instrText>
            </w:r>
            <w:r>
              <w:rPr>
                <w:noProof/>
                <w:webHidden/>
              </w:rPr>
            </w:r>
            <w:r>
              <w:rPr>
                <w:noProof/>
                <w:webHidden/>
              </w:rPr>
              <w:fldChar w:fldCharType="separate"/>
            </w:r>
            <w:r w:rsidR="00093109">
              <w:rPr>
                <w:noProof/>
                <w:webHidden/>
              </w:rPr>
              <w:t>67</w:t>
            </w:r>
            <w:r>
              <w:rPr>
                <w:noProof/>
                <w:webHidden/>
              </w:rPr>
              <w:fldChar w:fldCharType="end"/>
            </w:r>
          </w:hyperlink>
        </w:p>
        <w:p w14:paraId="7E0D1747" w14:textId="69079446" w:rsidR="00FE40DE" w:rsidRDefault="00FE40DE">
          <w:r>
            <w:rPr>
              <w:b/>
              <w:bCs/>
              <w:lang w:val="es-ES"/>
            </w:rPr>
            <w:fldChar w:fldCharType="end"/>
          </w:r>
        </w:p>
      </w:sdtContent>
    </w:sdt>
    <w:p w14:paraId="256B9C29" w14:textId="77777777" w:rsidR="00FE40DE" w:rsidRPr="00FE40DE" w:rsidRDefault="00FE40DE" w:rsidP="00FE40DE">
      <w:pPr>
        <w:rPr>
          <w:lang w:eastAsia="en-US"/>
        </w:rPr>
      </w:pPr>
    </w:p>
    <w:p w14:paraId="3AB649DB" w14:textId="77777777" w:rsidR="00FE40DE" w:rsidRPr="00FC261F" w:rsidRDefault="00FE40DE" w:rsidP="00666DCE"/>
    <w:p w14:paraId="1CA4D473" w14:textId="77777777" w:rsidR="00FE40DE" w:rsidRDefault="00FE40DE">
      <w:pPr>
        <w:spacing w:after="0" w:line="240" w:lineRule="auto"/>
        <w:jc w:val="left"/>
        <w:rPr>
          <w:rFonts w:eastAsia="Aptos"/>
          <w:b/>
          <w:bCs/>
          <w:kern w:val="32"/>
          <w:sz w:val="32"/>
          <w:szCs w:val="32"/>
          <w:lang w:eastAsia="en-US"/>
        </w:rPr>
      </w:pPr>
      <w:bookmarkStart w:id="2" w:name="_Toc232969197"/>
      <w:r>
        <w:br w:type="page"/>
      </w:r>
    </w:p>
    <w:p w14:paraId="25999CD3" w14:textId="1AC1ECC4" w:rsidR="003E66F8" w:rsidRPr="00FC261F" w:rsidRDefault="003E66F8" w:rsidP="00FC605F">
      <w:pPr>
        <w:pStyle w:val="Ttulo1"/>
        <w:ind w:left="1560" w:hanging="1560"/>
      </w:pPr>
      <w:bookmarkStart w:id="3" w:name="_Toc233302166"/>
      <w:r w:rsidRPr="00FC261F">
        <w:lastRenderedPageBreak/>
        <w:t>Introducció</w:t>
      </w:r>
      <w:bookmarkEnd w:id="2"/>
      <w:bookmarkEnd w:id="3"/>
    </w:p>
    <w:p w14:paraId="571DCDC9" w14:textId="6E9ABB9A" w:rsidR="00DA3334" w:rsidRDefault="00DA3334" w:rsidP="00DA3334">
      <w:pPr>
        <w:rPr>
          <w:rFonts w:eastAsia="Aptos"/>
          <w:lang w:eastAsia="en-US"/>
        </w:rPr>
      </w:pPr>
      <w:r w:rsidRPr="00DA3334">
        <w:rPr>
          <w:rFonts w:eastAsia="Aptos"/>
          <w:lang w:eastAsia="en-US"/>
        </w:rPr>
        <w:t xml:space="preserve">Des de la pandèmia, les universitats han constatat que els nivells d'assistència no han tornat als d'abans. La literatura acadèmica assenyala que l'absentisme universitari no és un fenomen casual, sinó una resposta directa a la desmotivació pedagògica i al disseny de les assignatures. Estudis com el </w:t>
      </w:r>
      <w:proofErr w:type="spellStart"/>
      <w:r w:rsidRPr="00DA3334">
        <w:rPr>
          <w:rFonts w:eastAsia="Aptos"/>
          <w:lang w:eastAsia="en-US"/>
        </w:rPr>
        <w:t>d'Álvarez</w:t>
      </w:r>
      <w:proofErr w:type="spellEnd"/>
      <w:r w:rsidRPr="00DA3334">
        <w:rPr>
          <w:rFonts w:eastAsia="Aptos"/>
          <w:lang w:eastAsia="en-US"/>
        </w:rPr>
        <w:t xml:space="preserve"> Pérez i López Aguilar </w:t>
      </w:r>
      <w:sdt>
        <w:sdtPr>
          <w:rPr>
            <w:rFonts w:eastAsia="Aptos"/>
            <w:lang w:eastAsia="en-US"/>
          </w:rPr>
          <w:id w:val="182867830"/>
          <w:citation/>
        </w:sdtPr>
        <w:sdtContent>
          <w:r>
            <w:rPr>
              <w:rFonts w:eastAsia="Aptos"/>
              <w:lang w:eastAsia="en-US"/>
            </w:rPr>
            <w:fldChar w:fldCharType="begin"/>
          </w:r>
          <w:r>
            <w:rPr>
              <w:rFonts w:eastAsia="Aptos"/>
              <w:lang w:eastAsia="en-US"/>
            </w:rPr>
            <w:instrText xml:space="preserve">CITATION Agu11 \n  \t  \l 1027 </w:instrText>
          </w:r>
          <w:r>
            <w:rPr>
              <w:rFonts w:eastAsia="Aptos"/>
              <w:lang w:eastAsia="en-US"/>
            </w:rPr>
            <w:fldChar w:fldCharType="separate"/>
          </w:r>
          <w:r w:rsidRPr="009F69D6">
            <w:rPr>
              <w:rFonts w:eastAsia="Aptos"/>
              <w:noProof/>
              <w:lang w:eastAsia="en-US"/>
            </w:rPr>
            <w:t>(2011)</w:t>
          </w:r>
          <w:r>
            <w:rPr>
              <w:rFonts w:eastAsia="Aptos"/>
              <w:lang w:eastAsia="en-US"/>
            </w:rPr>
            <w:fldChar w:fldCharType="end"/>
          </w:r>
        </w:sdtContent>
      </w:sdt>
      <w:r w:rsidRPr="00DA3334">
        <w:rPr>
          <w:rFonts w:eastAsia="Aptos"/>
          <w:lang w:eastAsia="en-US"/>
        </w:rPr>
        <w:t xml:space="preserve"> demostren empíricament que les principals causes per les quals l'alumnat decideix no anar a classe són l'escassa motivació transmesa pel professorat, l'ús de metodologies purament expositives on l'estudiant té un rol passiu, i la percepció que el temari es pot preparar de forma completament autònoma.</w:t>
      </w:r>
    </w:p>
    <w:p w14:paraId="1C34C27F" w14:textId="25EEF408" w:rsidR="006B2025" w:rsidRDefault="00C962DF" w:rsidP="00DC4BF6">
      <w:pPr>
        <w:rPr>
          <w:rFonts w:eastAsia="Aptos"/>
          <w:lang w:eastAsia="en-US"/>
        </w:rPr>
      </w:pPr>
      <w:r w:rsidRPr="00C962DF">
        <w:rPr>
          <w:rFonts w:eastAsia="Aptos"/>
          <w:lang w:eastAsia="en-US"/>
        </w:rPr>
        <w:t>A aquesta</w:t>
      </w:r>
      <w:r w:rsidR="002E20CF">
        <w:rPr>
          <w:rFonts w:eastAsia="Aptos"/>
          <w:lang w:eastAsia="en-US"/>
        </w:rPr>
        <w:t xml:space="preserve"> nova</w:t>
      </w:r>
      <w:r w:rsidRPr="00C962DF">
        <w:rPr>
          <w:rFonts w:eastAsia="Aptos"/>
          <w:lang w:eastAsia="en-US"/>
        </w:rPr>
        <w:t xml:space="preserve"> realitat s'hi ha sumat </w:t>
      </w:r>
      <w:r>
        <w:rPr>
          <w:rFonts w:eastAsia="Aptos"/>
          <w:lang w:eastAsia="en-US"/>
        </w:rPr>
        <w:t xml:space="preserve">la introducció </w:t>
      </w:r>
      <w:r w:rsidR="0045035B">
        <w:rPr>
          <w:rFonts w:eastAsia="Aptos"/>
          <w:lang w:eastAsia="en-US"/>
        </w:rPr>
        <w:t>de la</w:t>
      </w:r>
      <w:r w:rsidRPr="00C962DF">
        <w:rPr>
          <w:rFonts w:eastAsia="Aptos"/>
          <w:lang w:eastAsia="en-US"/>
        </w:rPr>
        <w:t xml:space="preserve"> intel·ligència artificial (IA) generativa</w:t>
      </w:r>
      <w:r>
        <w:rPr>
          <w:rFonts w:eastAsia="Aptos"/>
          <w:lang w:eastAsia="en-US"/>
        </w:rPr>
        <w:t>.</w:t>
      </w:r>
      <w:r w:rsidR="002E20CF">
        <w:rPr>
          <w:rFonts w:eastAsia="Aptos"/>
          <w:lang w:eastAsia="en-US"/>
        </w:rPr>
        <w:t xml:space="preserve"> La qüestió ja no és només si els estudiants van a classe, sinó si la perceben com a necessària quan tenen una IA a la butxaca</w:t>
      </w:r>
      <w:r w:rsidR="00DA3334">
        <w:rPr>
          <w:rFonts w:eastAsia="Aptos"/>
          <w:lang w:eastAsia="en-US"/>
        </w:rPr>
        <w:t>. L</w:t>
      </w:r>
      <w:r w:rsidRPr="00C962DF">
        <w:rPr>
          <w:rFonts w:eastAsia="Aptos"/>
          <w:lang w:eastAsia="en-US"/>
        </w:rPr>
        <w:t>a literatura recent adverteix d'una possible "penalització de l'aprenentatge" (</w:t>
      </w:r>
      <w:proofErr w:type="spellStart"/>
      <w:r w:rsidRPr="00C962DF">
        <w:rPr>
          <w:rFonts w:eastAsia="Aptos"/>
          <w:i/>
          <w:iCs/>
          <w:lang w:eastAsia="en-US"/>
        </w:rPr>
        <w:t>learning</w:t>
      </w:r>
      <w:proofErr w:type="spellEnd"/>
      <w:r w:rsidRPr="00C962DF">
        <w:rPr>
          <w:rFonts w:eastAsia="Aptos"/>
          <w:i/>
          <w:iCs/>
          <w:lang w:eastAsia="en-US"/>
        </w:rPr>
        <w:t xml:space="preserve"> </w:t>
      </w:r>
      <w:proofErr w:type="spellStart"/>
      <w:r w:rsidRPr="00C962DF">
        <w:rPr>
          <w:rFonts w:eastAsia="Aptos"/>
          <w:i/>
          <w:iCs/>
          <w:lang w:eastAsia="en-US"/>
        </w:rPr>
        <w:t>penalty</w:t>
      </w:r>
      <w:proofErr w:type="spellEnd"/>
      <w:r w:rsidRPr="00C962DF">
        <w:rPr>
          <w:rFonts w:eastAsia="Aptos"/>
          <w:lang w:eastAsia="en-US"/>
        </w:rPr>
        <w:t>)</w:t>
      </w:r>
      <w:r>
        <w:rPr>
          <w:rFonts w:eastAsia="Aptos"/>
          <w:lang w:eastAsia="en-US"/>
        </w:rPr>
        <w:t xml:space="preserve"> </w:t>
      </w:r>
      <w:sdt>
        <w:sdtPr>
          <w:rPr>
            <w:rFonts w:eastAsia="Aptos"/>
            <w:lang w:eastAsia="en-US"/>
          </w:rPr>
          <w:id w:val="-1500422325"/>
          <w:citation/>
        </w:sdtPr>
        <w:sdtContent>
          <w:r>
            <w:rPr>
              <w:rFonts w:eastAsia="Aptos"/>
              <w:lang w:eastAsia="en-US"/>
            </w:rPr>
            <w:fldChar w:fldCharType="begin"/>
          </w:r>
          <w:r>
            <w:rPr>
              <w:rFonts w:eastAsia="Aptos"/>
              <w:lang w:eastAsia="en-US"/>
            </w:rPr>
            <w:instrText xml:space="preserve"> CITATION Str26 \l 1027 </w:instrText>
          </w:r>
          <w:r>
            <w:rPr>
              <w:rFonts w:eastAsia="Aptos"/>
              <w:lang w:eastAsia="en-US"/>
            </w:rPr>
            <w:fldChar w:fldCharType="separate"/>
          </w:r>
          <w:r w:rsidR="009F69D6" w:rsidRPr="009F69D6">
            <w:rPr>
              <w:rFonts w:eastAsia="Aptos"/>
              <w:noProof/>
              <w:lang w:eastAsia="en-US"/>
            </w:rPr>
            <w:t>(Strömberg, Lei, &amp; Wu, 2026)</w:t>
          </w:r>
          <w:r>
            <w:rPr>
              <w:rFonts w:eastAsia="Aptos"/>
              <w:lang w:eastAsia="en-US"/>
            </w:rPr>
            <w:fldChar w:fldCharType="end"/>
          </w:r>
        </w:sdtContent>
      </w:sdt>
      <w:r>
        <w:rPr>
          <w:rFonts w:eastAsia="Aptos"/>
          <w:lang w:eastAsia="en-US"/>
        </w:rPr>
        <w:t>. En aquest estudi s</w:t>
      </w:r>
      <w:r w:rsidRPr="00C962DF">
        <w:rPr>
          <w:rFonts w:eastAsia="Aptos"/>
          <w:lang w:eastAsia="en-US"/>
        </w:rPr>
        <w:t xml:space="preserve">'ha observat que, tot i que la IA permet als estudiants augmentar la productivitat a l'hora de fer tasques i treballs a casa, l'externalització de l'esforç cognitiu </w:t>
      </w:r>
      <w:r>
        <w:rPr>
          <w:rFonts w:eastAsia="Aptos"/>
          <w:lang w:eastAsia="en-US"/>
        </w:rPr>
        <w:t>comporta</w:t>
      </w:r>
      <w:r w:rsidRPr="00C962DF">
        <w:rPr>
          <w:rFonts w:eastAsia="Aptos"/>
          <w:lang w:eastAsia="en-US"/>
        </w:rPr>
        <w:t xml:space="preserve"> menys aprenentatge real i, conseqüentment, una penalització significativa en les notes </w:t>
      </w:r>
      <w:r>
        <w:rPr>
          <w:rFonts w:eastAsia="Aptos"/>
          <w:lang w:eastAsia="en-US"/>
        </w:rPr>
        <w:t>dels</w:t>
      </w:r>
      <w:r w:rsidRPr="00C962DF">
        <w:rPr>
          <w:rFonts w:eastAsia="Aptos"/>
          <w:lang w:eastAsia="en-US"/>
        </w:rPr>
        <w:t xml:space="preserve"> exàmens presencials</w:t>
      </w:r>
      <w:r>
        <w:rPr>
          <w:rFonts w:eastAsia="Aptos"/>
          <w:lang w:eastAsia="en-US"/>
        </w:rPr>
        <w:t xml:space="preserve">. </w:t>
      </w:r>
      <w:r w:rsidRPr="00C962DF">
        <w:rPr>
          <w:rFonts w:eastAsia="Aptos"/>
          <w:lang w:eastAsia="en-US"/>
        </w:rPr>
        <w:t xml:space="preserve">Aquesta </w:t>
      </w:r>
      <w:r>
        <w:rPr>
          <w:rFonts w:eastAsia="Aptos"/>
          <w:lang w:eastAsia="en-US"/>
        </w:rPr>
        <w:t>nova</w:t>
      </w:r>
      <w:r w:rsidRPr="00C962DF">
        <w:rPr>
          <w:rFonts w:eastAsia="Aptos"/>
          <w:lang w:eastAsia="en-US"/>
        </w:rPr>
        <w:t xml:space="preserve"> facilitat acadèmica podria estar actuant com un nou incentiu per a l'absentisme, creant un perfil d'alumne que percep la IA com un substitut directe de les explicacions a l'aula.</w:t>
      </w:r>
    </w:p>
    <w:p w14:paraId="76E1C024" w14:textId="5F50DEDC" w:rsidR="00C96A34" w:rsidRPr="00D54815" w:rsidRDefault="00D54815" w:rsidP="00DC4BF6">
      <w:pPr>
        <w:rPr>
          <w:rFonts w:eastAsia="Aptos"/>
          <w:lang w:eastAsia="en-US"/>
        </w:rPr>
      </w:pPr>
      <w:r w:rsidRPr="00D54815">
        <w:rPr>
          <w:rFonts w:eastAsia="Aptos"/>
          <w:lang w:eastAsia="en-US"/>
        </w:rPr>
        <w:t xml:space="preserve">Aquesta preocupació no és nova a la Facultat d'Economia i Empresa (FEE) de la Universitat de Barcelona: ja l'any 2022 es va dur a terme un estudi </w:t>
      </w:r>
      <w:r w:rsidR="00C962DF">
        <w:rPr>
          <w:rFonts w:eastAsia="Aptos"/>
          <w:lang w:eastAsia="en-US"/>
        </w:rPr>
        <w:t xml:space="preserve">descriptiu </w:t>
      </w:r>
      <w:r w:rsidRPr="00D54815">
        <w:rPr>
          <w:rFonts w:eastAsia="Aptos"/>
          <w:lang w:eastAsia="en-US"/>
        </w:rPr>
        <w:t>sobre l'absentisme de l'alumnat de la facultat. Ara bé, els canvis en quatre anys han estat molt profunds</w:t>
      </w:r>
      <w:r w:rsidR="00C962DF">
        <w:rPr>
          <w:rFonts w:eastAsia="Aptos"/>
          <w:lang w:eastAsia="en-US"/>
        </w:rPr>
        <w:t xml:space="preserve"> degut a la IA. Per tant, és </w:t>
      </w:r>
      <w:r w:rsidR="00DA3334">
        <w:rPr>
          <w:rFonts w:eastAsia="Aptos"/>
          <w:lang w:eastAsia="en-US"/>
        </w:rPr>
        <w:t>cal estudiar si</w:t>
      </w:r>
      <w:r w:rsidRPr="00D54815">
        <w:rPr>
          <w:rFonts w:eastAsia="Aptos"/>
          <w:lang w:eastAsia="en-US"/>
        </w:rPr>
        <w:t xml:space="preserve"> els factors que expliquen la no assistència a classe continuen sent els mateixos o si n'han aparegut de nous. </w:t>
      </w:r>
    </w:p>
    <w:p w14:paraId="4BF79A62" w14:textId="21E8C4A0" w:rsidR="002E20CF" w:rsidRDefault="00DC4BF6" w:rsidP="00DC4BF6">
      <w:pPr>
        <w:rPr>
          <w:rFonts w:eastAsia="Aptos"/>
          <w:lang w:eastAsia="en-US"/>
        </w:rPr>
      </w:pPr>
      <w:r w:rsidRPr="00DC4BF6">
        <w:rPr>
          <w:rFonts w:eastAsia="Aptos"/>
          <w:lang w:eastAsia="en-US"/>
        </w:rPr>
        <w:t>Aquest treball té dos grans objectius: d'una banda, identificar els principals motius pels quals els estudiants de la FEE no assisteixen a classe; de l'altra, construir models que permetin predir si un alumne faltarà a classe per poder oferir-li solucions personalitzades abans que el problema es produeixi.</w:t>
      </w:r>
    </w:p>
    <w:p w14:paraId="4BEBF897" w14:textId="2F7F9156" w:rsidR="00DC4BF6" w:rsidRDefault="00DA3334" w:rsidP="00DC4BF6">
      <w:pPr>
        <w:rPr>
          <w:rFonts w:eastAsia="Aptos"/>
          <w:lang w:eastAsia="en-US"/>
        </w:rPr>
      </w:pPr>
      <w:r>
        <w:rPr>
          <w:rFonts w:eastAsia="Aptos"/>
          <w:lang w:eastAsia="en-US"/>
        </w:rPr>
        <w:t xml:space="preserve">Per dur a terme l’estudi </w:t>
      </w:r>
      <w:r w:rsidR="00DC4BF6" w:rsidRPr="00DC4BF6">
        <w:rPr>
          <w:rFonts w:eastAsia="Aptos"/>
          <w:lang w:eastAsia="en-US"/>
        </w:rPr>
        <w:t>s'ha dissenyat una enquesta que pren com a punt de partida la que es va elaborar el 2022, ampliant-la amb variables</w:t>
      </w:r>
      <w:r w:rsidR="00DC4BF6">
        <w:rPr>
          <w:rFonts w:eastAsia="Aptos"/>
          <w:lang w:eastAsia="en-US"/>
        </w:rPr>
        <w:t xml:space="preserve"> rellevants</w:t>
      </w:r>
      <w:r w:rsidR="00DC4BF6" w:rsidRPr="00DC4BF6">
        <w:rPr>
          <w:rFonts w:eastAsia="Aptos"/>
          <w:lang w:eastAsia="en-US"/>
        </w:rPr>
        <w:t xml:space="preserve"> identificades en estudis previs i incorporant un bloc específic sobre l'ús de la intel·ligència artificial. L'enquesta es va distribuir entre l'alumnat de grau de la FEE entre el febrer i l'abril de 2026, i la mostra final és de 342 estudiants.</w:t>
      </w:r>
      <w:r w:rsidR="00DC4BF6" w:rsidRPr="005C079A">
        <w:rPr>
          <w:lang w:eastAsia="en-US"/>
        </w:rPr>
        <w:t xml:space="preserve"> </w:t>
      </w:r>
      <w:r w:rsidR="00DC4BF6" w:rsidRPr="00DC4BF6">
        <w:rPr>
          <w:rFonts w:eastAsia="Aptos"/>
          <w:lang w:eastAsia="en-US"/>
        </w:rPr>
        <w:t xml:space="preserve">L'anàlisi combina tècniques estadístiques diverses: des de l'estadística descriptiva i </w:t>
      </w:r>
      <w:r w:rsidR="00DC4BF6" w:rsidRPr="00DC4BF6">
        <w:rPr>
          <w:rFonts w:eastAsia="Aptos"/>
          <w:lang w:eastAsia="en-US"/>
        </w:rPr>
        <w:lastRenderedPageBreak/>
        <w:t xml:space="preserve">els tests no paramètrics fins a l'anàlisi factorial exploratòria, model logístic, models d'equacions estructurals, algoritmes de </w:t>
      </w:r>
      <w:proofErr w:type="spellStart"/>
      <w:r w:rsidR="00DC4BF6" w:rsidRPr="00DC4BF6">
        <w:rPr>
          <w:rFonts w:eastAsia="Aptos"/>
          <w:i/>
          <w:iCs/>
          <w:lang w:eastAsia="en-US"/>
        </w:rPr>
        <w:t>machine</w:t>
      </w:r>
      <w:proofErr w:type="spellEnd"/>
      <w:r w:rsidR="00DC4BF6" w:rsidRPr="00DC4BF6">
        <w:rPr>
          <w:rFonts w:eastAsia="Aptos"/>
          <w:i/>
          <w:iCs/>
          <w:lang w:eastAsia="en-US"/>
        </w:rPr>
        <w:t xml:space="preserve"> </w:t>
      </w:r>
      <w:proofErr w:type="spellStart"/>
      <w:r w:rsidR="00DC4BF6" w:rsidRPr="00DC4BF6">
        <w:rPr>
          <w:rFonts w:eastAsia="Aptos"/>
          <w:i/>
          <w:iCs/>
          <w:lang w:eastAsia="en-US"/>
        </w:rPr>
        <w:t>learning</w:t>
      </w:r>
      <w:proofErr w:type="spellEnd"/>
      <w:r w:rsidR="00DC4BF6" w:rsidRPr="00DC4BF6">
        <w:rPr>
          <w:rFonts w:eastAsia="Aptos"/>
          <w:lang w:eastAsia="en-US"/>
        </w:rPr>
        <w:t xml:space="preserve"> (</w:t>
      </w:r>
      <w:proofErr w:type="spellStart"/>
      <w:r w:rsidR="00DC4BF6" w:rsidRPr="00EB3DB6">
        <w:rPr>
          <w:rFonts w:eastAsia="Aptos"/>
          <w:i/>
          <w:iCs/>
          <w:lang w:eastAsia="en-US"/>
        </w:rPr>
        <w:t>Random</w:t>
      </w:r>
      <w:proofErr w:type="spellEnd"/>
      <w:r w:rsidR="00DC4BF6" w:rsidRPr="00EB3DB6">
        <w:rPr>
          <w:rFonts w:eastAsia="Aptos"/>
          <w:i/>
          <w:iCs/>
          <w:lang w:eastAsia="en-US"/>
        </w:rPr>
        <w:t xml:space="preserve"> Forest</w:t>
      </w:r>
      <w:r w:rsidR="00DC4BF6" w:rsidRPr="00DC4BF6">
        <w:rPr>
          <w:rFonts w:eastAsia="Aptos"/>
          <w:lang w:eastAsia="en-US"/>
        </w:rPr>
        <w:t xml:space="preserve">, </w:t>
      </w:r>
      <w:proofErr w:type="spellStart"/>
      <w:r w:rsidR="00DC4BF6" w:rsidRPr="00DC4BF6">
        <w:rPr>
          <w:rFonts w:eastAsia="Aptos"/>
          <w:lang w:eastAsia="en-US"/>
        </w:rPr>
        <w:t>XGBoost</w:t>
      </w:r>
      <w:proofErr w:type="spellEnd"/>
      <w:r w:rsidR="00DC4BF6" w:rsidRPr="00DC4BF6">
        <w:rPr>
          <w:rFonts w:eastAsia="Aptos"/>
          <w:lang w:eastAsia="en-US"/>
        </w:rPr>
        <w:t xml:space="preserve">, SVM), anàlisi textual i </w:t>
      </w:r>
      <w:r w:rsidR="00DC4BF6" w:rsidRPr="00DC4BF6">
        <w:rPr>
          <w:rFonts w:eastAsia="Aptos"/>
          <w:i/>
          <w:iCs/>
          <w:lang w:eastAsia="en-US"/>
        </w:rPr>
        <w:t>clustering</w:t>
      </w:r>
      <w:r w:rsidR="00DC4BF6" w:rsidRPr="00DC4BF6">
        <w:rPr>
          <w:rFonts w:eastAsia="Aptos"/>
          <w:lang w:eastAsia="en-US"/>
        </w:rPr>
        <w:t xml:space="preserve"> difús (</w:t>
      </w:r>
      <w:proofErr w:type="spellStart"/>
      <w:r w:rsidR="00DC4BF6" w:rsidRPr="00DC4BF6">
        <w:rPr>
          <w:rFonts w:eastAsia="Aptos"/>
          <w:i/>
          <w:iCs/>
          <w:lang w:eastAsia="en-US"/>
        </w:rPr>
        <w:t>Fuzzy</w:t>
      </w:r>
      <w:proofErr w:type="spellEnd"/>
      <w:r w:rsidR="00DC4BF6" w:rsidRPr="00DC4BF6">
        <w:rPr>
          <w:rFonts w:eastAsia="Aptos"/>
          <w:i/>
          <w:iCs/>
          <w:lang w:eastAsia="en-US"/>
        </w:rPr>
        <w:t xml:space="preserve"> C-Means</w:t>
      </w:r>
      <w:r w:rsidR="00DC4BF6" w:rsidRPr="00DC4BF6">
        <w:rPr>
          <w:rFonts w:eastAsia="Aptos"/>
          <w:lang w:eastAsia="en-US"/>
        </w:rPr>
        <w:t>), tot processat amb el programari estadístic R</w:t>
      </w:r>
      <w:r w:rsidR="00EB3DB6">
        <w:rPr>
          <w:rFonts w:eastAsia="Aptos"/>
          <w:lang w:eastAsia="en-US"/>
        </w:rPr>
        <w:t>.</w:t>
      </w:r>
    </w:p>
    <w:p w14:paraId="7A44D0F6" w14:textId="50B37BE7" w:rsidR="00EB3DB6" w:rsidRDefault="00EB3DB6" w:rsidP="00EB3DB6">
      <w:pPr>
        <w:rPr>
          <w:rFonts w:eastAsia="Aptos"/>
          <w:lang w:eastAsia="en-US"/>
        </w:rPr>
      </w:pPr>
      <w:r w:rsidRPr="00EB3DB6">
        <w:rPr>
          <w:rFonts w:eastAsia="Aptos"/>
          <w:lang w:eastAsia="en-US"/>
        </w:rPr>
        <w:t xml:space="preserve">El treball s'estructura en els capítols següents: el Capítol II detalla la metodologia i el tractament de les dades; el Capítol III presenta els resultats, organitzats en els blocs descriptiu, exploratori, factorial, inferencial i causal, predictiu, textual i de </w:t>
      </w:r>
      <w:r w:rsidRPr="00EB3DB6">
        <w:rPr>
          <w:rFonts w:eastAsia="Aptos"/>
          <w:i/>
          <w:iCs/>
          <w:lang w:eastAsia="en-US"/>
        </w:rPr>
        <w:t>clustering</w:t>
      </w:r>
      <w:r w:rsidRPr="00EB3DB6">
        <w:rPr>
          <w:rFonts w:eastAsia="Aptos"/>
          <w:lang w:eastAsia="en-US"/>
        </w:rPr>
        <w:t xml:space="preserve">; el Capítol IV descriu l'aplicació pràctica desenvolupada en R </w:t>
      </w:r>
      <w:proofErr w:type="spellStart"/>
      <w:r w:rsidRPr="00EB3DB6">
        <w:rPr>
          <w:rFonts w:eastAsia="Aptos"/>
          <w:lang w:eastAsia="en-US"/>
        </w:rPr>
        <w:t>Shiny</w:t>
      </w:r>
      <w:proofErr w:type="spellEnd"/>
      <w:r w:rsidRPr="00EB3DB6">
        <w:rPr>
          <w:rFonts w:eastAsia="Aptos"/>
          <w:lang w:eastAsia="en-US"/>
        </w:rPr>
        <w:t xml:space="preserve"> per a la detecció d'estudiants en risc d'absentisme i, finalment, el Capítol V en recull les conclusions.</w:t>
      </w:r>
    </w:p>
    <w:p w14:paraId="28530EA1" w14:textId="4E90894B" w:rsidR="009162AD" w:rsidRPr="009162AD" w:rsidRDefault="009162AD" w:rsidP="00491B98">
      <w:pPr>
        <w:spacing w:line="300" w:lineRule="auto"/>
        <w:rPr>
          <w:rFonts w:eastAsia="Aptos"/>
          <w:b/>
          <w:bCs/>
          <w:color w:val="auto"/>
          <w:kern w:val="2"/>
          <w:sz w:val="28"/>
          <w:szCs w:val="24"/>
          <w:lang w:eastAsia="en-US"/>
        </w:rPr>
      </w:pPr>
      <w:r w:rsidRPr="009162AD">
        <w:rPr>
          <w:rFonts w:eastAsia="Aptos"/>
          <w:b/>
          <w:bCs/>
          <w:color w:val="auto"/>
          <w:kern w:val="2"/>
          <w:sz w:val="28"/>
          <w:szCs w:val="24"/>
          <w:lang w:eastAsia="en-US"/>
        </w:rPr>
        <w:t>Agraïments</w:t>
      </w:r>
    </w:p>
    <w:p w14:paraId="5C547CDC" w14:textId="5C579DF1" w:rsidR="00491B98" w:rsidRPr="009162AD" w:rsidRDefault="00491B98" w:rsidP="00491B98">
      <w:pPr>
        <w:spacing w:line="300" w:lineRule="auto"/>
        <w:rPr>
          <w:rFonts w:eastAsia="Aptos"/>
          <w:color w:val="auto"/>
          <w:kern w:val="2"/>
          <w:szCs w:val="22"/>
          <w:lang w:eastAsia="en-US"/>
        </w:rPr>
      </w:pPr>
      <w:r w:rsidRPr="009162AD">
        <w:rPr>
          <w:rFonts w:eastAsia="Aptos"/>
          <w:color w:val="auto"/>
          <w:kern w:val="2"/>
          <w:szCs w:val="22"/>
          <w:lang w:eastAsia="en-US"/>
        </w:rPr>
        <w:t xml:space="preserve">Aquest treball no hauria estat possible sense el suport de </w:t>
      </w:r>
      <w:r w:rsidR="009F69D6" w:rsidRPr="009162AD">
        <w:rPr>
          <w:rFonts w:eastAsia="Aptos"/>
          <w:color w:val="auto"/>
          <w:kern w:val="2"/>
          <w:szCs w:val="22"/>
          <w:lang w:eastAsia="en-US"/>
        </w:rPr>
        <w:t>diverses</w:t>
      </w:r>
      <w:r w:rsidRPr="009162AD">
        <w:rPr>
          <w:rFonts w:eastAsia="Aptos"/>
          <w:color w:val="auto"/>
          <w:kern w:val="2"/>
          <w:szCs w:val="22"/>
          <w:lang w:eastAsia="en-US"/>
        </w:rPr>
        <w:t xml:space="preserve"> persones.</w:t>
      </w:r>
    </w:p>
    <w:p w14:paraId="3046FB82" w14:textId="77777777" w:rsidR="00491B98" w:rsidRPr="009162AD" w:rsidRDefault="00491B98" w:rsidP="00491B98">
      <w:pPr>
        <w:spacing w:line="300" w:lineRule="auto"/>
        <w:rPr>
          <w:rFonts w:eastAsia="Aptos"/>
          <w:color w:val="auto"/>
          <w:kern w:val="2"/>
          <w:szCs w:val="22"/>
          <w:lang w:eastAsia="en-US"/>
        </w:rPr>
      </w:pPr>
      <w:r w:rsidRPr="009162AD">
        <w:rPr>
          <w:rFonts w:eastAsia="Aptos"/>
          <w:color w:val="auto"/>
          <w:kern w:val="2"/>
          <w:szCs w:val="22"/>
          <w:lang w:eastAsia="en-US"/>
        </w:rPr>
        <w:t xml:space="preserve">Vull agrair especialment a la meva tutora, Esther </w:t>
      </w:r>
      <w:proofErr w:type="spellStart"/>
      <w:r w:rsidRPr="009162AD">
        <w:rPr>
          <w:rFonts w:eastAsia="Aptos"/>
          <w:color w:val="auto"/>
          <w:kern w:val="2"/>
          <w:szCs w:val="22"/>
          <w:lang w:eastAsia="en-US"/>
        </w:rPr>
        <w:t>Vayá</w:t>
      </w:r>
      <w:proofErr w:type="spellEnd"/>
      <w:r w:rsidRPr="009162AD">
        <w:rPr>
          <w:rFonts w:eastAsia="Aptos"/>
          <w:color w:val="auto"/>
          <w:kern w:val="2"/>
          <w:szCs w:val="22"/>
          <w:lang w:eastAsia="en-US"/>
        </w:rPr>
        <w:t xml:space="preserve">, la seva orientació, suport i recolzament al llarg de tot el procés. I vull agrair també a l'equip </w:t>
      </w:r>
      <w:proofErr w:type="spellStart"/>
      <w:r w:rsidRPr="009162AD">
        <w:rPr>
          <w:rFonts w:eastAsia="Aptos"/>
          <w:color w:val="auto"/>
          <w:kern w:val="2"/>
          <w:szCs w:val="22"/>
          <w:lang w:eastAsia="en-US"/>
        </w:rPr>
        <w:t>deganal</w:t>
      </w:r>
      <w:proofErr w:type="spellEnd"/>
      <w:r w:rsidRPr="009162AD">
        <w:rPr>
          <w:rFonts w:eastAsia="Aptos"/>
          <w:color w:val="auto"/>
          <w:kern w:val="2"/>
          <w:szCs w:val="22"/>
          <w:lang w:eastAsia="en-US"/>
        </w:rPr>
        <w:t xml:space="preserve"> de la FEE la seva confiança en el tema i el suport en la difusió de l'enquesta, sense el qual no hauria estat possible assolir la mida mostral necessària.</w:t>
      </w:r>
    </w:p>
    <w:p w14:paraId="6B1E8CA4" w14:textId="7EE186CF" w:rsidR="00EB3DB6" w:rsidRPr="009162AD" w:rsidRDefault="00EB3DB6" w:rsidP="00EB3DB6">
      <w:pPr>
        <w:spacing w:line="300" w:lineRule="auto"/>
        <w:rPr>
          <w:rFonts w:eastAsia="Aptos"/>
          <w:color w:val="auto"/>
          <w:kern w:val="2"/>
          <w:szCs w:val="22"/>
          <w:lang w:eastAsia="en-US"/>
        </w:rPr>
      </w:pPr>
      <w:r w:rsidRPr="009162AD">
        <w:rPr>
          <w:rFonts w:eastAsia="Aptos"/>
          <w:color w:val="auto"/>
          <w:kern w:val="2"/>
          <w:szCs w:val="22"/>
          <w:lang w:eastAsia="en-US"/>
        </w:rPr>
        <w:t xml:space="preserve">A títol personal, vull dedicar aquest treball al meu avi. Per poc no va poder saber quina carrera anava a estudiar, però uns dies abans de marxar sobtadament em va deixar un missatge enorme que ha estat present en cada hora d'estudi i en cada examen d'aquests cinc anys. </w:t>
      </w:r>
      <w:r w:rsidRPr="009162AD">
        <w:rPr>
          <w:rFonts w:eastAsia="Aptos"/>
          <w:i/>
          <w:iCs/>
          <w:color w:val="auto"/>
          <w:kern w:val="2"/>
          <w:szCs w:val="22"/>
          <w:lang w:eastAsia="en-US"/>
        </w:rPr>
        <w:t>Avi, espero que allà on siguis estiguis orgullós de mi. T'estimo molt i et necessito més que mai.</w:t>
      </w:r>
    </w:p>
    <w:p w14:paraId="0E06619F" w14:textId="1DC991B8" w:rsidR="00EB3DB6" w:rsidRPr="009162AD" w:rsidRDefault="00EB3DB6" w:rsidP="00EB3DB6">
      <w:pPr>
        <w:spacing w:line="300" w:lineRule="auto"/>
        <w:rPr>
          <w:rFonts w:eastAsia="Aptos"/>
          <w:color w:val="auto"/>
          <w:kern w:val="2"/>
          <w:szCs w:val="22"/>
          <w:lang w:eastAsia="en-US"/>
        </w:rPr>
      </w:pPr>
      <w:r w:rsidRPr="009162AD">
        <w:rPr>
          <w:rFonts w:eastAsia="Aptos"/>
          <w:color w:val="auto"/>
          <w:kern w:val="2"/>
          <w:szCs w:val="22"/>
          <w:lang w:eastAsia="en-US"/>
        </w:rPr>
        <w:t xml:space="preserve">Vull dedicar-lo també a la meva àvia, amb qui he tingut la sort de viure durant aquests anys de carrera i amb qui he compartit molts moments que no oblidaré mai. </w:t>
      </w:r>
      <w:proofErr w:type="spellStart"/>
      <w:r w:rsidRPr="009162AD">
        <w:rPr>
          <w:rFonts w:eastAsia="Aptos"/>
          <w:i/>
          <w:iCs/>
          <w:color w:val="auto"/>
          <w:kern w:val="2"/>
          <w:szCs w:val="22"/>
          <w:lang w:eastAsia="en-US"/>
        </w:rPr>
        <w:t>Yaya</w:t>
      </w:r>
      <w:proofErr w:type="spellEnd"/>
      <w:r w:rsidRPr="009162AD">
        <w:rPr>
          <w:rFonts w:eastAsia="Aptos"/>
          <w:i/>
          <w:iCs/>
          <w:color w:val="auto"/>
          <w:kern w:val="2"/>
          <w:szCs w:val="22"/>
          <w:lang w:eastAsia="en-US"/>
        </w:rPr>
        <w:t xml:space="preserve">, </w:t>
      </w:r>
      <w:proofErr w:type="spellStart"/>
      <w:r w:rsidRPr="009162AD">
        <w:rPr>
          <w:rFonts w:eastAsia="Aptos"/>
          <w:i/>
          <w:iCs/>
          <w:color w:val="auto"/>
          <w:kern w:val="2"/>
          <w:szCs w:val="22"/>
          <w:lang w:eastAsia="en-US"/>
        </w:rPr>
        <w:t>sin</w:t>
      </w:r>
      <w:proofErr w:type="spellEnd"/>
      <w:r w:rsidRPr="009162AD">
        <w:rPr>
          <w:rFonts w:eastAsia="Aptos"/>
          <w:i/>
          <w:iCs/>
          <w:color w:val="auto"/>
          <w:kern w:val="2"/>
          <w:szCs w:val="22"/>
          <w:lang w:eastAsia="en-US"/>
        </w:rPr>
        <w:t xml:space="preserve"> </w:t>
      </w:r>
      <w:proofErr w:type="spellStart"/>
      <w:r w:rsidRPr="009162AD">
        <w:rPr>
          <w:rFonts w:eastAsia="Aptos"/>
          <w:i/>
          <w:iCs/>
          <w:color w:val="auto"/>
          <w:kern w:val="2"/>
          <w:szCs w:val="22"/>
          <w:lang w:eastAsia="en-US"/>
        </w:rPr>
        <w:t>ti</w:t>
      </w:r>
      <w:proofErr w:type="spellEnd"/>
      <w:r w:rsidRPr="009162AD">
        <w:rPr>
          <w:rFonts w:eastAsia="Aptos"/>
          <w:i/>
          <w:iCs/>
          <w:color w:val="auto"/>
          <w:kern w:val="2"/>
          <w:szCs w:val="22"/>
          <w:lang w:eastAsia="en-US"/>
        </w:rPr>
        <w:t xml:space="preserve"> nada de </w:t>
      </w:r>
      <w:proofErr w:type="spellStart"/>
      <w:r w:rsidRPr="009162AD">
        <w:rPr>
          <w:rFonts w:eastAsia="Aptos"/>
          <w:i/>
          <w:iCs/>
          <w:color w:val="auto"/>
          <w:kern w:val="2"/>
          <w:szCs w:val="22"/>
          <w:lang w:eastAsia="en-US"/>
        </w:rPr>
        <w:t>esto</w:t>
      </w:r>
      <w:proofErr w:type="spellEnd"/>
      <w:r w:rsidRPr="009162AD">
        <w:rPr>
          <w:rFonts w:eastAsia="Aptos"/>
          <w:i/>
          <w:iCs/>
          <w:color w:val="auto"/>
          <w:kern w:val="2"/>
          <w:szCs w:val="22"/>
          <w:lang w:eastAsia="en-US"/>
        </w:rPr>
        <w:t xml:space="preserve"> </w:t>
      </w:r>
      <w:proofErr w:type="spellStart"/>
      <w:r w:rsidRPr="009162AD">
        <w:rPr>
          <w:rFonts w:eastAsia="Aptos"/>
          <w:i/>
          <w:iCs/>
          <w:color w:val="auto"/>
          <w:kern w:val="2"/>
          <w:szCs w:val="22"/>
          <w:lang w:eastAsia="en-US"/>
        </w:rPr>
        <w:t>habría</w:t>
      </w:r>
      <w:proofErr w:type="spellEnd"/>
      <w:r w:rsidRPr="009162AD">
        <w:rPr>
          <w:rFonts w:eastAsia="Aptos"/>
          <w:i/>
          <w:iCs/>
          <w:color w:val="auto"/>
          <w:kern w:val="2"/>
          <w:szCs w:val="22"/>
          <w:lang w:eastAsia="en-US"/>
        </w:rPr>
        <w:t xml:space="preserve"> </w:t>
      </w:r>
      <w:proofErr w:type="spellStart"/>
      <w:r w:rsidRPr="009162AD">
        <w:rPr>
          <w:rFonts w:eastAsia="Aptos"/>
          <w:i/>
          <w:iCs/>
          <w:color w:val="auto"/>
          <w:kern w:val="2"/>
          <w:szCs w:val="22"/>
          <w:lang w:eastAsia="en-US"/>
        </w:rPr>
        <w:t>sido</w:t>
      </w:r>
      <w:proofErr w:type="spellEnd"/>
      <w:r w:rsidRPr="009162AD">
        <w:rPr>
          <w:rFonts w:eastAsia="Aptos"/>
          <w:i/>
          <w:iCs/>
          <w:color w:val="auto"/>
          <w:kern w:val="2"/>
          <w:szCs w:val="22"/>
          <w:lang w:eastAsia="en-US"/>
        </w:rPr>
        <w:t xml:space="preserve"> </w:t>
      </w:r>
      <w:proofErr w:type="spellStart"/>
      <w:r w:rsidRPr="009162AD">
        <w:rPr>
          <w:rFonts w:eastAsia="Aptos"/>
          <w:i/>
          <w:iCs/>
          <w:color w:val="auto"/>
          <w:kern w:val="2"/>
          <w:szCs w:val="22"/>
          <w:lang w:eastAsia="en-US"/>
        </w:rPr>
        <w:t>posible</w:t>
      </w:r>
      <w:proofErr w:type="spellEnd"/>
      <w:r w:rsidRPr="009162AD">
        <w:rPr>
          <w:rFonts w:eastAsia="Aptos"/>
          <w:i/>
          <w:iCs/>
          <w:color w:val="auto"/>
          <w:kern w:val="2"/>
          <w:szCs w:val="22"/>
          <w:lang w:eastAsia="en-US"/>
        </w:rPr>
        <w:t xml:space="preserve">. </w:t>
      </w:r>
      <w:proofErr w:type="spellStart"/>
      <w:r w:rsidRPr="009162AD">
        <w:rPr>
          <w:rFonts w:eastAsia="Aptos"/>
          <w:i/>
          <w:iCs/>
          <w:color w:val="auto"/>
          <w:kern w:val="2"/>
          <w:szCs w:val="22"/>
          <w:lang w:eastAsia="en-US"/>
        </w:rPr>
        <w:t>Gracias</w:t>
      </w:r>
      <w:proofErr w:type="spellEnd"/>
      <w:r w:rsidRPr="009162AD">
        <w:rPr>
          <w:rFonts w:eastAsia="Aptos"/>
          <w:i/>
          <w:iCs/>
          <w:color w:val="auto"/>
          <w:kern w:val="2"/>
          <w:szCs w:val="22"/>
          <w:lang w:eastAsia="en-US"/>
        </w:rPr>
        <w:t xml:space="preserve"> por </w:t>
      </w:r>
      <w:proofErr w:type="spellStart"/>
      <w:r w:rsidRPr="009162AD">
        <w:rPr>
          <w:rFonts w:eastAsia="Aptos"/>
          <w:i/>
          <w:iCs/>
          <w:color w:val="auto"/>
          <w:kern w:val="2"/>
          <w:szCs w:val="22"/>
          <w:lang w:eastAsia="en-US"/>
        </w:rPr>
        <w:t>cuidarme</w:t>
      </w:r>
      <w:proofErr w:type="spellEnd"/>
      <w:r w:rsidRPr="009162AD">
        <w:rPr>
          <w:rFonts w:eastAsia="Aptos"/>
          <w:i/>
          <w:iCs/>
          <w:color w:val="auto"/>
          <w:kern w:val="2"/>
          <w:szCs w:val="22"/>
          <w:lang w:eastAsia="en-US"/>
        </w:rPr>
        <w:t xml:space="preserve"> tan </w:t>
      </w:r>
      <w:proofErr w:type="spellStart"/>
      <w:r w:rsidRPr="009162AD">
        <w:rPr>
          <w:rFonts w:eastAsia="Aptos"/>
          <w:i/>
          <w:iCs/>
          <w:color w:val="auto"/>
          <w:kern w:val="2"/>
          <w:szCs w:val="22"/>
          <w:lang w:eastAsia="en-US"/>
        </w:rPr>
        <w:t>bien</w:t>
      </w:r>
      <w:proofErr w:type="spellEnd"/>
      <w:r w:rsidRPr="009162AD">
        <w:rPr>
          <w:rFonts w:eastAsia="Aptos"/>
          <w:i/>
          <w:iCs/>
          <w:color w:val="auto"/>
          <w:kern w:val="2"/>
          <w:szCs w:val="22"/>
          <w:lang w:eastAsia="en-US"/>
        </w:rPr>
        <w:t xml:space="preserve">, ha </w:t>
      </w:r>
      <w:proofErr w:type="spellStart"/>
      <w:r w:rsidRPr="009162AD">
        <w:rPr>
          <w:rFonts w:eastAsia="Aptos"/>
          <w:i/>
          <w:iCs/>
          <w:color w:val="auto"/>
          <w:kern w:val="2"/>
          <w:szCs w:val="22"/>
          <w:lang w:eastAsia="en-US"/>
        </w:rPr>
        <w:t>sido</w:t>
      </w:r>
      <w:proofErr w:type="spellEnd"/>
      <w:r w:rsidRPr="009162AD">
        <w:rPr>
          <w:rFonts w:eastAsia="Aptos"/>
          <w:i/>
          <w:iCs/>
          <w:color w:val="auto"/>
          <w:kern w:val="2"/>
          <w:szCs w:val="22"/>
          <w:lang w:eastAsia="en-US"/>
        </w:rPr>
        <w:t xml:space="preserve"> un privilegio </w:t>
      </w:r>
      <w:proofErr w:type="spellStart"/>
      <w:r w:rsidRPr="009162AD">
        <w:rPr>
          <w:rFonts w:eastAsia="Aptos"/>
          <w:i/>
          <w:iCs/>
          <w:color w:val="auto"/>
          <w:kern w:val="2"/>
          <w:szCs w:val="22"/>
          <w:lang w:eastAsia="en-US"/>
        </w:rPr>
        <w:t>vivir</w:t>
      </w:r>
      <w:proofErr w:type="spellEnd"/>
      <w:r w:rsidRPr="009162AD">
        <w:rPr>
          <w:rFonts w:eastAsia="Aptos"/>
          <w:i/>
          <w:iCs/>
          <w:color w:val="auto"/>
          <w:kern w:val="2"/>
          <w:szCs w:val="22"/>
          <w:lang w:eastAsia="en-US"/>
        </w:rPr>
        <w:t xml:space="preserve"> </w:t>
      </w:r>
      <w:proofErr w:type="spellStart"/>
      <w:r w:rsidRPr="009162AD">
        <w:rPr>
          <w:rFonts w:eastAsia="Aptos"/>
          <w:i/>
          <w:iCs/>
          <w:color w:val="auto"/>
          <w:kern w:val="2"/>
          <w:szCs w:val="22"/>
          <w:lang w:eastAsia="en-US"/>
        </w:rPr>
        <w:t>contigo</w:t>
      </w:r>
      <w:proofErr w:type="spellEnd"/>
      <w:r w:rsidRPr="009162AD">
        <w:rPr>
          <w:rFonts w:eastAsia="Aptos"/>
          <w:i/>
          <w:iCs/>
          <w:color w:val="auto"/>
          <w:kern w:val="2"/>
          <w:szCs w:val="22"/>
          <w:lang w:eastAsia="en-US"/>
        </w:rPr>
        <w:t xml:space="preserve"> estos </w:t>
      </w:r>
      <w:proofErr w:type="spellStart"/>
      <w:r w:rsidRPr="009162AD">
        <w:rPr>
          <w:rFonts w:eastAsia="Aptos"/>
          <w:i/>
          <w:iCs/>
          <w:color w:val="auto"/>
          <w:kern w:val="2"/>
          <w:szCs w:val="22"/>
          <w:lang w:eastAsia="en-US"/>
        </w:rPr>
        <w:t>años</w:t>
      </w:r>
      <w:proofErr w:type="spellEnd"/>
      <w:r w:rsidRPr="009162AD">
        <w:rPr>
          <w:rFonts w:eastAsia="Aptos"/>
          <w:i/>
          <w:iCs/>
          <w:color w:val="auto"/>
          <w:kern w:val="2"/>
          <w:szCs w:val="22"/>
          <w:lang w:eastAsia="en-US"/>
        </w:rPr>
        <w:t>.</w:t>
      </w:r>
    </w:p>
    <w:p w14:paraId="1E623440" w14:textId="4B513ADF" w:rsidR="005A628E" w:rsidRPr="00DC4BF6" w:rsidRDefault="00EB3DB6" w:rsidP="00DC4BF6">
      <w:pPr>
        <w:spacing w:line="300" w:lineRule="auto"/>
        <w:rPr>
          <w:rFonts w:eastAsia="Aptos"/>
          <w:color w:val="auto"/>
          <w:kern w:val="2"/>
          <w:szCs w:val="22"/>
          <w:lang w:eastAsia="en-US"/>
        </w:rPr>
      </w:pPr>
      <w:r w:rsidRPr="009162AD">
        <w:rPr>
          <w:rFonts w:eastAsia="Aptos"/>
          <w:color w:val="auto"/>
          <w:kern w:val="2"/>
          <w:szCs w:val="22"/>
          <w:lang w:eastAsia="en-US"/>
        </w:rPr>
        <w:t xml:space="preserve">I a la meva parella, Hugo, que ha estat present en els bons moments però també en els més complicats, que em va cuidar i animar després d'una operació que em va aturar uns mesos, en un moment en què l'últim que em venia de gust era estudiar. </w:t>
      </w:r>
      <w:r w:rsidRPr="009162AD">
        <w:rPr>
          <w:rFonts w:eastAsia="Aptos"/>
          <w:i/>
          <w:iCs/>
          <w:color w:val="auto"/>
          <w:kern w:val="2"/>
          <w:szCs w:val="22"/>
          <w:lang w:eastAsia="en-US"/>
        </w:rPr>
        <w:t>T'estimo molt. Un plaer poder graduar-me amb tu.</w:t>
      </w:r>
      <w:r w:rsidR="005A628E" w:rsidRPr="00FC261F">
        <w:br w:type="page"/>
      </w:r>
    </w:p>
    <w:p w14:paraId="2EC0E876" w14:textId="5A1ECCD4" w:rsidR="004179C8" w:rsidRPr="00FC261F" w:rsidRDefault="003E66F8" w:rsidP="00FC605F">
      <w:pPr>
        <w:pStyle w:val="Ttulo1"/>
        <w:ind w:left="1701" w:hanging="1701"/>
      </w:pPr>
      <w:bookmarkStart w:id="4" w:name="_Toc232969198"/>
      <w:bookmarkStart w:id="5" w:name="_Toc233302167"/>
      <w:r w:rsidRPr="00FC261F">
        <w:lastRenderedPageBreak/>
        <w:t>Metodologia i dades</w:t>
      </w:r>
      <w:bookmarkEnd w:id="4"/>
      <w:bookmarkEnd w:id="5"/>
    </w:p>
    <w:p w14:paraId="5027CC9F" w14:textId="2F4B7463" w:rsidR="00204475" w:rsidRPr="00FC261F" w:rsidRDefault="00204475" w:rsidP="00204475">
      <w:pPr>
        <w:rPr>
          <w:rFonts w:eastAsia="Aptos"/>
          <w:lang w:eastAsia="en-US"/>
        </w:rPr>
      </w:pPr>
      <w:r w:rsidRPr="00FC261F">
        <w:rPr>
          <w:rFonts w:eastAsia="Aptos"/>
          <w:lang w:eastAsia="en-US"/>
        </w:rPr>
        <w:t xml:space="preserve">Per assolir els objectius d'aquest treball s'ha dut a terme una anàlisi quantitativa a partir de dades primàries recollides mitjançant enquesta. El procés combina diverses tècniques estadístiques i de mineria de dades: </w:t>
      </w:r>
      <w:r w:rsidR="009106D0">
        <w:rPr>
          <w:rFonts w:eastAsia="Aptos"/>
          <w:lang w:eastAsia="en-US"/>
        </w:rPr>
        <w:t>e</w:t>
      </w:r>
      <w:r w:rsidRPr="00FC261F">
        <w:rPr>
          <w:rFonts w:eastAsia="Aptos"/>
          <w:lang w:eastAsia="en-US"/>
        </w:rPr>
        <w:t>stadística descriptiva i tests no paramètrics de comparació de grups, tècniques de reducció de la dimensionalitat (anàlisi factorial exploratòria) i models de classificació, tant explicatius com predictius. Tot el processament i l'anàlisi s'ha dut a terme amb el programari estadístic R. En els apartats següents es detalla el disseny de l'estudi, la procedència i estructura de les dades, el tractament previ que han requerit, i finalment la metodologia estadística aplicada per respondre a cada part de l'objectiu.</w:t>
      </w:r>
    </w:p>
    <w:p w14:paraId="4FC4B80D" w14:textId="6D741A8D" w:rsidR="003E66F8" w:rsidRPr="00FC261F" w:rsidRDefault="003E66F8" w:rsidP="006859BC">
      <w:pPr>
        <w:pStyle w:val="Ttulo2"/>
      </w:pPr>
      <w:bookmarkStart w:id="6" w:name="_Ref232575767"/>
      <w:bookmarkStart w:id="7" w:name="_Toc232969199"/>
      <w:bookmarkStart w:id="8" w:name="_Toc233302168"/>
      <w:r w:rsidRPr="00FC261F">
        <w:t>Disseny de l’estudi i variable objectiu</w:t>
      </w:r>
      <w:bookmarkEnd w:id="6"/>
      <w:bookmarkEnd w:id="7"/>
      <w:bookmarkEnd w:id="8"/>
    </w:p>
    <w:p w14:paraId="187EFE16" w14:textId="150205CE" w:rsidR="00A940A6" w:rsidRPr="00FC261F" w:rsidRDefault="00A940A6" w:rsidP="00666DCE">
      <w:pPr>
        <w:rPr>
          <w:rFonts w:eastAsia="Aptos"/>
          <w:lang w:eastAsia="en-US"/>
        </w:rPr>
      </w:pPr>
      <w:r w:rsidRPr="00FC261F">
        <w:rPr>
          <w:rFonts w:eastAsia="Aptos"/>
          <w:lang w:eastAsia="en-US"/>
        </w:rPr>
        <w:t xml:space="preserve">Per respondre a l'objectiu de l'estudi </w:t>
      </w:r>
      <w:r w:rsidR="00022466">
        <w:rPr>
          <w:rFonts w:eastAsia="Aptos"/>
          <w:lang w:eastAsia="en-US"/>
        </w:rPr>
        <w:t xml:space="preserve">– identificat </w:t>
      </w:r>
      <w:r w:rsidRPr="00FC261F">
        <w:rPr>
          <w:rFonts w:eastAsia="Aptos"/>
          <w:lang w:eastAsia="en-US"/>
        </w:rPr>
        <w:t xml:space="preserve">els motius d'absentisme i detectar perfils diferenciats d'estudiants </w:t>
      </w:r>
      <w:r w:rsidR="00022466">
        <w:rPr>
          <w:rFonts w:eastAsia="Aptos"/>
          <w:lang w:eastAsia="en-US"/>
        </w:rPr>
        <w:t>–</w:t>
      </w:r>
      <w:r w:rsidRPr="00FC261F">
        <w:rPr>
          <w:rFonts w:eastAsia="Aptos"/>
          <w:lang w:eastAsia="en-US"/>
        </w:rPr>
        <w:t>, s'ha optat per un disseny que combina un enfocament explicatiu (per quantificar l'efecte de cada factor sobre el comportament d'assistència) amb un enfocament predictiu (per classificar estudiants segons el seu perfil de risc d'absentisme).</w:t>
      </w:r>
    </w:p>
    <w:p w14:paraId="7D96D8A1" w14:textId="653CAEC5" w:rsidR="00FC605F" w:rsidRPr="00022466" w:rsidRDefault="003E66F8" w:rsidP="00022466">
      <w:pPr>
        <w:rPr>
          <w:rFonts w:eastAsia="Aptos"/>
          <w:lang w:eastAsia="en-US"/>
        </w:rPr>
      </w:pPr>
      <w:r w:rsidRPr="00FC261F">
        <w:rPr>
          <w:rFonts w:eastAsia="Aptos"/>
          <w:lang w:eastAsia="en-US"/>
        </w:rPr>
        <w:t xml:space="preserve">La variable dependent és el percentatge d'assistència declarat per l'estudiant (P_ASSIST), una variable contínua entre 0 i 100. Ara bé, treballar directament amb aquesta variable contínua presenta un inconvenient pràctic: la seva distribució és asimètrica i acumulada als extrems, cosa que dificulta la modelització i la interpretació dels resultats. Per aquest motiu, s'ha optat per </w:t>
      </w:r>
      <w:r w:rsidR="00305A99" w:rsidRPr="00FC261F">
        <w:rPr>
          <w:rFonts w:eastAsia="Aptos"/>
          <w:lang w:eastAsia="en-US"/>
        </w:rPr>
        <w:t>crear una variable binària (</w:t>
      </w:r>
      <w:r w:rsidRPr="00FC261F">
        <w:rPr>
          <w:rFonts w:eastAsia="Aptos"/>
          <w:lang w:eastAsia="en-US"/>
        </w:rPr>
        <w:t>GRUP_ASSIST</w:t>
      </w:r>
      <w:r w:rsidR="00305A99" w:rsidRPr="00FC261F">
        <w:rPr>
          <w:rFonts w:eastAsia="Aptos"/>
          <w:lang w:eastAsia="en-US"/>
        </w:rPr>
        <w:t>)</w:t>
      </w:r>
      <w:r w:rsidRPr="00FC261F">
        <w:rPr>
          <w:rFonts w:eastAsia="Aptos"/>
          <w:lang w:eastAsia="en-US"/>
        </w:rPr>
        <w:t xml:space="preserve">, que classifica els estudiants en dos grups: </w:t>
      </w:r>
      <w:r w:rsidRPr="00FC261F">
        <w:rPr>
          <w:rFonts w:eastAsia="Aptos"/>
          <w:i/>
          <w:iCs/>
          <w:lang w:eastAsia="en-US"/>
        </w:rPr>
        <w:t>regulars</w:t>
      </w:r>
      <w:r w:rsidRPr="00FC261F">
        <w:rPr>
          <w:rFonts w:eastAsia="Aptos"/>
          <w:lang w:eastAsia="en-US"/>
        </w:rPr>
        <w:t xml:space="preserve"> (P_ASSIST ≥ 80%) i </w:t>
      </w:r>
      <w:r w:rsidRPr="00FC261F">
        <w:rPr>
          <w:rFonts w:eastAsia="Aptos"/>
          <w:i/>
          <w:iCs/>
          <w:lang w:eastAsia="en-US"/>
        </w:rPr>
        <w:t>irregulars</w:t>
      </w:r>
      <w:r w:rsidRPr="00FC261F">
        <w:rPr>
          <w:rFonts w:eastAsia="Aptos"/>
          <w:lang w:eastAsia="en-US"/>
        </w:rPr>
        <w:t xml:space="preserve"> (P_ASSIST &lt; 80%). El llindar del 80% no és arbitrari: coincideix amb el mínim d'assistència que alguns plans docents de la </w:t>
      </w:r>
      <w:r w:rsidR="00BD1D62" w:rsidRPr="00FC261F">
        <w:rPr>
          <w:rFonts w:eastAsia="Aptos"/>
          <w:lang w:eastAsia="en-US"/>
        </w:rPr>
        <w:t>facultat</w:t>
      </w:r>
      <w:r w:rsidRPr="00FC261F">
        <w:rPr>
          <w:rFonts w:eastAsia="Aptos"/>
          <w:lang w:eastAsia="en-US"/>
        </w:rPr>
        <w:t xml:space="preserve"> estableixen com a condició per </w:t>
      </w:r>
      <w:r w:rsidR="00305A99" w:rsidRPr="00FC261F">
        <w:rPr>
          <w:rFonts w:eastAsia="Aptos"/>
          <w:lang w:eastAsia="en-US"/>
        </w:rPr>
        <w:t>a poder seguir</w:t>
      </w:r>
      <w:r w:rsidRPr="00FC261F">
        <w:rPr>
          <w:rFonts w:eastAsia="Aptos"/>
          <w:lang w:eastAsia="en-US"/>
        </w:rPr>
        <w:t xml:space="preserve"> l'avaluació continuada</w:t>
      </w:r>
      <w:r w:rsidR="00305A99" w:rsidRPr="00FC261F">
        <w:rPr>
          <w:rFonts w:eastAsia="Aptos"/>
          <w:lang w:eastAsia="en-US"/>
        </w:rPr>
        <w:t xml:space="preserve">. </w:t>
      </w:r>
      <w:r w:rsidRPr="00FC261F">
        <w:rPr>
          <w:rFonts w:eastAsia="Aptos"/>
          <w:lang w:eastAsia="en-US"/>
        </w:rPr>
        <w:t xml:space="preserve">Amb aquest criteri, un 56,7% dels enquestats es classifica com a regulars i un 43,3% com a irregulars, una distribució prou equilibrada que no genera problemes de classes </w:t>
      </w:r>
      <w:r w:rsidR="00BD1D62" w:rsidRPr="00FC261F">
        <w:rPr>
          <w:rFonts w:eastAsia="Aptos"/>
          <w:lang w:eastAsia="en-US"/>
        </w:rPr>
        <w:t>desequilibrades</w:t>
      </w:r>
      <w:r w:rsidRPr="00FC261F">
        <w:rPr>
          <w:rFonts w:eastAsia="Aptos"/>
          <w:lang w:eastAsia="en-US"/>
        </w:rPr>
        <w:t xml:space="preserve"> en els models posteriors.</w:t>
      </w:r>
    </w:p>
    <w:p w14:paraId="2BE8FC26" w14:textId="4580E9D1" w:rsidR="003E66F8" w:rsidRPr="00FC261F" w:rsidRDefault="003E66F8" w:rsidP="006859BC">
      <w:pPr>
        <w:pStyle w:val="Ttulo2"/>
      </w:pPr>
      <w:bookmarkStart w:id="9" w:name="_Toc232969200"/>
      <w:bookmarkStart w:id="10" w:name="_Toc233302169"/>
      <w:r w:rsidRPr="00FC261F">
        <w:t>Recollida de dades i instrument</w:t>
      </w:r>
      <w:bookmarkEnd w:id="9"/>
      <w:bookmarkEnd w:id="10"/>
    </w:p>
    <w:p w14:paraId="4ED5BE2B" w14:textId="6422CE9F" w:rsidR="00982676" w:rsidRPr="00FC261F" w:rsidRDefault="00982676" w:rsidP="00982676">
      <w:pPr>
        <w:rPr>
          <w:color w:val="auto"/>
          <w:kern w:val="0"/>
          <w:lang w:eastAsia="ca-ES"/>
        </w:rPr>
      </w:pPr>
      <w:r w:rsidRPr="00FC261F">
        <w:t xml:space="preserve">Les dades provenen d'una enquesta dissenyada específicament per a aquest estudi i distribuïda entre l'alumnat de grau de la FEE entre el febrer i l'abril del 2026. El formulari es va elaborar amb </w:t>
      </w:r>
      <w:r w:rsidRPr="009106D0">
        <w:rPr>
          <w:i/>
          <w:iCs/>
        </w:rPr>
        <w:t xml:space="preserve">Microsoft </w:t>
      </w:r>
      <w:proofErr w:type="spellStart"/>
      <w:r w:rsidRPr="009106D0">
        <w:rPr>
          <w:i/>
          <w:iCs/>
        </w:rPr>
        <w:t>Forms</w:t>
      </w:r>
      <w:proofErr w:type="spellEnd"/>
      <w:r w:rsidRPr="00FC261F">
        <w:t xml:space="preserve"> i</w:t>
      </w:r>
      <w:r w:rsidR="00022466">
        <w:t xml:space="preserve"> l</w:t>
      </w:r>
      <w:r w:rsidRPr="00FC261F">
        <w:t>a participació va ser voluntària i anònima.</w:t>
      </w:r>
    </w:p>
    <w:p w14:paraId="62C38D8C" w14:textId="1B376996" w:rsidR="00826D32" w:rsidRPr="00FC261F" w:rsidRDefault="00826D32" w:rsidP="00982676">
      <w:r w:rsidRPr="00FC261F">
        <w:t xml:space="preserve">L'enquesta es va difondre a través dels canals oficials de la facultat, una decisió que va sorgir  proposar el tema d'aquest treball. Després de comentar-ho amb la meva tutora, </w:t>
      </w:r>
      <w:proofErr w:type="spellStart"/>
      <w:r w:rsidRPr="00FC261F">
        <w:t>Vicedegana</w:t>
      </w:r>
      <w:proofErr w:type="spellEnd"/>
      <w:r w:rsidRPr="00FC261F">
        <w:t xml:space="preserve"> </w:t>
      </w:r>
      <w:r w:rsidRPr="00FC261F">
        <w:lastRenderedPageBreak/>
        <w:t xml:space="preserve">d'Estudiants, Ocupabilitat i Innovació Docent de la FEE, ella mateixa ho va traslladar a l'equip </w:t>
      </w:r>
      <w:proofErr w:type="spellStart"/>
      <w:r w:rsidRPr="00FC261F">
        <w:t>deganal</w:t>
      </w:r>
      <w:proofErr w:type="spellEnd"/>
      <w:r w:rsidRPr="00FC261F">
        <w:t xml:space="preserve">. Atès que es tracta d'un tema rellevant per a la facultat – i que ja s'havia abordat en un estudi anterior anys enrere – es va decidir difondre l'enquesta a través dels Campus Virtuals dels Plans d'Acció </w:t>
      </w:r>
      <w:proofErr w:type="spellStart"/>
      <w:r w:rsidRPr="00FC261F">
        <w:t>Tutorial</w:t>
      </w:r>
      <w:proofErr w:type="spellEnd"/>
      <w:r w:rsidRPr="00FC261F">
        <w:t xml:space="preserve"> (PAT) de cada grau, amb l'objectiu d'arribar al màxim d'alumnat possible.</w:t>
      </w:r>
    </w:p>
    <w:p w14:paraId="1C264F49" w14:textId="015414CF" w:rsidR="00DA3334" w:rsidRDefault="00305A99" w:rsidP="00666DCE">
      <w:pPr>
        <w:rPr>
          <w:rFonts w:eastAsia="Aptos"/>
          <w:lang w:eastAsia="en-US"/>
        </w:rPr>
      </w:pPr>
      <w:r w:rsidRPr="00FC261F">
        <w:rPr>
          <w:rFonts w:eastAsia="Aptos"/>
          <w:lang w:eastAsia="en-US"/>
        </w:rPr>
        <w:t xml:space="preserve">La mostra final és de 342 estudiants. </w:t>
      </w:r>
      <w:r w:rsidR="00DA3334" w:rsidRPr="005C079A">
        <w:rPr>
          <w:lang w:eastAsia="en-US"/>
        </w:rPr>
        <w:t xml:space="preserve">Tot i que </w:t>
      </w:r>
      <w:r w:rsidR="00DA3334" w:rsidRPr="00FC261F">
        <w:rPr>
          <w:rFonts w:eastAsia="Aptos"/>
          <w:lang w:eastAsia="en-US"/>
        </w:rPr>
        <w:t>la mida mostral</w:t>
      </w:r>
      <w:r w:rsidR="00DA3334" w:rsidRPr="005C079A">
        <w:rPr>
          <w:lang w:eastAsia="en-US"/>
        </w:rPr>
        <w:t xml:space="preserve"> permet </w:t>
      </w:r>
      <w:r w:rsidR="00DA3334">
        <w:rPr>
          <w:lang w:eastAsia="en-US"/>
        </w:rPr>
        <w:t xml:space="preserve">aplicar els mètodes estadístics emprats al treball i </w:t>
      </w:r>
      <w:r w:rsidR="00DA3334" w:rsidRPr="005C079A">
        <w:rPr>
          <w:lang w:eastAsia="en-US"/>
        </w:rPr>
        <w:t>extreure conclusions</w:t>
      </w:r>
      <w:r w:rsidR="00DA3334">
        <w:rPr>
          <w:lang w:eastAsia="en-US"/>
        </w:rPr>
        <w:t xml:space="preserve"> rellevants, </w:t>
      </w:r>
      <w:r w:rsidR="00DA3334" w:rsidRPr="00FC261F">
        <w:rPr>
          <w:rFonts w:eastAsia="Aptos"/>
          <w:lang w:eastAsia="en-US"/>
        </w:rPr>
        <w:t>cal tenir en compte que l’estudi presenta limitacions pel que fa a la capacitat de generalitzar els resultats al conjunt de l’alumnat de la FEE</w:t>
      </w:r>
      <w:r w:rsidR="00DA3334">
        <w:rPr>
          <w:rFonts w:eastAsia="Aptos"/>
          <w:lang w:eastAsia="en-US"/>
        </w:rPr>
        <w:t xml:space="preserve"> i també afecta al rendiment dels models.</w:t>
      </w:r>
    </w:p>
    <w:p w14:paraId="1A7C995D" w14:textId="450DD84A" w:rsidR="00FC605F" w:rsidRPr="00022466" w:rsidRDefault="00305A99" w:rsidP="00022466">
      <w:pPr>
        <w:rPr>
          <w:rFonts w:eastAsia="Aptos"/>
          <w:lang w:eastAsia="en-US"/>
        </w:rPr>
      </w:pPr>
      <w:r w:rsidRPr="00FC261F">
        <w:rPr>
          <w:rFonts w:eastAsia="Aptos"/>
          <w:lang w:eastAsia="en-US"/>
        </w:rPr>
        <w:t xml:space="preserve">L’enquesta es va estructurar en quatre seccions diferenciades. La primera recull informació acadèmica bàsica: grau, curs, nombre d'assignatures matriculades, nota mitjana d'expedient, tipus d'avaluació i percentatge d'assistència. La segona secció captura la situació personal de l'estudiant: gènere, edat, dedicació laboral i temps de desplaçament fins a la facultat. La tercera, que és </w:t>
      </w:r>
      <w:r w:rsidR="00F91CB3" w:rsidRPr="00FC261F">
        <w:rPr>
          <w:rFonts w:eastAsia="Aptos"/>
          <w:lang w:eastAsia="en-US"/>
        </w:rPr>
        <w:t xml:space="preserve">la part més important </w:t>
      </w:r>
      <w:r w:rsidRPr="00FC261F">
        <w:rPr>
          <w:rFonts w:eastAsia="Aptos"/>
          <w:lang w:eastAsia="en-US"/>
        </w:rPr>
        <w:t xml:space="preserve">del qüestionari, conté dos blocs de preguntes en escala </w:t>
      </w:r>
      <w:proofErr w:type="spellStart"/>
      <w:r w:rsidRPr="00FC261F">
        <w:rPr>
          <w:rFonts w:eastAsia="Aptos"/>
          <w:lang w:eastAsia="en-US"/>
        </w:rPr>
        <w:t>Likert</w:t>
      </w:r>
      <w:proofErr w:type="spellEnd"/>
      <w:r w:rsidRPr="00FC261F">
        <w:rPr>
          <w:rFonts w:eastAsia="Aptos"/>
          <w:lang w:eastAsia="en-US"/>
        </w:rPr>
        <w:t>: un sobre els motius per no assistir a classe (15 ítems) i un altre sobre les estratègies que implementa l’alumnat a l’hora de decidir perquè va o deixa d’anar a una classe (13 ítems), a més de tres preguntes obertes</w:t>
      </w:r>
      <w:r w:rsidR="00F91CB3" w:rsidRPr="00FC261F">
        <w:rPr>
          <w:rFonts w:eastAsia="Aptos"/>
          <w:lang w:eastAsia="en-US"/>
        </w:rPr>
        <w:t xml:space="preserve"> on podien parlar d’experiències positives, negatives o propostes de millora</w:t>
      </w:r>
      <w:r w:rsidRPr="00FC261F">
        <w:rPr>
          <w:rFonts w:eastAsia="Aptos"/>
          <w:lang w:eastAsia="en-US"/>
        </w:rPr>
        <w:t xml:space="preserve">. Finalment, la quarta secció </w:t>
      </w:r>
      <w:r w:rsidR="00F91CB3" w:rsidRPr="00FC261F">
        <w:rPr>
          <w:rFonts w:eastAsia="Aptos"/>
          <w:lang w:eastAsia="en-US"/>
        </w:rPr>
        <w:t xml:space="preserve">és la més innovadora i </w:t>
      </w:r>
      <w:r w:rsidRPr="00FC261F">
        <w:rPr>
          <w:rFonts w:eastAsia="Aptos"/>
          <w:lang w:eastAsia="en-US"/>
        </w:rPr>
        <w:t xml:space="preserve">recull la percepció de l'estudiant sobre l'ús de la intel·ligència artificial i el seu impacte en els hàbits d'estudi (8 ítems </w:t>
      </w:r>
      <w:proofErr w:type="spellStart"/>
      <w:r w:rsidRPr="00FC261F">
        <w:rPr>
          <w:rFonts w:eastAsia="Aptos"/>
          <w:lang w:eastAsia="en-US"/>
        </w:rPr>
        <w:t>Likert</w:t>
      </w:r>
      <w:proofErr w:type="spellEnd"/>
      <w:r w:rsidRPr="00FC261F">
        <w:rPr>
          <w:rFonts w:eastAsia="Aptos"/>
          <w:lang w:eastAsia="en-US"/>
        </w:rPr>
        <w:t xml:space="preserve">). </w:t>
      </w:r>
      <w:r w:rsidR="00022466">
        <w:rPr>
          <w:rFonts w:eastAsia="Aptos"/>
          <w:lang w:eastAsia="en-US"/>
        </w:rPr>
        <w:t>L</w:t>
      </w:r>
      <w:r w:rsidRPr="00FC261F">
        <w:rPr>
          <w:rFonts w:eastAsia="Aptos"/>
          <w:lang w:eastAsia="en-US"/>
        </w:rPr>
        <w:t xml:space="preserve">’enquesta completa </w:t>
      </w:r>
      <w:r w:rsidR="00022466">
        <w:rPr>
          <w:rFonts w:eastAsia="Aptos"/>
          <w:lang w:eastAsia="en-US"/>
        </w:rPr>
        <w:t xml:space="preserve">es pot consultar </w:t>
      </w:r>
      <w:r w:rsidRPr="00FC261F">
        <w:rPr>
          <w:rFonts w:eastAsia="Aptos"/>
          <w:lang w:eastAsia="en-US"/>
        </w:rPr>
        <w:t xml:space="preserve">a </w:t>
      </w:r>
      <w:r w:rsidR="00C82518">
        <w:rPr>
          <w:rFonts w:eastAsia="Aptos"/>
          <w:lang w:eastAsia="en-US"/>
        </w:rPr>
        <w:t xml:space="preserve">la </w:t>
      </w:r>
      <w:r w:rsidR="00C82518">
        <w:rPr>
          <w:rFonts w:eastAsia="Aptos"/>
          <w:lang w:eastAsia="en-US"/>
        </w:rPr>
        <w:fldChar w:fldCharType="begin"/>
      </w:r>
      <w:r w:rsidR="00C82518">
        <w:rPr>
          <w:rFonts w:eastAsia="Aptos"/>
          <w:lang w:eastAsia="en-US"/>
        </w:rPr>
        <w:instrText xml:space="preserve"> REF _Ref233047133 \h </w:instrText>
      </w:r>
      <w:r w:rsidR="00C82518">
        <w:rPr>
          <w:rFonts w:eastAsia="Aptos"/>
          <w:lang w:eastAsia="en-US"/>
        </w:rPr>
      </w:r>
      <w:r w:rsidR="00C82518">
        <w:rPr>
          <w:rFonts w:eastAsia="Aptos"/>
          <w:lang w:eastAsia="en-US"/>
        </w:rPr>
        <w:fldChar w:fldCharType="separate"/>
      </w:r>
      <w:r w:rsidR="00365E13">
        <w:t>Figura A</w:t>
      </w:r>
      <w:r w:rsidR="00365E13">
        <w:rPr>
          <w:noProof/>
        </w:rPr>
        <w:t>2</w:t>
      </w:r>
      <w:r w:rsidR="00365E13">
        <w:t>.</w:t>
      </w:r>
      <w:r w:rsidR="00365E13">
        <w:rPr>
          <w:noProof/>
        </w:rPr>
        <w:t>1</w:t>
      </w:r>
      <w:r w:rsidR="00C82518">
        <w:rPr>
          <w:rFonts w:eastAsia="Aptos"/>
          <w:lang w:eastAsia="en-US"/>
        </w:rPr>
        <w:fldChar w:fldCharType="end"/>
      </w:r>
      <w:r w:rsidR="00C82518">
        <w:rPr>
          <w:rFonts w:eastAsia="Aptos"/>
          <w:lang w:eastAsia="en-US"/>
        </w:rPr>
        <w:t xml:space="preserve"> de </w:t>
      </w:r>
      <w:r w:rsidRPr="00FC261F">
        <w:rPr>
          <w:rFonts w:eastAsia="Aptos"/>
          <w:lang w:eastAsia="en-US"/>
        </w:rPr>
        <w:t>l’</w:t>
      </w:r>
      <w:r w:rsidR="00C82518">
        <w:rPr>
          <w:rFonts w:eastAsia="Aptos"/>
          <w:lang w:eastAsia="en-US"/>
        </w:rPr>
        <w:fldChar w:fldCharType="begin"/>
      </w:r>
      <w:r w:rsidR="00C82518">
        <w:rPr>
          <w:rFonts w:eastAsia="Aptos"/>
          <w:lang w:eastAsia="en-US"/>
        </w:rPr>
        <w:instrText xml:space="preserve"> REF _Ref233046935 \r \h </w:instrText>
      </w:r>
      <w:r w:rsidR="00C82518">
        <w:rPr>
          <w:rFonts w:eastAsia="Aptos"/>
          <w:lang w:eastAsia="en-US"/>
        </w:rPr>
      </w:r>
      <w:r w:rsidR="00C82518">
        <w:rPr>
          <w:rFonts w:eastAsia="Aptos"/>
          <w:lang w:eastAsia="en-US"/>
        </w:rPr>
        <w:fldChar w:fldCharType="separate"/>
      </w:r>
      <w:r w:rsidR="00365E13">
        <w:rPr>
          <w:rFonts w:eastAsia="Aptos"/>
          <w:lang w:eastAsia="en-US"/>
        </w:rPr>
        <w:t>0</w:t>
      </w:r>
      <w:r w:rsidR="00C82518">
        <w:rPr>
          <w:rFonts w:eastAsia="Aptos"/>
          <w:lang w:eastAsia="en-US"/>
        </w:rPr>
        <w:fldChar w:fldCharType="end"/>
      </w:r>
      <w:r w:rsidR="00022466">
        <w:rPr>
          <w:rFonts w:eastAsia="Aptos"/>
          <w:lang w:eastAsia="en-US"/>
        </w:rPr>
        <w:t>.</w:t>
      </w:r>
    </w:p>
    <w:p w14:paraId="2C2F8987" w14:textId="1F01934C" w:rsidR="003E66F8" w:rsidRPr="00FC261F" w:rsidRDefault="003E66F8" w:rsidP="006859BC">
      <w:pPr>
        <w:pStyle w:val="Ttulo2"/>
      </w:pPr>
      <w:bookmarkStart w:id="11" w:name="_Toc232969201"/>
      <w:bookmarkStart w:id="12" w:name="_Toc233302170"/>
      <w:r w:rsidRPr="00FC261F">
        <w:t>Descripció de les variables</w:t>
      </w:r>
      <w:bookmarkEnd w:id="11"/>
      <w:bookmarkEnd w:id="12"/>
    </w:p>
    <w:p w14:paraId="27594B20" w14:textId="1698DC63" w:rsidR="005C079A" w:rsidRPr="00022466" w:rsidRDefault="00022466" w:rsidP="005C079A">
      <w:pPr>
        <w:rPr>
          <w:rFonts w:eastAsia="Aptos"/>
          <w:lang w:eastAsia="en-US"/>
        </w:rPr>
      </w:pPr>
      <w:r w:rsidRPr="00FC261F">
        <w:rPr>
          <w:rFonts w:eastAsia="Aptos"/>
          <w:b/>
          <w:bCs/>
          <w:lang w:eastAsia="en-US"/>
        </w:rPr>
        <w:t>Codificació i tractament.</w:t>
      </w:r>
      <w:r w:rsidRPr="00FC261F">
        <w:rPr>
          <w:rFonts w:eastAsia="Aptos"/>
          <w:lang w:eastAsia="en-US"/>
        </w:rPr>
        <w:t xml:space="preserve"> La matriu de codificació completa es recull a </w:t>
      </w:r>
      <w:r w:rsidR="00C82518">
        <w:rPr>
          <w:rFonts w:eastAsia="Aptos"/>
          <w:lang w:eastAsia="en-US"/>
        </w:rPr>
        <w:t xml:space="preserve">la </w:t>
      </w:r>
      <w:r w:rsidR="00C82518">
        <w:rPr>
          <w:rFonts w:eastAsia="Aptos"/>
          <w:lang w:eastAsia="en-US"/>
        </w:rPr>
        <w:fldChar w:fldCharType="begin"/>
      </w:r>
      <w:r w:rsidR="00C82518">
        <w:rPr>
          <w:rFonts w:eastAsia="Aptos"/>
          <w:lang w:eastAsia="en-US"/>
        </w:rPr>
        <w:instrText xml:space="preserve"> REF _Ref233047067 \h </w:instrText>
      </w:r>
      <w:r w:rsidR="00C82518">
        <w:rPr>
          <w:rFonts w:eastAsia="Aptos"/>
          <w:lang w:eastAsia="en-US"/>
        </w:rPr>
      </w:r>
      <w:r w:rsidR="00C82518">
        <w:rPr>
          <w:rFonts w:eastAsia="Aptos"/>
          <w:lang w:eastAsia="en-US"/>
        </w:rPr>
        <w:fldChar w:fldCharType="separate"/>
      </w:r>
      <w:r w:rsidR="00365E13">
        <w:t>Figura A</w:t>
      </w:r>
      <w:r w:rsidR="00365E13">
        <w:rPr>
          <w:noProof/>
        </w:rPr>
        <w:t>2</w:t>
      </w:r>
      <w:r w:rsidR="00365E13">
        <w:t>.</w:t>
      </w:r>
      <w:r w:rsidR="00365E13">
        <w:rPr>
          <w:noProof/>
        </w:rPr>
        <w:t>2</w:t>
      </w:r>
      <w:r w:rsidR="00C82518">
        <w:rPr>
          <w:rFonts w:eastAsia="Aptos"/>
          <w:lang w:eastAsia="en-US"/>
        </w:rPr>
        <w:fldChar w:fldCharType="end"/>
      </w:r>
      <w:r w:rsidR="00C82518">
        <w:rPr>
          <w:rFonts w:eastAsia="Aptos"/>
          <w:lang w:eastAsia="en-US"/>
        </w:rPr>
        <w:t xml:space="preserve"> de l’</w:t>
      </w:r>
      <w:r w:rsidR="00C82518">
        <w:rPr>
          <w:rFonts w:eastAsia="Aptos"/>
          <w:lang w:eastAsia="en-US"/>
        </w:rPr>
        <w:fldChar w:fldCharType="begin"/>
      </w:r>
      <w:r w:rsidR="00C82518">
        <w:rPr>
          <w:rFonts w:eastAsia="Aptos"/>
          <w:lang w:eastAsia="en-US"/>
        </w:rPr>
        <w:instrText xml:space="preserve"> PAGEREF _Ref233046935 \h </w:instrText>
      </w:r>
      <w:r w:rsidR="00C82518">
        <w:rPr>
          <w:rFonts w:eastAsia="Aptos"/>
          <w:lang w:eastAsia="en-US"/>
        </w:rPr>
      </w:r>
      <w:r w:rsidR="00C82518">
        <w:rPr>
          <w:rFonts w:eastAsia="Aptos"/>
          <w:lang w:eastAsia="en-US"/>
        </w:rPr>
        <w:fldChar w:fldCharType="separate"/>
      </w:r>
      <w:r w:rsidR="00365E13">
        <w:rPr>
          <w:rFonts w:eastAsia="Aptos"/>
          <w:noProof/>
          <w:lang w:eastAsia="en-US"/>
        </w:rPr>
        <w:t>67</w:t>
      </w:r>
      <w:r w:rsidR="00C82518">
        <w:rPr>
          <w:rFonts w:eastAsia="Aptos"/>
          <w:lang w:eastAsia="en-US"/>
        </w:rPr>
        <w:fldChar w:fldCharType="end"/>
      </w:r>
      <w:r w:rsidR="00C82518">
        <w:rPr>
          <w:rFonts w:eastAsia="Aptos"/>
          <w:lang w:eastAsia="en-US"/>
        </w:rPr>
        <w:fldChar w:fldCharType="begin"/>
      </w:r>
      <w:r w:rsidR="00C82518">
        <w:rPr>
          <w:rFonts w:eastAsia="Aptos"/>
          <w:lang w:eastAsia="en-US"/>
        </w:rPr>
        <w:instrText xml:space="preserve"> REF _Ref233046935 \r \h </w:instrText>
      </w:r>
      <w:r w:rsidR="00C82518">
        <w:rPr>
          <w:rFonts w:eastAsia="Aptos"/>
          <w:lang w:eastAsia="en-US"/>
        </w:rPr>
      </w:r>
      <w:r w:rsidR="00C82518">
        <w:rPr>
          <w:rFonts w:eastAsia="Aptos"/>
          <w:lang w:eastAsia="en-US"/>
        </w:rPr>
        <w:fldChar w:fldCharType="separate"/>
      </w:r>
      <w:r w:rsidR="00365E13">
        <w:rPr>
          <w:rFonts w:eastAsia="Aptos"/>
          <w:lang w:eastAsia="en-US"/>
        </w:rPr>
        <w:t>0</w:t>
      </w:r>
      <w:r w:rsidR="00C82518">
        <w:rPr>
          <w:rFonts w:eastAsia="Aptos"/>
          <w:lang w:eastAsia="en-US"/>
        </w:rPr>
        <w:fldChar w:fldCharType="end"/>
      </w:r>
      <w:r w:rsidRPr="00FC261F">
        <w:rPr>
          <w:rFonts w:eastAsia="Aptos"/>
          <w:lang w:eastAsia="en-US"/>
        </w:rPr>
        <w:t xml:space="preserve">. </w:t>
      </w:r>
      <w:r w:rsidR="005C079A" w:rsidRPr="005C079A">
        <w:rPr>
          <w:rFonts w:eastAsia="Aptos"/>
          <w:lang w:eastAsia="en-US"/>
        </w:rPr>
        <w:t xml:space="preserve">Les variables </w:t>
      </w:r>
      <w:proofErr w:type="spellStart"/>
      <w:r w:rsidR="005C079A" w:rsidRPr="005C079A">
        <w:rPr>
          <w:rFonts w:eastAsia="Aptos"/>
          <w:lang w:eastAsia="en-US"/>
        </w:rPr>
        <w:t>Likert</w:t>
      </w:r>
      <w:proofErr w:type="spellEnd"/>
      <w:r w:rsidR="005C079A" w:rsidRPr="005C079A">
        <w:rPr>
          <w:rFonts w:eastAsia="Aptos"/>
          <w:lang w:eastAsia="en-US"/>
        </w:rPr>
        <w:t xml:space="preserve"> es tracten com a ordinals en els tests no paramètrics i al Model d'Equacions Estructurals</w:t>
      </w:r>
      <w:r w:rsidR="005C079A">
        <w:rPr>
          <w:rFonts w:eastAsia="Aptos"/>
          <w:lang w:eastAsia="en-US"/>
        </w:rPr>
        <w:t>,</w:t>
      </w:r>
      <w:r w:rsidR="005C079A" w:rsidRPr="005C079A">
        <w:rPr>
          <w:rFonts w:eastAsia="Aptos"/>
          <w:lang w:eastAsia="en-US"/>
        </w:rPr>
        <w:t xml:space="preserve"> atès que utilitza estimadors específics per a aquestes dades. En canvi, es tracten com a numèriques contínues quan s'incorporen a l'Anàlisi Factorial Exploratòria i com a predictors en tots els models de regressió i classificació. Tot i que les escales </w:t>
      </w:r>
      <w:proofErr w:type="spellStart"/>
      <w:r w:rsidR="005C079A" w:rsidRPr="005C079A">
        <w:rPr>
          <w:rFonts w:eastAsia="Aptos"/>
          <w:lang w:eastAsia="en-US"/>
        </w:rPr>
        <w:t>Likert</w:t>
      </w:r>
      <w:proofErr w:type="spellEnd"/>
      <w:r w:rsidR="005C079A" w:rsidRPr="005C079A">
        <w:rPr>
          <w:rFonts w:eastAsia="Aptos"/>
          <w:lang w:eastAsia="en-US"/>
        </w:rPr>
        <w:t xml:space="preserve"> són ordinals, la literatura i la pràctica habitual permeten tractar-les com a contínues en aquests algorismes predictius per facilitar la convergència i la interpretació dels efectes, assumint distàncies equidistants entre les opcions de resposta.</w:t>
      </w:r>
    </w:p>
    <w:p w14:paraId="695C15A1" w14:textId="200A45C9" w:rsidR="00305A99" w:rsidRPr="00FC261F" w:rsidRDefault="00305A99" w:rsidP="00666DCE">
      <w:pPr>
        <w:rPr>
          <w:rFonts w:eastAsia="Aptos"/>
          <w:lang w:eastAsia="en-US"/>
        </w:rPr>
      </w:pPr>
      <w:r w:rsidRPr="00FC261F">
        <w:rPr>
          <w:rFonts w:eastAsia="Aptos"/>
          <w:b/>
          <w:bCs/>
          <w:lang w:eastAsia="en-US"/>
        </w:rPr>
        <w:t>Variables acadèmiques i de rendiment.</w:t>
      </w:r>
      <w:r w:rsidRPr="00FC261F">
        <w:rPr>
          <w:rFonts w:eastAsia="Aptos"/>
          <w:lang w:eastAsia="en-US"/>
        </w:rPr>
        <w:t xml:space="preserve"> </w:t>
      </w:r>
      <w:r w:rsidR="00BD1D62" w:rsidRPr="00FC261F">
        <w:rPr>
          <w:rFonts w:eastAsia="Aptos"/>
          <w:lang w:eastAsia="en-US"/>
        </w:rPr>
        <w:t xml:space="preserve">La nota mitjana d'expedient (NOTA) es recull en format ordinal amb cinc categories: 1=[5-5,9], 2=[6-6,9], 3=[7-7,9], 4=[8-8,9] i 5=[≥9]. Tot i </w:t>
      </w:r>
      <w:r w:rsidR="00BD1D62" w:rsidRPr="00FC261F">
        <w:rPr>
          <w:rFonts w:eastAsia="Aptos"/>
          <w:lang w:eastAsia="en-US"/>
        </w:rPr>
        <w:lastRenderedPageBreak/>
        <w:t xml:space="preserve">la naturalesa ordinal, s'ha tractat com a variable numèrica discreta en els models, de manera que el valor 1 representa la franja de notes més baixa i el 5 la més alta. </w:t>
      </w:r>
      <w:r w:rsidRPr="00FC261F">
        <w:rPr>
          <w:rFonts w:eastAsia="Aptos"/>
          <w:lang w:eastAsia="en-US"/>
        </w:rPr>
        <w:t>El tipus d'avaluació (T_AVAL) és dicotòmica: única (0) o continuada (1)</w:t>
      </w:r>
      <w:r w:rsidR="00022466">
        <w:rPr>
          <w:rFonts w:eastAsia="Aptos"/>
          <w:lang w:eastAsia="en-US"/>
        </w:rPr>
        <w:t>.</w:t>
      </w:r>
      <w:r w:rsidRPr="00FC261F">
        <w:rPr>
          <w:rFonts w:eastAsia="Aptos"/>
          <w:lang w:eastAsia="en-US"/>
        </w:rPr>
        <w:t xml:space="preserve"> El nombre d'assignatures matriculades (N_ASSIG) és una variable numèrica discreta que actua com a indicador indirecte de la càrrega acadèmica.</w:t>
      </w:r>
    </w:p>
    <w:p w14:paraId="6302CF3E" w14:textId="692A9004" w:rsidR="00BD1D62" w:rsidRPr="00FC261F" w:rsidRDefault="00BD1D62" w:rsidP="00666DCE">
      <w:pPr>
        <w:rPr>
          <w:rFonts w:eastAsia="Aptos"/>
          <w:lang w:eastAsia="en-US"/>
        </w:rPr>
      </w:pPr>
      <w:r w:rsidRPr="00FC261F">
        <w:rPr>
          <w:rFonts w:eastAsia="Aptos"/>
          <w:lang w:eastAsia="en-US"/>
        </w:rPr>
        <w:t>Finalment, el grau cursat (GRAU) i el curs (CURS) completen la situació acadèmica de l'enquestat: el primer és una variable categòrica nominal amb deu categories (incloent-hi els dobles graus), mentre que el segon és ordinal, de 1r a "a partir de 6è".</w:t>
      </w:r>
    </w:p>
    <w:p w14:paraId="0CB6A944" w14:textId="789D6CF3" w:rsidR="00305A99" w:rsidRPr="00FC261F" w:rsidRDefault="00305A99" w:rsidP="00666DCE">
      <w:pPr>
        <w:rPr>
          <w:rFonts w:eastAsia="Aptos"/>
          <w:lang w:eastAsia="en-US"/>
        </w:rPr>
      </w:pPr>
      <w:r w:rsidRPr="00FC261F">
        <w:rPr>
          <w:rFonts w:eastAsia="Aptos"/>
          <w:b/>
          <w:bCs/>
          <w:lang w:eastAsia="en-US"/>
        </w:rPr>
        <w:t>Variables de situació personal i laboral.</w:t>
      </w:r>
      <w:r w:rsidRPr="00FC261F">
        <w:rPr>
          <w:rFonts w:eastAsia="Aptos"/>
          <w:lang w:eastAsia="en-US"/>
        </w:rPr>
        <w:t xml:space="preserve"> La dedicació als estudis (DEDIC) recull quatre categories: estudiant a temps complet, treballa ocasionalment, treballa a temps parcial i treballa a temps complet.</w:t>
      </w:r>
      <w:r w:rsidR="00BD1D62" w:rsidRPr="00FC261F">
        <w:rPr>
          <w:rFonts w:eastAsia="Aptos"/>
          <w:lang w:eastAsia="en-US"/>
        </w:rPr>
        <w:t xml:space="preserve"> </w:t>
      </w:r>
      <w:r w:rsidRPr="00FC261F">
        <w:rPr>
          <w:rFonts w:eastAsia="Aptos"/>
          <w:lang w:eastAsia="en-US"/>
        </w:rPr>
        <w:t xml:space="preserve">El temps de desplaçament (DESPL) és numèric continu, mesurat en minuts, i presenta alguns valors extrems que s'han tractat en la fase de </w:t>
      </w:r>
      <w:proofErr w:type="spellStart"/>
      <w:r w:rsidRPr="00FC261F">
        <w:rPr>
          <w:rFonts w:eastAsia="Aptos"/>
          <w:lang w:eastAsia="en-US"/>
        </w:rPr>
        <w:t>preprocessament</w:t>
      </w:r>
      <w:proofErr w:type="spellEnd"/>
      <w:r w:rsidRPr="00FC261F">
        <w:rPr>
          <w:rFonts w:eastAsia="Aptos"/>
          <w:lang w:eastAsia="en-US"/>
        </w:rPr>
        <w:t>.</w:t>
      </w:r>
    </w:p>
    <w:p w14:paraId="794CB093" w14:textId="7B8F586A" w:rsidR="00C63781" w:rsidRPr="00FC261F" w:rsidRDefault="00C63781" w:rsidP="00666DCE">
      <w:pPr>
        <w:rPr>
          <w:rFonts w:eastAsia="Aptos"/>
          <w:lang w:eastAsia="en-US"/>
        </w:rPr>
      </w:pPr>
      <w:r w:rsidRPr="00FC261F">
        <w:rPr>
          <w:rFonts w:eastAsia="Aptos"/>
          <w:lang w:eastAsia="en-US"/>
        </w:rPr>
        <w:t>Finalment, el gènere (GENERE) i l'edat (EDAT) completen la descripció sociodemogràfica: la primera és una variable categòrica nominal amb quatre categories (dona, home, no binari, prefereixo no respondre), i la segona es recull de forma numèrica entera.</w:t>
      </w:r>
    </w:p>
    <w:p w14:paraId="1E7F3F17" w14:textId="2CD08E1A" w:rsidR="00C63781" w:rsidRPr="00FC261F" w:rsidRDefault="00C63781" w:rsidP="00666DCE">
      <w:pPr>
        <w:rPr>
          <w:rFonts w:eastAsia="Aptos"/>
          <w:lang w:eastAsia="en-US"/>
        </w:rPr>
      </w:pPr>
      <w:r w:rsidRPr="00FC261F">
        <w:rPr>
          <w:rFonts w:eastAsia="Aptos"/>
          <w:b/>
          <w:bCs/>
          <w:lang w:eastAsia="en-US"/>
        </w:rPr>
        <w:t xml:space="preserve">Variables de percepció: motius per no assistir a classe. </w:t>
      </w:r>
      <w:r w:rsidRPr="00FC261F">
        <w:rPr>
          <w:rFonts w:eastAsia="Aptos"/>
          <w:lang w:eastAsia="en-US"/>
        </w:rPr>
        <w:t xml:space="preserve">El bloc de motius recull 15 ítems (variables </w:t>
      </w:r>
      <w:r w:rsidRPr="00FC261F">
        <w:rPr>
          <w:rFonts w:eastAsia="Aptos"/>
          <w:i/>
          <w:iCs/>
          <w:lang w:eastAsia="en-US"/>
        </w:rPr>
        <w:t>M_</w:t>
      </w:r>
      <w:r w:rsidRPr="00FC261F">
        <w:rPr>
          <w:rFonts w:eastAsia="Aptos"/>
          <w:lang w:eastAsia="en-US"/>
        </w:rPr>
        <w:t xml:space="preserve">) mesurats en escala </w:t>
      </w:r>
      <w:proofErr w:type="spellStart"/>
      <w:r w:rsidRPr="00FC261F">
        <w:rPr>
          <w:rFonts w:eastAsia="Aptos"/>
          <w:lang w:eastAsia="en-US"/>
        </w:rPr>
        <w:t>Likert</w:t>
      </w:r>
      <w:proofErr w:type="spellEnd"/>
      <w:r w:rsidRPr="00FC261F">
        <w:rPr>
          <w:rFonts w:eastAsia="Aptos"/>
          <w:lang w:eastAsia="en-US"/>
        </w:rPr>
        <w:t xml:space="preserve"> d'1 (Gens d'acord) a 5 (Totalment d'acord), que demanen a l'enquestat fins a quin punt cada motiu explica la seva no assistència a classe. Els ítems cobreixen causes de naturalesa molt diversa: laborals i familiars (M_TREB, M_FAM), de salut (M_SALUT), per la distància (M_DIST), d'autonomia en l'estudi (M_AUTON, M_CV), estratègiques en relació a l'avaluació (M_EXAM, M_UTIL, M_REPET), i de percepció sobre les classes i el professorat (M_AVORR, M_PASSIU, M_TEOR, M_PROF, M_ACAD, M_AMICS). </w:t>
      </w:r>
      <w:r w:rsidR="00CE71DA" w:rsidRPr="00CE71DA">
        <w:rPr>
          <w:rFonts w:eastAsia="Aptos"/>
          <w:lang w:eastAsia="en-US"/>
        </w:rPr>
        <w:t>Cal aclarir que l'escala d'aquesta pregunta es limita de l'1 al 5 a causa d'un error involuntari en la configuració de les opcions de resposta durant la creació del formulari</w:t>
      </w:r>
      <w:r w:rsidR="00CE71DA">
        <w:rPr>
          <w:rFonts w:eastAsia="Aptos"/>
          <w:lang w:eastAsia="en-US"/>
        </w:rPr>
        <w:t>.</w:t>
      </w:r>
    </w:p>
    <w:p w14:paraId="29AF50DC" w14:textId="78F90A3C" w:rsidR="00C63781" w:rsidRPr="00FC261F" w:rsidRDefault="00C63781" w:rsidP="00666DCE">
      <w:pPr>
        <w:rPr>
          <w:rFonts w:eastAsia="Aptos"/>
          <w:lang w:eastAsia="en-US"/>
        </w:rPr>
      </w:pPr>
      <w:r w:rsidRPr="00FC261F">
        <w:rPr>
          <w:rFonts w:eastAsia="Aptos"/>
          <w:b/>
          <w:bCs/>
          <w:lang w:eastAsia="en-US"/>
        </w:rPr>
        <w:t>Variables de percepció: estratègies docents que afavoreixen l'assistència</w:t>
      </w:r>
      <w:r w:rsidRPr="00FC261F">
        <w:rPr>
          <w:rFonts w:eastAsia="Aptos"/>
          <w:i/>
          <w:iCs/>
          <w:lang w:eastAsia="en-US"/>
        </w:rPr>
        <w:t>.</w:t>
      </w:r>
      <w:r w:rsidRPr="00FC261F">
        <w:rPr>
          <w:rFonts w:eastAsia="Aptos"/>
          <w:lang w:eastAsia="en-US"/>
        </w:rPr>
        <w:t xml:space="preserve"> El bloc d'estratègies recull 13 ítems (variables </w:t>
      </w:r>
      <w:r w:rsidRPr="00FC261F">
        <w:rPr>
          <w:rFonts w:eastAsia="Aptos"/>
          <w:i/>
          <w:iCs/>
          <w:lang w:eastAsia="en-US"/>
        </w:rPr>
        <w:t>E_</w:t>
      </w:r>
      <w:r w:rsidRPr="00FC261F">
        <w:rPr>
          <w:rFonts w:eastAsia="Aptos"/>
          <w:lang w:eastAsia="en-US"/>
        </w:rPr>
        <w:t xml:space="preserve">) amb l’escala </w:t>
      </w:r>
      <w:proofErr w:type="spellStart"/>
      <w:r w:rsidRPr="00FC261F">
        <w:rPr>
          <w:rFonts w:eastAsia="Aptos"/>
          <w:lang w:eastAsia="en-US"/>
        </w:rPr>
        <w:t>Likert</w:t>
      </w:r>
      <w:proofErr w:type="spellEnd"/>
      <w:r w:rsidRPr="00FC261F">
        <w:rPr>
          <w:rFonts w:eastAsia="Aptos"/>
          <w:lang w:eastAsia="en-US"/>
        </w:rPr>
        <w:t xml:space="preserve"> d'1 a 6, que demanen a l'enquestat en quina mesura determinades pràctiques docents l’animen més a assistir a classe. Inclou aspectes relacionats amb l'avaluació (E_PES_AC, E_PES_AS), amb la metodologia i la dinàmica de classe (E_PART, E_DINAM, E_REDU, E_ACT_AC), amb l'estructura i durada </w:t>
      </w:r>
      <w:r w:rsidRPr="00FC261F">
        <w:rPr>
          <w:rFonts w:eastAsia="Aptos"/>
          <w:lang w:eastAsia="en-US"/>
        </w:rPr>
        <w:lastRenderedPageBreak/>
        <w:t>(E_CURT, E_DESC, E_RITME), amb el clima i la relació amb el professorat (E_CLIMA, E_EXPL, E_PROP), i amb aspectes organitzatius (E_HORA).</w:t>
      </w:r>
    </w:p>
    <w:p w14:paraId="49FF9A12" w14:textId="19296319" w:rsidR="00C63781" w:rsidRPr="00FC261F" w:rsidRDefault="00C63781" w:rsidP="00666DCE">
      <w:pPr>
        <w:rPr>
          <w:rFonts w:eastAsia="Aptos"/>
          <w:lang w:eastAsia="en-US"/>
        </w:rPr>
      </w:pPr>
      <w:r w:rsidRPr="00FC261F">
        <w:rPr>
          <w:rFonts w:eastAsia="Aptos"/>
          <w:b/>
          <w:bCs/>
          <w:lang w:eastAsia="en-US"/>
        </w:rPr>
        <w:t>Variables de resposta oberta.</w:t>
      </w:r>
      <w:r w:rsidRPr="00FC261F">
        <w:rPr>
          <w:rFonts w:eastAsia="Aptos"/>
          <w:lang w:eastAsia="en-US"/>
        </w:rPr>
        <w:t xml:space="preserve"> El qüestionari inclou tres preguntes de text lliure que recullen informació qualitativa: l'experiència positiva amb alguna assignatura (EXP_POS), l'experiència negativa que ha portat a no assistir a classe (EXP_NEG) i les propostes de l'alumnat per motivar l'assistència (PROP_MOT). Aquestes variables no es poden incloure </w:t>
      </w:r>
      <w:r w:rsidR="00666DCE" w:rsidRPr="00FC261F">
        <w:rPr>
          <w:rFonts w:eastAsia="Aptos"/>
          <w:lang w:eastAsia="en-US"/>
        </w:rPr>
        <w:t>en els</w:t>
      </w:r>
      <w:r w:rsidRPr="00FC261F">
        <w:rPr>
          <w:rFonts w:eastAsia="Aptos"/>
          <w:lang w:eastAsia="en-US"/>
        </w:rPr>
        <w:t xml:space="preserve"> models</w:t>
      </w:r>
      <w:r w:rsidR="00666DCE" w:rsidRPr="00FC261F">
        <w:rPr>
          <w:rFonts w:eastAsia="Aptos"/>
          <w:lang w:eastAsia="en-US"/>
        </w:rPr>
        <w:t>,</w:t>
      </w:r>
      <w:r w:rsidRPr="00FC261F">
        <w:rPr>
          <w:rFonts w:eastAsia="Aptos"/>
          <w:lang w:eastAsia="en-US"/>
        </w:rPr>
        <w:t xml:space="preserve"> però s’utilitzaran per fer anàlisi textual i buscar la seva relació amb els resultats que s’obtinguin.</w:t>
      </w:r>
    </w:p>
    <w:p w14:paraId="18C98080" w14:textId="7CA86B8D" w:rsidR="00A940A6" w:rsidRPr="00022466" w:rsidRDefault="00305A99" w:rsidP="00022466">
      <w:pPr>
        <w:rPr>
          <w:rFonts w:eastAsia="Aptos"/>
          <w:lang w:eastAsia="en-US"/>
        </w:rPr>
      </w:pPr>
      <w:r w:rsidRPr="00FC261F">
        <w:rPr>
          <w:rFonts w:eastAsia="Aptos"/>
          <w:b/>
          <w:bCs/>
          <w:lang w:eastAsia="en-US"/>
        </w:rPr>
        <w:t>Ús de la intel·ligència artificial.</w:t>
      </w:r>
      <w:r w:rsidRPr="00FC261F">
        <w:rPr>
          <w:rFonts w:eastAsia="Aptos"/>
          <w:lang w:eastAsia="en-US"/>
        </w:rPr>
        <w:t xml:space="preserve"> </w:t>
      </w:r>
      <w:r w:rsidR="00A940A6" w:rsidRPr="00FC261F">
        <w:rPr>
          <w:rFonts w:eastAsia="Aptos"/>
          <w:lang w:eastAsia="en-US"/>
        </w:rPr>
        <w:t xml:space="preserve">El bloc d'IA recull 8 ítems (variables </w:t>
      </w:r>
      <w:r w:rsidR="00A940A6" w:rsidRPr="00FC261F">
        <w:rPr>
          <w:rFonts w:eastAsia="Aptos"/>
          <w:i/>
          <w:iCs/>
          <w:lang w:eastAsia="en-US"/>
        </w:rPr>
        <w:t>IA_</w:t>
      </w:r>
      <w:r w:rsidR="00A940A6" w:rsidRPr="00FC261F">
        <w:rPr>
          <w:rFonts w:eastAsia="Aptos"/>
          <w:lang w:eastAsia="en-US"/>
        </w:rPr>
        <w:t xml:space="preserve">) mesurats en la mateixa escala </w:t>
      </w:r>
      <w:proofErr w:type="spellStart"/>
      <w:r w:rsidR="00A940A6" w:rsidRPr="00FC261F">
        <w:rPr>
          <w:rFonts w:eastAsia="Aptos"/>
          <w:lang w:eastAsia="en-US"/>
        </w:rPr>
        <w:t>Likert</w:t>
      </w:r>
      <w:proofErr w:type="spellEnd"/>
      <w:r w:rsidR="00A940A6" w:rsidRPr="00FC261F">
        <w:rPr>
          <w:rFonts w:eastAsia="Aptos"/>
          <w:lang w:eastAsia="en-US"/>
        </w:rPr>
        <w:t xml:space="preserve"> d'1 (Gens d'acord) a 6 (Totalment d'acord), que cobreixen aspectes de la relació de l'estudiant amb aquestes eines: la freqüència d'ús (IA_HABIT), la utilitat per entendre continguts (IA_COMPR), la percepció de substitució de l'assistència a classe (IA_SUBST), el grau de confiança sense contrastar la informació (IA_CONF), la pèrdua d'atenció a classe per dependència de la IA (IA_ATENC), la preocupació per l'aprenentatge real (IA_PREOC), la percepció de millora del rendiment (IA_REND) i l'ús per contextualitzar material propi (IA_PDFS).</w:t>
      </w:r>
    </w:p>
    <w:p w14:paraId="633D85F0" w14:textId="5F1737EE" w:rsidR="00305A99" w:rsidRPr="00FC261F" w:rsidRDefault="00B046A1" w:rsidP="006859BC">
      <w:pPr>
        <w:pStyle w:val="Ttulo2"/>
      </w:pPr>
      <w:bookmarkStart w:id="13" w:name="_Toc232969202"/>
      <w:bookmarkStart w:id="14" w:name="_Toc233302171"/>
      <w:proofErr w:type="spellStart"/>
      <w:r w:rsidRPr="00FC261F">
        <w:t>Preprocessament</w:t>
      </w:r>
      <w:proofErr w:type="spellEnd"/>
      <w:r w:rsidRPr="00FC261F">
        <w:t xml:space="preserve"> de dades</w:t>
      </w:r>
      <w:bookmarkEnd w:id="13"/>
      <w:bookmarkEnd w:id="14"/>
    </w:p>
    <w:p w14:paraId="03EFE185" w14:textId="4D56D4BE" w:rsidR="00A26079" w:rsidRPr="00FC261F" w:rsidRDefault="00B046A1" w:rsidP="00666DCE">
      <w:pPr>
        <w:rPr>
          <w:rFonts w:eastAsia="Aptos"/>
          <w:lang w:eastAsia="en-US"/>
        </w:rPr>
      </w:pPr>
      <w:r w:rsidRPr="00FC261F">
        <w:rPr>
          <w:rFonts w:eastAsia="Aptos"/>
          <w:lang w:eastAsia="en-US"/>
        </w:rPr>
        <w:t xml:space="preserve">El següent pas abans d'iniciar el modelatge és </w:t>
      </w:r>
      <w:r w:rsidR="009106D0">
        <w:rPr>
          <w:rFonts w:eastAsia="Aptos"/>
          <w:lang w:eastAsia="en-US"/>
        </w:rPr>
        <w:t>netejar</w:t>
      </w:r>
      <w:r w:rsidRPr="00FC261F">
        <w:rPr>
          <w:rFonts w:eastAsia="Aptos"/>
          <w:lang w:eastAsia="en-US"/>
        </w:rPr>
        <w:t xml:space="preserve"> les dades. </w:t>
      </w:r>
      <w:r w:rsidR="009F69D6" w:rsidRPr="009F69D6">
        <w:rPr>
          <w:rFonts w:eastAsia="Aptos"/>
          <w:lang w:eastAsia="en-US"/>
        </w:rPr>
        <w:t xml:space="preserve">L'objectiu d'aquest apartat és detectar i </w:t>
      </w:r>
      <w:r w:rsidR="009106D0">
        <w:rPr>
          <w:rFonts w:eastAsia="Aptos"/>
          <w:lang w:eastAsia="en-US"/>
        </w:rPr>
        <w:t>tractar</w:t>
      </w:r>
      <w:r w:rsidR="009F69D6" w:rsidRPr="009F69D6">
        <w:rPr>
          <w:rFonts w:eastAsia="Aptos"/>
          <w:lang w:eastAsia="en-US"/>
        </w:rPr>
        <w:t xml:space="preserve"> dades anòmales que puguin distorsionar el</w:t>
      </w:r>
      <w:r w:rsidR="009F69D6">
        <w:rPr>
          <w:rFonts w:eastAsia="Aptos"/>
          <w:lang w:eastAsia="en-US"/>
        </w:rPr>
        <w:t>s</w:t>
      </w:r>
      <w:r w:rsidR="009F69D6" w:rsidRPr="009F69D6">
        <w:rPr>
          <w:rFonts w:eastAsia="Aptos"/>
          <w:lang w:eastAsia="en-US"/>
        </w:rPr>
        <w:t xml:space="preserve"> model</w:t>
      </w:r>
      <w:r w:rsidR="009F69D6">
        <w:rPr>
          <w:rFonts w:eastAsia="Aptos"/>
          <w:lang w:eastAsia="en-US"/>
        </w:rPr>
        <w:t>s</w:t>
      </w:r>
      <w:r w:rsidRPr="00FC261F">
        <w:rPr>
          <w:rFonts w:eastAsia="Aptos"/>
          <w:lang w:eastAsia="en-US"/>
        </w:rPr>
        <w:t xml:space="preserve">. </w:t>
      </w:r>
      <w:r w:rsidR="00A26079" w:rsidRPr="00FC261F">
        <w:rPr>
          <w:rFonts w:eastAsia="Aptos"/>
          <w:lang w:eastAsia="en-US"/>
        </w:rPr>
        <w:t xml:space="preserve">Per això, s'han revisat tant els valors </w:t>
      </w:r>
      <w:proofErr w:type="spellStart"/>
      <w:r w:rsidR="00A26079" w:rsidRPr="00FC261F">
        <w:rPr>
          <w:rFonts w:eastAsia="Aptos"/>
          <w:lang w:eastAsia="en-US"/>
        </w:rPr>
        <w:t>faltants</w:t>
      </w:r>
      <w:proofErr w:type="spellEnd"/>
      <w:r w:rsidR="00A26079" w:rsidRPr="00FC261F">
        <w:rPr>
          <w:rFonts w:eastAsia="Aptos"/>
          <w:lang w:eastAsia="en-US"/>
        </w:rPr>
        <w:t xml:space="preserve"> com els valors atípics (</w:t>
      </w:r>
      <w:proofErr w:type="spellStart"/>
      <w:r w:rsidR="00A26079" w:rsidRPr="00FC261F">
        <w:rPr>
          <w:rFonts w:eastAsia="Aptos"/>
          <w:i/>
          <w:iCs/>
          <w:lang w:eastAsia="en-US"/>
        </w:rPr>
        <w:t>outliers</w:t>
      </w:r>
      <w:proofErr w:type="spellEnd"/>
      <w:r w:rsidR="00A26079" w:rsidRPr="00FC261F">
        <w:rPr>
          <w:rFonts w:eastAsia="Aptos"/>
          <w:lang w:eastAsia="en-US"/>
        </w:rPr>
        <w:t>).</w:t>
      </w:r>
    </w:p>
    <w:p w14:paraId="1F167D1A" w14:textId="77777777" w:rsidR="00B046A1" w:rsidRPr="00FC261F" w:rsidRDefault="00B046A1" w:rsidP="002B416A">
      <w:pPr>
        <w:pStyle w:val="Ttulo3"/>
      </w:pPr>
      <w:bookmarkStart w:id="15" w:name="_Toc232969203"/>
      <w:bookmarkStart w:id="16" w:name="_Toc233302172"/>
      <w:r w:rsidRPr="00FC261F">
        <w:t xml:space="preserve">Depuració i gestió dels </w:t>
      </w:r>
      <w:proofErr w:type="spellStart"/>
      <w:r w:rsidRPr="00FC261F">
        <w:t>missings</w:t>
      </w:r>
      <w:bookmarkEnd w:id="15"/>
      <w:bookmarkEnd w:id="16"/>
      <w:proofErr w:type="spellEnd"/>
    </w:p>
    <w:p w14:paraId="03EE1BBC" w14:textId="40B4172E" w:rsidR="00FF07A1" w:rsidRPr="00FC261F" w:rsidRDefault="00FF07A1" w:rsidP="00666DCE">
      <w:pPr>
        <w:rPr>
          <w:rFonts w:eastAsia="Aptos"/>
          <w:lang w:eastAsia="en-US"/>
        </w:rPr>
      </w:pPr>
      <w:r w:rsidRPr="00FC261F">
        <w:rPr>
          <w:rFonts w:eastAsia="Aptos"/>
          <w:lang w:eastAsia="en-US"/>
        </w:rPr>
        <w:t xml:space="preserve">El primer pas ha consistit en una revisió de la consistència de les dades. En filtrar les variables numèriques </w:t>
      </w:r>
      <w:r w:rsidR="00666DCE" w:rsidRPr="00FC261F">
        <w:rPr>
          <w:rFonts w:eastAsia="Aptos"/>
          <w:lang w:eastAsia="en-US"/>
        </w:rPr>
        <w:t>per trobar possibles</w:t>
      </w:r>
      <w:r w:rsidRPr="00FC261F">
        <w:rPr>
          <w:rFonts w:eastAsia="Aptos"/>
          <w:lang w:eastAsia="en-US"/>
        </w:rPr>
        <w:t xml:space="preserve"> valors anòmals, s'ha detectat un cas amb un temps de desplaçament (DESPL) de 605 minuts</w:t>
      </w:r>
      <w:r w:rsidR="00A26079" w:rsidRPr="00FC261F">
        <w:rPr>
          <w:rFonts w:eastAsia="Aptos"/>
          <w:lang w:eastAsia="en-US"/>
        </w:rPr>
        <w:t xml:space="preserve"> (</w:t>
      </w:r>
      <w:r w:rsidR="00666DCE" w:rsidRPr="00FC261F">
        <w:rPr>
          <w:rFonts w:eastAsia="Aptos"/>
          <w:lang w:eastAsia="en-US"/>
        </w:rPr>
        <w:t>vegeu</w:t>
      </w:r>
      <w:r w:rsidR="00C82518">
        <w:rPr>
          <w:rFonts w:eastAsia="Aptos"/>
          <w:lang w:eastAsia="en-US"/>
        </w:rPr>
        <w:t xml:space="preserve"> </w:t>
      </w:r>
      <w:r w:rsidR="00C82518">
        <w:rPr>
          <w:rFonts w:eastAsia="Aptos"/>
          <w:lang w:eastAsia="en-US"/>
        </w:rPr>
        <w:fldChar w:fldCharType="begin"/>
      </w:r>
      <w:r w:rsidR="00C82518">
        <w:rPr>
          <w:rFonts w:eastAsia="Aptos"/>
          <w:lang w:eastAsia="en-US"/>
        </w:rPr>
        <w:instrText xml:space="preserve"> REF _Ref233047033 \h </w:instrText>
      </w:r>
      <w:r w:rsidR="00C82518">
        <w:rPr>
          <w:rFonts w:eastAsia="Aptos"/>
          <w:lang w:eastAsia="en-US"/>
        </w:rPr>
      </w:r>
      <w:r w:rsidR="00C82518">
        <w:rPr>
          <w:rFonts w:eastAsia="Aptos"/>
          <w:lang w:eastAsia="en-US"/>
        </w:rPr>
        <w:fldChar w:fldCharType="separate"/>
      </w:r>
      <w:r w:rsidR="00365E13">
        <w:t>Gràfic A</w:t>
      </w:r>
      <w:r w:rsidR="00365E13">
        <w:rPr>
          <w:noProof/>
        </w:rPr>
        <w:t>3</w:t>
      </w:r>
      <w:r w:rsidR="00365E13">
        <w:t>.</w:t>
      </w:r>
      <w:r w:rsidR="00365E13">
        <w:rPr>
          <w:noProof/>
        </w:rPr>
        <w:t>1</w:t>
      </w:r>
      <w:r w:rsidR="00C82518">
        <w:rPr>
          <w:rFonts w:eastAsia="Aptos"/>
          <w:lang w:eastAsia="en-US"/>
        </w:rPr>
        <w:fldChar w:fldCharType="end"/>
      </w:r>
      <w:r w:rsidR="00A26079" w:rsidRPr="00FC261F">
        <w:rPr>
          <w:rFonts w:eastAsia="Aptos"/>
          <w:lang w:eastAsia="en-US"/>
        </w:rPr>
        <w:t>)</w:t>
      </w:r>
      <w:r w:rsidRPr="00FC261F">
        <w:rPr>
          <w:rFonts w:eastAsia="Aptos"/>
          <w:lang w:eastAsia="en-US"/>
        </w:rPr>
        <w:t>, és a dir, més de 10 hores de trajecte fins a la facultat. Atès que aquest valor és pràcticament impossible, s'ha interpretat com un error tipogràfic en el moment d'emplenar el formulari.</w:t>
      </w:r>
    </w:p>
    <w:p w14:paraId="2DA441CE" w14:textId="14A89216" w:rsidR="00B046A1" w:rsidRPr="00FC261F" w:rsidRDefault="00A26079" w:rsidP="00666DCE">
      <w:pPr>
        <w:rPr>
          <w:rFonts w:eastAsia="Aptos"/>
          <w:lang w:eastAsia="en-US"/>
        </w:rPr>
      </w:pPr>
      <w:r w:rsidRPr="00FC261F">
        <w:rPr>
          <w:rFonts w:eastAsia="Aptos"/>
          <w:lang w:eastAsia="en-US"/>
        </w:rPr>
        <w:t>Per tenir més context d’aquest cas, s'ha consultat la resposta de text obert del mateix estudiant, on comenta que triga molt a arribar a la facultat. A partir d'aquesta informació, s'ha optat per imputar manualment un valor de 65 minuts, una xifra coherent amb el context de la resposta. Alternativament, s'havia provat una imputació amb el mètode MICE, que donava un resultat de 40 minuts, però aquesta xifra s'ha descartat per no ajustar-se tan bé al que l'estudiant descrivia.</w:t>
      </w:r>
    </w:p>
    <w:p w14:paraId="6435F832" w14:textId="24001A9C" w:rsidR="00A26079" w:rsidRPr="00FC261F" w:rsidRDefault="00CE71DA" w:rsidP="00CE71DA">
      <w:pPr>
        <w:spacing w:before="240" w:after="0"/>
        <w:rPr>
          <w:rFonts w:eastAsia="Aptos"/>
          <w:lang w:eastAsia="en-US"/>
        </w:rPr>
      </w:pPr>
      <w:r w:rsidRPr="00CE71DA">
        <w:rPr>
          <w:rFonts w:eastAsia="Aptos"/>
          <w:lang w:eastAsia="en-US"/>
        </w:rPr>
        <w:lastRenderedPageBreak/>
        <w:t xml:space="preserve">S'han revisat totes les variables per identificar on es concentraven les dades </w:t>
      </w:r>
      <w:proofErr w:type="spellStart"/>
      <w:r w:rsidRPr="00CE71DA">
        <w:rPr>
          <w:rFonts w:eastAsia="Aptos"/>
          <w:lang w:eastAsia="en-US"/>
        </w:rPr>
        <w:t>faltants</w:t>
      </w:r>
      <w:proofErr w:type="spellEnd"/>
      <w:r w:rsidRPr="00CE71DA">
        <w:rPr>
          <w:rFonts w:eastAsia="Aptos"/>
          <w:lang w:eastAsia="en-US"/>
        </w:rPr>
        <w:t xml:space="preserve"> i decidir com tractar-les. Tal com s'observa al</w:t>
      </w:r>
      <w:r>
        <w:rPr>
          <w:rFonts w:eastAsia="Aptos"/>
          <w:lang w:eastAsia="en-US"/>
        </w:rPr>
        <w:t xml:space="preserve"> </w:t>
      </w:r>
      <w:r>
        <w:rPr>
          <w:rFonts w:eastAsia="Aptos"/>
          <w:lang w:eastAsia="en-US"/>
        </w:rPr>
        <w:fldChar w:fldCharType="begin"/>
      </w:r>
      <w:r>
        <w:rPr>
          <w:rFonts w:eastAsia="Aptos"/>
          <w:lang w:eastAsia="en-US"/>
        </w:rPr>
        <w:instrText xml:space="preserve"> REF _Ref233222730 \h </w:instrText>
      </w:r>
      <w:r>
        <w:rPr>
          <w:rFonts w:eastAsia="Aptos"/>
          <w:lang w:eastAsia="en-US"/>
        </w:rPr>
      </w:r>
      <w:r>
        <w:rPr>
          <w:rFonts w:eastAsia="Aptos"/>
          <w:lang w:eastAsia="en-US"/>
        </w:rPr>
        <w:fldChar w:fldCharType="separate"/>
      </w:r>
      <w:r w:rsidR="00365E13">
        <w:t>Gràfic 2.</w:t>
      </w:r>
      <w:r w:rsidR="00365E13">
        <w:rPr>
          <w:noProof/>
        </w:rPr>
        <w:t>1</w:t>
      </w:r>
      <w:r>
        <w:rPr>
          <w:rFonts w:eastAsia="Aptos"/>
          <w:lang w:eastAsia="en-US"/>
        </w:rPr>
        <w:fldChar w:fldCharType="end"/>
      </w:r>
      <w:r w:rsidRPr="00CE71DA">
        <w:rPr>
          <w:rFonts w:eastAsia="Aptos"/>
          <w:lang w:eastAsia="en-US"/>
        </w:rPr>
        <w:t xml:space="preserve">, les variables que concentren la pràctica totalitat de valors absents són les de caràcter obert (PROP_MOT, EXP_NEG, EXP_POS), amb percentatges que oscil·len entre el 60,8% i el 66,4%. </w:t>
      </w:r>
      <w:r w:rsidRPr="00FC261F">
        <w:rPr>
          <w:rFonts w:eastAsia="Aptos"/>
          <w:lang w:eastAsia="en-US"/>
        </w:rPr>
        <w:t>Cal destacar que aquestes preguntes eren de resposta lliure i que únicament s’utilitzaran per fer l’anàlisi textual.</w:t>
      </w:r>
    </w:p>
    <w:p w14:paraId="74B47E89" w14:textId="54FE36CD" w:rsidR="005F516C" w:rsidRDefault="005F516C" w:rsidP="005F516C">
      <w:pPr>
        <w:pStyle w:val="Descripcin"/>
        <w:keepNext/>
        <w:jc w:val="center"/>
      </w:pPr>
      <w:bookmarkStart w:id="17" w:name="_Ref233222730"/>
      <w:r>
        <w:t>Gràfic 2.</w:t>
      </w:r>
      <w:fldSimple w:instr=" SEQ Gràfic_2. \* ARABIC ">
        <w:r w:rsidR="00365E13">
          <w:rPr>
            <w:noProof/>
          </w:rPr>
          <w:t>1</w:t>
        </w:r>
      </w:fldSimple>
      <w:bookmarkEnd w:id="17"/>
      <w:r>
        <w:t xml:space="preserve">: </w:t>
      </w:r>
      <w:r w:rsidRPr="00FC261F">
        <w:t>Percentatge de NA per variabl</w:t>
      </w:r>
      <w:r>
        <w:t>e</w:t>
      </w:r>
    </w:p>
    <w:p w14:paraId="0A4DFFCF" w14:textId="77777777" w:rsidR="005F516C" w:rsidRDefault="00856BDE" w:rsidP="005F516C">
      <w:pPr>
        <w:keepNext/>
        <w:spacing w:after="0" w:line="300" w:lineRule="auto"/>
        <w:jc w:val="center"/>
      </w:pPr>
      <w:r w:rsidRPr="00FC261F">
        <w:rPr>
          <w:noProof/>
        </w:rPr>
        <w:drawing>
          <wp:inline distT="0" distB="0" distL="0" distR="0" wp14:anchorId="77843F47" wp14:editId="3D3CA95B">
            <wp:extent cx="3053080" cy="2186293"/>
            <wp:effectExtent l="0" t="0" r="0" b="5080"/>
            <wp:docPr id="137083000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274" b="-753"/>
                    <a:stretch>
                      <a:fillRect/>
                    </a:stretch>
                  </pic:blipFill>
                  <pic:spPr bwMode="auto">
                    <a:xfrm>
                      <a:off x="0" y="0"/>
                      <a:ext cx="3065510" cy="2195194"/>
                    </a:xfrm>
                    <a:prstGeom prst="rect">
                      <a:avLst/>
                    </a:prstGeom>
                    <a:noFill/>
                    <a:ln>
                      <a:noFill/>
                    </a:ln>
                    <a:extLst>
                      <a:ext uri="{53640926-AAD7-44D8-BBD7-CCE9431645EC}">
                        <a14:shadowObscured xmlns:a14="http://schemas.microsoft.com/office/drawing/2010/main"/>
                      </a:ext>
                    </a:extLst>
                  </pic:spPr>
                </pic:pic>
              </a:graphicData>
            </a:graphic>
          </wp:inline>
        </w:drawing>
      </w:r>
    </w:p>
    <w:p w14:paraId="5D52498E" w14:textId="78EA30BF" w:rsidR="00A11518" w:rsidRDefault="00A11518" w:rsidP="005D6E6F">
      <w:pPr>
        <w:pStyle w:val="Descripcin"/>
        <w:spacing w:after="240"/>
        <w:jc w:val="center"/>
        <w:rPr>
          <w:i w:val="0"/>
          <w:iCs/>
        </w:rPr>
      </w:pPr>
      <w:r w:rsidRPr="00FC261F">
        <w:rPr>
          <w:i w:val="0"/>
          <w:iCs/>
        </w:rPr>
        <w:t>Font: elaboració pròpia</w:t>
      </w:r>
    </w:p>
    <w:p w14:paraId="395E84F5" w14:textId="77777777" w:rsidR="00B046A1" w:rsidRPr="00FC261F" w:rsidRDefault="00B046A1" w:rsidP="002B416A">
      <w:pPr>
        <w:pStyle w:val="Ttulo3"/>
      </w:pPr>
      <w:bookmarkStart w:id="18" w:name="_Toc232969204"/>
      <w:bookmarkStart w:id="19" w:name="_Toc233302173"/>
      <w:r w:rsidRPr="00FC261F">
        <w:t xml:space="preserve">Detecció </w:t>
      </w:r>
      <w:proofErr w:type="spellStart"/>
      <w:r w:rsidRPr="00FC261F">
        <w:t>d’outliers</w:t>
      </w:r>
      <w:bookmarkEnd w:id="18"/>
      <w:bookmarkEnd w:id="19"/>
      <w:proofErr w:type="spellEnd"/>
    </w:p>
    <w:p w14:paraId="7A1F8D75" w14:textId="172C585D" w:rsidR="00B046A1" w:rsidRPr="00FC261F" w:rsidRDefault="00B046A1" w:rsidP="00B046A1">
      <w:pPr>
        <w:spacing w:line="300" w:lineRule="auto"/>
        <w:rPr>
          <w:rFonts w:eastAsia="Aptos"/>
          <w:color w:val="auto"/>
          <w:kern w:val="2"/>
          <w:szCs w:val="22"/>
          <w:lang w:eastAsia="en-US"/>
        </w:rPr>
      </w:pPr>
      <w:r w:rsidRPr="00FC261F">
        <w:rPr>
          <w:rFonts w:eastAsia="Aptos"/>
          <w:color w:val="auto"/>
          <w:kern w:val="2"/>
          <w:szCs w:val="22"/>
          <w:lang w:eastAsia="en-US"/>
        </w:rPr>
        <w:t xml:space="preserve">En aquesta base de dades es disposa d'una mostra mixta (variables numèriques i ordinals tipus </w:t>
      </w:r>
      <w:proofErr w:type="spellStart"/>
      <w:r w:rsidRPr="00FC261F">
        <w:rPr>
          <w:rFonts w:eastAsia="Aptos"/>
          <w:color w:val="auto"/>
          <w:kern w:val="2"/>
          <w:szCs w:val="22"/>
          <w:lang w:eastAsia="en-US"/>
        </w:rPr>
        <w:t>Likert</w:t>
      </w:r>
      <w:proofErr w:type="spellEnd"/>
      <w:r w:rsidRPr="00FC261F">
        <w:rPr>
          <w:rFonts w:eastAsia="Aptos"/>
          <w:color w:val="auto"/>
          <w:kern w:val="2"/>
          <w:szCs w:val="22"/>
          <w:lang w:eastAsia="en-US"/>
        </w:rPr>
        <w:t>). Per aquest motiu, s'ha optat per una metodologia en dues etapes:</w:t>
      </w:r>
    </w:p>
    <w:p w14:paraId="2782B545" w14:textId="77777777" w:rsidR="00B046A1" w:rsidRPr="00FC261F" w:rsidRDefault="00B046A1" w:rsidP="00B046A1">
      <w:pPr>
        <w:numPr>
          <w:ilvl w:val="0"/>
          <w:numId w:val="18"/>
        </w:numPr>
        <w:spacing w:line="300" w:lineRule="auto"/>
        <w:rPr>
          <w:rFonts w:eastAsia="Aptos"/>
          <w:color w:val="auto"/>
          <w:kern w:val="2"/>
          <w:szCs w:val="22"/>
          <w:lang w:eastAsia="en-US"/>
        </w:rPr>
      </w:pPr>
      <w:r w:rsidRPr="00FC261F">
        <w:rPr>
          <w:rFonts w:eastAsia="Aptos"/>
          <w:b/>
          <w:bCs/>
          <w:color w:val="auto"/>
          <w:kern w:val="2"/>
          <w:szCs w:val="22"/>
          <w:lang w:eastAsia="en-US"/>
        </w:rPr>
        <w:t xml:space="preserve">Distància de </w:t>
      </w:r>
      <w:proofErr w:type="spellStart"/>
      <w:r w:rsidRPr="00FC261F">
        <w:rPr>
          <w:rFonts w:eastAsia="Aptos"/>
          <w:b/>
          <w:bCs/>
          <w:i/>
          <w:iCs/>
          <w:color w:val="auto"/>
          <w:kern w:val="2"/>
          <w:szCs w:val="22"/>
          <w:lang w:eastAsia="en-US"/>
        </w:rPr>
        <w:t>Gower</w:t>
      </w:r>
      <w:proofErr w:type="spellEnd"/>
      <w:r w:rsidRPr="00FC261F">
        <w:rPr>
          <w:rFonts w:eastAsia="Aptos"/>
          <w:b/>
          <w:bCs/>
          <w:color w:val="auto"/>
          <w:kern w:val="2"/>
          <w:szCs w:val="22"/>
          <w:lang w:eastAsia="en-US"/>
        </w:rPr>
        <w:t>:</w:t>
      </w:r>
      <w:r w:rsidRPr="00FC261F">
        <w:rPr>
          <w:rFonts w:eastAsia="Aptos"/>
          <w:color w:val="auto"/>
          <w:kern w:val="2"/>
          <w:szCs w:val="22"/>
          <w:lang w:eastAsia="en-US"/>
        </w:rPr>
        <w:t xml:space="preserve"> s'ha calculat una matriu de distàncies utilitzant la distància de </w:t>
      </w:r>
      <w:proofErr w:type="spellStart"/>
      <w:r w:rsidRPr="00FC261F">
        <w:rPr>
          <w:rFonts w:eastAsia="Aptos"/>
          <w:color w:val="auto"/>
          <w:kern w:val="2"/>
          <w:szCs w:val="22"/>
          <w:lang w:eastAsia="en-US"/>
        </w:rPr>
        <w:t>Gower</w:t>
      </w:r>
      <w:proofErr w:type="spellEnd"/>
      <w:r w:rsidRPr="00FC261F">
        <w:rPr>
          <w:rFonts w:eastAsia="Aptos"/>
          <w:color w:val="auto"/>
          <w:kern w:val="2"/>
          <w:szCs w:val="22"/>
          <w:lang w:eastAsia="en-US"/>
        </w:rPr>
        <w:t xml:space="preserve"> que, a diferència de la distància euclidiana, aquesta és idònia per a dades mixtes, ja que permet ponderar correctament les variables categòriques i les escales </w:t>
      </w:r>
      <w:proofErr w:type="spellStart"/>
      <w:r w:rsidRPr="00FC261F">
        <w:rPr>
          <w:rFonts w:eastAsia="Aptos"/>
          <w:color w:val="auto"/>
          <w:kern w:val="2"/>
          <w:szCs w:val="22"/>
          <w:lang w:eastAsia="en-US"/>
        </w:rPr>
        <w:t>Likert</w:t>
      </w:r>
      <w:proofErr w:type="spellEnd"/>
      <w:r w:rsidRPr="00FC261F">
        <w:rPr>
          <w:rFonts w:eastAsia="Aptos"/>
          <w:color w:val="auto"/>
          <w:kern w:val="2"/>
          <w:szCs w:val="22"/>
          <w:lang w:eastAsia="en-US"/>
        </w:rPr>
        <w:t xml:space="preserve"> sense necessitat de transformar-les artificialment en numèriques contínues.</w:t>
      </w:r>
    </w:p>
    <w:p w14:paraId="5C70E3F8" w14:textId="77777777" w:rsidR="00B046A1" w:rsidRPr="00FC261F" w:rsidRDefault="00B046A1" w:rsidP="00B046A1">
      <w:pPr>
        <w:numPr>
          <w:ilvl w:val="0"/>
          <w:numId w:val="18"/>
        </w:numPr>
        <w:spacing w:line="300" w:lineRule="auto"/>
        <w:rPr>
          <w:rFonts w:eastAsia="Aptos"/>
          <w:color w:val="auto"/>
          <w:kern w:val="2"/>
          <w:szCs w:val="22"/>
          <w:lang w:eastAsia="en-US"/>
        </w:rPr>
      </w:pPr>
      <w:r w:rsidRPr="00FC261F">
        <w:rPr>
          <w:rFonts w:eastAsia="Aptos"/>
          <w:b/>
          <w:bCs/>
          <w:i/>
          <w:iCs/>
          <w:color w:val="auto"/>
          <w:kern w:val="2"/>
          <w:szCs w:val="22"/>
          <w:lang w:eastAsia="en-US"/>
        </w:rPr>
        <w:t xml:space="preserve">Local </w:t>
      </w:r>
      <w:proofErr w:type="spellStart"/>
      <w:r w:rsidRPr="00FC261F">
        <w:rPr>
          <w:rFonts w:eastAsia="Aptos"/>
          <w:b/>
          <w:bCs/>
          <w:i/>
          <w:iCs/>
          <w:color w:val="auto"/>
          <w:kern w:val="2"/>
          <w:szCs w:val="22"/>
          <w:lang w:eastAsia="en-US"/>
        </w:rPr>
        <w:t>Outlier</w:t>
      </w:r>
      <w:proofErr w:type="spellEnd"/>
      <w:r w:rsidRPr="00FC261F">
        <w:rPr>
          <w:rFonts w:eastAsia="Aptos"/>
          <w:b/>
          <w:bCs/>
          <w:i/>
          <w:iCs/>
          <w:color w:val="auto"/>
          <w:kern w:val="2"/>
          <w:szCs w:val="22"/>
          <w:lang w:eastAsia="en-US"/>
        </w:rPr>
        <w:t xml:space="preserve"> Factor</w:t>
      </w:r>
      <w:r w:rsidRPr="00FC261F">
        <w:rPr>
          <w:rFonts w:eastAsia="Aptos"/>
          <w:b/>
          <w:bCs/>
          <w:color w:val="auto"/>
          <w:kern w:val="2"/>
          <w:szCs w:val="22"/>
          <w:lang w:eastAsia="en-US"/>
        </w:rPr>
        <w:t xml:space="preserve"> (LOF):</w:t>
      </w:r>
      <w:r w:rsidRPr="00FC261F">
        <w:rPr>
          <w:rFonts w:eastAsia="Aptos"/>
          <w:color w:val="auto"/>
          <w:kern w:val="2"/>
          <w:szCs w:val="22"/>
          <w:lang w:eastAsia="en-US"/>
        </w:rPr>
        <w:t xml:space="preserve"> sobre aquesta matriu, s'ha aplicat l'algorisme LOF. Aquest mètode funciona bé perquè mesura la densitat local d'una observació respecte als seus veïns, de manera que aquells individus que estiguin més allunyats dels seus veïns, poden ser "estranys".</w:t>
      </w:r>
    </w:p>
    <w:p w14:paraId="71E67B01" w14:textId="045631F0" w:rsidR="00B046A1" w:rsidRPr="00FC261F" w:rsidRDefault="00B046A1" w:rsidP="005D6E6F">
      <w:pPr>
        <w:spacing w:line="300" w:lineRule="auto"/>
        <w:rPr>
          <w:rFonts w:eastAsia="Aptos"/>
          <w:color w:val="auto"/>
          <w:kern w:val="2"/>
          <w:szCs w:val="22"/>
          <w:lang w:eastAsia="en-US"/>
        </w:rPr>
      </w:pPr>
      <w:r w:rsidRPr="00FC261F">
        <w:rPr>
          <w:rFonts w:eastAsia="Aptos"/>
          <w:color w:val="auto"/>
          <w:kern w:val="2"/>
          <w:szCs w:val="22"/>
          <w:lang w:eastAsia="en-US"/>
        </w:rPr>
        <w:t>Per garantir la robustesa, s'ha testejat l'algorisme amb diferents valors de veïns (</w:t>
      </w:r>
      <w:r w:rsidRPr="00FC261F">
        <w:rPr>
          <w:rFonts w:eastAsia="Aptos"/>
          <w:i/>
          <w:iCs/>
          <w:color w:val="auto"/>
          <w:kern w:val="2"/>
          <w:szCs w:val="22"/>
          <w:lang w:eastAsia="en-US"/>
        </w:rPr>
        <w:t>k=5, 10, 15, 18, 20</w:t>
      </w:r>
      <w:r w:rsidRPr="00FC261F">
        <w:rPr>
          <w:rFonts w:eastAsia="Aptos"/>
          <w:color w:val="auto"/>
          <w:kern w:val="2"/>
          <w:szCs w:val="22"/>
          <w:lang w:eastAsia="en-US"/>
        </w:rPr>
        <w:t xml:space="preserve">). El criteri per considerar una observació com a </w:t>
      </w:r>
      <w:proofErr w:type="spellStart"/>
      <w:r w:rsidRPr="00FC261F">
        <w:rPr>
          <w:rFonts w:eastAsia="Aptos"/>
          <w:i/>
          <w:iCs/>
          <w:color w:val="auto"/>
          <w:kern w:val="2"/>
          <w:szCs w:val="22"/>
          <w:lang w:eastAsia="en-US"/>
        </w:rPr>
        <w:t>outlier</w:t>
      </w:r>
      <w:proofErr w:type="spellEnd"/>
      <w:r w:rsidRPr="00FC261F">
        <w:rPr>
          <w:rFonts w:eastAsia="Aptos"/>
          <w:color w:val="auto"/>
          <w:kern w:val="2"/>
          <w:szCs w:val="22"/>
          <w:lang w:eastAsia="en-US"/>
        </w:rPr>
        <w:t xml:space="preserve"> ha estat un </w:t>
      </w:r>
      <w:r w:rsidRPr="00FC261F">
        <w:rPr>
          <w:rFonts w:eastAsia="Aptos"/>
          <w:i/>
          <w:iCs/>
          <w:color w:val="auto"/>
          <w:kern w:val="2"/>
          <w:szCs w:val="22"/>
          <w:lang w:eastAsia="en-US"/>
        </w:rPr>
        <w:t xml:space="preserve">LOF </w:t>
      </w:r>
      <w:proofErr w:type="spellStart"/>
      <w:r w:rsidRPr="00FC261F">
        <w:rPr>
          <w:rFonts w:eastAsia="Aptos"/>
          <w:i/>
          <w:iCs/>
          <w:color w:val="auto"/>
          <w:kern w:val="2"/>
          <w:szCs w:val="22"/>
          <w:lang w:eastAsia="en-US"/>
        </w:rPr>
        <w:t>score</w:t>
      </w:r>
      <w:proofErr w:type="spellEnd"/>
      <w:r w:rsidRPr="00FC261F">
        <w:rPr>
          <w:rFonts w:eastAsia="Aptos"/>
          <w:color w:val="auto"/>
          <w:kern w:val="2"/>
          <w:szCs w:val="22"/>
          <w:lang w:eastAsia="en-US"/>
        </w:rPr>
        <w:t xml:space="preserve"> superior a 2. Els resultats mostren una gran estabilitat de la mostra: amb </w:t>
      </w:r>
      <w:r w:rsidRPr="00FC261F">
        <w:rPr>
          <w:rFonts w:eastAsia="Aptos"/>
          <w:i/>
          <w:iCs/>
          <w:color w:val="auto"/>
          <w:kern w:val="2"/>
          <w:szCs w:val="22"/>
          <w:lang w:eastAsia="en-US"/>
        </w:rPr>
        <w:t>k=18</w:t>
      </w:r>
      <w:r w:rsidRPr="00FC261F">
        <w:rPr>
          <w:rFonts w:eastAsia="Aptos"/>
          <w:color w:val="auto"/>
          <w:kern w:val="2"/>
          <w:szCs w:val="22"/>
          <w:lang w:eastAsia="en-US"/>
        </w:rPr>
        <w:t xml:space="preserve"> (l'arrel quadrada de </w:t>
      </w:r>
      <w:r w:rsidRPr="00FC261F">
        <w:rPr>
          <w:rFonts w:eastAsia="Aptos"/>
          <w:i/>
          <w:iCs/>
          <w:color w:val="auto"/>
          <w:kern w:val="2"/>
          <w:szCs w:val="22"/>
          <w:lang w:eastAsia="en-US"/>
        </w:rPr>
        <w:t>n</w:t>
      </w:r>
      <w:r w:rsidRPr="00FC261F">
        <w:rPr>
          <w:rFonts w:eastAsia="Aptos"/>
          <w:color w:val="auto"/>
          <w:kern w:val="2"/>
          <w:szCs w:val="22"/>
          <w:lang w:eastAsia="en-US"/>
        </w:rPr>
        <w:t>), només s'identifica una única observació (índex 153) com a potencial valor atípic</w:t>
      </w:r>
      <w:r w:rsidR="0084579B" w:rsidRPr="00FC261F">
        <w:rPr>
          <w:rFonts w:eastAsia="Aptos"/>
          <w:color w:val="auto"/>
          <w:kern w:val="2"/>
          <w:szCs w:val="22"/>
          <w:lang w:eastAsia="en-US"/>
        </w:rPr>
        <w:t xml:space="preserve">, però té un </w:t>
      </w:r>
      <w:proofErr w:type="spellStart"/>
      <w:r w:rsidR="0084579B" w:rsidRPr="00FC261F">
        <w:rPr>
          <w:rFonts w:eastAsia="Aptos"/>
          <w:i/>
          <w:iCs/>
          <w:color w:val="auto"/>
          <w:kern w:val="2"/>
          <w:szCs w:val="22"/>
          <w:lang w:eastAsia="en-US"/>
        </w:rPr>
        <w:t>score</w:t>
      </w:r>
      <w:proofErr w:type="spellEnd"/>
      <w:r w:rsidR="0084579B" w:rsidRPr="00FC261F">
        <w:rPr>
          <w:rFonts w:eastAsia="Aptos"/>
          <w:color w:val="auto"/>
          <w:kern w:val="2"/>
          <w:szCs w:val="22"/>
          <w:lang w:eastAsia="en-US"/>
        </w:rPr>
        <w:t xml:space="preserve"> inferior a 2</w:t>
      </w:r>
      <w:r w:rsidRPr="00FC261F">
        <w:rPr>
          <w:rFonts w:eastAsia="Aptos"/>
          <w:color w:val="auto"/>
          <w:kern w:val="2"/>
          <w:szCs w:val="22"/>
          <w:lang w:eastAsia="en-US"/>
        </w:rPr>
        <w:t>.</w:t>
      </w:r>
    </w:p>
    <w:p w14:paraId="19169020" w14:textId="0EFEF955" w:rsidR="005F516C" w:rsidRDefault="005F516C" w:rsidP="005F516C">
      <w:pPr>
        <w:pStyle w:val="Descripcin"/>
        <w:keepNext/>
        <w:jc w:val="center"/>
      </w:pPr>
      <w:r>
        <w:lastRenderedPageBreak/>
        <w:t>Gràfic 2.</w:t>
      </w:r>
      <w:fldSimple w:instr=" SEQ Gràfic_2. \* ARABIC ">
        <w:r w:rsidR="00365E13">
          <w:rPr>
            <w:noProof/>
          </w:rPr>
          <w:t>2</w:t>
        </w:r>
      </w:fldSimple>
      <w:r>
        <w:t xml:space="preserve">: </w:t>
      </w:r>
      <w:r w:rsidRPr="00FC261F">
        <w:t xml:space="preserve">LOF </w:t>
      </w:r>
      <w:proofErr w:type="spellStart"/>
      <w:r w:rsidRPr="00FC261F">
        <w:t>score</w:t>
      </w:r>
      <w:proofErr w:type="spellEnd"/>
      <w:r w:rsidRPr="00FC261F">
        <w:t xml:space="preserve"> amb distància de </w:t>
      </w:r>
      <w:proofErr w:type="spellStart"/>
      <w:r w:rsidRPr="00FC261F">
        <w:t>Gower</w:t>
      </w:r>
      <w:proofErr w:type="spellEnd"/>
    </w:p>
    <w:p w14:paraId="46F8AA5D" w14:textId="334BDA71" w:rsidR="00721C63" w:rsidRPr="00FC261F" w:rsidRDefault="00856BDE" w:rsidP="00721C63">
      <w:pPr>
        <w:keepNext/>
        <w:spacing w:after="0" w:line="300" w:lineRule="auto"/>
        <w:jc w:val="center"/>
      </w:pPr>
      <w:r w:rsidRPr="00FC261F">
        <w:rPr>
          <w:noProof/>
        </w:rPr>
        <w:drawing>
          <wp:inline distT="0" distB="0" distL="0" distR="0" wp14:anchorId="0007F6A0" wp14:editId="4E8F7943">
            <wp:extent cx="3459193" cy="2353454"/>
            <wp:effectExtent l="0" t="0" r="8255" b="8890"/>
            <wp:docPr id="18127602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9287"/>
                    <a:stretch>
                      <a:fillRect/>
                    </a:stretch>
                  </pic:blipFill>
                  <pic:spPr bwMode="auto">
                    <a:xfrm>
                      <a:off x="0" y="0"/>
                      <a:ext cx="3472193" cy="2362299"/>
                    </a:xfrm>
                    <a:prstGeom prst="rect">
                      <a:avLst/>
                    </a:prstGeom>
                    <a:noFill/>
                    <a:ln>
                      <a:noFill/>
                    </a:ln>
                    <a:extLst>
                      <a:ext uri="{53640926-AAD7-44D8-BBD7-CCE9431645EC}">
                        <a14:shadowObscured xmlns:a14="http://schemas.microsoft.com/office/drawing/2010/main"/>
                      </a:ext>
                    </a:extLst>
                  </pic:spPr>
                </pic:pic>
              </a:graphicData>
            </a:graphic>
          </wp:inline>
        </w:drawing>
      </w:r>
    </w:p>
    <w:p w14:paraId="302708E5" w14:textId="77777777" w:rsidR="0049058D" w:rsidRPr="00FC261F" w:rsidRDefault="0049058D" w:rsidP="0049058D">
      <w:pPr>
        <w:pStyle w:val="Descripcin"/>
        <w:spacing w:after="240"/>
        <w:jc w:val="center"/>
        <w:rPr>
          <w:i w:val="0"/>
          <w:iCs/>
        </w:rPr>
      </w:pPr>
      <w:r w:rsidRPr="00FC261F">
        <w:rPr>
          <w:i w:val="0"/>
          <w:iCs/>
        </w:rPr>
        <w:t>Font: elaboració pròpia</w:t>
      </w:r>
    </w:p>
    <w:p w14:paraId="3209D45E" w14:textId="260B6E8D" w:rsidR="00B046A1" w:rsidRPr="00FC261F" w:rsidRDefault="00B046A1" w:rsidP="00B046A1">
      <w:pPr>
        <w:spacing w:line="300" w:lineRule="auto"/>
        <w:rPr>
          <w:rFonts w:eastAsia="Aptos"/>
          <w:color w:val="auto"/>
          <w:kern w:val="2"/>
          <w:szCs w:val="22"/>
          <w:lang w:eastAsia="en-US"/>
        </w:rPr>
      </w:pPr>
      <w:r w:rsidRPr="00FC261F">
        <w:rPr>
          <w:rFonts w:eastAsia="Aptos"/>
          <w:color w:val="auto"/>
          <w:kern w:val="2"/>
          <w:szCs w:val="22"/>
          <w:lang w:eastAsia="en-US"/>
        </w:rPr>
        <w:t xml:space="preserve">L'observació 153 correspon a una dona de 20 anys amb una nota excel·lent que cursa 10 assignatures simultàniament. Tot i que és un perfil poc freqüent, no representa un error de mesura ni un valor impossible. Per tant, s'ha pres la decisió de mantenir-la a la mostra, ja que la seva eliminació podria </w:t>
      </w:r>
      <w:r w:rsidR="0084579B" w:rsidRPr="00FC261F">
        <w:rPr>
          <w:rFonts w:eastAsia="Aptos"/>
          <w:color w:val="auto"/>
          <w:kern w:val="2"/>
          <w:szCs w:val="22"/>
          <w:lang w:eastAsia="en-US"/>
        </w:rPr>
        <w:t>treure</w:t>
      </w:r>
      <w:r w:rsidRPr="00FC261F">
        <w:rPr>
          <w:rFonts w:eastAsia="Aptos"/>
          <w:color w:val="auto"/>
          <w:kern w:val="2"/>
          <w:szCs w:val="22"/>
          <w:lang w:eastAsia="en-US"/>
        </w:rPr>
        <w:t xml:space="preserve"> variabilitat rellevant a l'estudi del perfil d'alt rendiment.</w:t>
      </w:r>
    </w:p>
    <w:p w14:paraId="7ABDB86C" w14:textId="2404D9F9" w:rsidR="00204475" w:rsidRPr="00FC261F" w:rsidRDefault="00204475" w:rsidP="00204475">
      <w:pPr>
        <w:spacing w:line="300" w:lineRule="auto"/>
        <w:rPr>
          <w:rFonts w:eastAsia="Aptos"/>
          <w:color w:val="auto"/>
          <w:kern w:val="2"/>
          <w:szCs w:val="22"/>
          <w:lang w:eastAsia="en-US"/>
        </w:rPr>
      </w:pPr>
      <w:r w:rsidRPr="00FC261F">
        <w:rPr>
          <w:rFonts w:eastAsia="Aptos"/>
          <w:color w:val="auto"/>
          <w:kern w:val="2"/>
          <w:szCs w:val="22"/>
          <w:lang w:eastAsia="en-US"/>
        </w:rPr>
        <w:t>Finalment, convé assenyalar una decisió metodològic</w:t>
      </w:r>
      <w:r w:rsidR="009106D0">
        <w:rPr>
          <w:rFonts w:eastAsia="Aptos"/>
          <w:color w:val="auto"/>
          <w:kern w:val="2"/>
          <w:szCs w:val="22"/>
          <w:lang w:eastAsia="en-US"/>
        </w:rPr>
        <w:t>a</w:t>
      </w:r>
      <w:r w:rsidRPr="00FC261F">
        <w:rPr>
          <w:rFonts w:eastAsia="Aptos"/>
          <w:color w:val="auto"/>
          <w:kern w:val="2"/>
          <w:szCs w:val="22"/>
          <w:lang w:eastAsia="en-US"/>
        </w:rPr>
        <w:t>. Inicialment, es va considerar l'aplicació d'una Anàlisi Factorial de Dades Mixtes (</w:t>
      </w:r>
      <w:r w:rsidR="00A11518" w:rsidRPr="00FC261F">
        <w:rPr>
          <w:rFonts w:eastAsia="Aptos"/>
          <w:i/>
          <w:iCs/>
          <w:color w:val="auto"/>
          <w:kern w:val="2"/>
          <w:szCs w:val="22"/>
          <w:lang w:eastAsia="en-US"/>
        </w:rPr>
        <w:t xml:space="preserve">Factor </w:t>
      </w:r>
      <w:proofErr w:type="spellStart"/>
      <w:r w:rsidR="00A11518" w:rsidRPr="00FC261F">
        <w:rPr>
          <w:rFonts w:eastAsia="Aptos"/>
          <w:i/>
          <w:iCs/>
          <w:color w:val="auto"/>
          <w:kern w:val="2"/>
          <w:szCs w:val="22"/>
          <w:lang w:eastAsia="en-US"/>
        </w:rPr>
        <w:t>analysis</w:t>
      </w:r>
      <w:proofErr w:type="spellEnd"/>
      <w:r w:rsidR="00A11518" w:rsidRPr="00FC261F">
        <w:rPr>
          <w:rFonts w:eastAsia="Aptos"/>
          <w:i/>
          <w:iCs/>
          <w:color w:val="auto"/>
          <w:kern w:val="2"/>
          <w:szCs w:val="22"/>
          <w:lang w:eastAsia="en-US"/>
        </w:rPr>
        <w:t xml:space="preserve"> of </w:t>
      </w:r>
      <w:proofErr w:type="spellStart"/>
      <w:r w:rsidR="00A11518" w:rsidRPr="00FC261F">
        <w:rPr>
          <w:rFonts w:eastAsia="Aptos"/>
          <w:i/>
          <w:iCs/>
          <w:color w:val="auto"/>
          <w:kern w:val="2"/>
          <w:szCs w:val="22"/>
          <w:lang w:eastAsia="en-US"/>
        </w:rPr>
        <w:t>mixed</w:t>
      </w:r>
      <w:proofErr w:type="spellEnd"/>
      <w:r w:rsidR="00A11518" w:rsidRPr="00FC261F">
        <w:rPr>
          <w:rFonts w:eastAsia="Aptos"/>
          <w:i/>
          <w:iCs/>
          <w:color w:val="auto"/>
          <w:kern w:val="2"/>
          <w:szCs w:val="22"/>
          <w:lang w:eastAsia="en-US"/>
        </w:rPr>
        <w:t xml:space="preserve"> data</w:t>
      </w:r>
      <w:r w:rsidR="00A11518" w:rsidRPr="00FC261F">
        <w:rPr>
          <w:rFonts w:eastAsia="Aptos"/>
          <w:color w:val="auto"/>
          <w:kern w:val="2"/>
          <w:szCs w:val="22"/>
          <w:lang w:eastAsia="en-US"/>
        </w:rPr>
        <w:t xml:space="preserve">: </w:t>
      </w:r>
      <w:r w:rsidRPr="00FC261F">
        <w:rPr>
          <w:rFonts w:eastAsia="Aptos"/>
          <w:color w:val="auto"/>
          <w:kern w:val="2"/>
          <w:szCs w:val="22"/>
          <w:lang w:eastAsia="en-US"/>
        </w:rPr>
        <w:t xml:space="preserve">FAMD) prèvia al càlcul del LOF, amb l'objectiu de reduir la dimensionalitat del conjunt de dades per poder aplicar un altre mètode de detecció </w:t>
      </w:r>
      <w:proofErr w:type="spellStart"/>
      <w:r w:rsidRPr="00FC261F">
        <w:rPr>
          <w:rFonts w:eastAsia="Aptos"/>
          <w:color w:val="auto"/>
          <w:kern w:val="2"/>
          <w:szCs w:val="22"/>
          <w:lang w:eastAsia="en-US"/>
        </w:rPr>
        <w:t>d'</w:t>
      </w:r>
      <w:r w:rsidRPr="00FC261F">
        <w:rPr>
          <w:rFonts w:eastAsia="Aptos"/>
          <w:i/>
          <w:iCs/>
          <w:color w:val="auto"/>
          <w:kern w:val="2"/>
          <w:szCs w:val="22"/>
          <w:lang w:eastAsia="en-US"/>
        </w:rPr>
        <w:t>outliers</w:t>
      </w:r>
      <w:proofErr w:type="spellEnd"/>
      <w:r w:rsidRPr="00FC261F">
        <w:rPr>
          <w:rFonts w:eastAsia="Aptos"/>
          <w:color w:val="auto"/>
          <w:kern w:val="2"/>
          <w:szCs w:val="22"/>
          <w:lang w:eastAsia="en-US"/>
        </w:rPr>
        <w:t xml:space="preserve"> multivariants, el </w:t>
      </w:r>
      <w:proofErr w:type="spellStart"/>
      <w:r w:rsidRPr="00FC261F">
        <w:rPr>
          <w:rFonts w:eastAsia="Aptos"/>
          <w:i/>
          <w:iCs/>
          <w:color w:val="auto"/>
          <w:kern w:val="2"/>
          <w:szCs w:val="22"/>
          <w:lang w:eastAsia="en-US"/>
        </w:rPr>
        <w:t>Mahalanobis</w:t>
      </w:r>
      <w:proofErr w:type="spellEnd"/>
      <w:r w:rsidRPr="00FC261F">
        <w:rPr>
          <w:rFonts w:eastAsia="Aptos"/>
          <w:color w:val="auto"/>
          <w:kern w:val="2"/>
          <w:szCs w:val="22"/>
          <w:lang w:eastAsia="en-US"/>
        </w:rPr>
        <w:t xml:space="preserve"> robust. No obstant això, aquesta via es va descartar en la fase exploratòria, ja que calia retenir un nombre de dimensions excessivament elevat per assolir un percentatge de variància explicada acceptable (al voltant del 70%).</w:t>
      </w:r>
    </w:p>
    <w:p w14:paraId="1D28C4BD" w14:textId="3F626082" w:rsidR="00EA1915" w:rsidRPr="00022466" w:rsidRDefault="00D2467C" w:rsidP="00022466">
      <w:pPr>
        <w:spacing w:line="300" w:lineRule="auto"/>
        <w:rPr>
          <w:rFonts w:eastAsia="Aptos"/>
          <w:color w:val="auto"/>
          <w:kern w:val="2"/>
          <w:szCs w:val="22"/>
          <w:lang w:eastAsia="en-US"/>
        </w:rPr>
      </w:pPr>
      <w:r>
        <w:rPr>
          <w:rFonts w:eastAsia="Aptos"/>
          <w:color w:val="auto"/>
          <w:kern w:val="2"/>
          <w:szCs w:val="22"/>
          <w:lang w:eastAsia="en-US"/>
        </w:rPr>
        <w:t>Atès</w:t>
      </w:r>
      <w:r w:rsidR="00204475" w:rsidRPr="00FC261F">
        <w:rPr>
          <w:rFonts w:eastAsia="Aptos"/>
          <w:color w:val="auto"/>
          <w:kern w:val="2"/>
          <w:szCs w:val="22"/>
          <w:lang w:eastAsia="en-US"/>
        </w:rPr>
        <w:t xml:space="preserve"> que l'objectiu inicial era considerar realment com </w:t>
      </w:r>
      <w:proofErr w:type="spellStart"/>
      <w:r w:rsidR="00204475" w:rsidRPr="00FC261F">
        <w:rPr>
          <w:rFonts w:eastAsia="Aptos"/>
          <w:i/>
          <w:iCs/>
          <w:color w:val="auto"/>
          <w:kern w:val="2"/>
          <w:szCs w:val="22"/>
          <w:lang w:eastAsia="en-US"/>
        </w:rPr>
        <w:t>outliers</w:t>
      </w:r>
      <w:proofErr w:type="spellEnd"/>
      <w:r w:rsidR="00204475" w:rsidRPr="00FC261F">
        <w:rPr>
          <w:rFonts w:eastAsia="Aptos"/>
          <w:color w:val="auto"/>
          <w:kern w:val="2"/>
          <w:szCs w:val="22"/>
          <w:lang w:eastAsia="en-US"/>
        </w:rPr>
        <w:t>, aquelles observacions que es detectessin amb els dos mètodes, finalment el criteri de detecció s'ha basat únicament en els resultats del LOF.</w:t>
      </w:r>
    </w:p>
    <w:p w14:paraId="7B526EE4" w14:textId="01C27C57" w:rsidR="003E66F8" w:rsidRPr="00FC261F" w:rsidRDefault="00B046A1" w:rsidP="006859BC">
      <w:pPr>
        <w:pStyle w:val="Ttulo2"/>
      </w:pPr>
      <w:bookmarkStart w:id="20" w:name="_Toc232969205"/>
      <w:bookmarkStart w:id="21" w:name="_Toc233302174"/>
      <w:r w:rsidRPr="00FC261F">
        <w:t>Anàlisi descriptiva</w:t>
      </w:r>
      <w:bookmarkEnd w:id="20"/>
      <w:bookmarkEnd w:id="21"/>
    </w:p>
    <w:p w14:paraId="4D8B542D" w14:textId="692AF781" w:rsidR="00B046A1" w:rsidRPr="00FC261F" w:rsidRDefault="00B046A1" w:rsidP="00B046A1">
      <w:pPr>
        <w:rPr>
          <w:rFonts w:eastAsia="Aptos"/>
          <w:lang w:eastAsia="en-US"/>
        </w:rPr>
      </w:pPr>
      <w:r w:rsidRPr="00FC261F">
        <w:rPr>
          <w:rFonts w:eastAsia="Aptos"/>
          <w:lang w:eastAsia="en-US"/>
        </w:rPr>
        <w:t>L'objectiu d'aquesta secció és identificar quins patrons separen els estudiants que van a classe regularment dels que no ho fan, i obtenir una visió preliminar de quines variables poden ser rellevants a l'hora de modelar.</w:t>
      </w:r>
      <w:r w:rsidR="00E92E76" w:rsidRPr="00FC261F">
        <w:rPr>
          <w:rFonts w:eastAsia="Aptos"/>
          <w:lang w:eastAsia="en-US"/>
        </w:rPr>
        <w:t xml:space="preserve"> A continuació es presenten les variables analitzades i els estadístics i gràfics emprats.</w:t>
      </w:r>
    </w:p>
    <w:p w14:paraId="467E5FD9" w14:textId="77777777" w:rsidR="00B046A1" w:rsidRPr="00FC261F" w:rsidRDefault="00B046A1" w:rsidP="00E73831">
      <w:pPr>
        <w:pStyle w:val="Ttulo3"/>
        <w:rPr>
          <w:rFonts w:eastAsia="Aptos"/>
        </w:rPr>
      </w:pPr>
      <w:bookmarkStart w:id="22" w:name="_Toc232969206"/>
      <w:bookmarkStart w:id="23" w:name="_Toc233302175"/>
      <w:r w:rsidRPr="00FC261F">
        <w:rPr>
          <w:rFonts w:eastAsia="Aptos"/>
        </w:rPr>
        <w:t>Variables analitzades</w:t>
      </w:r>
      <w:bookmarkEnd w:id="22"/>
      <w:bookmarkEnd w:id="23"/>
    </w:p>
    <w:p w14:paraId="5C834988" w14:textId="77777777" w:rsidR="00B046A1" w:rsidRPr="00FC261F" w:rsidRDefault="00B046A1" w:rsidP="00B046A1">
      <w:pPr>
        <w:rPr>
          <w:rFonts w:eastAsia="Aptos"/>
          <w:lang w:eastAsia="en-US"/>
        </w:rPr>
      </w:pPr>
      <w:r w:rsidRPr="00FC261F">
        <w:rPr>
          <w:rFonts w:eastAsia="Aptos"/>
          <w:lang w:eastAsia="en-US"/>
        </w:rPr>
        <w:t xml:space="preserve">Les variables analitzades es poden agrupar en tres blocs: variables numèriques (edat, temps de desplaçament, nombre d'assignatures i percentatge d'assistència), variables categòriques </w:t>
      </w:r>
      <w:r w:rsidRPr="00FC261F">
        <w:rPr>
          <w:rFonts w:eastAsia="Aptos"/>
          <w:lang w:eastAsia="en-US"/>
        </w:rPr>
        <w:lastRenderedPageBreak/>
        <w:t xml:space="preserve">(gènere, curs, grau, dedicació laboral i tipus d'avaluació) i variables </w:t>
      </w:r>
      <w:proofErr w:type="spellStart"/>
      <w:r w:rsidRPr="00FC261F">
        <w:rPr>
          <w:rFonts w:eastAsia="Aptos"/>
          <w:lang w:eastAsia="en-US"/>
        </w:rPr>
        <w:t>Likert</w:t>
      </w:r>
      <w:proofErr w:type="spellEnd"/>
      <w:r w:rsidRPr="00FC261F">
        <w:rPr>
          <w:rFonts w:eastAsia="Aptos"/>
          <w:lang w:eastAsia="en-US"/>
        </w:rPr>
        <w:t xml:space="preserve"> (motius de no assistència, estratègies per anar a classe i ús de la intel·ligència artificial).</w:t>
      </w:r>
    </w:p>
    <w:p w14:paraId="6C87DB2F" w14:textId="77777777" w:rsidR="00B046A1" w:rsidRPr="00FC261F" w:rsidRDefault="00B046A1" w:rsidP="00E73831">
      <w:pPr>
        <w:pStyle w:val="Ttulo3"/>
        <w:rPr>
          <w:rFonts w:eastAsia="Aptos"/>
        </w:rPr>
      </w:pPr>
      <w:bookmarkStart w:id="24" w:name="_Toc232969207"/>
      <w:bookmarkStart w:id="25" w:name="_Toc233302176"/>
      <w:r w:rsidRPr="00FC261F">
        <w:rPr>
          <w:rFonts w:eastAsia="Aptos"/>
        </w:rPr>
        <w:t>Estadístics utilitzats</w:t>
      </w:r>
      <w:bookmarkEnd w:id="24"/>
      <w:bookmarkEnd w:id="25"/>
    </w:p>
    <w:p w14:paraId="2EB7C8BC" w14:textId="2DE9F2F5" w:rsidR="00E92E76" w:rsidRPr="00FC261F" w:rsidRDefault="00B046A1" w:rsidP="00E92E76">
      <w:pPr>
        <w:rPr>
          <w:rFonts w:eastAsia="Aptos"/>
          <w:lang w:eastAsia="en-US"/>
        </w:rPr>
      </w:pPr>
      <w:r w:rsidRPr="00FC261F">
        <w:rPr>
          <w:rFonts w:eastAsia="Aptos"/>
          <w:lang w:eastAsia="en-US"/>
        </w:rPr>
        <w:t xml:space="preserve">Per a les variables numèriques s'han calculat la mitjana, la mediana, la desviació estàndard, el mínim i el màxim. </w:t>
      </w:r>
      <w:r w:rsidR="00E92E76" w:rsidRPr="00FC261F">
        <w:rPr>
          <w:rFonts w:eastAsia="Aptos"/>
          <w:lang w:eastAsia="en-US"/>
        </w:rPr>
        <w:t xml:space="preserve"> Per a les variables </w:t>
      </w:r>
      <w:proofErr w:type="spellStart"/>
      <w:r w:rsidR="00E92E76" w:rsidRPr="00FC261F">
        <w:rPr>
          <w:rFonts w:eastAsia="Aptos"/>
          <w:lang w:eastAsia="en-US"/>
        </w:rPr>
        <w:t>Likert</w:t>
      </w:r>
      <w:proofErr w:type="spellEnd"/>
      <w:r w:rsidR="00E92E76" w:rsidRPr="00FC261F">
        <w:rPr>
          <w:rFonts w:eastAsia="Aptos"/>
          <w:lang w:eastAsia="en-US"/>
        </w:rPr>
        <w:t>, s'ha comparat la mitjana de cada ítem entre els dos grups (regulars i irregulars) per identificar on hi ha les diferències més grans. Aquest apartat és descriptiu i l’objectiu és detectar quins ítems mostren un patró diferenciat entre grups. La significació d'aquestes diferències es contrasta en el següent apartat, mitjançant el test de Mann-Whitney.</w:t>
      </w:r>
    </w:p>
    <w:p w14:paraId="46A2AD4A" w14:textId="77777777" w:rsidR="00B046A1" w:rsidRPr="00FC261F" w:rsidRDefault="00B046A1" w:rsidP="00E73831">
      <w:pPr>
        <w:pStyle w:val="Ttulo3"/>
        <w:rPr>
          <w:rFonts w:eastAsia="Aptos"/>
        </w:rPr>
      </w:pPr>
      <w:bookmarkStart w:id="26" w:name="_Toc232969208"/>
      <w:bookmarkStart w:id="27" w:name="_Toc233302177"/>
      <w:r w:rsidRPr="00FC261F">
        <w:rPr>
          <w:rFonts w:eastAsia="Aptos"/>
        </w:rPr>
        <w:t>Variable objectiu i definició de grups</w:t>
      </w:r>
      <w:bookmarkEnd w:id="26"/>
      <w:bookmarkEnd w:id="27"/>
    </w:p>
    <w:p w14:paraId="5C479DFE" w14:textId="0585BFA8" w:rsidR="00E92E76" w:rsidRPr="00FC261F" w:rsidRDefault="00E92E76" w:rsidP="00B046A1">
      <w:pPr>
        <w:rPr>
          <w:rFonts w:eastAsia="Aptos"/>
          <w:lang w:eastAsia="en-US"/>
        </w:rPr>
      </w:pPr>
      <w:r w:rsidRPr="00FC261F">
        <w:rPr>
          <w:rFonts w:eastAsia="Aptos"/>
          <w:lang w:eastAsia="en-US"/>
        </w:rPr>
        <w:t xml:space="preserve">Tot i que es disposa de la variable contínua (percentatge d'assistència), com s'ha explicat a l'apartat </w:t>
      </w:r>
      <w:r w:rsidRPr="00FC261F">
        <w:rPr>
          <w:rFonts w:eastAsia="Aptos"/>
          <w:lang w:eastAsia="en-US"/>
        </w:rPr>
        <w:fldChar w:fldCharType="begin"/>
      </w:r>
      <w:r w:rsidRPr="00FC261F">
        <w:rPr>
          <w:rFonts w:eastAsia="Aptos"/>
          <w:lang w:eastAsia="en-US"/>
        </w:rPr>
        <w:instrText xml:space="preserve"> REF _Ref232575767 \r \h </w:instrText>
      </w:r>
      <w:r w:rsidRPr="00FC261F">
        <w:rPr>
          <w:rFonts w:eastAsia="Aptos"/>
          <w:lang w:eastAsia="en-US"/>
        </w:rPr>
      </w:r>
      <w:r w:rsidRPr="00FC261F">
        <w:rPr>
          <w:rFonts w:eastAsia="Aptos"/>
          <w:lang w:eastAsia="en-US"/>
        </w:rPr>
        <w:fldChar w:fldCharType="separate"/>
      </w:r>
      <w:r w:rsidR="00365E13">
        <w:rPr>
          <w:rFonts w:eastAsia="Aptos"/>
          <w:lang w:eastAsia="en-US"/>
        </w:rPr>
        <w:t>1</w:t>
      </w:r>
      <w:r w:rsidRPr="00FC261F">
        <w:rPr>
          <w:rFonts w:eastAsia="Aptos"/>
          <w:lang w:eastAsia="en-US"/>
        </w:rPr>
        <w:fldChar w:fldCharType="end"/>
      </w:r>
      <w:r w:rsidRPr="00FC261F">
        <w:rPr>
          <w:rFonts w:eastAsia="Aptos"/>
          <w:lang w:eastAsia="en-US"/>
        </w:rPr>
        <w:t>, per a l'anàlisi s'utilitza la variable dicotòmica GRUP_ASSIST (regulars/irregulars, amb llindar al 80%).</w:t>
      </w:r>
    </w:p>
    <w:p w14:paraId="0EA3A73F" w14:textId="77777777" w:rsidR="00B046A1" w:rsidRPr="00FC261F" w:rsidRDefault="00B046A1" w:rsidP="00E73831">
      <w:pPr>
        <w:pStyle w:val="Ttulo3"/>
        <w:rPr>
          <w:rFonts w:eastAsia="Aptos"/>
        </w:rPr>
      </w:pPr>
      <w:bookmarkStart w:id="28" w:name="_Toc232969209"/>
      <w:bookmarkStart w:id="29" w:name="_Toc233302178"/>
      <w:r w:rsidRPr="00FC261F">
        <w:rPr>
          <w:rFonts w:eastAsia="Aptos"/>
        </w:rPr>
        <w:t>Gràfics utilitzats</w:t>
      </w:r>
      <w:bookmarkEnd w:id="28"/>
      <w:bookmarkEnd w:id="29"/>
    </w:p>
    <w:p w14:paraId="26308723" w14:textId="2BCF87E9" w:rsidR="003E66F8" w:rsidRPr="00FC261F" w:rsidRDefault="00B046A1" w:rsidP="00B046A1">
      <w:pPr>
        <w:rPr>
          <w:rFonts w:eastAsia="Aptos"/>
          <w:lang w:eastAsia="en-US"/>
        </w:rPr>
      </w:pPr>
      <w:r w:rsidRPr="00FC261F">
        <w:rPr>
          <w:rFonts w:eastAsia="Aptos"/>
          <w:lang w:eastAsia="en-US"/>
        </w:rPr>
        <w:t xml:space="preserve">S'han emprat box-plots per comparar la distribució del percentatge d'assistència entre grups, gràfics de barres apilades per a variables categòriques, i gràfics de barres de doble columna per comparar les mitjanes dels ítems </w:t>
      </w:r>
      <w:proofErr w:type="spellStart"/>
      <w:r w:rsidRPr="00FC261F">
        <w:rPr>
          <w:rFonts w:eastAsia="Aptos"/>
          <w:lang w:eastAsia="en-US"/>
        </w:rPr>
        <w:t>Likert</w:t>
      </w:r>
      <w:proofErr w:type="spellEnd"/>
      <w:r w:rsidRPr="00FC261F">
        <w:rPr>
          <w:rFonts w:eastAsia="Aptos"/>
          <w:lang w:eastAsia="en-US"/>
        </w:rPr>
        <w:t xml:space="preserve"> entre regulars i irregulars. A l'</w:t>
      </w:r>
      <w:r w:rsidR="00455C0C">
        <w:rPr>
          <w:rFonts w:eastAsia="Aptos"/>
          <w:lang w:eastAsia="en-US"/>
        </w:rPr>
        <w:fldChar w:fldCharType="begin"/>
      </w:r>
      <w:r w:rsidR="00455C0C">
        <w:rPr>
          <w:rFonts w:eastAsia="Aptos"/>
          <w:lang w:eastAsia="en-US"/>
        </w:rPr>
        <w:instrText xml:space="preserve"> REF _Ref233129249 \r \h </w:instrText>
      </w:r>
      <w:r w:rsidR="00455C0C">
        <w:rPr>
          <w:rFonts w:eastAsia="Aptos"/>
          <w:lang w:eastAsia="en-US"/>
        </w:rPr>
      </w:r>
      <w:r w:rsidR="00455C0C">
        <w:rPr>
          <w:rFonts w:eastAsia="Aptos"/>
          <w:lang w:eastAsia="en-US"/>
        </w:rPr>
        <w:fldChar w:fldCharType="separate"/>
      </w:r>
      <w:r w:rsidR="00365E13">
        <w:rPr>
          <w:rFonts w:eastAsia="Aptos"/>
          <w:lang w:eastAsia="en-US"/>
        </w:rPr>
        <w:t>Annex 4</w:t>
      </w:r>
      <w:r w:rsidR="00455C0C">
        <w:rPr>
          <w:rFonts w:eastAsia="Aptos"/>
          <w:lang w:eastAsia="en-US"/>
        </w:rPr>
        <w:fldChar w:fldCharType="end"/>
      </w:r>
      <w:r w:rsidRPr="00FC261F">
        <w:rPr>
          <w:rFonts w:eastAsia="Aptos"/>
          <w:lang w:eastAsia="en-US"/>
        </w:rPr>
        <w:t xml:space="preserve"> es recullen </w:t>
      </w:r>
      <w:proofErr w:type="spellStart"/>
      <w:r w:rsidRPr="00FC261F">
        <w:rPr>
          <w:rFonts w:eastAsia="Aptos"/>
          <w:i/>
          <w:iCs/>
          <w:lang w:eastAsia="en-US"/>
        </w:rPr>
        <w:t>heatmaps</w:t>
      </w:r>
      <w:proofErr w:type="spellEnd"/>
      <w:r w:rsidRPr="00FC261F">
        <w:rPr>
          <w:rFonts w:eastAsia="Aptos"/>
          <w:lang w:eastAsia="en-US"/>
        </w:rPr>
        <w:t xml:space="preserve"> per curs i grau, que, tot i apuntar patrons interessants, presenten cel·les amb mida mostral molt reduïda i poden induir a interpretacions errònies si no es miren amb perspectiva global.</w:t>
      </w:r>
    </w:p>
    <w:p w14:paraId="752645DE" w14:textId="644546B9" w:rsidR="005D6E6F" w:rsidRPr="00FC261F" w:rsidRDefault="00E92E76" w:rsidP="00E92E76">
      <w:pPr>
        <w:rPr>
          <w:rFonts w:eastAsia="Aptos"/>
          <w:lang w:eastAsia="en-US"/>
        </w:rPr>
      </w:pPr>
      <w:r w:rsidRPr="00FC261F">
        <w:rPr>
          <w:rFonts w:eastAsia="Aptos"/>
          <w:lang w:eastAsia="en-US"/>
        </w:rPr>
        <w:t>Per tal de no desviar l'atenció dels resultats més determinants, s'ha optat per moure a l'annex aquells gràfics on les diferències entre grups són mínimes. És el cas de l'edat i del gènere, dues variables que, malgrat haver-se explorat visualment, no mostren contrastos rellevants entre estudiants regulars i irregulars</w:t>
      </w:r>
      <w:r w:rsidR="00C82518">
        <w:rPr>
          <w:rFonts w:eastAsia="Aptos"/>
          <w:lang w:eastAsia="en-US"/>
        </w:rPr>
        <w:t xml:space="preserve"> (vegeu </w:t>
      </w:r>
      <w:r w:rsidR="00C82518">
        <w:rPr>
          <w:rFonts w:eastAsia="Aptos"/>
          <w:lang w:eastAsia="en-US"/>
        </w:rPr>
        <w:fldChar w:fldCharType="begin"/>
      </w:r>
      <w:r w:rsidR="00C82518">
        <w:rPr>
          <w:rFonts w:eastAsia="Aptos"/>
          <w:lang w:eastAsia="en-US"/>
        </w:rPr>
        <w:instrText xml:space="preserve"> REF _Ref233047217 \r \h </w:instrText>
      </w:r>
      <w:r w:rsidR="00C82518">
        <w:rPr>
          <w:rFonts w:eastAsia="Aptos"/>
          <w:lang w:eastAsia="en-US"/>
        </w:rPr>
      </w:r>
      <w:r w:rsidR="00C82518">
        <w:rPr>
          <w:rFonts w:eastAsia="Aptos"/>
          <w:lang w:eastAsia="en-US"/>
        </w:rPr>
        <w:fldChar w:fldCharType="separate"/>
      </w:r>
      <w:r w:rsidR="00365E13">
        <w:rPr>
          <w:rFonts w:eastAsia="Aptos"/>
          <w:lang w:eastAsia="en-US"/>
        </w:rPr>
        <w:t>Annex 4</w:t>
      </w:r>
      <w:r w:rsidR="00C82518">
        <w:rPr>
          <w:rFonts w:eastAsia="Aptos"/>
          <w:lang w:eastAsia="en-US"/>
        </w:rPr>
        <w:fldChar w:fldCharType="end"/>
      </w:r>
      <w:r w:rsidR="00C82518">
        <w:rPr>
          <w:rFonts w:eastAsia="Aptos"/>
          <w:lang w:eastAsia="en-US"/>
        </w:rPr>
        <w:t>)</w:t>
      </w:r>
      <w:r w:rsidRPr="00FC261F">
        <w:rPr>
          <w:rFonts w:eastAsia="Aptos"/>
          <w:lang w:eastAsia="en-US"/>
        </w:rPr>
        <w:t>.</w:t>
      </w:r>
    </w:p>
    <w:p w14:paraId="6CDF3149" w14:textId="019B9A56" w:rsidR="004C2F56" w:rsidRPr="00FC261F" w:rsidRDefault="004C2F56" w:rsidP="006859BC">
      <w:pPr>
        <w:pStyle w:val="Ttulo2"/>
      </w:pPr>
      <w:bookmarkStart w:id="30" w:name="_Toc232969210"/>
      <w:bookmarkStart w:id="31" w:name="_Toc233302179"/>
      <w:r w:rsidRPr="00FC261F">
        <w:t>Anàlisi Exploratori de Dades</w:t>
      </w:r>
      <w:bookmarkEnd w:id="30"/>
      <w:bookmarkEnd w:id="31"/>
    </w:p>
    <w:p w14:paraId="1657D2DE" w14:textId="55CC183F" w:rsidR="006B511B" w:rsidRPr="00FC261F" w:rsidRDefault="006B511B" w:rsidP="006B511B">
      <w:pPr>
        <w:rPr>
          <w:rFonts w:eastAsia="Aptos"/>
        </w:rPr>
      </w:pPr>
      <w:r w:rsidRPr="00FC261F">
        <w:rPr>
          <w:rFonts w:eastAsia="Aptos"/>
        </w:rPr>
        <w:t xml:space="preserve">Aquest apartat busca identificar quines variables es relacionen amb l'assistència i detectar patrons o redundàncies que puguin condicionar els models posteriors. Atesa la naturalesa de les </w:t>
      </w:r>
      <w:r w:rsidRPr="00FC261F">
        <w:rPr>
          <w:rFonts w:eastAsia="Aptos"/>
        </w:rPr>
        <w:lastRenderedPageBreak/>
        <w:t xml:space="preserve">dades (majoritàriament categòriques i ordinals en escala </w:t>
      </w:r>
      <w:proofErr w:type="spellStart"/>
      <w:r w:rsidRPr="00FC261F">
        <w:rPr>
          <w:rFonts w:eastAsia="Aptos"/>
        </w:rPr>
        <w:t>Likert</w:t>
      </w:r>
      <w:proofErr w:type="spellEnd"/>
      <w:r w:rsidRPr="00FC261F">
        <w:rPr>
          <w:rFonts w:eastAsia="Aptos"/>
        </w:rPr>
        <w:t>), s'han aplicat exclusivament contrastos no paramètrics</w:t>
      </w:r>
      <w:r w:rsidRPr="00FC261F">
        <w:rPr>
          <w:rStyle w:val="Refdenotaalpie"/>
          <w:rFonts w:eastAsia="Aptos"/>
        </w:rPr>
        <w:footnoteReference w:id="1"/>
      </w:r>
      <w:r w:rsidRPr="00FC261F">
        <w:rPr>
          <w:rFonts w:eastAsia="Aptos"/>
        </w:rPr>
        <w:t>.</w:t>
      </w:r>
    </w:p>
    <w:p w14:paraId="39378682" w14:textId="219414C2" w:rsidR="004C2F56" w:rsidRPr="00FC261F" w:rsidRDefault="004C2F56" w:rsidP="006B511B">
      <w:pPr>
        <w:rPr>
          <w:rFonts w:eastAsia="Aptos"/>
        </w:rPr>
      </w:pPr>
      <w:r w:rsidRPr="00FC261F">
        <w:rPr>
          <w:rFonts w:eastAsia="Aptos"/>
        </w:rPr>
        <w:t>La metodologia es divideix en tres eixos:</w:t>
      </w:r>
    </w:p>
    <w:p w14:paraId="5B84BDE5" w14:textId="147C2145" w:rsidR="004C2F56" w:rsidRPr="00FC261F" w:rsidRDefault="004C2F56" w:rsidP="00151144">
      <w:pPr>
        <w:pStyle w:val="Prrafodelista"/>
        <w:numPr>
          <w:ilvl w:val="0"/>
          <w:numId w:val="35"/>
        </w:numPr>
        <w:rPr>
          <w:rFonts w:eastAsia="Aptos"/>
        </w:rPr>
      </w:pPr>
      <w:r w:rsidRPr="00FC261F">
        <w:rPr>
          <w:rFonts w:eastAsia="Aptos"/>
          <w:b/>
          <w:bCs/>
        </w:rPr>
        <w:t>Associació entre variables categòriques i l'assistència</w:t>
      </w:r>
      <w:r w:rsidRPr="00FC261F">
        <w:rPr>
          <w:rFonts w:eastAsia="Aptos"/>
        </w:rPr>
        <w:t xml:space="preserve">: </w:t>
      </w:r>
      <w:r w:rsidR="006B511B" w:rsidRPr="00FC261F">
        <w:rPr>
          <w:rFonts w:eastAsia="Aptos"/>
        </w:rPr>
        <w:t xml:space="preserve">s'utilitza el test Chi-quadrat i la </w:t>
      </w:r>
      <w:r w:rsidR="006B511B" w:rsidRPr="00FC261F">
        <w:rPr>
          <w:rFonts w:eastAsia="Aptos"/>
          <w:i/>
          <w:iCs/>
        </w:rPr>
        <w:t xml:space="preserve">V de </w:t>
      </w:r>
      <w:proofErr w:type="spellStart"/>
      <w:r w:rsidR="006B511B" w:rsidRPr="00FC261F">
        <w:rPr>
          <w:rFonts w:eastAsia="Aptos"/>
          <w:i/>
          <w:iCs/>
        </w:rPr>
        <w:t>Cramér</w:t>
      </w:r>
      <w:proofErr w:type="spellEnd"/>
      <w:r w:rsidR="006B511B" w:rsidRPr="00FC261F">
        <w:rPr>
          <w:rFonts w:eastAsia="Aptos"/>
          <w:i/>
          <w:iCs/>
        </w:rPr>
        <w:t xml:space="preserve"> </w:t>
      </w:r>
      <w:r w:rsidR="006B511B" w:rsidRPr="00FC261F">
        <w:rPr>
          <w:rFonts w:eastAsia="Aptos"/>
        </w:rPr>
        <w:t>com a mesura de la intensitat de l'associació</w:t>
      </w:r>
      <w:r w:rsidR="006B511B" w:rsidRPr="00FC261F">
        <w:rPr>
          <w:rStyle w:val="Refdenotaalpie"/>
          <w:rFonts w:eastAsia="Aptos"/>
        </w:rPr>
        <w:footnoteReference w:id="2"/>
      </w:r>
      <w:r w:rsidR="006B511B" w:rsidRPr="00FC261F">
        <w:rPr>
          <w:rFonts w:eastAsia="Aptos"/>
        </w:rPr>
        <w:t>. Els resultats relatius a GRAU s'interpreten amb cautela, donat l'elevat nombre de categories i la baixa freqüència en algunes cel·les; per a aquesta dimensió es prioritza la variable agrupada DOBLE_GRAU_EST.</w:t>
      </w:r>
    </w:p>
    <w:p w14:paraId="447C36FD" w14:textId="5EDE7511" w:rsidR="004C2F56" w:rsidRPr="00FC261F" w:rsidRDefault="004C2F56" w:rsidP="00151144">
      <w:pPr>
        <w:pStyle w:val="Prrafodelista"/>
        <w:numPr>
          <w:ilvl w:val="0"/>
          <w:numId w:val="35"/>
        </w:numPr>
        <w:rPr>
          <w:rFonts w:eastAsia="Aptos"/>
        </w:rPr>
      </w:pPr>
      <w:r w:rsidRPr="00FC261F">
        <w:rPr>
          <w:rFonts w:eastAsia="Aptos"/>
          <w:b/>
          <w:bCs/>
        </w:rPr>
        <w:t xml:space="preserve">Relació entre variables </w:t>
      </w:r>
      <w:proofErr w:type="spellStart"/>
      <w:r w:rsidRPr="00FC261F">
        <w:rPr>
          <w:rFonts w:eastAsia="Aptos"/>
          <w:b/>
          <w:bCs/>
        </w:rPr>
        <w:t>Likert</w:t>
      </w:r>
      <w:proofErr w:type="spellEnd"/>
      <w:r w:rsidRPr="00FC261F">
        <w:rPr>
          <w:rFonts w:eastAsia="Aptos"/>
          <w:b/>
          <w:bCs/>
        </w:rPr>
        <w:t xml:space="preserve"> i numèriques amb l'assistència</w:t>
      </w:r>
      <w:r w:rsidRPr="00FC261F">
        <w:rPr>
          <w:rFonts w:eastAsia="Aptos"/>
        </w:rPr>
        <w:t xml:space="preserve">: </w:t>
      </w:r>
      <w:r w:rsidR="006B511B" w:rsidRPr="00FC261F">
        <w:rPr>
          <w:rFonts w:eastAsia="Aptos"/>
        </w:rPr>
        <w:t xml:space="preserve">s'utilitza el test de Mann-Whitney U i la correlació rang-biserial (r) com a mesura d'efecte, que indica magnitud i direcció de la diferència entre grups (positiu = regulars puntuen més alt). Donada l'elevada presència d'empats en totes les variables </w:t>
      </w:r>
      <w:proofErr w:type="spellStart"/>
      <w:r w:rsidR="006B511B" w:rsidRPr="00FC261F">
        <w:rPr>
          <w:rFonts w:eastAsia="Aptos"/>
        </w:rPr>
        <w:t>Likert</w:t>
      </w:r>
      <w:proofErr w:type="spellEnd"/>
      <w:r w:rsidR="006B511B" w:rsidRPr="00FC261F">
        <w:rPr>
          <w:rFonts w:eastAsia="Aptos"/>
        </w:rPr>
        <w:t xml:space="preserve">, es reporta també la τ de </w:t>
      </w:r>
      <w:proofErr w:type="spellStart"/>
      <w:r w:rsidR="006B511B" w:rsidRPr="00FC261F">
        <w:rPr>
          <w:rFonts w:eastAsia="Aptos"/>
        </w:rPr>
        <w:t>Kendall</w:t>
      </w:r>
      <w:proofErr w:type="spellEnd"/>
      <w:r w:rsidR="006B511B" w:rsidRPr="00FC261F">
        <w:rPr>
          <w:rFonts w:eastAsia="Aptos"/>
        </w:rPr>
        <w:t xml:space="preserve"> com a contrast de robustesa</w:t>
      </w:r>
      <w:r w:rsidR="006B511B" w:rsidRPr="00FC261F">
        <w:rPr>
          <w:rStyle w:val="Refdenotaalpie"/>
          <w:rFonts w:eastAsia="Aptos"/>
        </w:rPr>
        <w:footnoteReference w:id="3"/>
      </w:r>
      <w:r w:rsidR="006B511B" w:rsidRPr="00FC261F">
        <w:rPr>
          <w:rFonts w:eastAsia="Aptos"/>
        </w:rPr>
        <w:t>.</w:t>
      </w:r>
    </w:p>
    <w:p w14:paraId="02C69EA0" w14:textId="188F2402" w:rsidR="006B511B" w:rsidRPr="00FC261F" w:rsidRDefault="004C2F56" w:rsidP="006B511B">
      <w:pPr>
        <w:pStyle w:val="Prrafodelista"/>
        <w:numPr>
          <w:ilvl w:val="0"/>
          <w:numId w:val="35"/>
        </w:numPr>
        <w:rPr>
          <w:rFonts w:eastAsia="Aptos"/>
        </w:rPr>
      </w:pPr>
      <w:r w:rsidRPr="00FC261F">
        <w:rPr>
          <w:rFonts w:eastAsia="Aptos"/>
          <w:b/>
          <w:bCs/>
        </w:rPr>
        <w:t>Correlació de les variables numèriques amb el percentatge d'assistència</w:t>
      </w:r>
      <w:r w:rsidRPr="00FC261F">
        <w:rPr>
          <w:rFonts w:eastAsia="Aptos"/>
        </w:rPr>
        <w:t xml:space="preserve">: </w:t>
      </w:r>
      <w:r w:rsidR="006B511B" w:rsidRPr="00FC261F">
        <w:rPr>
          <w:rFonts w:eastAsia="Aptos"/>
        </w:rPr>
        <w:t xml:space="preserve">s'utilitza la correlació de </w:t>
      </w:r>
      <w:proofErr w:type="spellStart"/>
      <w:r w:rsidR="006B511B" w:rsidRPr="00FC261F">
        <w:rPr>
          <w:rFonts w:eastAsia="Aptos"/>
        </w:rPr>
        <w:t>Spearman</w:t>
      </w:r>
      <w:proofErr w:type="spellEnd"/>
      <w:r w:rsidR="006B511B" w:rsidRPr="00FC261F">
        <w:rPr>
          <w:rFonts w:eastAsia="Aptos"/>
        </w:rPr>
        <w:t xml:space="preserve"> i, en els casos amb empats superiors al 10%, la τ de </w:t>
      </w:r>
      <w:proofErr w:type="spellStart"/>
      <w:r w:rsidR="006B511B" w:rsidRPr="00FC261F">
        <w:rPr>
          <w:rFonts w:eastAsia="Aptos"/>
        </w:rPr>
        <w:t>Kendall</w:t>
      </w:r>
      <w:proofErr w:type="spellEnd"/>
      <w:r w:rsidR="006B511B" w:rsidRPr="00FC261F">
        <w:rPr>
          <w:rFonts w:eastAsia="Aptos"/>
        </w:rPr>
        <w:t>. P_ASSIST s'exclou de la comparació amb GRUP_ASSIST, ja que aquesta darrera deriva directament de la primera.</w:t>
      </w:r>
    </w:p>
    <w:p w14:paraId="35EDFEAC" w14:textId="53C16354" w:rsidR="00E32078" w:rsidRDefault="004C2F56" w:rsidP="00151144">
      <w:pPr>
        <w:rPr>
          <w:rFonts w:eastAsia="Aptos"/>
        </w:rPr>
      </w:pPr>
      <w:r w:rsidRPr="00FC261F">
        <w:rPr>
          <w:rFonts w:eastAsia="Aptos"/>
        </w:rPr>
        <w:t>Cal destacar que s'han creat variables categòriques noves a partir dels resultats de la descriptiva, agrupant categories amb patrons d'assistència similars per facilitar la seva interpretació i posterior ús als models. Aquestes variables són: TREB_INTENS (1 si treballa a temps parcial o complet), NOTA_ALTA (1 si nota &gt; 8),</w:t>
      </w:r>
      <w:r w:rsidR="005D6E6F">
        <w:rPr>
          <w:rFonts w:eastAsia="Aptos"/>
        </w:rPr>
        <w:t xml:space="preserve"> </w:t>
      </w:r>
      <w:r w:rsidR="005D6E6F" w:rsidRPr="00FC261F">
        <w:rPr>
          <w:rFonts w:eastAsia="Aptos"/>
        </w:rPr>
        <w:t>CURS_1R (1 si és de primer curs) i DOBLE_GRAU_EST (1 si estudia doble grau o Estadística).</w:t>
      </w:r>
      <w:r w:rsidRPr="00FC261F">
        <w:rPr>
          <w:rFonts w:eastAsia="Aptos"/>
        </w:rPr>
        <w:t xml:space="preserve"> </w:t>
      </w:r>
    </w:p>
    <w:p w14:paraId="7C469834" w14:textId="6B839F12" w:rsidR="00E32078" w:rsidRPr="00FC261F" w:rsidRDefault="00E32078" w:rsidP="006859BC">
      <w:pPr>
        <w:pStyle w:val="Ttulo2"/>
      </w:pPr>
      <w:bookmarkStart w:id="32" w:name="_Toc232969211"/>
      <w:bookmarkStart w:id="33" w:name="_Toc233302180"/>
      <w:r w:rsidRPr="00FC261F">
        <w:t>Anàlisi Factorial Exploratòria</w:t>
      </w:r>
      <w:bookmarkEnd w:id="32"/>
      <w:bookmarkEnd w:id="33"/>
    </w:p>
    <w:p w14:paraId="38164AC3" w14:textId="594682DC" w:rsidR="00AB23FD" w:rsidRPr="008044A9" w:rsidRDefault="00AB23FD" w:rsidP="00AB23FD">
      <w:r w:rsidRPr="00FC261F">
        <w:t xml:space="preserve">Les variables de percepció (motius, estratègies, ús de la IA) mesuren aspectes molt propers entre si, i introduir-les de forma aïllada als models generaria multicol·linealitat. Per això s'aplica </w:t>
      </w:r>
      <w:r w:rsidRPr="00FC261F">
        <w:lastRenderedPageBreak/>
        <w:t xml:space="preserve">una </w:t>
      </w:r>
      <w:r w:rsidR="00382B11" w:rsidRPr="00FC261F">
        <w:t>anàlisi exploratòria de les dades (</w:t>
      </w:r>
      <w:proofErr w:type="spellStart"/>
      <w:r w:rsidR="00826D32" w:rsidRPr="00FC261F">
        <w:rPr>
          <w:i/>
          <w:iCs/>
        </w:rPr>
        <w:t>Exploratory</w:t>
      </w:r>
      <w:proofErr w:type="spellEnd"/>
      <w:r w:rsidR="00826D32" w:rsidRPr="00FC261F">
        <w:rPr>
          <w:i/>
          <w:iCs/>
        </w:rPr>
        <w:t xml:space="preserve"> Factor </w:t>
      </w:r>
      <w:proofErr w:type="spellStart"/>
      <w:r w:rsidR="00826D32" w:rsidRPr="00FC261F">
        <w:rPr>
          <w:i/>
          <w:iCs/>
        </w:rPr>
        <w:t>Analysi</w:t>
      </w:r>
      <w:r w:rsidR="00826D32" w:rsidRPr="00FC261F">
        <w:t>s</w:t>
      </w:r>
      <w:proofErr w:type="spellEnd"/>
      <w:r w:rsidR="00826D32" w:rsidRPr="00FC261F">
        <w:t xml:space="preserve">: </w:t>
      </w:r>
      <w:r w:rsidR="00382B11" w:rsidRPr="00FC261F">
        <w:t>EFA)</w:t>
      </w:r>
      <w:r w:rsidRPr="00FC261F">
        <w:t xml:space="preserve"> a cada bloc per separat, que busca constructes latents interpretables</w:t>
      </w:r>
      <w:r w:rsidR="00382B11" w:rsidRPr="00FC261F">
        <w:t xml:space="preserve">, </w:t>
      </w:r>
      <w:r w:rsidRPr="00FC261F">
        <w:t>com la desmotivació pedagògica o la dependència de la IA.</w:t>
      </w:r>
      <w:r w:rsidR="00F74E52" w:rsidRPr="00FC261F">
        <w:t xml:space="preserve"> </w:t>
      </w:r>
      <w:r w:rsidR="008044A9" w:rsidRPr="008044A9">
        <w:t xml:space="preserve">Per més informació sobre l'anàlisi factorial </w:t>
      </w:r>
      <w:proofErr w:type="spellStart"/>
      <w:r w:rsidR="008044A9" w:rsidRPr="008044A9">
        <w:t>exploratoria</w:t>
      </w:r>
      <w:proofErr w:type="spellEnd"/>
      <w:r w:rsidR="008044A9" w:rsidRPr="008044A9">
        <w:t xml:space="preserve">, veure </w:t>
      </w:r>
      <w:proofErr w:type="spellStart"/>
      <w:r w:rsidR="008044A9" w:rsidRPr="008044A9">
        <w:t>Watkins</w:t>
      </w:r>
      <w:proofErr w:type="spellEnd"/>
      <w:r w:rsidR="008044A9">
        <w:t xml:space="preserve"> </w:t>
      </w:r>
      <w:sdt>
        <w:sdtPr>
          <w:id w:val="970478935"/>
          <w:citation/>
        </w:sdtPr>
        <w:sdtContent>
          <w:r w:rsidR="008044A9" w:rsidRPr="00FC261F">
            <w:fldChar w:fldCharType="begin"/>
          </w:r>
          <w:r w:rsidR="008044A9">
            <w:instrText xml:space="preserve">CITATION Wat18 \n  \t  \l 3082 </w:instrText>
          </w:r>
          <w:r w:rsidR="008044A9" w:rsidRPr="00FC261F">
            <w:fldChar w:fldCharType="separate"/>
          </w:r>
          <w:r w:rsidR="009F69D6">
            <w:rPr>
              <w:noProof/>
            </w:rPr>
            <w:t>(2018)</w:t>
          </w:r>
          <w:r w:rsidR="008044A9" w:rsidRPr="00FC261F">
            <w:fldChar w:fldCharType="end"/>
          </w:r>
        </w:sdtContent>
      </w:sdt>
      <w:r w:rsidR="008044A9">
        <w:t xml:space="preserve">. </w:t>
      </w:r>
      <w:r w:rsidR="00F74E52" w:rsidRPr="00FC261F">
        <w:t>Aquest apartat s'ha redactat seguint les bones pràctiques que recomana.</w:t>
      </w:r>
    </w:p>
    <w:p w14:paraId="59016EC3" w14:textId="77777777" w:rsidR="008E3333" w:rsidRPr="00FC261F" w:rsidRDefault="00F74E52" w:rsidP="00AB23FD">
      <w:r w:rsidRPr="00FC261F">
        <w:t xml:space="preserve">Els contrastos que </w:t>
      </w:r>
      <w:r w:rsidR="008E3333" w:rsidRPr="00FC261F">
        <w:t>verifiquen si les dades presenten una bona estructura correlacional</w:t>
      </w:r>
      <w:r w:rsidR="008E3333" w:rsidRPr="00FC261F">
        <w:rPr>
          <w:rStyle w:val="Refdenotaalpie"/>
        </w:rPr>
        <w:footnoteReference w:id="4"/>
      </w:r>
      <w:r w:rsidR="008E3333" w:rsidRPr="00FC261F">
        <w:t xml:space="preserve"> han estat superats pels tres blocs. El </w:t>
      </w:r>
      <w:r w:rsidR="00AB23FD" w:rsidRPr="00FC261F">
        <w:t xml:space="preserve">KMO </w:t>
      </w:r>
      <w:r w:rsidR="008E3333" w:rsidRPr="00FC261F">
        <w:t xml:space="preserve">ha estat </w:t>
      </w:r>
      <w:r w:rsidR="00AB23FD" w:rsidRPr="00FC261F">
        <w:t>entre 0,82 i 0,85</w:t>
      </w:r>
      <w:r w:rsidR="008E3333" w:rsidRPr="00FC261F">
        <w:t xml:space="preserve"> i el </w:t>
      </w:r>
      <w:r w:rsidR="00AB23FD" w:rsidRPr="00FC261F">
        <w:t xml:space="preserve">test de </w:t>
      </w:r>
      <w:proofErr w:type="spellStart"/>
      <w:r w:rsidR="00AB23FD" w:rsidRPr="00FC261F">
        <w:t>Bartlett</w:t>
      </w:r>
      <w:proofErr w:type="spellEnd"/>
      <w:r w:rsidR="00AB23FD" w:rsidRPr="00FC261F">
        <w:t xml:space="preserve"> </w:t>
      </w:r>
      <w:r w:rsidR="008E3333" w:rsidRPr="00FC261F">
        <w:t xml:space="preserve">ha estat </w:t>
      </w:r>
      <w:r w:rsidR="00AB23FD" w:rsidRPr="00FC261F">
        <w:t xml:space="preserve">significatiu en tots els casos, </w:t>
      </w:r>
      <m:oMath>
        <m:r>
          <w:rPr>
            <w:rFonts w:ascii="Cambria Math" w:hAnsi="Cambria Math"/>
          </w:rPr>
          <m:t>p&lt;0,001</m:t>
        </m:r>
      </m:oMath>
      <w:r w:rsidR="00AB23FD" w:rsidRPr="00FC261F">
        <w:t xml:space="preserve">). </w:t>
      </w:r>
    </w:p>
    <w:p w14:paraId="241560C6" w14:textId="492914F4" w:rsidR="00AB23FD" w:rsidRPr="00FC261F" w:rsidRDefault="008E3333" w:rsidP="00E32078">
      <w:pPr>
        <w:rPr>
          <w:rFonts w:eastAsia="Aptos"/>
        </w:rPr>
      </w:pPr>
      <w:r w:rsidRPr="00FC261F">
        <w:t>Per determinar el nombre de factors s'ha aplicat l'anàlisi paral·lela, i per a la seva interpretació s'ha utilitzat una rotació obliqua (</w:t>
      </w:r>
      <w:proofErr w:type="spellStart"/>
      <w:r w:rsidRPr="00FC261F">
        <w:rPr>
          <w:i/>
          <w:iCs/>
        </w:rPr>
        <w:t>oblimin</w:t>
      </w:r>
      <w:proofErr w:type="spellEnd"/>
      <w:r w:rsidRPr="00FC261F">
        <w:t>) atès que permet la correlació entre factors i els constructes avaluats estan interrelacionats</w:t>
      </w:r>
      <w:r w:rsidR="008044A9" w:rsidRPr="00FC261F">
        <w:rPr>
          <w:rStyle w:val="Refdenotaalpie"/>
        </w:rPr>
        <w:footnoteReference w:id="5"/>
      </w:r>
      <w:r w:rsidRPr="00FC261F">
        <w:t>.</w:t>
      </w:r>
    </w:p>
    <w:p w14:paraId="7FE13166" w14:textId="121A97F9" w:rsidR="008E3333" w:rsidRPr="00FC261F" w:rsidRDefault="008E3333" w:rsidP="00144E93">
      <w:pPr>
        <w:rPr>
          <w:rFonts w:eastAsia="Aptos"/>
        </w:rPr>
      </w:pPr>
      <w:r w:rsidRPr="00FC261F">
        <w:rPr>
          <w:rFonts w:eastAsia="Aptos"/>
        </w:rPr>
        <w:t xml:space="preserve">S'han </w:t>
      </w:r>
      <w:r w:rsidR="00382B11" w:rsidRPr="00FC261F">
        <w:rPr>
          <w:rFonts w:eastAsia="Aptos"/>
        </w:rPr>
        <w:t>mantingut fora</w:t>
      </w:r>
      <w:r w:rsidRPr="00FC261F">
        <w:rPr>
          <w:rFonts w:eastAsia="Aptos"/>
        </w:rPr>
        <w:t xml:space="preserve"> de l'EFA </w:t>
      </w:r>
      <w:r w:rsidR="00382B11" w:rsidRPr="00FC261F">
        <w:rPr>
          <w:rFonts w:eastAsia="Aptos"/>
        </w:rPr>
        <w:t>cinc</w:t>
      </w:r>
      <w:r w:rsidRPr="00FC261F">
        <w:rPr>
          <w:rFonts w:eastAsia="Aptos"/>
        </w:rPr>
        <w:t xml:space="preserve"> variables amb comunalitat</w:t>
      </w:r>
      <w:r w:rsidR="00710FC6" w:rsidRPr="00FC261F">
        <w:rPr>
          <w:rStyle w:val="Refdenotaalpie"/>
          <w:rFonts w:eastAsia="Aptos"/>
        </w:rPr>
        <w:footnoteReference w:id="6"/>
      </w:r>
      <w:r w:rsidRPr="00FC261F">
        <w:rPr>
          <w:rFonts w:eastAsia="Aptos"/>
        </w:rPr>
        <w:t xml:space="preserve"> molt baixa</w:t>
      </w:r>
      <w:r w:rsidR="008044A9">
        <w:rPr>
          <w:rFonts w:eastAsia="Aptos"/>
        </w:rPr>
        <w:t xml:space="preserve"> – </w:t>
      </w:r>
      <w:r w:rsidR="00382B11" w:rsidRPr="00FC261F">
        <w:rPr>
          <w:rFonts w:eastAsia="Aptos"/>
        </w:rPr>
        <w:t xml:space="preserve">a </w:t>
      </w:r>
      <w:proofErr w:type="spellStart"/>
      <w:r w:rsidR="008044A9" w:rsidRPr="008044A9">
        <w:t>Watkins</w:t>
      </w:r>
      <w:proofErr w:type="spellEnd"/>
      <w:r w:rsidR="008044A9">
        <w:t xml:space="preserve"> </w:t>
      </w:r>
      <w:sdt>
        <w:sdtPr>
          <w:id w:val="-384721625"/>
          <w:citation/>
        </w:sdtPr>
        <w:sdtContent>
          <w:r w:rsidR="008044A9" w:rsidRPr="00FC261F">
            <w:fldChar w:fldCharType="begin"/>
          </w:r>
          <w:r w:rsidR="008044A9">
            <w:instrText xml:space="preserve">CITATION Wat18 \n  \t  \l 3082 </w:instrText>
          </w:r>
          <w:r w:rsidR="008044A9" w:rsidRPr="00FC261F">
            <w:fldChar w:fldCharType="separate"/>
          </w:r>
          <w:r w:rsidR="009F69D6">
            <w:rPr>
              <w:noProof/>
            </w:rPr>
            <w:t>(2018)</w:t>
          </w:r>
          <w:r w:rsidR="008044A9" w:rsidRPr="00FC261F">
            <w:fldChar w:fldCharType="end"/>
          </w:r>
        </w:sdtContent>
      </w:sdt>
      <w:r w:rsidR="00382B11" w:rsidRPr="00FC261F">
        <w:rPr>
          <w:rFonts w:eastAsia="Aptos"/>
        </w:rPr>
        <w:t xml:space="preserve"> es</w:t>
      </w:r>
      <w:r w:rsidR="00144E93">
        <w:rPr>
          <w:rFonts w:eastAsia="Aptos"/>
        </w:rPr>
        <w:t xml:space="preserve"> </w:t>
      </w:r>
      <w:r w:rsidR="00382B11" w:rsidRPr="00FC261F">
        <w:rPr>
          <w:rFonts w:eastAsia="Aptos"/>
        </w:rPr>
        <w:t>consideren baixes si estan per sota de 0,3 o 0,4</w:t>
      </w:r>
      <w:r w:rsidR="008044A9">
        <w:rPr>
          <w:rFonts w:eastAsia="Aptos"/>
        </w:rPr>
        <w:t xml:space="preserve"> –</w:t>
      </w:r>
      <w:r w:rsidR="00382B11" w:rsidRPr="00FC261F">
        <w:rPr>
          <w:rFonts w:eastAsia="Aptos"/>
        </w:rPr>
        <w:t xml:space="preserve"> </w:t>
      </w:r>
      <w:r w:rsidRPr="00FC261F">
        <w:rPr>
          <w:rFonts w:eastAsia="Aptos"/>
        </w:rPr>
        <w:t>i sense diferències significatives a l'EDA (M_ACAD</w:t>
      </w:r>
      <w:r w:rsidR="00710FC6" w:rsidRPr="00FC261F">
        <w:rPr>
          <w:rFonts w:eastAsia="Aptos"/>
        </w:rPr>
        <w:t xml:space="preserve">: </w:t>
      </w:r>
      <m:oMath>
        <m:r>
          <w:rPr>
            <w:rFonts w:ascii="Cambria Math" w:eastAsia="Aptos" w:hAnsi="Cambria Math"/>
          </w:rPr>
          <m:t>h²=0,17</m:t>
        </m:r>
      </m:oMath>
      <w:r w:rsidRPr="00FC261F">
        <w:rPr>
          <w:rFonts w:eastAsia="Aptos"/>
        </w:rPr>
        <w:t>, E_PES_AS</w:t>
      </w:r>
      <w:r w:rsidR="00710FC6" w:rsidRPr="00FC261F">
        <w:rPr>
          <w:rFonts w:eastAsia="Aptos"/>
        </w:rPr>
        <w:t xml:space="preserve">: </w:t>
      </w:r>
      <m:oMath>
        <m:r>
          <w:rPr>
            <w:rFonts w:ascii="Cambria Math" w:eastAsia="Aptos" w:hAnsi="Cambria Math"/>
          </w:rPr>
          <m:t>h²=0,26</m:t>
        </m:r>
      </m:oMath>
      <w:r w:rsidRPr="00FC261F">
        <w:rPr>
          <w:rFonts w:eastAsia="Aptos"/>
        </w:rPr>
        <w:t>, IA_PREOC</w:t>
      </w:r>
      <w:r w:rsidR="00710FC6" w:rsidRPr="00FC261F">
        <w:rPr>
          <w:rFonts w:eastAsia="Aptos"/>
        </w:rPr>
        <w:t xml:space="preserve">: </w:t>
      </w:r>
      <m:oMath>
        <m:r>
          <w:rPr>
            <w:rFonts w:ascii="Cambria Math" w:eastAsia="Aptos" w:hAnsi="Cambria Math"/>
          </w:rPr>
          <m:t>h²=0,21</m:t>
        </m:r>
      </m:oMath>
      <w:r w:rsidRPr="00FC261F">
        <w:rPr>
          <w:rFonts w:eastAsia="Aptos"/>
        </w:rPr>
        <w:t>)</w:t>
      </w:r>
      <w:r w:rsidR="00382B11" w:rsidRPr="00FC261F">
        <w:rPr>
          <w:rFonts w:eastAsia="Aptos"/>
        </w:rPr>
        <w:t xml:space="preserve">, i les variables </w:t>
      </w:r>
      <w:r w:rsidR="00710FC6" w:rsidRPr="00FC261F">
        <w:rPr>
          <w:rFonts w:eastAsia="Aptos"/>
        </w:rPr>
        <w:t xml:space="preserve">M_DIST </w:t>
      </w:r>
      <w:r w:rsidR="00382B11" w:rsidRPr="00FC261F">
        <w:rPr>
          <w:rFonts w:eastAsia="Aptos"/>
        </w:rPr>
        <w:t>(</w:t>
      </w:r>
      <m:oMath>
        <m:r>
          <w:rPr>
            <w:rFonts w:ascii="Cambria Math" w:eastAsia="Aptos" w:hAnsi="Cambria Math"/>
          </w:rPr>
          <m:t>h²=0,22</m:t>
        </m:r>
      </m:oMath>
      <w:r w:rsidR="00382B11" w:rsidRPr="00FC261F">
        <w:rPr>
          <w:rFonts w:eastAsia="Aptos"/>
        </w:rPr>
        <w:t xml:space="preserve">) </w:t>
      </w:r>
      <w:r w:rsidR="00710FC6" w:rsidRPr="00FC261F">
        <w:rPr>
          <w:rFonts w:eastAsia="Aptos"/>
        </w:rPr>
        <w:t>i E_HORA</w:t>
      </w:r>
      <w:r w:rsidR="00382B11" w:rsidRPr="00FC261F">
        <w:rPr>
          <w:rFonts w:eastAsia="Aptos"/>
        </w:rPr>
        <w:t xml:space="preserve"> (</w:t>
      </w:r>
      <m:oMath>
        <m:r>
          <w:rPr>
            <w:rFonts w:ascii="Cambria Math" w:eastAsia="Aptos" w:hAnsi="Cambria Math"/>
          </w:rPr>
          <m:t>h²=0,22</m:t>
        </m:r>
      </m:oMath>
      <w:r w:rsidR="00382B11" w:rsidRPr="00FC261F">
        <w:rPr>
          <w:rFonts w:eastAsia="Aptos"/>
        </w:rPr>
        <w:t>) que si eren significatives a l’anàlisi exploratòria de les dades.</w:t>
      </w:r>
    </w:p>
    <w:p w14:paraId="4118DD46" w14:textId="74ADB5E7" w:rsidR="00E32078" w:rsidRPr="00FC261F" w:rsidRDefault="008E3333" w:rsidP="00E32078">
      <w:pPr>
        <w:rPr>
          <w:rFonts w:eastAsia="Aptos"/>
        </w:rPr>
      </w:pPr>
      <w:r w:rsidRPr="00FC261F">
        <w:rPr>
          <w:rFonts w:eastAsia="Aptos"/>
        </w:rPr>
        <w:t>Un cop refeta l'anàlisi, s'ha forçat el nombre final de factors a 3 (Motius) i 4 (Estratègies), ja que el factor addicional suggerit en cada cas resultava residual</w:t>
      </w:r>
      <w:r w:rsidR="00710FC6" w:rsidRPr="00FC261F">
        <w:rPr>
          <w:rFonts w:eastAsia="Aptos"/>
        </w:rPr>
        <w:t xml:space="preserve"> (explicant menys que d’un 4% de variabilitat). E</w:t>
      </w:r>
      <w:r w:rsidRPr="00FC261F">
        <w:rPr>
          <w:rFonts w:eastAsia="Aptos"/>
        </w:rPr>
        <w:t>l bloc IA queda fixat en 2 factors de forma natural</w:t>
      </w:r>
      <w:r w:rsidR="00710FC6" w:rsidRPr="00FC261F">
        <w:rPr>
          <w:rFonts w:eastAsia="Aptos"/>
        </w:rPr>
        <w:t xml:space="preserve"> una vegada extreta la variable IA_PREOC</w:t>
      </w:r>
      <w:r w:rsidRPr="00FC261F">
        <w:rPr>
          <w:rFonts w:eastAsia="Aptos"/>
        </w:rPr>
        <w:t>.</w:t>
      </w:r>
    </w:p>
    <w:p w14:paraId="0D35A9E6" w14:textId="082355F6" w:rsidR="000B62F8" w:rsidRPr="00FC261F" w:rsidRDefault="009636E1" w:rsidP="006859BC">
      <w:pPr>
        <w:pStyle w:val="Ttulo2"/>
      </w:pPr>
      <w:bookmarkStart w:id="34" w:name="_Toc232969212"/>
      <w:bookmarkStart w:id="35" w:name="_Toc233302181"/>
      <w:r w:rsidRPr="00FC261F">
        <w:t>Anàlisi inferencial i causal</w:t>
      </w:r>
      <w:bookmarkEnd w:id="34"/>
      <w:bookmarkEnd w:id="35"/>
    </w:p>
    <w:p w14:paraId="1E44C832" w14:textId="638CC1D3" w:rsidR="000B62F8" w:rsidRPr="00FC261F" w:rsidRDefault="009636E1" w:rsidP="00022466">
      <w:pPr>
        <w:rPr>
          <w:rFonts w:eastAsia="Aptos"/>
        </w:rPr>
      </w:pPr>
      <w:r w:rsidRPr="00FC261F">
        <w:rPr>
          <w:rFonts w:eastAsia="Aptos"/>
        </w:rPr>
        <w:t>Aquest bloc es divideix en dos models amb objectius diferenciats. El Model d’Equacions Estructurals (</w:t>
      </w:r>
      <w:proofErr w:type="spellStart"/>
      <w:r w:rsidRPr="00FC261F">
        <w:rPr>
          <w:rFonts w:eastAsia="Aptos"/>
          <w:i/>
          <w:iCs/>
        </w:rPr>
        <w:t>Structural</w:t>
      </w:r>
      <w:proofErr w:type="spellEnd"/>
      <w:r w:rsidRPr="00FC261F">
        <w:rPr>
          <w:rFonts w:eastAsia="Aptos"/>
          <w:i/>
          <w:iCs/>
        </w:rPr>
        <w:t xml:space="preserve"> </w:t>
      </w:r>
      <w:proofErr w:type="spellStart"/>
      <w:r w:rsidRPr="00FC261F">
        <w:rPr>
          <w:rFonts w:eastAsia="Aptos"/>
          <w:i/>
          <w:iCs/>
        </w:rPr>
        <w:t>Equation</w:t>
      </w:r>
      <w:proofErr w:type="spellEnd"/>
      <w:r w:rsidRPr="00FC261F">
        <w:rPr>
          <w:rFonts w:eastAsia="Aptos"/>
          <w:i/>
          <w:iCs/>
        </w:rPr>
        <w:t xml:space="preserve"> Model</w:t>
      </w:r>
      <w:r w:rsidRPr="00FC261F">
        <w:rPr>
          <w:rFonts w:eastAsia="Aptos"/>
        </w:rPr>
        <w:t xml:space="preserve">: SEM) permet anar més enllà de la correlació i contrastar relacions causals directes i indirectes entre factors. El Logit, en canvi, s'utilitza per quantificar l'efecte individual de cada variable sobre la probabilitat de ser un estudiant irregular: a diferència dels models de </w:t>
      </w:r>
      <w:proofErr w:type="spellStart"/>
      <w:r w:rsidRPr="00FC261F">
        <w:rPr>
          <w:rFonts w:eastAsia="Aptos"/>
          <w:i/>
          <w:iCs/>
        </w:rPr>
        <w:t>machine</w:t>
      </w:r>
      <w:proofErr w:type="spellEnd"/>
      <w:r w:rsidRPr="00FC261F">
        <w:rPr>
          <w:rFonts w:eastAsia="Aptos"/>
          <w:i/>
          <w:iCs/>
        </w:rPr>
        <w:t xml:space="preserve"> </w:t>
      </w:r>
      <w:proofErr w:type="spellStart"/>
      <w:r w:rsidRPr="00FC261F">
        <w:rPr>
          <w:rFonts w:eastAsia="Aptos"/>
          <w:i/>
          <w:iCs/>
        </w:rPr>
        <w:t>learning</w:t>
      </w:r>
      <w:proofErr w:type="spellEnd"/>
      <w:r w:rsidRPr="00FC261F">
        <w:rPr>
          <w:rFonts w:eastAsia="Aptos"/>
        </w:rPr>
        <w:t xml:space="preserve">, permet fer inferència estadística formal – </w:t>
      </w:r>
      <w:r w:rsidRPr="00FC261F">
        <w:rPr>
          <w:rFonts w:eastAsia="Aptos"/>
        </w:rPr>
        <w:lastRenderedPageBreak/>
        <w:t xml:space="preserve">contrastar significació, estimar </w:t>
      </w:r>
      <w:proofErr w:type="spellStart"/>
      <w:r w:rsidRPr="00FC261F">
        <w:rPr>
          <w:rFonts w:eastAsia="Aptos"/>
          <w:i/>
          <w:iCs/>
        </w:rPr>
        <w:t>odds</w:t>
      </w:r>
      <w:proofErr w:type="spellEnd"/>
      <w:r w:rsidRPr="00FC261F">
        <w:rPr>
          <w:rFonts w:eastAsia="Aptos"/>
          <w:i/>
          <w:iCs/>
        </w:rPr>
        <w:t xml:space="preserve"> </w:t>
      </w:r>
      <w:proofErr w:type="spellStart"/>
      <w:r w:rsidRPr="00FC261F">
        <w:rPr>
          <w:rFonts w:eastAsia="Aptos"/>
          <w:i/>
          <w:iCs/>
        </w:rPr>
        <w:t>ratios</w:t>
      </w:r>
      <w:proofErr w:type="spellEnd"/>
      <w:r w:rsidRPr="00FC261F">
        <w:rPr>
          <w:rFonts w:eastAsia="Aptos"/>
        </w:rPr>
        <w:t xml:space="preserve"> i construir intervals de confiança –, i per aquest motiu s'estima sobre la mostra completa (n=342).</w:t>
      </w:r>
    </w:p>
    <w:p w14:paraId="4FC0D571" w14:textId="77777777" w:rsidR="000B62F8" w:rsidRPr="00FC261F" w:rsidRDefault="000B62F8" w:rsidP="00E73831">
      <w:pPr>
        <w:pStyle w:val="Ttulo3"/>
      </w:pPr>
      <w:bookmarkStart w:id="36" w:name="_Ref232780019"/>
      <w:bookmarkStart w:id="37" w:name="_Ref232780027"/>
      <w:bookmarkStart w:id="38" w:name="_Toc232969213"/>
      <w:bookmarkStart w:id="39" w:name="_Toc233302182"/>
      <w:r w:rsidRPr="00FC261F">
        <w:t>Model logístic</w:t>
      </w:r>
      <w:bookmarkEnd w:id="36"/>
      <w:bookmarkEnd w:id="37"/>
      <w:bookmarkEnd w:id="38"/>
      <w:bookmarkEnd w:id="39"/>
    </w:p>
    <w:p w14:paraId="7443D9F0" w14:textId="0BF3B478" w:rsidR="00251E66" w:rsidRPr="00FC261F" w:rsidRDefault="00251E66" w:rsidP="000B62F8">
      <w:pPr>
        <w:rPr>
          <w:rFonts w:eastAsia="Aptos"/>
        </w:rPr>
      </w:pPr>
      <w:r w:rsidRPr="00FC261F">
        <w:rPr>
          <w:rFonts w:eastAsia="Aptos"/>
        </w:rPr>
        <w:t xml:space="preserve">L'objectiu d'aquest model no és predir si un estudiant anirà o no a classe, sinó identificar quines variables tenen un efecte estadísticament significatiu sobre l'assistència i quantificar-ne la magnitud. </w:t>
      </w:r>
      <w:r w:rsidR="00455C0C">
        <w:rPr>
          <w:rFonts w:eastAsia="Aptos"/>
        </w:rPr>
        <w:t>A</w:t>
      </w:r>
      <w:r w:rsidRPr="00FC261F">
        <w:rPr>
          <w:rFonts w:eastAsia="Aptos"/>
        </w:rPr>
        <w:t xml:space="preserve"> diferència dels models de </w:t>
      </w:r>
      <w:proofErr w:type="spellStart"/>
      <w:r w:rsidRPr="00FC261F">
        <w:rPr>
          <w:rFonts w:eastAsia="Aptos"/>
          <w:i/>
          <w:iCs/>
        </w:rPr>
        <w:t>machine</w:t>
      </w:r>
      <w:proofErr w:type="spellEnd"/>
      <w:r w:rsidRPr="00FC261F">
        <w:rPr>
          <w:rFonts w:eastAsia="Aptos"/>
          <w:i/>
          <w:iCs/>
        </w:rPr>
        <w:t xml:space="preserve"> </w:t>
      </w:r>
      <w:proofErr w:type="spellStart"/>
      <w:r w:rsidRPr="00FC261F">
        <w:rPr>
          <w:rFonts w:eastAsia="Aptos"/>
          <w:i/>
          <w:iCs/>
        </w:rPr>
        <w:t>learning</w:t>
      </w:r>
      <w:proofErr w:type="spellEnd"/>
      <w:r w:rsidRPr="00FC261F">
        <w:rPr>
          <w:rFonts w:eastAsia="Aptos"/>
        </w:rPr>
        <w:t xml:space="preserve"> del bloc següent, el logit permet fer inferència formal, és a dir, contrastar la significació de cada variable i construir intervals de confiança per als </w:t>
      </w:r>
      <w:proofErr w:type="spellStart"/>
      <w:r w:rsidRPr="00FC261F">
        <w:rPr>
          <w:rFonts w:eastAsia="Aptos"/>
          <w:i/>
          <w:iCs/>
        </w:rPr>
        <w:t>odds</w:t>
      </w:r>
      <w:proofErr w:type="spellEnd"/>
      <w:r w:rsidRPr="00FC261F">
        <w:rPr>
          <w:rFonts w:eastAsia="Aptos"/>
          <w:i/>
          <w:iCs/>
        </w:rPr>
        <w:t xml:space="preserve"> </w:t>
      </w:r>
      <w:proofErr w:type="spellStart"/>
      <w:r w:rsidRPr="00FC261F">
        <w:rPr>
          <w:rFonts w:eastAsia="Aptos"/>
          <w:i/>
          <w:iCs/>
        </w:rPr>
        <w:t>ratios</w:t>
      </w:r>
      <w:proofErr w:type="spellEnd"/>
      <w:r w:rsidRPr="00FC261F">
        <w:rPr>
          <w:rStyle w:val="Refdenotaalpie"/>
          <w:rFonts w:eastAsia="Aptos"/>
          <w:i/>
          <w:iCs/>
        </w:rPr>
        <w:footnoteReference w:id="7"/>
      </w:r>
      <w:r w:rsidRPr="00FC261F">
        <w:rPr>
          <w:rFonts w:eastAsia="Aptos"/>
        </w:rPr>
        <w:t>.</w:t>
      </w:r>
    </w:p>
    <w:p w14:paraId="684BFB0D" w14:textId="507A06C0" w:rsidR="00251E66" w:rsidRPr="00FC261F" w:rsidRDefault="00251E66" w:rsidP="00251E66">
      <w:pPr>
        <w:rPr>
          <w:rFonts w:eastAsia="Aptos"/>
        </w:rPr>
      </w:pPr>
      <w:r w:rsidRPr="00FC261F">
        <w:rPr>
          <w:rFonts w:eastAsia="Aptos"/>
        </w:rPr>
        <w:t xml:space="preserve">La selecció de variables s'ha fet en dues etapes. Primer, una eliminació </w:t>
      </w:r>
      <w:proofErr w:type="spellStart"/>
      <w:r w:rsidRPr="00FC261F">
        <w:rPr>
          <w:rFonts w:eastAsia="Aptos"/>
          <w:i/>
          <w:iCs/>
        </w:rPr>
        <w:t>backward</w:t>
      </w:r>
      <w:proofErr w:type="spellEnd"/>
      <w:r w:rsidRPr="00FC261F">
        <w:rPr>
          <w:rFonts w:eastAsia="Aptos"/>
        </w:rPr>
        <w:t xml:space="preserve"> per BIC a partir del model complet – el BIC és l'adequat perquè tendeix a models més parsimoniosos –. Durant el procés, s'ha comparat mantenir el factor IA_SUBSTITUCIO agregat de l'EFA o substituir-lo per </w:t>
      </w:r>
      <w:proofErr w:type="spellStart"/>
      <w:r w:rsidRPr="00FC261F">
        <w:rPr>
          <w:rFonts w:eastAsia="Aptos"/>
        </w:rPr>
        <w:t>IA_SUBST_num</w:t>
      </w:r>
      <w:proofErr w:type="spellEnd"/>
      <w:r w:rsidRPr="00FC261F">
        <w:rPr>
          <w:rFonts w:eastAsia="Aptos"/>
        </w:rPr>
        <w:t xml:space="preserve"> (la variable original en format </w:t>
      </w:r>
      <w:proofErr w:type="spellStart"/>
      <w:r w:rsidRPr="00FC261F">
        <w:rPr>
          <w:rFonts w:eastAsia="Aptos"/>
        </w:rPr>
        <w:t>Likert</w:t>
      </w:r>
      <w:proofErr w:type="spellEnd"/>
      <w:r w:rsidRPr="00FC261F">
        <w:rPr>
          <w:rFonts w:eastAsia="Aptos"/>
        </w:rPr>
        <w:t xml:space="preserve">). El model amb </w:t>
      </w:r>
      <w:proofErr w:type="spellStart"/>
      <w:r w:rsidRPr="00FC261F">
        <w:rPr>
          <w:rFonts w:eastAsia="Aptos"/>
        </w:rPr>
        <w:t>IA_SUBST_num</w:t>
      </w:r>
      <w:proofErr w:type="spellEnd"/>
      <w:r w:rsidRPr="00FC261F">
        <w:rPr>
          <w:rFonts w:eastAsia="Aptos"/>
        </w:rPr>
        <w:t xml:space="preserve"> individual obté un BIC de 399,69 davant del 409,60 del model amb el factor agregat, una diferència de 10 punts prou gran per decantar-se per la versió amb les variables crues</w:t>
      </w:r>
      <w:r w:rsidRPr="00FC261F">
        <w:rPr>
          <w:rStyle w:val="Refdenotaalpie"/>
          <w:rFonts w:eastAsia="Aptos"/>
        </w:rPr>
        <w:footnoteReference w:id="8"/>
      </w:r>
      <w:r w:rsidRPr="00FC261F">
        <w:rPr>
          <w:rFonts w:eastAsia="Aptos"/>
        </w:rPr>
        <w:t xml:space="preserve">. El model seleccionat per BIC inclou set variables: MOT_DESMOTIVACIO, MOT_FORCA_MAJOR, EST_AVALUACIO_AC, </w:t>
      </w:r>
      <w:proofErr w:type="spellStart"/>
      <w:r w:rsidRPr="00FC261F">
        <w:rPr>
          <w:rFonts w:eastAsia="Aptos"/>
        </w:rPr>
        <w:t>IA_SUBST_num</w:t>
      </w:r>
      <w:proofErr w:type="spellEnd"/>
      <w:r w:rsidRPr="00FC261F">
        <w:rPr>
          <w:rFonts w:eastAsia="Aptos"/>
        </w:rPr>
        <w:t xml:space="preserve">, T_AVAL, CURS_1R i </w:t>
      </w:r>
      <w:proofErr w:type="spellStart"/>
      <w:r w:rsidRPr="00FC261F">
        <w:rPr>
          <w:rFonts w:eastAsia="Aptos"/>
        </w:rPr>
        <w:t>NOTA_num</w:t>
      </w:r>
      <w:proofErr w:type="spellEnd"/>
      <w:r w:rsidRPr="00FC261F">
        <w:rPr>
          <w:rFonts w:eastAsia="Aptos"/>
        </w:rPr>
        <w:t>.</w:t>
      </w:r>
    </w:p>
    <w:p w14:paraId="4F998132" w14:textId="3315DA3F" w:rsidR="00251E66" w:rsidRPr="00FC261F" w:rsidRDefault="00251E66" w:rsidP="00251E66">
      <w:pPr>
        <w:rPr>
          <w:rFonts w:eastAsia="Aptos"/>
        </w:rPr>
      </w:pPr>
      <w:r w:rsidRPr="00FC261F">
        <w:rPr>
          <w:rFonts w:eastAsia="Aptos"/>
        </w:rPr>
        <w:t>I segona etapa: sobre aquest model s'han provat possibles interaccions: l'única que millora el BIC i resulta significativa és CURS_1R × MOT_DESMOTIVACIO (</w:t>
      </w:r>
      <m:oMath>
        <m:r>
          <w:rPr>
            <w:rFonts w:ascii="Cambria Math" w:eastAsia="Aptos" w:hAnsi="Cambria Math"/>
          </w:rPr>
          <m:t>χ²=8,79,p=0,003,ΔBIC=-2,96</m:t>
        </m:r>
      </m:oMath>
      <w:r w:rsidRPr="00FC261F">
        <w:rPr>
          <w:rFonts w:eastAsia="Aptos"/>
        </w:rPr>
        <w:t>), que s'incorpora al model final.</w:t>
      </w:r>
    </w:p>
    <w:p w14:paraId="589F52E6" w14:textId="5BEE4D62" w:rsidR="000B62F8" w:rsidRPr="00FC261F" w:rsidRDefault="00251E66" w:rsidP="00F57EC9">
      <w:pPr>
        <w:rPr>
          <w:rFonts w:eastAsia="Aptos"/>
        </w:rPr>
      </w:pPr>
      <w:r w:rsidRPr="00FC261F">
        <w:rPr>
          <w:rFonts w:eastAsia="Aptos"/>
        </w:rPr>
        <w:t xml:space="preserve">La validació confirma que el model és adequat. Tots els FIV queden entre 1,03 i 1,51, molt per sota del llindar de 5, de manera que no hi ha multicol·linealitat. El test de </w:t>
      </w:r>
      <w:proofErr w:type="spellStart"/>
      <w:r w:rsidRPr="00FC261F">
        <w:rPr>
          <w:rFonts w:eastAsia="Aptos"/>
        </w:rPr>
        <w:t>Hosmer-Lemeshow</w:t>
      </w:r>
      <w:proofErr w:type="spellEnd"/>
      <w:r w:rsidRPr="00FC261F">
        <w:rPr>
          <w:rStyle w:val="Refdenotaalpie"/>
          <w:lang w:eastAsia="en-US"/>
        </w:rPr>
        <w:footnoteReference w:id="9"/>
      </w:r>
      <w:r w:rsidRPr="00FC261F">
        <w:rPr>
          <w:rFonts w:eastAsia="Aptos"/>
        </w:rPr>
        <w:t xml:space="preserve"> no rebutja el bon ajust en cap de les tres particions testades (</w:t>
      </w:r>
      <m:oMath>
        <m:r>
          <w:rPr>
            <w:rFonts w:ascii="Cambria Math" w:eastAsia="Aptos" w:hAnsi="Cambria Math"/>
          </w:rPr>
          <m:t>p=0,70;p=0,57;p=0,84</m:t>
        </m:r>
      </m:oMath>
      <w:r w:rsidRPr="00FC261F">
        <w:rPr>
          <w:rFonts w:eastAsia="Aptos"/>
        </w:rPr>
        <w:t xml:space="preserve">), i el </w:t>
      </w:r>
      <w:proofErr w:type="spellStart"/>
      <w:r w:rsidRPr="00FC261F">
        <w:rPr>
          <w:rFonts w:eastAsia="Aptos"/>
          <w:i/>
          <w:iCs/>
        </w:rPr>
        <w:t>calibration</w:t>
      </w:r>
      <w:proofErr w:type="spellEnd"/>
      <w:r w:rsidRPr="00FC261F">
        <w:rPr>
          <w:rFonts w:eastAsia="Aptos"/>
          <w:i/>
          <w:iCs/>
        </w:rPr>
        <w:t xml:space="preserve"> plot</w:t>
      </w:r>
      <w:r w:rsidRPr="00FC261F">
        <w:rPr>
          <w:rFonts w:eastAsia="Aptos"/>
        </w:rPr>
        <w:t xml:space="preserve"> ho confirma visualment (</w:t>
      </w:r>
      <w:r w:rsidR="00455C0C">
        <w:rPr>
          <w:rFonts w:eastAsia="Aptos"/>
        </w:rPr>
        <w:fldChar w:fldCharType="begin"/>
      </w:r>
      <w:r w:rsidR="00455C0C">
        <w:rPr>
          <w:rFonts w:eastAsia="Aptos"/>
        </w:rPr>
        <w:instrText xml:space="preserve"> REF _Ref233129418 \h </w:instrText>
      </w:r>
      <w:r w:rsidR="00455C0C">
        <w:rPr>
          <w:rFonts w:eastAsia="Aptos"/>
        </w:rPr>
      </w:r>
      <w:r w:rsidR="00455C0C">
        <w:rPr>
          <w:rFonts w:eastAsia="Aptos"/>
        </w:rPr>
        <w:fldChar w:fldCharType="separate"/>
      </w:r>
      <w:r w:rsidR="00365E13">
        <w:t>Gràfic A</w:t>
      </w:r>
      <w:r w:rsidR="00365E13">
        <w:rPr>
          <w:noProof/>
        </w:rPr>
        <w:t>7</w:t>
      </w:r>
      <w:r w:rsidR="00365E13">
        <w:t>.</w:t>
      </w:r>
      <w:r w:rsidR="00365E13">
        <w:rPr>
          <w:noProof/>
        </w:rPr>
        <w:t>1</w:t>
      </w:r>
      <w:r w:rsidR="00365E13">
        <w:t xml:space="preserve">: </w:t>
      </w:r>
      <w:proofErr w:type="spellStart"/>
      <w:r w:rsidR="00365E13" w:rsidRPr="00FC261F">
        <w:t>Calibration</w:t>
      </w:r>
      <w:proofErr w:type="spellEnd"/>
      <w:r w:rsidR="00365E13" w:rsidRPr="00FC261F">
        <w:t xml:space="preserve"> </w:t>
      </w:r>
      <w:proofErr w:type="spellStart"/>
      <w:r w:rsidR="00365E13" w:rsidRPr="00FC261F">
        <w:t>plot</w:t>
      </w:r>
      <w:r w:rsidR="00455C0C">
        <w:rPr>
          <w:rFonts w:eastAsia="Aptos"/>
        </w:rPr>
        <w:fldChar w:fldCharType="end"/>
      </w:r>
      <w:r w:rsidR="00455C0C">
        <w:rPr>
          <w:rFonts w:eastAsia="Aptos"/>
        </w:rPr>
        <w:fldChar w:fldCharType="begin"/>
      </w:r>
      <w:r w:rsidR="00455C0C">
        <w:rPr>
          <w:rFonts w:eastAsia="Aptos"/>
        </w:rPr>
        <w:instrText xml:space="preserve"> REF _Ref233129421 \h </w:instrText>
      </w:r>
      <w:r w:rsidR="00455C0C">
        <w:rPr>
          <w:rFonts w:eastAsia="Aptos"/>
        </w:rPr>
      </w:r>
      <w:r w:rsidR="00455C0C">
        <w:rPr>
          <w:rFonts w:eastAsia="Aptos"/>
        </w:rPr>
        <w:fldChar w:fldCharType="separate"/>
      </w:r>
      <w:r w:rsidR="00365E13">
        <w:t>Gràfic</w:t>
      </w:r>
      <w:proofErr w:type="spellEnd"/>
      <w:r w:rsidR="00365E13">
        <w:t xml:space="preserve"> A</w:t>
      </w:r>
      <w:r w:rsidR="00365E13">
        <w:rPr>
          <w:noProof/>
        </w:rPr>
        <w:t>7</w:t>
      </w:r>
      <w:r w:rsidR="00365E13">
        <w:t>.</w:t>
      </w:r>
      <w:r w:rsidR="00365E13">
        <w:rPr>
          <w:noProof/>
        </w:rPr>
        <w:t>1</w:t>
      </w:r>
      <w:r w:rsidR="00455C0C">
        <w:rPr>
          <w:rFonts w:eastAsia="Aptos"/>
        </w:rPr>
        <w:fldChar w:fldCharType="end"/>
      </w:r>
      <w:r w:rsidRPr="00FC261F">
        <w:rPr>
          <w:rFonts w:eastAsia="Aptos"/>
        </w:rPr>
        <w:t>). Sis observacions presenten residus de Pearson estandarditzats superiors a 2,5, de les quals dues destaquen especialment (observacions 196 i 316, amb residus de −4,6 i −4,7, vegeu</w:t>
      </w:r>
      <w:r w:rsidR="00455C0C">
        <w:rPr>
          <w:rFonts w:eastAsia="Aptos"/>
        </w:rPr>
        <w:t xml:space="preserve"> </w:t>
      </w:r>
      <w:r w:rsidR="00455C0C">
        <w:rPr>
          <w:rFonts w:eastAsia="Aptos"/>
        </w:rPr>
        <w:fldChar w:fldCharType="begin"/>
      </w:r>
      <w:r w:rsidR="00455C0C">
        <w:rPr>
          <w:rFonts w:eastAsia="Aptos"/>
        </w:rPr>
        <w:instrText xml:space="preserve"> REF _Ref233129532 \h </w:instrText>
      </w:r>
      <w:r w:rsidR="00455C0C">
        <w:rPr>
          <w:rFonts w:eastAsia="Aptos"/>
        </w:rPr>
      </w:r>
      <w:r w:rsidR="00455C0C">
        <w:rPr>
          <w:rFonts w:eastAsia="Aptos"/>
        </w:rPr>
        <w:fldChar w:fldCharType="separate"/>
      </w:r>
      <w:r w:rsidR="00365E13">
        <w:t xml:space="preserve">Gràfic </w:t>
      </w:r>
      <w:r w:rsidR="00365E13">
        <w:lastRenderedPageBreak/>
        <w:t>A</w:t>
      </w:r>
      <w:r w:rsidR="00365E13">
        <w:rPr>
          <w:noProof/>
        </w:rPr>
        <w:t>7</w:t>
      </w:r>
      <w:r w:rsidR="00365E13">
        <w:t>.</w:t>
      </w:r>
      <w:r w:rsidR="00365E13">
        <w:rPr>
          <w:noProof/>
        </w:rPr>
        <w:t>2</w:t>
      </w:r>
      <w:r w:rsidR="00455C0C">
        <w:rPr>
          <w:rFonts w:eastAsia="Aptos"/>
        </w:rPr>
        <w:fldChar w:fldCharType="end"/>
      </w:r>
      <w:r w:rsidRPr="00FC261F">
        <w:rPr>
          <w:rFonts w:eastAsia="Aptos"/>
        </w:rPr>
        <w:t>). L'anàlisi de sensibilitat sense aquestes sis observacions mostra que set dels vuit coeficients canvien menys d'un 20%, cosa que la literatura considera indicatiu d'estabilitat</w:t>
      </w:r>
      <w:sdt>
        <w:sdtPr>
          <w:rPr>
            <w:rFonts w:eastAsia="Aptos"/>
          </w:rPr>
          <w:id w:val="-1913465126"/>
          <w:citation/>
        </w:sdtPr>
        <w:sdtContent>
          <w:r w:rsidR="00F57EC9" w:rsidRPr="00FC261F">
            <w:rPr>
              <w:rFonts w:eastAsia="Aptos"/>
            </w:rPr>
            <w:fldChar w:fldCharType="begin"/>
          </w:r>
          <w:r w:rsidR="00E3336E">
            <w:rPr>
              <w:rFonts w:eastAsia="Aptos"/>
            </w:rPr>
            <w:instrText xml:space="preserve">CITATION Hos13 \l 3082 </w:instrText>
          </w:r>
          <w:r w:rsidR="00F57EC9" w:rsidRPr="00FC261F">
            <w:rPr>
              <w:rFonts w:eastAsia="Aptos"/>
            </w:rPr>
            <w:fldChar w:fldCharType="separate"/>
          </w:r>
          <w:r w:rsidR="009F69D6">
            <w:rPr>
              <w:rFonts w:eastAsia="Aptos"/>
              <w:noProof/>
            </w:rPr>
            <w:t xml:space="preserve"> </w:t>
          </w:r>
          <w:r w:rsidR="009F69D6" w:rsidRPr="009F69D6">
            <w:rPr>
              <w:rFonts w:eastAsia="Aptos"/>
              <w:noProof/>
            </w:rPr>
            <w:t>(Hosmer, Lemeshow, &amp; Sturdivant, 2013)</w:t>
          </w:r>
          <w:r w:rsidR="00F57EC9" w:rsidRPr="00FC261F">
            <w:rPr>
              <w:rFonts w:eastAsia="Aptos"/>
            </w:rPr>
            <w:fldChar w:fldCharType="end"/>
          </w:r>
        </w:sdtContent>
      </w:sdt>
      <w:r w:rsidRPr="00FC261F">
        <w:rPr>
          <w:rFonts w:eastAsia="Aptos"/>
        </w:rPr>
        <w:t>. L'excepció és T_AVAL, on l'OR passa de 8,23 a 15,10 (+83%), probablement perquè la categoria d'avaluació única és molt minoritària (n = 24) i uns pocs casos extrems mouen l'estimació</w:t>
      </w:r>
      <w:r w:rsidR="00F57EC9" w:rsidRPr="00FC261F">
        <w:rPr>
          <w:rFonts w:eastAsia="Aptos"/>
        </w:rPr>
        <w:t>, però</w:t>
      </w:r>
      <w:r w:rsidRPr="00FC261F">
        <w:rPr>
          <w:rFonts w:eastAsia="Aptos"/>
        </w:rPr>
        <w:t xml:space="preserve"> la direcció i la significació es mantenen intactes</w:t>
      </w:r>
      <w:r w:rsidR="00455C0C">
        <w:rPr>
          <w:rFonts w:eastAsia="Aptos"/>
        </w:rPr>
        <w:t>. P</w:t>
      </w:r>
      <w:r w:rsidR="00F57EC9" w:rsidRPr="00FC261F">
        <w:rPr>
          <w:rFonts w:eastAsia="Aptos"/>
        </w:rPr>
        <w:t>er l’anàlisi de sensibilitat vegeu</w:t>
      </w:r>
      <w:r w:rsidR="00455C0C">
        <w:rPr>
          <w:rFonts w:eastAsia="Aptos"/>
        </w:rPr>
        <w:t xml:space="preserve"> </w:t>
      </w:r>
      <w:r w:rsidR="00455C0C">
        <w:rPr>
          <w:rFonts w:eastAsia="Aptos"/>
        </w:rPr>
        <w:fldChar w:fldCharType="begin"/>
      </w:r>
      <w:r w:rsidR="00455C0C">
        <w:rPr>
          <w:rFonts w:eastAsia="Aptos"/>
        </w:rPr>
        <w:instrText xml:space="preserve"> REF _Ref233129532 \h </w:instrText>
      </w:r>
      <w:r w:rsidR="00455C0C">
        <w:rPr>
          <w:rFonts w:eastAsia="Aptos"/>
        </w:rPr>
      </w:r>
      <w:r w:rsidR="00455C0C">
        <w:rPr>
          <w:rFonts w:eastAsia="Aptos"/>
        </w:rPr>
        <w:fldChar w:fldCharType="separate"/>
      </w:r>
      <w:r w:rsidR="00365E13">
        <w:t>Gràfic A</w:t>
      </w:r>
      <w:r w:rsidR="00365E13">
        <w:rPr>
          <w:noProof/>
        </w:rPr>
        <w:t>7</w:t>
      </w:r>
      <w:r w:rsidR="00365E13">
        <w:t>.</w:t>
      </w:r>
      <w:r w:rsidR="00365E13">
        <w:rPr>
          <w:noProof/>
        </w:rPr>
        <w:t>2</w:t>
      </w:r>
      <w:r w:rsidR="00455C0C">
        <w:rPr>
          <w:rFonts w:eastAsia="Aptos"/>
        </w:rPr>
        <w:fldChar w:fldCharType="end"/>
      </w:r>
      <w:r w:rsidR="00F57EC9" w:rsidRPr="00FC261F">
        <w:rPr>
          <w:rFonts w:eastAsia="Aptos"/>
        </w:rPr>
        <w:t>.</w:t>
      </w:r>
    </w:p>
    <w:p w14:paraId="733C36D1" w14:textId="475E6BC7" w:rsidR="000B62F8" w:rsidRPr="00FC261F" w:rsidRDefault="000B62F8" w:rsidP="00E73831">
      <w:pPr>
        <w:pStyle w:val="Ttulo3"/>
      </w:pPr>
      <w:bookmarkStart w:id="40" w:name="_Toc232969214"/>
      <w:bookmarkStart w:id="41" w:name="_Toc233302183"/>
      <w:r w:rsidRPr="00FC261F">
        <w:t>Model d’equacions estructurals</w:t>
      </w:r>
      <w:bookmarkEnd w:id="40"/>
      <w:bookmarkEnd w:id="41"/>
    </w:p>
    <w:p w14:paraId="1A3F8C8D" w14:textId="50E54BE4" w:rsidR="00212C7D" w:rsidRPr="00FC261F" w:rsidRDefault="000B62F8" w:rsidP="000B62F8">
      <w:pPr>
        <w:rPr>
          <w:rFonts w:eastAsia="Aptos"/>
          <w:lang w:eastAsia="en-US"/>
        </w:rPr>
      </w:pPr>
      <w:r w:rsidRPr="00FC261F">
        <w:rPr>
          <w:rFonts w:eastAsia="Aptos"/>
          <w:lang w:eastAsia="en-US"/>
        </w:rPr>
        <w:t>El model logístic</w:t>
      </w:r>
      <w:r w:rsidR="00212C7D" w:rsidRPr="00FC261F">
        <w:rPr>
          <w:rFonts w:eastAsia="Aptos"/>
          <w:lang w:eastAsia="en-US"/>
        </w:rPr>
        <w:t xml:space="preserve"> tracta tots els predictors com a directament observables. Les percepcions dels estudiants, en canvi, són constructes latents que no s'observen directament sinó a través de les respostes </w:t>
      </w:r>
      <w:proofErr w:type="spellStart"/>
      <w:r w:rsidR="00212C7D" w:rsidRPr="00FC261F">
        <w:rPr>
          <w:rFonts w:eastAsia="Aptos"/>
          <w:lang w:eastAsia="en-US"/>
        </w:rPr>
        <w:t>Likert</w:t>
      </w:r>
      <w:proofErr w:type="spellEnd"/>
      <w:r w:rsidR="00212C7D" w:rsidRPr="00FC261F">
        <w:rPr>
          <w:rFonts w:eastAsia="Aptos"/>
          <w:lang w:eastAsia="en-US"/>
        </w:rPr>
        <w:t>. El Model d’Equacions estructurals (</w:t>
      </w:r>
      <w:proofErr w:type="spellStart"/>
      <w:r w:rsidR="00212C7D" w:rsidRPr="00FC261F">
        <w:rPr>
          <w:rFonts w:eastAsia="Aptos"/>
          <w:i/>
          <w:iCs/>
          <w:lang w:eastAsia="en-US"/>
        </w:rPr>
        <w:t>Structural</w:t>
      </w:r>
      <w:proofErr w:type="spellEnd"/>
      <w:r w:rsidR="00212C7D" w:rsidRPr="00FC261F">
        <w:rPr>
          <w:rFonts w:eastAsia="Aptos"/>
          <w:i/>
          <w:iCs/>
          <w:lang w:eastAsia="en-US"/>
        </w:rPr>
        <w:t xml:space="preserve"> </w:t>
      </w:r>
      <w:proofErr w:type="spellStart"/>
      <w:r w:rsidR="00212C7D" w:rsidRPr="00FC261F">
        <w:rPr>
          <w:rFonts w:eastAsia="Aptos"/>
          <w:i/>
          <w:iCs/>
          <w:lang w:eastAsia="en-US"/>
        </w:rPr>
        <w:t>equation</w:t>
      </w:r>
      <w:proofErr w:type="spellEnd"/>
      <w:r w:rsidR="00212C7D" w:rsidRPr="00FC261F">
        <w:rPr>
          <w:rFonts w:eastAsia="Aptos"/>
          <w:i/>
          <w:iCs/>
          <w:lang w:eastAsia="en-US"/>
        </w:rPr>
        <w:t xml:space="preserve"> </w:t>
      </w:r>
      <w:proofErr w:type="spellStart"/>
      <w:r w:rsidR="00212C7D" w:rsidRPr="00FC261F">
        <w:rPr>
          <w:rFonts w:eastAsia="Aptos"/>
          <w:i/>
          <w:iCs/>
          <w:lang w:eastAsia="en-US"/>
        </w:rPr>
        <w:t>modeling</w:t>
      </w:r>
      <w:proofErr w:type="spellEnd"/>
      <w:r w:rsidR="00212C7D" w:rsidRPr="00FC261F">
        <w:rPr>
          <w:rFonts w:eastAsia="Aptos"/>
          <w:lang w:eastAsia="en-US"/>
        </w:rPr>
        <w:t>: SEM) resol això modelant simultàniament la relació entre els ítems i els constructes latents (model de mesura) i la relació entre aquests constructes i l'assistència (model estructural), incorporant l'error de mesura a l'estimació. A més, permet contrastar si els resultats del logit es mantenen quan es modelen els constructes directament a partir dels ítems originals.</w:t>
      </w:r>
    </w:p>
    <w:p w14:paraId="385DE017" w14:textId="77777777" w:rsidR="00212C7D" w:rsidRPr="00FC261F" w:rsidRDefault="00212C7D" w:rsidP="00212C7D">
      <w:pPr>
        <w:rPr>
          <w:rFonts w:eastAsia="Aptos"/>
          <w:lang w:eastAsia="en-US"/>
        </w:rPr>
      </w:pPr>
      <w:r w:rsidRPr="00FC261F">
        <w:rPr>
          <w:rFonts w:eastAsia="Aptos"/>
          <w:lang w:eastAsia="en-US"/>
        </w:rPr>
        <w:t xml:space="preserve">S'han inclòs quatre constructes latents derivats de l'EFA: desmotivació pedagògica (M_TEOR, M_PASSIU, M_AVORR, M_PROF, M_AMICS), força major (M_SALUT, M_FAM, M_TREB), avaluació activa (E_ACT_AC, E_PES_AC, E_PART) i substitució per IA (IA_SUBST, IA_CONF). </w:t>
      </w:r>
    </w:p>
    <w:p w14:paraId="58B22081" w14:textId="7A89074B" w:rsidR="00212C7D" w:rsidRPr="00FC261F" w:rsidRDefault="00212C7D" w:rsidP="00212C7D">
      <w:pPr>
        <w:rPr>
          <w:rFonts w:eastAsia="Aptos"/>
          <w:lang w:eastAsia="en-US"/>
        </w:rPr>
      </w:pPr>
      <w:r w:rsidRPr="00FC261F">
        <w:rPr>
          <w:rFonts w:eastAsia="Aptos"/>
          <w:lang w:eastAsia="en-US"/>
        </w:rPr>
        <w:t>S'ha usat l'estimador WLSMV</w:t>
      </w:r>
      <w:r w:rsidRPr="00FC261F">
        <w:rPr>
          <w:rStyle w:val="Refdenotaalpie"/>
          <w:rFonts w:eastAsia="Aptos"/>
          <w:lang w:eastAsia="en-US"/>
        </w:rPr>
        <w:footnoteReference w:id="10"/>
      </w:r>
      <w:r w:rsidRPr="00FC261F">
        <w:rPr>
          <w:rFonts w:eastAsia="Aptos"/>
          <w:lang w:eastAsia="en-US"/>
        </w:rPr>
        <w:t>, recomanat per a dades ordinals perquè ofereix estimacions menys esbiaixades que MLR</w:t>
      </w:r>
      <w:r w:rsidRPr="00FC261F">
        <w:rPr>
          <w:rStyle w:val="Refdenotaalpie"/>
          <w:rFonts w:eastAsia="Aptos"/>
          <w:lang w:eastAsia="en-US"/>
        </w:rPr>
        <w:footnoteReference w:id="11"/>
      </w:r>
      <w:r w:rsidRPr="00FC261F">
        <w:rPr>
          <w:rFonts w:eastAsia="Aptos"/>
          <w:lang w:eastAsia="en-US"/>
        </w:rPr>
        <w:t xml:space="preserve"> independentment de la mida mostral i el grau de desviació de la normalitat </w:t>
      </w:r>
      <w:sdt>
        <w:sdtPr>
          <w:rPr>
            <w:rFonts w:eastAsia="Aptos"/>
            <w:lang w:eastAsia="en-US"/>
          </w:rPr>
          <w:id w:val="942807612"/>
          <w:citation/>
        </w:sdtPr>
        <w:sdtContent>
          <w:r w:rsidRPr="00FC261F">
            <w:rPr>
              <w:rFonts w:eastAsia="Aptos"/>
              <w:lang w:eastAsia="en-US"/>
            </w:rPr>
            <w:fldChar w:fldCharType="begin"/>
          </w:r>
          <w:r w:rsidRPr="00FC261F">
            <w:rPr>
              <w:rFonts w:eastAsia="Aptos"/>
              <w:lang w:eastAsia="en-US"/>
            </w:rPr>
            <w:instrText xml:space="preserve">CITATION LiC15 \l 3082 </w:instrText>
          </w:r>
          <w:r w:rsidRPr="00FC261F">
            <w:rPr>
              <w:rFonts w:eastAsia="Aptos"/>
              <w:lang w:eastAsia="en-US"/>
            </w:rPr>
            <w:fldChar w:fldCharType="separate"/>
          </w:r>
          <w:r w:rsidR="009F69D6" w:rsidRPr="009F69D6">
            <w:rPr>
              <w:rFonts w:eastAsia="Aptos"/>
              <w:noProof/>
              <w:lang w:eastAsia="en-US"/>
            </w:rPr>
            <w:t>(Li, 2015)</w:t>
          </w:r>
          <w:r w:rsidRPr="00FC261F">
            <w:rPr>
              <w:rFonts w:eastAsia="Aptos"/>
              <w:lang w:eastAsia="en-US"/>
            </w:rPr>
            <w:fldChar w:fldCharType="end"/>
          </w:r>
        </w:sdtContent>
      </w:sdt>
      <w:r w:rsidRPr="00FC261F">
        <w:rPr>
          <w:rFonts w:eastAsia="Aptos"/>
          <w:lang w:eastAsia="en-US"/>
        </w:rPr>
        <w:t xml:space="preserve">. </w:t>
      </w:r>
      <w:r w:rsidR="000D6A0C" w:rsidRPr="00FC261F">
        <w:rPr>
          <w:rFonts w:eastAsia="Aptos"/>
          <w:lang w:eastAsia="en-US"/>
        </w:rPr>
        <w:t xml:space="preserve">Tot i que WLSMV pot sobreestimar les correlacions </w:t>
      </w:r>
      <w:proofErr w:type="spellStart"/>
      <w:r w:rsidR="000D6A0C" w:rsidRPr="00FC261F">
        <w:rPr>
          <w:rFonts w:eastAsia="Aptos"/>
          <w:lang w:eastAsia="en-US"/>
        </w:rPr>
        <w:t>interfactorials</w:t>
      </w:r>
      <w:proofErr w:type="spellEnd"/>
      <w:r w:rsidR="000D6A0C" w:rsidRPr="00FC261F">
        <w:rPr>
          <w:rFonts w:eastAsia="Aptos"/>
          <w:lang w:eastAsia="en-US"/>
        </w:rPr>
        <w:t xml:space="preserve"> en mostres petites, això no afecta els resultats perquè l'interès del model recau en els efectes sobre l'assistència, no en les relacions entre constructes.</w:t>
      </w:r>
    </w:p>
    <w:p w14:paraId="07686EA6" w14:textId="4AA860EE" w:rsidR="00CA6F2E" w:rsidRPr="00FC261F" w:rsidRDefault="00CA6F2E" w:rsidP="00212C7D">
      <w:pPr>
        <w:rPr>
          <w:rFonts w:eastAsia="Aptos"/>
          <w:lang w:eastAsia="en-US"/>
        </w:rPr>
      </w:pPr>
      <w:r w:rsidRPr="00FC261F">
        <w:rPr>
          <w:rFonts w:eastAsia="Aptos"/>
          <w:lang w:eastAsia="en-US"/>
        </w:rPr>
        <w:t xml:space="preserve">Per facilitar la interpretació dels indicadors, </w:t>
      </w:r>
      <w:r w:rsidR="00390699">
        <w:rPr>
          <w:rFonts w:eastAsia="Aptos"/>
          <w:lang w:eastAsia="en-US"/>
        </w:rPr>
        <w:t xml:space="preserve">la </w:t>
      </w:r>
      <w:r w:rsidR="00390699">
        <w:rPr>
          <w:rFonts w:eastAsia="Aptos"/>
          <w:lang w:eastAsia="en-US"/>
        </w:rPr>
        <w:fldChar w:fldCharType="begin"/>
      </w:r>
      <w:r w:rsidR="00390699">
        <w:rPr>
          <w:rFonts w:eastAsia="Aptos"/>
          <w:lang w:eastAsia="en-US"/>
        </w:rPr>
        <w:instrText xml:space="preserve"> REF _Ref233132179 \h </w:instrText>
      </w:r>
      <w:r w:rsidR="00390699">
        <w:rPr>
          <w:rFonts w:eastAsia="Aptos"/>
          <w:lang w:eastAsia="en-US"/>
        </w:rPr>
      </w:r>
      <w:r w:rsidR="00390699">
        <w:rPr>
          <w:rFonts w:eastAsia="Aptos"/>
          <w:lang w:eastAsia="en-US"/>
        </w:rPr>
        <w:fldChar w:fldCharType="separate"/>
      </w:r>
      <w:r w:rsidR="00365E13">
        <w:t>Taula A</w:t>
      </w:r>
      <w:r w:rsidR="00365E13">
        <w:rPr>
          <w:noProof/>
        </w:rPr>
        <w:t>8</w:t>
      </w:r>
      <w:r w:rsidR="00365E13">
        <w:t>.</w:t>
      </w:r>
      <w:r w:rsidR="00365E13">
        <w:rPr>
          <w:noProof/>
        </w:rPr>
        <w:t>1</w:t>
      </w:r>
      <w:r w:rsidR="00390699">
        <w:rPr>
          <w:rFonts w:eastAsia="Aptos"/>
          <w:lang w:eastAsia="en-US"/>
        </w:rPr>
        <w:fldChar w:fldCharType="end"/>
      </w:r>
      <w:r w:rsidRPr="00FC261F">
        <w:rPr>
          <w:rFonts w:eastAsia="Aptos"/>
          <w:lang w:eastAsia="en-US"/>
        </w:rPr>
        <w:t xml:space="preserve"> inclou una breu descripció dels principals índexs d'ajust, validesa i fiabilitat emprats.</w:t>
      </w:r>
    </w:p>
    <w:p w14:paraId="2A66AE87" w14:textId="745AAC66" w:rsidR="00CC2763" w:rsidRPr="00FC261F" w:rsidRDefault="00212C7D" w:rsidP="00212C7D">
      <w:pPr>
        <w:rPr>
          <w:rFonts w:eastAsia="Aptos"/>
          <w:lang w:eastAsia="en-US"/>
        </w:rPr>
      </w:pPr>
      <w:r w:rsidRPr="00FC261F">
        <w:rPr>
          <w:rFonts w:eastAsia="Aptos"/>
          <w:lang w:eastAsia="en-US"/>
        </w:rPr>
        <w:lastRenderedPageBreak/>
        <w:t xml:space="preserve">Els índexs d'ajust del CFA confirmen un model de mesura sòlid: </w:t>
      </w:r>
      <m:oMath>
        <m:r>
          <w:rPr>
            <w:rFonts w:ascii="Cambria Math" w:eastAsia="Aptos" w:hAnsi="Cambria Math"/>
          </w:rPr>
          <m:t>CFI=0,986,TLI=0,982,RMSEA=0,063</m:t>
        </m:r>
        <m:d>
          <m:dPr>
            <m:begChr m:val="["/>
            <m:endChr m:val="]"/>
            <m:ctrlPr>
              <w:rPr>
                <w:rFonts w:ascii="Cambria Math" w:eastAsia="Aptos" w:hAnsi="Cambria Math"/>
              </w:rPr>
            </m:ctrlPr>
          </m:dPr>
          <m:e>
            <m:r>
              <w:rPr>
                <w:rFonts w:ascii="Cambria Math" w:eastAsia="Aptos" w:hAnsi="Cambria Math"/>
              </w:rPr>
              <m:t>0,050;0,077</m:t>
            </m:r>
          </m:e>
        </m:d>
        <m:r>
          <w:rPr>
            <w:rFonts w:ascii="Cambria Math" w:eastAsia="Aptos" w:hAnsi="Cambria Math"/>
          </w:rPr>
          <m:t>,SRMR=0,066</m:t>
        </m:r>
      </m:oMath>
      <w:r w:rsidRPr="00FC261F">
        <w:rPr>
          <w:rFonts w:eastAsia="Aptos"/>
          <w:lang w:eastAsia="en-US"/>
        </w:rPr>
        <w:t>, tots dins dels llindars acceptables</w:t>
      </w:r>
      <w:r w:rsidRPr="00FC261F">
        <w:rPr>
          <w:rStyle w:val="Refdenotaalpie"/>
          <w:rFonts w:eastAsia="Aptos"/>
          <w:lang w:eastAsia="en-US"/>
        </w:rPr>
        <w:footnoteReference w:id="12"/>
      </w:r>
      <w:r w:rsidRPr="00FC261F">
        <w:rPr>
          <w:rFonts w:eastAsia="Aptos"/>
          <w:lang w:eastAsia="en-US"/>
        </w:rPr>
        <w:t xml:space="preserve">. </w:t>
      </w:r>
      <w:r w:rsidR="000D6A0C" w:rsidRPr="00FC261F">
        <w:rPr>
          <w:rFonts w:eastAsia="Aptos"/>
          <w:lang w:eastAsia="en-US"/>
        </w:rPr>
        <w:t>Les càrregues factorials estandarditzades oscil·len entre 0,58 (M_AMICS) i 0,97 (M_FAM), totes per sobre del llindar de 0,50.</w:t>
      </w:r>
    </w:p>
    <w:p w14:paraId="318503F7" w14:textId="47E87985" w:rsidR="005C079A" w:rsidRPr="00365E13" w:rsidRDefault="003B415C" w:rsidP="006A1021">
      <w:pPr>
        <w:rPr>
          <w:lang w:eastAsia="en-US"/>
        </w:rPr>
      </w:pPr>
      <w:r w:rsidRPr="00FC261F">
        <w:rPr>
          <w:rFonts w:eastAsia="Aptos"/>
          <w:lang w:eastAsia="en-US"/>
        </w:rPr>
        <w:t>L'AVE (</w:t>
      </w:r>
      <w:proofErr w:type="spellStart"/>
      <w:r w:rsidRPr="00FC261F">
        <w:rPr>
          <w:rFonts w:eastAsia="Aptos"/>
          <w:i/>
          <w:iCs/>
          <w:lang w:eastAsia="en-US"/>
        </w:rPr>
        <w:t>Average</w:t>
      </w:r>
      <w:proofErr w:type="spellEnd"/>
      <w:r w:rsidRPr="00FC261F">
        <w:rPr>
          <w:rFonts w:eastAsia="Aptos"/>
          <w:i/>
          <w:iCs/>
          <w:lang w:eastAsia="en-US"/>
        </w:rPr>
        <w:t xml:space="preserve"> </w:t>
      </w:r>
      <w:proofErr w:type="spellStart"/>
      <w:r w:rsidRPr="00FC261F">
        <w:rPr>
          <w:rFonts w:eastAsia="Aptos"/>
          <w:i/>
          <w:iCs/>
          <w:lang w:eastAsia="en-US"/>
        </w:rPr>
        <w:t>Variance</w:t>
      </w:r>
      <w:proofErr w:type="spellEnd"/>
      <w:r w:rsidRPr="00FC261F">
        <w:rPr>
          <w:rFonts w:eastAsia="Aptos"/>
          <w:i/>
          <w:iCs/>
          <w:lang w:eastAsia="en-US"/>
        </w:rPr>
        <w:t xml:space="preserve"> </w:t>
      </w:r>
      <w:proofErr w:type="spellStart"/>
      <w:r w:rsidRPr="00FC261F">
        <w:rPr>
          <w:rFonts w:eastAsia="Aptos"/>
          <w:i/>
          <w:iCs/>
          <w:lang w:eastAsia="en-US"/>
        </w:rPr>
        <w:t>Extracted</w:t>
      </w:r>
      <w:proofErr w:type="spellEnd"/>
      <w:r w:rsidRPr="00FC261F">
        <w:rPr>
          <w:rFonts w:eastAsia="Aptos"/>
          <w:lang w:eastAsia="en-US"/>
        </w:rPr>
        <w:t xml:space="preserve">) supera 0,50 en tots els constructes: </w:t>
      </w:r>
      <w:r w:rsidRPr="00FC261F">
        <w:rPr>
          <w:lang w:eastAsia="en-US"/>
        </w:rPr>
        <w:t>DESMOTIVACIO_PEDAG (0,578), FORCA_MAJOR (0,685), AVALUACIO_AC (0,617) i IA_SUBSTITUCIO (0,618), i la fiabilitat composta (omega) oscil·la entre 0,769 i 0,845, per sobre del llindar de 0,70. El model de mesura és, per tant, adequat per procedir a l'estimació estructural.</w:t>
      </w:r>
      <w:bookmarkStart w:id="42" w:name="_Toc232969215"/>
    </w:p>
    <w:p w14:paraId="52C6CAE9" w14:textId="7AC08208" w:rsidR="00916772" w:rsidRPr="00FC261F" w:rsidRDefault="00022466" w:rsidP="006859BC">
      <w:pPr>
        <w:pStyle w:val="Ttulo2"/>
      </w:pPr>
      <w:bookmarkStart w:id="43" w:name="_Toc233302184"/>
      <w:r>
        <w:t>C</w:t>
      </w:r>
      <w:r w:rsidR="009636E1" w:rsidRPr="00FC261F">
        <w:t>lassificació i predicció</w:t>
      </w:r>
      <w:bookmarkEnd w:id="42"/>
      <w:bookmarkEnd w:id="43"/>
    </w:p>
    <w:p w14:paraId="7F3330DF" w14:textId="5B455C17" w:rsidR="00B87627" w:rsidRDefault="00B87627" w:rsidP="00916772">
      <w:pPr>
        <w:rPr>
          <w:lang w:eastAsia="en-US"/>
        </w:rPr>
      </w:pPr>
      <w:r w:rsidRPr="00B87627">
        <w:rPr>
          <w:lang w:eastAsia="en-US"/>
        </w:rPr>
        <w:t xml:space="preserve">La distinció entre model explicatiu i predictiu no és trivial. En un model explicatiu, la prioritat és la interpretabilitat dels coeficients; en un model predictiu, la prioritat és la capacitat de generalitzar a noves observacions. Això implica decisions metodològiques diferents: cal evitar el </w:t>
      </w:r>
      <w:proofErr w:type="spellStart"/>
      <w:r w:rsidRPr="00B87627">
        <w:rPr>
          <w:lang w:eastAsia="en-US"/>
        </w:rPr>
        <w:t>sobreajustament</w:t>
      </w:r>
      <w:proofErr w:type="spellEnd"/>
      <w:r w:rsidRPr="00B87627">
        <w:rPr>
          <w:lang w:eastAsia="en-US"/>
        </w:rPr>
        <w:t>, avaluar el model fora de la mostra i calibrar el llindar de classificació en funció del cost dels errors.</w:t>
      </w:r>
    </w:p>
    <w:p w14:paraId="5FCFF949" w14:textId="4DED23F2" w:rsidR="00B87627" w:rsidRDefault="00B87627" w:rsidP="00916772">
      <w:pPr>
        <w:rPr>
          <w:lang w:eastAsia="en-US"/>
        </w:rPr>
      </w:pPr>
      <w:r w:rsidRPr="00B87627">
        <w:rPr>
          <w:lang w:eastAsia="en-US"/>
        </w:rPr>
        <w:t xml:space="preserve">La mostra es divideix en </w:t>
      </w:r>
      <w:proofErr w:type="spellStart"/>
      <w:r w:rsidRPr="00B87627">
        <w:rPr>
          <w:i/>
          <w:iCs/>
          <w:lang w:eastAsia="en-US"/>
        </w:rPr>
        <w:t>train</w:t>
      </w:r>
      <w:proofErr w:type="spellEnd"/>
      <w:r w:rsidRPr="00B87627">
        <w:rPr>
          <w:lang w:eastAsia="en-US"/>
        </w:rPr>
        <w:t xml:space="preserve"> i </w:t>
      </w:r>
      <w:r w:rsidRPr="00B87627">
        <w:rPr>
          <w:i/>
          <w:iCs/>
          <w:lang w:eastAsia="en-US"/>
        </w:rPr>
        <w:t>test</w:t>
      </w:r>
      <w:r w:rsidRPr="00B87627">
        <w:rPr>
          <w:lang w:eastAsia="en-US"/>
        </w:rPr>
        <w:t xml:space="preserve"> seguint una proporció 80/20 amb partició estratificada per la variable resposta, garantint que la distribució de classes es manté equilibrada en tots dos conjunts. Aquesta partició és la mateixa per a tots els models, cosa imprescindible per comparar-los de forma justa.</w:t>
      </w:r>
    </w:p>
    <w:p w14:paraId="32E2C67A" w14:textId="5DE86968" w:rsidR="00FF1CF3" w:rsidRDefault="00FF1CF3" w:rsidP="00916772">
      <w:pPr>
        <w:rPr>
          <w:lang w:eastAsia="en-US"/>
        </w:rPr>
      </w:pPr>
      <w:r w:rsidRPr="00FF1CF3">
        <w:rPr>
          <w:lang w:eastAsia="en-US"/>
        </w:rPr>
        <w:t xml:space="preserve">Tots els models del bloc predictiu comparteixen exactament el mateix conjunt de 19 variables d'entrada: els vuit factors de l'EFA (MOT_DESMOTIVACIO, MOT_AUTOGESTIO, MOT_FORCA_MAJOR, EST_QUALITAT_DOC, EST_AVALUACIO_AC, EST_TEMPS_CLASSE, EST_GRUPS_REDUITS i IA_EINA_ESTUDI), dues variables </w:t>
      </w:r>
      <w:proofErr w:type="spellStart"/>
      <w:r w:rsidRPr="00FF1CF3">
        <w:rPr>
          <w:lang w:eastAsia="en-US"/>
        </w:rPr>
        <w:t>Likert</w:t>
      </w:r>
      <w:proofErr w:type="spellEnd"/>
      <w:r w:rsidRPr="00FF1CF3">
        <w:rPr>
          <w:lang w:eastAsia="en-US"/>
        </w:rPr>
        <w:t xml:space="preserve"> individuals d'IA (</w:t>
      </w:r>
      <w:proofErr w:type="spellStart"/>
      <w:r w:rsidRPr="00FF1CF3">
        <w:rPr>
          <w:lang w:eastAsia="en-US"/>
        </w:rPr>
        <w:t>IA_SUBST_num</w:t>
      </w:r>
      <w:proofErr w:type="spellEnd"/>
      <w:r w:rsidRPr="00FF1CF3">
        <w:rPr>
          <w:lang w:eastAsia="en-US"/>
        </w:rPr>
        <w:t xml:space="preserve"> i </w:t>
      </w:r>
      <w:proofErr w:type="spellStart"/>
      <w:r w:rsidRPr="00FF1CF3">
        <w:rPr>
          <w:lang w:eastAsia="en-US"/>
        </w:rPr>
        <w:t>IA_ATENC_num</w:t>
      </w:r>
      <w:proofErr w:type="spellEnd"/>
      <w:r w:rsidRPr="00FF1CF3">
        <w:rPr>
          <w:lang w:eastAsia="en-US"/>
        </w:rPr>
        <w:t>), cinc variables acadèmiques i de perfil (</w:t>
      </w:r>
      <w:proofErr w:type="spellStart"/>
      <w:r w:rsidRPr="00FF1CF3">
        <w:rPr>
          <w:lang w:eastAsia="en-US"/>
        </w:rPr>
        <w:t>NOTA_num</w:t>
      </w:r>
      <w:proofErr w:type="spellEnd"/>
      <w:r w:rsidRPr="00FF1CF3">
        <w:rPr>
          <w:lang w:eastAsia="en-US"/>
        </w:rPr>
        <w:t xml:space="preserve">, </w:t>
      </w:r>
      <w:proofErr w:type="spellStart"/>
      <w:r w:rsidRPr="00FF1CF3">
        <w:rPr>
          <w:lang w:eastAsia="en-US"/>
        </w:rPr>
        <w:t>T_AVAL_num</w:t>
      </w:r>
      <w:proofErr w:type="spellEnd"/>
      <w:r w:rsidRPr="00FF1CF3">
        <w:rPr>
          <w:lang w:eastAsia="en-US"/>
        </w:rPr>
        <w:t>, CURS_1R_num, N_ASSIG i DOBLE_GRAU_EST) i quatre variables personals (EDAT, DESPL, TREB_INTENS i GENERE). Aquesta homogeneïtat garanteix que les diferències de rendiment entre models siguin atribuïbles a l'algorisme i no a diferències en la informació disponible.</w:t>
      </w:r>
    </w:p>
    <w:p w14:paraId="4A2400F8" w14:textId="25201E34" w:rsidR="00196D19" w:rsidRPr="00B87627" w:rsidRDefault="00B87627" w:rsidP="00B87627">
      <w:pPr>
        <w:rPr>
          <w:lang w:eastAsia="en-US"/>
        </w:rPr>
      </w:pPr>
      <w:r w:rsidRPr="00B87627">
        <w:rPr>
          <w:lang w:eastAsia="en-US"/>
        </w:rPr>
        <w:lastRenderedPageBreak/>
        <w:t>En classificació binària, el llindar de 0,5 per defecte no acostuma a ser òptim. En aquest context, classificar erròniament un estudiant irregular com a regular</w:t>
      </w:r>
      <w:r>
        <w:rPr>
          <w:lang w:eastAsia="en-US"/>
        </w:rPr>
        <w:t xml:space="preserve"> (fals positiu)</w:t>
      </w:r>
      <w:r w:rsidRPr="00B87627">
        <w:rPr>
          <w:lang w:eastAsia="en-US"/>
        </w:rPr>
        <w:t xml:space="preserve"> és més costós que l'error invers, perquè deixa sense intervenció un estudiant que podria necessitar suport</w:t>
      </w:r>
      <w:r>
        <w:rPr>
          <w:lang w:eastAsia="en-US"/>
        </w:rPr>
        <w:t>, ja que el model diu que cau en el grup de Regulars</w:t>
      </w:r>
      <w:r w:rsidRPr="00B87627">
        <w:rPr>
          <w:lang w:eastAsia="en-US"/>
        </w:rPr>
        <w:t xml:space="preserve">. Per aquest motiu, el llindar òptim es determina maximitzant la precisió amb una restricció mínima de </w:t>
      </w:r>
      <w:proofErr w:type="spellStart"/>
      <w:r w:rsidRPr="00B87627">
        <w:rPr>
          <w:i/>
          <w:iCs/>
          <w:lang w:eastAsia="en-US"/>
        </w:rPr>
        <w:t>recall</w:t>
      </w:r>
      <w:proofErr w:type="spellEnd"/>
      <w:r w:rsidRPr="00B87627">
        <w:rPr>
          <w:lang w:eastAsia="en-US"/>
        </w:rPr>
        <w:t xml:space="preserve"> de 0,60. En tots els models, el llindar s'estima a partir de la corba </w:t>
      </w:r>
      <w:proofErr w:type="spellStart"/>
      <w:r w:rsidRPr="00B87627">
        <w:rPr>
          <w:i/>
          <w:iCs/>
          <w:lang w:eastAsia="en-US"/>
        </w:rPr>
        <w:t>Precision-Recall</w:t>
      </w:r>
      <w:proofErr w:type="spellEnd"/>
      <w:r w:rsidRPr="00B87627">
        <w:rPr>
          <w:lang w:eastAsia="en-US"/>
        </w:rPr>
        <w:t xml:space="preserve"> sobre probabilitats generades fora de la mostra d'entrenament </w:t>
      </w:r>
      <w:r>
        <w:rPr>
          <w:lang w:eastAsia="en-US"/>
        </w:rPr>
        <w:t xml:space="preserve">– via </w:t>
      </w:r>
      <w:r w:rsidRPr="00B87627">
        <w:rPr>
          <w:lang w:eastAsia="en-US"/>
        </w:rPr>
        <w:t xml:space="preserve">probabilitats </w:t>
      </w:r>
      <w:proofErr w:type="spellStart"/>
      <w:r w:rsidRPr="00B87627">
        <w:rPr>
          <w:i/>
          <w:iCs/>
          <w:lang w:eastAsia="en-US"/>
        </w:rPr>
        <w:t>out</w:t>
      </w:r>
      <w:proofErr w:type="spellEnd"/>
      <w:r w:rsidRPr="00B87627">
        <w:rPr>
          <w:i/>
          <w:iCs/>
          <w:lang w:eastAsia="en-US"/>
        </w:rPr>
        <w:t>-of-</w:t>
      </w:r>
      <w:proofErr w:type="spellStart"/>
      <w:r w:rsidRPr="00B87627">
        <w:rPr>
          <w:i/>
          <w:iCs/>
          <w:lang w:eastAsia="en-US"/>
        </w:rPr>
        <w:t>bag</w:t>
      </w:r>
      <w:proofErr w:type="spellEnd"/>
      <w:r w:rsidRPr="00B87627">
        <w:rPr>
          <w:lang w:eastAsia="en-US"/>
        </w:rPr>
        <w:t xml:space="preserve"> (OOB) </w:t>
      </w:r>
      <w:r>
        <w:rPr>
          <w:rStyle w:val="Refdenotaalpie"/>
          <w:lang w:eastAsia="en-US"/>
        </w:rPr>
        <w:footnoteReference w:id="13"/>
      </w:r>
      <w:r>
        <w:rPr>
          <w:lang w:eastAsia="en-US"/>
        </w:rPr>
        <w:t xml:space="preserve"> </w:t>
      </w:r>
      <w:r w:rsidRPr="00B87627">
        <w:rPr>
          <w:lang w:eastAsia="en-US"/>
        </w:rPr>
        <w:t xml:space="preserve">en el </w:t>
      </w:r>
      <w:proofErr w:type="spellStart"/>
      <w:r w:rsidRPr="00B87627">
        <w:rPr>
          <w:i/>
          <w:iCs/>
          <w:lang w:eastAsia="en-US"/>
        </w:rPr>
        <w:t>Random</w:t>
      </w:r>
      <w:proofErr w:type="spellEnd"/>
      <w:r w:rsidRPr="00B87627">
        <w:rPr>
          <w:i/>
          <w:iCs/>
          <w:lang w:eastAsia="en-US"/>
        </w:rPr>
        <w:t xml:space="preserve"> Forest </w:t>
      </w:r>
      <w:r w:rsidRPr="00B87627">
        <w:rPr>
          <w:lang w:eastAsia="en-US"/>
        </w:rPr>
        <w:t xml:space="preserve">o </w:t>
      </w:r>
      <w:proofErr w:type="spellStart"/>
      <w:r w:rsidRPr="00B87627">
        <w:rPr>
          <w:i/>
          <w:iCs/>
          <w:lang w:eastAsia="en-US"/>
        </w:rPr>
        <w:t>out</w:t>
      </w:r>
      <w:proofErr w:type="spellEnd"/>
      <w:r w:rsidRPr="00B87627">
        <w:rPr>
          <w:i/>
          <w:iCs/>
          <w:lang w:eastAsia="en-US"/>
        </w:rPr>
        <w:t>-of-</w:t>
      </w:r>
      <w:proofErr w:type="spellStart"/>
      <w:r w:rsidRPr="00B87627">
        <w:rPr>
          <w:i/>
          <w:iCs/>
          <w:lang w:eastAsia="en-US"/>
        </w:rPr>
        <w:t>fold</w:t>
      </w:r>
      <w:proofErr w:type="spellEnd"/>
      <w:r w:rsidRPr="00B87627">
        <w:rPr>
          <w:lang w:eastAsia="en-US"/>
        </w:rPr>
        <w:t xml:space="preserve"> (OOF) </w:t>
      </w:r>
      <w:r w:rsidRPr="00FC261F">
        <w:rPr>
          <w:rStyle w:val="Refdenotaalpie"/>
          <w:lang w:eastAsia="en-US"/>
        </w:rPr>
        <w:footnoteReference w:id="14"/>
      </w:r>
      <w:r w:rsidRPr="00B87627">
        <w:rPr>
          <w:lang w:eastAsia="en-US"/>
        </w:rPr>
        <w:t xml:space="preserve"> en la resta </w:t>
      </w:r>
      <w:r>
        <w:rPr>
          <w:lang w:eastAsia="en-US"/>
        </w:rPr>
        <w:t>–</w:t>
      </w:r>
      <w:r w:rsidRPr="00B87627">
        <w:rPr>
          <w:lang w:eastAsia="en-US"/>
        </w:rPr>
        <w:t xml:space="preserve">. El mecanisme específic de cada model es detalla als apartats corresponents. Les mètriques finals es reporten sempre sobre el conjunt de </w:t>
      </w:r>
      <w:r w:rsidRPr="00CE71DA">
        <w:rPr>
          <w:i/>
          <w:iCs/>
          <w:lang w:eastAsia="en-US"/>
        </w:rPr>
        <w:t>test</w:t>
      </w:r>
      <w:r w:rsidRPr="00B87627">
        <w:rPr>
          <w:lang w:eastAsia="en-US"/>
        </w:rPr>
        <w:t>, que no ha participat en cap fase de construcció ni calibratge.</w:t>
      </w:r>
    </w:p>
    <w:p w14:paraId="669DD93C" w14:textId="45077518" w:rsidR="00BD2814" w:rsidRPr="00FC261F" w:rsidRDefault="00BD2814" w:rsidP="00E73831">
      <w:pPr>
        <w:pStyle w:val="Ttulo3"/>
      </w:pPr>
      <w:bookmarkStart w:id="44" w:name="_Toc232969216"/>
      <w:bookmarkStart w:id="45" w:name="_Toc233302185"/>
      <w:r w:rsidRPr="00FC261F">
        <w:t>Regressió logística</w:t>
      </w:r>
      <w:bookmarkEnd w:id="44"/>
      <w:bookmarkEnd w:id="45"/>
    </w:p>
    <w:p w14:paraId="104279E8" w14:textId="77777777" w:rsidR="003B7741" w:rsidRDefault="003B7741" w:rsidP="003B7741">
      <w:pPr>
        <w:rPr>
          <w:color w:val="auto"/>
          <w:kern w:val="0"/>
          <w:lang w:eastAsia="ca-ES"/>
        </w:rPr>
      </w:pPr>
      <w:r>
        <w:t xml:space="preserve">L'objectiu d'aquest model és diferent al del logit explicatiu: aquí no interessa la interpretabilitat dels coeficients sinó la capacitat de classificar correctament estudiants en risc d'absentisme sobre dades no vistes. S'opta de nou per la regressió logística per coherència metodològica amb l'anàlisi explicativa i perquè, amb una mostra de 274 observacions al </w:t>
      </w:r>
      <w:proofErr w:type="spellStart"/>
      <w:r w:rsidRPr="003B7741">
        <w:rPr>
          <w:i/>
          <w:iCs/>
        </w:rPr>
        <w:t>train</w:t>
      </w:r>
      <w:proofErr w:type="spellEnd"/>
      <w:r>
        <w:t xml:space="preserve">, models més complexos com el </w:t>
      </w:r>
      <w:proofErr w:type="spellStart"/>
      <w:r w:rsidRPr="003B7741">
        <w:rPr>
          <w:i/>
          <w:iCs/>
        </w:rPr>
        <w:t>Random</w:t>
      </w:r>
      <w:proofErr w:type="spellEnd"/>
      <w:r w:rsidRPr="003B7741">
        <w:rPr>
          <w:i/>
          <w:iCs/>
        </w:rPr>
        <w:t xml:space="preserve"> Forest</w:t>
      </w:r>
      <w:r>
        <w:t xml:space="preserve"> requereixen una validació més exigent per garantir que els resultats generalitzen bé.</w:t>
      </w:r>
    </w:p>
    <w:p w14:paraId="5A7741F0" w14:textId="35B4E358" w:rsidR="003B7741" w:rsidRDefault="003B7741" w:rsidP="003B7741">
      <w:r w:rsidRPr="003B7741">
        <w:t xml:space="preserve">La selecció de variables s'ha fet per </w:t>
      </w:r>
      <w:proofErr w:type="spellStart"/>
      <w:r w:rsidRPr="003B7741">
        <w:rPr>
          <w:i/>
          <w:iCs/>
        </w:rPr>
        <w:t>backward</w:t>
      </w:r>
      <w:proofErr w:type="spellEnd"/>
      <w:r w:rsidRPr="003B7741">
        <w:t xml:space="preserve"> AIC </w:t>
      </w:r>
      <w:r>
        <w:t>– en</w:t>
      </w:r>
      <w:r w:rsidR="0031407E">
        <w:t xml:space="preserve"> </w:t>
      </w:r>
      <w:r>
        <w:t xml:space="preserve">lloc </w:t>
      </w:r>
      <w:r w:rsidRPr="003B7741">
        <w:t>del BIC usat al model explicatiu</w:t>
      </w:r>
      <w:r>
        <w:t xml:space="preserve"> </w:t>
      </w:r>
      <w:r w:rsidR="003F1B7D">
        <w:t xml:space="preserve">-, </w:t>
      </w:r>
      <w:r w:rsidRPr="003B7741">
        <w:t xml:space="preserve">perquè l'AIC penalitza menys la complexitat i tendeix a retenir més variables, cosa que és adequada quan l'objectiu és predictiu. El procés d'eliminació </w:t>
      </w:r>
      <w:proofErr w:type="spellStart"/>
      <w:r w:rsidRPr="003B7741">
        <w:rPr>
          <w:i/>
          <w:iCs/>
        </w:rPr>
        <w:t>backward</w:t>
      </w:r>
      <w:proofErr w:type="spellEnd"/>
      <w:r w:rsidRPr="003B7741">
        <w:t xml:space="preserve"> ha resultat en un model amb </w:t>
      </w:r>
      <w:r w:rsidR="00FF1CF3">
        <w:t>11</w:t>
      </w:r>
      <w:r w:rsidRPr="003B7741">
        <w:t xml:space="preserve"> predictors i </w:t>
      </w:r>
      <m:oMath>
        <m:r>
          <w:rPr>
            <w:rFonts w:ascii="Cambria Math" w:hAnsi="Cambria Math"/>
          </w:rPr>
          <m:t>AIC=297,49</m:t>
        </m:r>
      </m:oMath>
      <w:r w:rsidRPr="003B7741">
        <w:t xml:space="preserve">: MOT_DESMOTIVACIO, MOT_FORCA_MAJOR, EST_AVALUACIO_AC, T_AVAL, CURS_1R, DOBLE_GRAU_EST, </w:t>
      </w:r>
      <w:r w:rsidR="00FF1CF3">
        <w:t xml:space="preserve">TREB_INTENS, </w:t>
      </w:r>
      <w:r w:rsidRPr="003B7741">
        <w:t xml:space="preserve">EDAT, </w:t>
      </w:r>
      <w:proofErr w:type="spellStart"/>
      <w:r w:rsidRPr="003B7741">
        <w:t>NOTA_num</w:t>
      </w:r>
      <w:proofErr w:type="spellEnd"/>
      <w:r w:rsidR="00FF1CF3">
        <w:t>, N_ASSIG</w:t>
      </w:r>
      <w:r w:rsidRPr="003B7741">
        <w:t xml:space="preserve"> i </w:t>
      </w:r>
      <w:proofErr w:type="spellStart"/>
      <w:r w:rsidRPr="003B7741">
        <w:t>IA_SUBST_num</w:t>
      </w:r>
      <w:proofErr w:type="spellEnd"/>
      <w:r w:rsidRPr="003B7741">
        <w:t>.</w:t>
      </w:r>
    </w:p>
    <w:p w14:paraId="27039C45" w14:textId="49E948A6" w:rsidR="003B7741" w:rsidRPr="003B7741" w:rsidRDefault="003B7741" w:rsidP="003B7741">
      <w:pPr>
        <w:rPr>
          <w:rFonts w:eastAsia="Aptos"/>
        </w:rPr>
      </w:pPr>
      <w:r w:rsidRPr="003B7741">
        <w:rPr>
          <w:rFonts w:eastAsia="Aptos"/>
        </w:rPr>
        <w:t xml:space="preserve">S'ha provat també incorporar la interacció MOT_DESMOTIVACIO × CURS_1R, que el </w:t>
      </w:r>
      <w:proofErr w:type="spellStart"/>
      <w:r w:rsidRPr="003B7741">
        <w:rPr>
          <w:rFonts w:eastAsia="Aptos"/>
          <w:i/>
          <w:iCs/>
        </w:rPr>
        <w:t>backward</w:t>
      </w:r>
      <w:proofErr w:type="spellEnd"/>
      <w:r w:rsidRPr="003B7741">
        <w:rPr>
          <w:rFonts w:eastAsia="Aptos"/>
        </w:rPr>
        <w:t xml:space="preserve"> AIC reté i millora l'AIC fins a </w:t>
      </w:r>
      <w:r w:rsidR="00FF1CF3">
        <w:rPr>
          <w:rFonts w:eastAsia="Aptos"/>
        </w:rPr>
        <w:t>292,01</w:t>
      </w:r>
      <w:r w:rsidRPr="003B7741">
        <w:rPr>
          <w:rFonts w:eastAsia="Aptos"/>
        </w:rPr>
        <w:t xml:space="preserve">. Tot i això, al conjunt de </w:t>
      </w:r>
      <w:r w:rsidRPr="00CE71DA">
        <w:rPr>
          <w:rFonts w:eastAsia="Aptos"/>
          <w:i/>
          <w:iCs/>
        </w:rPr>
        <w:t>test</w:t>
      </w:r>
      <w:r w:rsidRPr="003B7741">
        <w:rPr>
          <w:rFonts w:eastAsia="Aptos"/>
        </w:rPr>
        <w:t xml:space="preserve"> el </w:t>
      </w:r>
      <w:proofErr w:type="spellStart"/>
      <w:r w:rsidRPr="003B7741">
        <w:rPr>
          <w:rFonts w:eastAsia="Aptos"/>
          <w:i/>
          <w:iCs/>
        </w:rPr>
        <w:t>recall</w:t>
      </w:r>
      <w:proofErr w:type="spellEnd"/>
      <w:r w:rsidRPr="003B7741">
        <w:rPr>
          <w:rFonts w:eastAsia="Aptos"/>
        </w:rPr>
        <w:t xml:space="preserve"> cau a 0,</w:t>
      </w:r>
      <w:r w:rsidR="00FF1CF3">
        <w:rPr>
          <w:rFonts w:eastAsia="Aptos"/>
        </w:rPr>
        <w:t>366</w:t>
      </w:r>
      <w:r w:rsidRPr="003B7741">
        <w:rPr>
          <w:rFonts w:eastAsia="Aptos"/>
        </w:rPr>
        <w:t>, per sota de la restricció mínima de 0,60 establerta per al conjunt de models predictius</w:t>
      </w:r>
      <w:r>
        <w:rPr>
          <w:rFonts w:eastAsia="Aptos"/>
        </w:rPr>
        <w:t>, també cau el F1 i el llindar de classificació es col·loca per sobre del 0,7 convertint-se en un model massa conservador</w:t>
      </w:r>
      <w:r w:rsidRPr="003B7741">
        <w:rPr>
          <w:rFonts w:eastAsia="Aptos"/>
        </w:rPr>
        <w:t xml:space="preserve">. Per aquest motiu, el model final és el model sense interacció, que </w:t>
      </w:r>
      <w:r w:rsidRPr="003B7741">
        <w:rPr>
          <w:rFonts w:eastAsia="Aptos"/>
        </w:rPr>
        <w:lastRenderedPageBreak/>
        <w:t>compleix la restricció (</w:t>
      </w:r>
      <m:oMath>
        <m:r>
          <w:rPr>
            <w:rFonts w:ascii="Cambria Math" w:eastAsia="Aptos" w:hAnsi="Cambria Math"/>
          </w:rPr>
          <m:t>recall=0,561</m:t>
        </m:r>
      </m:oMath>
      <w:r w:rsidRPr="003B7741">
        <w:rPr>
          <w:rFonts w:eastAsia="Aptos"/>
        </w:rPr>
        <w:t>) i obté una F1 superior (0,6</w:t>
      </w:r>
      <w:r w:rsidR="00FF1CF3">
        <w:rPr>
          <w:rFonts w:eastAsia="Aptos"/>
        </w:rPr>
        <w:t>88</w:t>
      </w:r>
      <w:r w:rsidRPr="003B7741">
        <w:rPr>
          <w:rFonts w:eastAsia="Aptos"/>
        </w:rPr>
        <w:t xml:space="preserve"> </w:t>
      </w:r>
      <w:r w:rsidRPr="00E3336E">
        <w:rPr>
          <w:rFonts w:eastAsia="Aptos"/>
          <w:i/>
          <w:iCs/>
        </w:rPr>
        <w:t>vs</w:t>
      </w:r>
      <w:r w:rsidR="00E3336E" w:rsidRPr="00E3336E">
        <w:rPr>
          <w:rFonts w:eastAsia="Aptos"/>
          <w:i/>
          <w:iCs/>
        </w:rPr>
        <w:t>.</w:t>
      </w:r>
      <w:r w:rsidRPr="003B7741">
        <w:rPr>
          <w:rFonts w:eastAsia="Aptos"/>
        </w:rPr>
        <w:t xml:space="preserve"> 0,</w:t>
      </w:r>
      <w:r w:rsidR="00FF1CF3">
        <w:rPr>
          <w:rFonts w:eastAsia="Aptos"/>
        </w:rPr>
        <w:t>526</w:t>
      </w:r>
      <w:r w:rsidRPr="003B7741">
        <w:rPr>
          <w:rFonts w:eastAsia="Aptos"/>
        </w:rPr>
        <w:t xml:space="preserve">). Que la interacció sigui rellevant </w:t>
      </w:r>
      <w:proofErr w:type="spellStart"/>
      <w:r w:rsidRPr="003B7741">
        <w:rPr>
          <w:rFonts w:eastAsia="Aptos"/>
        </w:rPr>
        <w:t>explicativament</w:t>
      </w:r>
      <w:proofErr w:type="spellEnd"/>
      <w:r w:rsidRPr="003B7741">
        <w:rPr>
          <w:rFonts w:eastAsia="Aptos"/>
        </w:rPr>
        <w:t xml:space="preserve"> però no millori la predicció és en si mateix un resultat: captura un patró real a les dades però que no generalitza prou bé a noves observacions</w:t>
      </w:r>
      <w:r>
        <w:rPr>
          <w:rFonts w:eastAsia="Aptos"/>
        </w:rPr>
        <w:t>.</w:t>
      </w:r>
    </w:p>
    <w:p w14:paraId="5079B6B1" w14:textId="65CBEFF4" w:rsidR="006462E0" w:rsidRPr="00FC261F" w:rsidRDefault="003B7741" w:rsidP="003B7741">
      <w:pPr>
        <w:rPr>
          <w:rFonts w:eastAsia="Aptos"/>
        </w:rPr>
      </w:pPr>
      <w:r w:rsidRPr="003B7741">
        <w:rPr>
          <w:rFonts w:eastAsia="Aptos"/>
        </w:rPr>
        <w:t xml:space="preserve">El llindar de classificació s'ha estimat a partir de la corba </w:t>
      </w:r>
      <w:proofErr w:type="spellStart"/>
      <w:r w:rsidRPr="008C196B">
        <w:rPr>
          <w:rFonts w:eastAsia="Aptos"/>
          <w:i/>
          <w:iCs/>
        </w:rPr>
        <w:t>Precisi</w:t>
      </w:r>
      <w:r w:rsidR="008C196B" w:rsidRPr="008C196B">
        <w:rPr>
          <w:rFonts w:eastAsia="Aptos"/>
          <w:i/>
          <w:iCs/>
        </w:rPr>
        <w:t>on</w:t>
      </w:r>
      <w:r w:rsidRPr="008C196B">
        <w:rPr>
          <w:rFonts w:eastAsia="Aptos"/>
          <w:i/>
          <w:iCs/>
        </w:rPr>
        <w:t>-Recal</w:t>
      </w:r>
      <w:r w:rsidRPr="003A4B5D">
        <w:rPr>
          <w:rFonts w:eastAsia="Aptos"/>
          <w:i/>
          <w:iCs/>
        </w:rPr>
        <w:t>l</w:t>
      </w:r>
      <w:proofErr w:type="spellEnd"/>
      <w:r w:rsidRPr="003B7741">
        <w:rPr>
          <w:rFonts w:eastAsia="Aptos"/>
        </w:rPr>
        <w:t xml:space="preserve"> sobre probabilitats OOF, amb la restricció </w:t>
      </w:r>
      <w:proofErr w:type="spellStart"/>
      <w:r w:rsidRPr="008C196B">
        <w:rPr>
          <w:rFonts w:eastAsia="Aptos"/>
          <w:i/>
          <w:iCs/>
        </w:rPr>
        <w:t>recall</w:t>
      </w:r>
      <w:proofErr w:type="spellEnd"/>
      <w:r w:rsidRPr="003B7741">
        <w:rPr>
          <w:rFonts w:eastAsia="Aptos"/>
        </w:rPr>
        <w:t xml:space="preserve"> ≥ 0,60, </w:t>
      </w:r>
      <w:r w:rsidR="00E3336E">
        <w:rPr>
          <w:rFonts w:eastAsia="Aptos"/>
        </w:rPr>
        <w:t>donant com a resultat</w:t>
      </w:r>
      <w:r w:rsidRPr="003B7741">
        <w:rPr>
          <w:rFonts w:eastAsia="Aptos"/>
        </w:rPr>
        <w:t xml:space="preserve"> un llindar de 0,6</w:t>
      </w:r>
      <w:r w:rsidR="00FF1CF3">
        <w:rPr>
          <w:rFonts w:eastAsia="Aptos"/>
        </w:rPr>
        <w:t>44</w:t>
      </w:r>
      <w:r w:rsidRPr="003B7741">
        <w:rPr>
          <w:rFonts w:eastAsia="Aptos"/>
        </w:rPr>
        <w:t xml:space="preserve">. La validació s'ha fet amb </w:t>
      </w:r>
      <w:proofErr w:type="spellStart"/>
      <w:r w:rsidRPr="008C196B">
        <w:rPr>
          <w:rFonts w:eastAsia="Aptos"/>
          <w:i/>
          <w:iCs/>
        </w:rPr>
        <w:t>repeated</w:t>
      </w:r>
      <w:proofErr w:type="spellEnd"/>
      <w:r w:rsidRPr="008C196B">
        <w:rPr>
          <w:rFonts w:eastAsia="Aptos"/>
          <w:i/>
          <w:iCs/>
        </w:rPr>
        <w:t xml:space="preserve"> 5×10-fold CV</w:t>
      </w:r>
      <w:r w:rsidRPr="003B7741">
        <w:rPr>
          <w:rFonts w:eastAsia="Aptos"/>
        </w:rPr>
        <w:t xml:space="preserve"> (50 iteracions), que proporciona estimacions estables de les mètriques sobre el </w:t>
      </w:r>
      <w:proofErr w:type="spellStart"/>
      <w:r w:rsidRPr="008C196B">
        <w:rPr>
          <w:rFonts w:eastAsia="Aptos"/>
          <w:i/>
          <w:iCs/>
        </w:rPr>
        <w:t>train</w:t>
      </w:r>
      <w:proofErr w:type="spellEnd"/>
      <w:r w:rsidRPr="003B7741">
        <w:rPr>
          <w:rFonts w:eastAsia="Aptos"/>
        </w:rPr>
        <w:t>.</w:t>
      </w:r>
    </w:p>
    <w:p w14:paraId="6862936B" w14:textId="77777777" w:rsidR="006462E0" w:rsidRPr="00FC261F" w:rsidRDefault="006462E0" w:rsidP="00E73831">
      <w:pPr>
        <w:pStyle w:val="Ttulo3"/>
      </w:pPr>
      <w:bookmarkStart w:id="46" w:name="_Toc232969217"/>
      <w:bookmarkStart w:id="47" w:name="_Toc233302186"/>
      <w:proofErr w:type="spellStart"/>
      <w:r w:rsidRPr="00FC261F">
        <w:t>Random</w:t>
      </w:r>
      <w:proofErr w:type="spellEnd"/>
      <w:r w:rsidRPr="00FC261F">
        <w:t xml:space="preserve"> Forest</w:t>
      </w:r>
      <w:bookmarkEnd w:id="46"/>
      <w:bookmarkEnd w:id="47"/>
    </w:p>
    <w:p w14:paraId="213C7283" w14:textId="15D7F1E6" w:rsidR="0045035B" w:rsidRDefault="0045035B" w:rsidP="00D92332">
      <w:r w:rsidRPr="0045035B">
        <w:t xml:space="preserve">El </w:t>
      </w:r>
      <w:proofErr w:type="spellStart"/>
      <w:r w:rsidRPr="0045035B">
        <w:rPr>
          <w:i/>
          <w:iCs/>
        </w:rPr>
        <w:t>Random</w:t>
      </w:r>
      <w:proofErr w:type="spellEnd"/>
      <w:r w:rsidRPr="0045035B">
        <w:rPr>
          <w:i/>
          <w:iCs/>
        </w:rPr>
        <w:t xml:space="preserve"> Forest</w:t>
      </w:r>
      <w:r w:rsidRPr="0045035B">
        <w:t xml:space="preserve"> és un algorisme d'aprenentatge automàtic supervisat basat en arbres de decisió. Cada arbre s'entrena sobre una </w:t>
      </w:r>
      <w:proofErr w:type="spellStart"/>
      <w:r w:rsidRPr="0045035B">
        <w:t>remostra</w:t>
      </w:r>
      <w:proofErr w:type="spellEnd"/>
      <w:r w:rsidRPr="0045035B">
        <w:t xml:space="preserve"> </w:t>
      </w:r>
      <w:r w:rsidRPr="0045035B">
        <w:rPr>
          <w:i/>
          <w:iCs/>
        </w:rPr>
        <w:t>bootstrap</w:t>
      </w:r>
      <w:r w:rsidRPr="0045035B">
        <w:t xml:space="preserve"> del conjunt d'entrenament i en cada divisió de node només considera un subconjunt aleatori de variables predictores (paràmetre </w:t>
      </w:r>
      <w:proofErr w:type="spellStart"/>
      <w:r w:rsidRPr="0045035B">
        <w:rPr>
          <w:i/>
          <w:iCs/>
        </w:rPr>
        <w:t>mtry</w:t>
      </w:r>
      <w:proofErr w:type="spellEnd"/>
      <w:r w:rsidRPr="0045035B">
        <w:t xml:space="preserve">). La predicció final és la mitjana de les prediccions individuals de tots els arbres, cosa que redueix la variància i millora la generalització respecte a un únic arbre. Aquesta lògica </w:t>
      </w:r>
      <w:proofErr w:type="spellStart"/>
      <w:r w:rsidRPr="0045035B">
        <w:t>d'ensemblatge</w:t>
      </w:r>
      <w:proofErr w:type="spellEnd"/>
      <w:r w:rsidRPr="0045035B">
        <w:t xml:space="preserve"> permet captar relacions no lineals i interaccions entre variables.</w:t>
      </w:r>
    </w:p>
    <w:p w14:paraId="563EDE13" w14:textId="5C4D6C31" w:rsidR="00D92332" w:rsidRDefault="00D92332" w:rsidP="00D92332">
      <w:r w:rsidRPr="00D92332">
        <w:t>S'han estimat dos models paral·lels. El RF-A utilitza</w:t>
      </w:r>
      <w:r w:rsidR="006573D0">
        <w:t xml:space="preserve"> els mateixos 19 predictors comuns i e</w:t>
      </w:r>
      <w:r w:rsidRPr="00D92332">
        <w:t>l RF-B</w:t>
      </w:r>
      <w:r w:rsidR="006573D0">
        <w:t xml:space="preserve"> substitueix el factor </w:t>
      </w:r>
      <w:r w:rsidR="006573D0" w:rsidRPr="006573D0">
        <w:t>IA_EINA_ESTUDI</w:t>
      </w:r>
      <w:r w:rsidR="006573D0">
        <w:t xml:space="preserve"> – l’únic que hi ha de la IA – per les variables crues</w:t>
      </w:r>
      <w:r w:rsidRPr="00D92332">
        <w:t xml:space="preserve">. L'objectiu és avaluar si la síntesi dimensional de l'EFA aporta millor capacitat predictiva que les variables individuals en brut. La partició </w:t>
      </w:r>
      <w:proofErr w:type="spellStart"/>
      <w:r w:rsidRPr="00D92332">
        <w:rPr>
          <w:i/>
          <w:iCs/>
        </w:rPr>
        <w:t>train</w:t>
      </w:r>
      <w:proofErr w:type="spellEnd"/>
      <w:r w:rsidRPr="00D92332">
        <w:t>/</w:t>
      </w:r>
      <w:r w:rsidRPr="00D92332">
        <w:rPr>
          <w:i/>
          <w:iCs/>
        </w:rPr>
        <w:t>test</w:t>
      </w:r>
      <w:r w:rsidRPr="00D92332">
        <w:t xml:space="preserve"> és la mateixa que al logit per garantir la comparabilitat.</w:t>
      </w:r>
    </w:p>
    <w:p w14:paraId="40476671" w14:textId="285A0D07" w:rsidR="00914AE8" w:rsidRPr="00FC261F" w:rsidRDefault="00D92332" w:rsidP="00D92332">
      <w:r w:rsidRPr="00D92332">
        <w:t xml:space="preserve">Els hiperparàmetres s'han seleccionat per </w:t>
      </w:r>
      <w:proofErr w:type="spellStart"/>
      <w:r w:rsidRPr="00D92332">
        <w:rPr>
          <w:i/>
          <w:iCs/>
        </w:rPr>
        <w:t>grid</w:t>
      </w:r>
      <w:proofErr w:type="spellEnd"/>
      <w:r w:rsidRPr="00D92332">
        <w:rPr>
          <w:i/>
          <w:iCs/>
        </w:rPr>
        <w:t xml:space="preserve"> </w:t>
      </w:r>
      <w:proofErr w:type="spellStart"/>
      <w:r w:rsidRPr="00D92332">
        <w:rPr>
          <w:i/>
          <w:iCs/>
        </w:rPr>
        <w:t>search</w:t>
      </w:r>
      <w:proofErr w:type="spellEnd"/>
      <w:r w:rsidRPr="00D92332">
        <w:t xml:space="preserve"> avaluat amb l'AUC OOB.</w:t>
      </w:r>
      <w:r>
        <w:t xml:space="preserve"> </w:t>
      </w:r>
      <w:r w:rsidRPr="00D92332">
        <w:t xml:space="preserve">Per al RF-A </w:t>
      </w:r>
      <w:r>
        <w:t xml:space="preserve">s’ha provat </w:t>
      </w:r>
      <w:r w:rsidRPr="00D92332">
        <w:t>(</w:t>
      </w:r>
      <m:oMath>
        <m:r>
          <w:rPr>
            <w:rFonts w:ascii="Cambria Math" w:hAnsi="Cambria Math"/>
          </w:rPr>
          <m:t xml:space="preserve">mtry </m:t>
        </m:r>
        <m:r>
          <w:rPr>
            <w:rFonts w:ascii="Cambria Math" w:hAnsi="Cambria Math" w:cs="Cambria Math"/>
          </w:rPr>
          <m:t>∈</m:t>
        </m:r>
        <m:r>
          <w:rPr>
            <w:rFonts w:ascii="Cambria Math" w:hAnsi="Cambria Math"/>
          </w:rPr>
          <m:t xml:space="preserve"> {4, 6, 9, 10, 19}</m:t>
        </m:r>
      </m:oMath>
      <w:r w:rsidRPr="00D92332">
        <w:t xml:space="preserve">, </w:t>
      </w:r>
      <m:oMath>
        <m:r>
          <w:rPr>
            <w:rFonts w:ascii="Cambria Math" w:hAnsi="Cambria Math"/>
          </w:rPr>
          <m:t xml:space="preserve">min.node.size </m:t>
        </m:r>
        <m:r>
          <w:rPr>
            <w:rFonts w:ascii="Cambria Math" w:hAnsi="Cambria Math" w:cs="Cambria Math"/>
          </w:rPr>
          <m:t>∈</m:t>
        </m:r>
        <m:r>
          <w:rPr>
            <w:rFonts w:ascii="Cambria Math" w:hAnsi="Cambria Math"/>
          </w:rPr>
          <m:t xml:space="preserve"> {5, 10, 15},</m:t>
        </m:r>
      </m:oMath>
      <w:r>
        <w:t xml:space="preserve"> i </w:t>
      </w:r>
      <m:oMath>
        <m:r>
          <w:rPr>
            <w:rFonts w:ascii="Cambria Math" w:hAnsi="Cambria Math"/>
          </w:rPr>
          <m:t xml:space="preserve">num.trees </m:t>
        </m:r>
        <m:r>
          <w:rPr>
            <w:rFonts w:ascii="Cambria Math" w:hAnsi="Cambria Math" w:cs="Cambria Math"/>
          </w:rPr>
          <m:t>∈</m:t>
        </m:r>
        <m:r>
          <w:rPr>
            <w:rFonts w:ascii="Cambria Math" w:hAnsi="Cambria Math"/>
          </w:rPr>
          <m:t xml:space="preserve"> {10, 100, 250, 300, 500, 1000}</m:t>
        </m:r>
      </m:oMath>
      <w:r w:rsidRPr="00D92332">
        <w:t xml:space="preserve">), la combinació guanyadora és </w:t>
      </w:r>
      <m:oMath>
        <m:r>
          <w:rPr>
            <w:rFonts w:ascii="Cambria Math" w:hAnsi="Cambria Math"/>
          </w:rPr>
          <m:t>mtry = 4, min.node.size = 5, num.trees = 1.000</m:t>
        </m:r>
      </m:oMath>
      <w:r w:rsidRPr="00D92332">
        <w:t xml:space="preserve"> (</w:t>
      </w:r>
      <m:oMath>
        <m:r>
          <w:rPr>
            <w:rFonts w:ascii="Cambria Math" w:hAnsi="Cambria Math"/>
          </w:rPr>
          <m:t>AUC OOB = 0,760</m:t>
        </m:r>
      </m:oMath>
      <w:r w:rsidRPr="00D92332">
        <w:t>). Per al RF-B (</w:t>
      </w:r>
      <w:proofErr w:type="spellStart"/>
      <w:r w:rsidRPr="00D92332">
        <w:rPr>
          <w:i/>
          <w:iCs/>
        </w:rPr>
        <w:t>mtry</w:t>
      </w:r>
      <w:proofErr w:type="spellEnd"/>
      <w:r w:rsidRPr="00D92332">
        <w:t xml:space="preserve"> ampliat fins a 26), el millor model és </w:t>
      </w:r>
      <m:oMath>
        <m:r>
          <w:rPr>
            <w:rFonts w:ascii="Cambria Math" w:hAnsi="Cambria Math"/>
          </w:rPr>
          <m:t>mtry = 26</m:t>
        </m:r>
      </m:oMath>
      <w:r w:rsidRPr="00D92332">
        <w:t xml:space="preserve">, </w:t>
      </w:r>
      <m:oMath>
        <m:r>
          <w:rPr>
            <w:rFonts w:ascii="Cambria Math" w:hAnsi="Cambria Math"/>
          </w:rPr>
          <m:t>min.node.size = 10, num.trees = 100</m:t>
        </m:r>
      </m:oMath>
      <w:r w:rsidRPr="00D92332">
        <w:t xml:space="preserve"> (</w:t>
      </w:r>
      <m:oMath>
        <m:r>
          <w:rPr>
            <w:rFonts w:ascii="Cambria Math" w:hAnsi="Cambria Math"/>
          </w:rPr>
          <m:t>AUC OOB = 0,790</m:t>
        </m:r>
      </m:oMath>
      <w:r w:rsidRPr="00D92332">
        <w:t>). El llindar de classificació s'estima</w:t>
      </w:r>
      <w:r w:rsidR="00941395">
        <w:t xml:space="preserve"> amb la</w:t>
      </w:r>
      <w:r>
        <w:t xml:space="preserve"> corba </w:t>
      </w:r>
      <w:r w:rsidRPr="00D92332">
        <w:t xml:space="preserve">PR sobre probabilitats OOB amb restricció </w:t>
      </w:r>
      <w:proofErr w:type="spellStart"/>
      <w:r w:rsidRPr="00D92332">
        <w:rPr>
          <w:i/>
          <w:iCs/>
        </w:rPr>
        <w:t>recall</w:t>
      </w:r>
      <w:proofErr w:type="spellEnd"/>
      <w:r w:rsidRPr="00D92332">
        <w:t xml:space="preserve"> ≥ 0,60, </w:t>
      </w:r>
      <w:r w:rsidR="0031407E">
        <w:t>obtenint un llindar de</w:t>
      </w:r>
      <w:r w:rsidRPr="00D92332">
        <w:t xml:space="preserve"> 0,5</w:t>
      </w:r>
      <w:r w:rsidR="00941395">
        <w:t>70</w:t>
      </w:r>
      <w:r w:rsidRPr="00D92332">
        <w:t xml:space="preserve"> per al RF-A i 0,604 per al RF-B.</w:t>
      </w:r>
    </w:p>
    <w:p w14:paraId="29023B05" w14:textId="70985AF8" w:rsidR="00914AE8" w:rsidRPr="00FC261F" w:rsidRDefault="00FA0A94" w:rsidP="00E73831">
      <w:pPr>
        <w:pStyle w:val="Ttulo3"/>
      </w:pPr>
      <w:bookmarkStart w:id="48" w:name="_Toc232969218"/>
      <w:bookmarkStart w:id="49" w:name="_Toc233302187"/>
      <w:r>
        <w:t xml:space="preserve">Models </w:t>
      </w:r>
      <w:proofErr w:type="spellStart"/>
      <w:r>
        <w:t>Boosting</w:t>
      </w:r>
      <w:bookmarkEnd w:id="48"/>
      <w:bookmarkEnd w:id="49"/>
      <w:proofErr w:type="spellEnd"/>
    </w:p>
    <w:p w14:paraId="7D280F36" w14:textId="77777777" w:rsidR="005300E8" w:rsidRDefault="005300E8" w:rsidP="005300E8">
      <w:pPr>
        <w:rPr>
          <w:color w:val="auto"/>
          <w:kern w:val="0"/>
          <w:lang w:eastAsia="ca-ES"/>
        </w:rPr>
      </w:pPr>
      <w:r>
        <w:t xml:space="preserve">A diferència del </w:t>
      </w:r>
      <w:proofErr w:type="spellStart"/>
      <w:r w:rsidRPr="005300E8">
        <w:rPr>
          <w:i/>
          <w:iCs/>
        </w:rPr>
        <w:t>Random</w:t>
      </w:r>
      <w:proofErr w:type="spellEnd"/>
      <w:r w:rsidRPr="005300E8">
        <w:rPr>
          <w:i/>
          <w:iCs/>
        </w:rPr>
        <w:t xml:space="preserve"> Forest</w:t>
      </w:r>
      <w:r>
        <w:t xml:space="preserve">, que construeix arbres en paral·lel i fa la mitjana de les prediccions, el </w:t>
      </w:r>
      <w:proofErr w:type="spellStart"/>
      <w:r w:rsidRPr="00480DCD">
        <w:t>XGBoost</w:t>
      </w:r>
      <w:proofErr w:type="spellEnd"/>
      <w:r>
        <w:t xml:space="preserve"> i el </w:t>
      </w:r>
      <w:proofErr w:type="spellStart"/>
      <w:r w:rsidRPr="00480DCD">
        <w:t>CatBoost</w:t>
      </w:r>
      <w:proofErr w:type="spellEnd"/>
      <w:r>
        <w:t xml:space="preserve"> els construeixen de forma seqüencial: cada arbre nou </w:t>
      </w:r>
      <w:r>
        <w:lastRenderedPageBreak/>
        <w:t xml:space="preserve">s'entrena per corregir els errors del model anterior. Això els fa més expressius però també més sensibles a </w:t>
      </w:r>
      <w:proofErr w:type="spellStart"/>
      <w:r>
        <w:t>l</w:t>
      </w:r>
      <w:r w:rsidRPr="005300E8">
        <w:rPr>
          <w:i/>
          <w:iCs/>
        </w:rPr>
        <w:t>'overfitting</w:t>
      </w:r>
      <w:proofErr w:type="spellEnd"/>
      <w:r>
        <w:t xml:space="preserve"> si no es regularitzen adequadament. La seva inclusió respon a un objectiu comparatiu: verificar si un algorisme de </w:t>
      </w:r>
      <w:proofErr w:type="spellStart"/>
      <w:r w:rsidRPr="005300E8">
        <w:rPr>
          <w:i/>
          <w:iCs/>
        </w:rPr>
        <w:t>boosting</w:t>
      </w:r>
      <w:proofErr w:type="spellEnd"/>
      <w:r>
        <w:t xml:space="preserve"> millora la capacitat predictiva del RF-A amb una estructura de predictors equivalent.</w:t>
      </w:r>
    </w:p>
    <w:p w14:paraId="04DC7D09" w14:textId="1D4D0418" w:rsidR="005300E8" w:rsidRDefault="005300E8" w:rsidP="005300E8">
      <w:r>
        <w:t>S'utilitzen els mateixos 1</w:t>
      </w:r>
      <w:r w:rsidR="003342D9">
        <w:t>9</w:t>
      </w:r>
      <w:r>
        <w:t xml:space="preserve"> predictors que </w:t>
      </w:r>
      <w:r w:rsidR="003342D9">
        <w:t>a la resta de models</w:t>
      </w:r>
      <w:r>
        <w:t xml:space="preserve">. Els paràmetres fixats a priori per al </w:t>
      </w:r>
      <w:proofErr w:type="spellStart"/>
      <w:r w:rsidRPr="00480DCD">
        <w:t>XGBoost</w:t>
      </w:r>
      <w:proofErr w:type="spellEnd"/>
      <w:r>
        <w:t xml:space="preserve"> han estat </w:t>
      </w:r>
      <m:oMath>
        <m:r>
          <w:rPr>
            <w:rFonts w:ascii="Cambria Math" w:hAnsi="Cambria Math"/>
          </w:rPr>
          <m:t xml:space="preserve">eta = 0,01, subsample = 0,6 </m:t>
        </m:r>
      </m:oMath>
      <w:r w:rsidRPr="005300E8">
        <w:t>i</w:t>
      </w:r>
      <m:oMath>
        <m:r>
          <w:rPr>
            <w:rFonts w:ascii="Cambria Math" w:hAnsi="Cambria Math"/>
          </w:rPr>
          <m:t xml:space="preserve"> colsample_bytree = 0,6</m:t>
        </m:r>
        <m:r>
          <w:rPr>
            <w:rStyle w:val="Refdenotaalpie"/>
            <w:rFonts w:ascii="Cambria Math" w:hAnsi="Cambria Math"/>
            <w:i/>
          </w:rPr>
          <w:footnoteReference w:id="15"/>
        </m:r>
      </m:oMath>
      <w:r>
        <w:t xml:space="preserve">. Els paràmetres optimitzats per </w:t>
      </w:r>
      <w:proofErr w:type="spellStart"/>
      <w:r w:rsidRPr="005300E8">
        <w:rPr>
          <w:i/>
          <w:iCs/>
        </w:rPr>
        <w:t>grid</w:t>
      </w:r>
      <w:proofErr w:type="spellEnd"/>
      <w:r w:rsidRPr="005300E8">
        <w:rPr>
          <w:i/>
          <w:iCs/>
        </w:rPr>
        <w:t xml:space="preserve"> </w:t>
      </w:r>
      <w:proofErr w:type="spellStart"/>
      <w:r w:rsidRPr="005300E8">
        <w:rPr>
          <w:i/>
          <w:iCs/>
        </w:rPr>
        <w:t>search</w:t>
      </w:r>
      <w:proofErr w:type="spellEnd"/>
      <w:r>
        <w:t xml:space="preserve"> (54 combinacions, 5-fold CV per AUC) han estat </w:t>
      </w:r>
      <w:proofErr w:type="spellStart"/>
      <w:r w:rsidRPr="005300E8">
        <w:rPr>
          <w:i/>
          <w:iCs/>
        </w:rPr>
        <w:t>max_depth</w:t>
      </w:r>
      <w:proofErr w:type="spellEnd"/>
      <w:r>
        <w:t xml:space="preserve">, </w:t>
      </w:r>
      <w:proofErr w:type="spellStart"/>
      <w:r w:rsidRPr="005300E8">
        <w:rPr>
          <w:i/>
          <w:iCs/>
        </w:rPr>
        <w:t>min_child_weight</w:t>
      </w:r>
      <w:proofErr w:type="spellEnd"/>
      <w:r w:rsidRPr="005300E8">
        <w:rPr>
          <w:i/>
          <w:iCs/>
        </w:rPr>
        <w:t xml:space="preserve">, gamma, lambda i </w:t>
      </w:r>
      <w:proofErr w:type="spellStart"/>
      <w:r w:rsidRPr="005300E8">
        <w:rPr>
          <w:i/>
          <w:iCs/>
        </w:rPr>
        <w:t>alpha</w:t>
      </w:r>
      <w:proofErr w:type="spellEnd"/>
      <w:r>
        <w:t xml:space="preserve">. La combinació guanyadora ha estat </w:t>
      </w:r>
      <m:oMath>
        <m:r>
          <w:rPr>
            <w:rFonts w:ascii="Cambria Math" w:hAnsi="Cambria Math"/>
          </w:rPr>
          <m:t>max_depth = 4, min_child_weight = 5, gamma = 0, lambda = 1,0</m:t>
        </m:r>
      </m:oMath>
      <w:r>
        <w:t xml:space="preserve">, amb </w:t>
      </w:r>
      <m:oMath>
        <m:r>
          <w:rPr>
            <w:rFonts w:ascii="Cambria Math" w:hAnsi="Cambria Math"/>
          </w:rPr>
          <m:t>AUC CV = 0,755</m:t>
        </m:r>
      </m:oMath>
      <w:r>
        <w:t xml:space="preserve"> i </w:t>
      </w:r>
      <m:oMath>
        <m:r>
          <w:rPr>
            <w:rFonts w:ascii="Cambria Math" w:hAnsi="Cambria Math"/>
          </w:rPr>
          <m:t>best_nrounds = 35</m:t>
        </m:r>
      </m:oMath>
      <w:r>
        <w:t xml:space="preserve"> determinat per </w:t>
      </w:r>
      <w:proofErr w:type="spellStart"/>
      <w:r w:rsidRPr="005300E8">
        <w:rPr>
          <w:i/>
          <w:iCs/>
        </w:rPr>
        <w:t>early</w:t>
      </w:r>
      <w:proofErr w:type="spellEnd"/>
      <w:r w:rsidRPr="005300E8">
        <w:rPr>
          <w:i/>
          <w:iCs/>
        </w:rPr>
        <w:t xml:space="preserve"> </w:t>
      </w:r>
      <w:proofErr w:type="spellStart"/>
      <w:r w:rsidRPr="005300E8">
        <w:rPr>
          <w:i/>
          <w:iCs/>
        </w:rPr>
        <w:t>stopping</w:t>
      </w:r>
      <w:proofErr w:type="spellEnd"/>
      <w:r>
        <w:t xml:space="preserve">. El llindar de classificació s'ha estimat per corba PR sobre probabilitats OOF, </w:t>
      </w:r>
      <w:r w:rsidR="0031407E">
        <w:t>donant com a resultat</w:t>
      </w:r>
      <w:r>
        <w:t xml:space="preserve"> 0,5</w:t>
      </w:r>
      <w:r w:rsidR="007D0B76">
        <w:t>23</w:t>
      </w:r>
      <m:oMath>
        <m:r>
          <w:rPr>
            <w:rStyle w:val="Refdenotaalpie"/>
            <w:rFonts w:ascii="Cambria Math" w:hAnsi="Cambria Math"/>
            <w:i/>
          </w:rPr>
          <w:footnoteReference w:id="16"/>
        </m:r>
      </m:oMath>
      <w:r>
        <w:t>.</w:t>
      </w:r>
      <w:r w:rsidRPr="005300E8">
        <w:rPr>
          <w:rFonts w:ascii="Cambria Math" w:hAnsi="Cambria Math"/>
          <w:i/>
        </w:rPr>
        <w:t xml:space="preserve"> </w:t>
      </w:r>
    </w:p>
    <w:p w14:paraId="154C5A5E" w14:textId="6C704C65" w:rsidR="007D0B76" w:rsidRPr="00FC261F" w:rsidRDefault="007D0B76" w:rsidP="005300E8">
      <w:r>
        <w:t>E</w:t>
      </w:r>
      <w:r w:rsidRPr="007D0B76">
        <w:t xml:space="preserve">l </w:t>
      </w:r>
      <w:proofErr w:type="spellStart"/>
      <w:r w:rsidRPr="007D0B76">
        <w:t>CatBoost</w:t>
      </w:r>
      <w:proofErr w:type="spellEnd"/>
      <w:r w:rsidRPr="007D0B76">
        <w:t xml:space="preserve"> s'ha estimat amb la mateixa estructura de 19 predictors. </w:t>
      </w:r>
      <w:r>
        <w:t xml:space="preserve">Tot i haver fet </w:t>
      </w:r>
      <w:proofErr w:type="spellStart"/>
      <w:r w:rsidRPr="007D0B76">
        <w:rPr>
          <w:i/>
          <w:iCs/>
        </w:rPr>
        <w:t>grid</w:t>
      </w:r>
      <w:proofErr w:type="spellEnd"/>
      <w:r w:rsidRPr="007D0B76">
        <w:rPr>
          <w:i/>
          <w:iCs/>
        </w:rPr>
        <w:t xml:space="preserve"> </w:t>
      </w:r>
      <w:proofErr w:type="spellStart"/>
      <w:r w:rsidRPr="007D0B76">
        <w:rPr>
          <w:i/>
          <w:iCs/>
        </w:rPr>
        <w:t>search</w:t>
      </w:r>
      <w:proofErr w:type="spellEnd"/>
      <w:r>
        <w:t xml:space="preserve"> pels hiperparàmetres, </w:t>
      </w:r>
      <w:r w:rsidRPr="007D0B76">
        <w:t xml:space="preserve">el model </w:t>
      </w:r>
      <w:r>
        <w:t>té un</w:t>
      </w:r>
      <w:r w:rsidRPr="007D0B76">
        <w:t xml:space="preserve"> </w:t>
      </w:r>
      <w:proofErr w:type="spellStart"/>
      <w:r w:rsidRPr="007D0B76">
        <w:rPr>
          <w:i/>
          <w:iCs/>
        </w:rPr>
        <w:t>overfitting</w:t>
      </w:r>
      <w:proofErr w:type="spellEnd"/>
      <w:r>
        <w:t xml:space="preserve"> greu</w:t>
      </w:r>
      <w:r w:rsidRPr="007D0B76">
        <w:t xml:space="preserve">: l'AUC </w:t>
      </w:r>
      <w:r w:rsidRPr="00CE71DA">
        <w:rPr>
          <w:i/>
          <w:iCs/>
        </w:rPr>
        <w:t>in-</w:t>
      </w:r>
      <w:proofErr w:type="spellStart"/>
      <w:r w:rsidRPr="00CE71DA">
        <w:rPr>
          <w:i/>
          <w:iCs/>
        </w:rPr>
        <w:t>sample</w:t>
      </w:r>
      <w:proofErr w:type="spellEnd"/>
      <w:r w:rsidRPr="007D0B76">
        <w:t xml:space="preserve"> al </w:t>
      </w:r>
      <w:proofErr w:type="spellStart"/>
      <w:r w:rsidRPr="00CE71DA">
        <w:rPr>
          <w:i/>
          <w:iCs/>
        </w:rPr>
        <w:t>train</w:t>
      </w:r>
      <w:proofErr w:type="spellEnd"/>
      <w:r w:rsidRPr="007D0B76">
        <w:t xml:space="preserve"> és 1,000 i totes les mètriques de </w:t>
      </w:r>
      <w:proofErr w:type="spellStart"/>
      <w:r w:rsidRPr="00CE71DA">
        <w:rPr>
          <w:i/>
          <w:iCs/>
        </w:rPr>
        <w:t>train</w:t>
      </w:r>
      <w:proofErr w:type="spellEnd"/>
      <w:r w:rsidRPr="007D0B76">
        <w:t xml:space="preserve"> arriben al valor màxim, cosa que indica que el model ha memoritzat les dades d'entrenament. </w:t>
      </w:r>
      <w:r>
        <w:t xml:space="preserve">Per aquest motiu els seus resultats no es reporten als resultats principals; es pot consultar la comparació de mètriques </w:t>
      </w:r>
      <w:proofErr w:type="spellStart"/>
      <w:r w:rsidRPr="005300E8">
        <w:rPr>
          <w:i/>
          <w:iCs/>
        </w:rPr>
        <w:t>train</w:t>
      </w:r>
      <w:proofErr w:type="spellEnd"/>
      <w:r>
        <w:t>/</w:t>
      </w:r>
      <w:r w:rsidRPr="005300E8">
        <w:rPr>
          <w:i/>
          <w:iCs/>
        </w:rPr>
        <w:t>test</w:t>
      </w:r>
      <w:r>
        <w:t xml:space="preserve"> i la importància de variables al </w:t>
      </w:r>
      <w:r>
        <w:fldChar w:fldCharType="begin"/>
      </w:r>
      <w:r>
        <w:instrText xml:space="preserve"> REF _Ref233136536 \h </w:instrText>
      </w:r>
      <w:r>
        <w:fldChar w:fldCharType="separate"/>
      </w:r>
      <w:r w:rsidR="00365E13">
        <w:t>Gràfic A</w:t>
      </w:r>
      <w:r w:rsidR="00365E13">
        <w:rPr>
          <w:noProof/>
        </w:rPr>
        <w:t>11</w:t>
      </w:r>
      <w:r w:rsidR="00365E13">
        <w:t>.</w:t>
      </w:r>
      <w:r w:rsidR="00365E13">
        <w:rPr>
          <w:noProof/>
        </w:rPr>
        <w:t>1</w:t>
      </w:r>
      <w:r>
        <w:fldChar w:fldCharType="end"/>
      </w:r>
      <w:r>
        <w:t>.</w:t>
      </w:r>
    </w:p>
    <w:p w14:paraId="331ECD98" w14:textId="77777777" w:rsidR="00FB5F58" w:rsidRPr="00FC261F" w:rsidRDefault="00FB5F58" w:rsidP="00E73831">
      <w:pPr>
        <w:pStyle w:val="Ttulo3"/>
      </w:pPr>
      <w:bookmarkStart w:id="50" w:name="_Toc232969219"/>
      <w:bookmarkStart w:id="51" w:name="_Toc233302188"/>
      <w:proofErr w:type="spellStart"/>
      <w:r w:rsidRPr="00FC261F">
        <w:t>Support</w:t>
      </w:r>
      <w:proofErr w:type="spellEnd"/>
      <w:r w:rsidRPr="00FC261F">
        <w:t xml:space="preserve"> Vector Machine (SVM)</w:t>
      </w:r>
      <w:bookmarkEnd w:id="50"/>
      <w:bookmarkEnd w:id="51"/>
    </w:p>
    <w:p w14:paraId="7FEEB1C3" w14:textId="1BC94B4A" w:rsidR="00DE33DE" w:rsidRDefault="00DE33DE" w:rsidP="00DE33DE">
      <w:pPr>
        <w:rPr>
          <w:color w:val="auto"/>
          <w:kern w:val="0"/>
          <w:lang w:eastAsia="ca-ES"/>
        </w:rPr>
      </w:pPr>
      <w:r>
        <w:t xml:space="preserve">El SVM amb </w:t>
      </w:r>
      <w:proofErr w:type="spellStart"/>
      <w:r w:rsidRPr="00DE33DE">
        <w:rPr>
          <w:i/>
          <w:iCs/>
        </w:rPr>
        <w:t>kernel</w:t>
      </w:r>
      <w:proofErr w:type="spellEnd"/>
      <w:r>
        <w:t xml:space="preserve"> radial (RBF) busca un hiperplà de separació òptim entre classes maximitzant el marge entre les observacions més properes a la frontera de decisió – els vectors de suport –. El </w:t>
      </w:r>
      <w:proofErr w:type="spellStart"/>
      <w:r w:rsidRPr="00DE33DE">
        <w:rPr>
          <w:i/>
          <w:iCs/>
        </w:rPr>
        <w:t>kernel</w:t>
      </w:r>
      <w:proofErr w:type="spellEnd"/>
      <w:r>
        <w:t xml:space="preserve"> RBF permet capturar relacions no lineals sense especificar-les explícitament. Com que l'objectiu inclou estimar probabilitats de risc individuals i no simplement classificar, s'ha aplicat </w:t>
      </w:r>
      <w:proofErr w:type="spellStart"/>
      <w:r w:rsidRPr="00DE33DE">
        <w:rPr>
          <w:i/>
          <w:iCs/>
        </w:rPr>
        <w:t>Platt</w:t>
      </w:r>
      <w:proofErr w:type="spellEnd"/>
      <w:r w:rsidRPr="00DE33DE">
        <w:rPr>
          <w:i/>
          <w:iCs/>
        </w:rPr>
        <w:t xml:space="preserve"> </w:t>
      </w:r>
      <w:proofErr w:type="spellStart"/>
      <w:r w:rsidRPr="00DE33DE">
        <w:rPr>
          <w:i/>
          <w:iCs/>
        </w:rPr>
        <w:t>Scaling</w:t>
      </w:r>
      <w:proofErr w:type="spellEnd"/>
      <w:r>
        <w:t>: una regressió logística sobre els valors de decisió del SVM que els transforma en probabilitats</w:t>
      </w:r>
      <w:r w:rsidR="008044A9">
        <w:rPr>
          <w:rStyle w:val="Refdenotaalpie"/>
        </w:rPr>
        <w:footnoteReference w:id="17"/>
      </w:r>
      <w:r>
        <w:t>.</w:t>
      </w:r>
    </w:p>
    <w:p w14:paraId="03267CE8" w14:textId="19FBE689" w:rsidR="00DE33DE" w:rsidRDefault="00DE33DE" w:rsidP="00DE33DE">
      <w:r>
        <w:lastRenderedPageBreak/>
        <w:t>S'utilitzen</w:t>
      </w:r>
      <w:r w:rsidR="00A97685">
        <w:t xml:space="preserve"> els mateixos 19 predictors que als models anteriors</w:t>
      </w:r>
      <w:r>
        <w:t xml:space="preserve">. Prèviament, totes les variables s'han estandarditzat calculant mitjana i desviació típica exclusivament sobre el </w:t>
      </w:r>
      <w:proofErr w:type="spellStart"/>
      <w:r w:rsidRPr="00DE33DE">
        <w:rPr>
          <w:i/>
          <w:iCs/>
        </w:rPr>
        <w:t>train</w:t>
      </w:r>
      <w:proofErr w:type="spellEnd"/>
      <w:r>
        <w:t xml:space="preserve"> i aplicant-los al </w:t>
      </w:r>
      <w:r w:rsidRPr="00DE33DE">
        <w:rPr>
          <w:i/>
          <w:iCs/>
        </w:rPr>
        <w:t>test</w:t>
      </w:r>
      <w:r>
        <w:t xml:space="preserve"> per evitar filtració d'informació. Els hiperparàmetres cost </w:t>
      </w:r>
      <w:r w:rsidR="0031407E">
        <w:t>(</w:t>
      </w:r>
      <w:r>
        <w:t>C</w:t>
      </w:r>
      <w:r w:rsidR="0031407E">
        <w:t>)</w:t>
      </w:r>
      <w:r>
        <w:t xml:space="preserve"> i gamma s'han optimitzat per </w:t>
      </w:r>
      <w:proofErr w:type="spellStart"/>
      <w:r w:rsidRPr="00DE33DE">
        <w:rPr>
          <w:i/>
          <w:iCs/>
        </w:rPr>
        <w:t>grid</w:t>
      </w:r>
      <w:proofErr w:type="spellEnd"/>
      <w:r w:rsidRPr="00DE33DE">
        <w:rPr>
          <w:i/>
          <w:iCs/>
        </w:rPr>
        <w:t xml:space="preserve"> </w:t>
      </w:r>
      <w:proofErr w:type="spellStart"/>
      <w:r w:rsidRPr="00DE33DE">
        <w:rPr>
          <w:i/>
          <w:iCs/>
        </w:rPr>
        <w:t>search</w:t>
      </w:r>
      <w:proofErr w:type="spellEnd"/>
      <w:r>
        <w:t xml:space="preserve"> (5-fold CV, maximitzant AUC). La combinació guanyadora és </w:t>
      </w:r>
      <m:oMath>
        <m:r>
          <w:rPr>
            <w:rFonts w:ascii="Cambria Math" w:hAnsi="Cambria Math"/>
          </w:rPr>
          <m:t>cost=1</m:t>
        </m:r>
      </m:oMath>
      <w:r>
        <w:t xml:space="preserve"> i </w:t>
      </w:r>
      <m:oMath>
        <m:r>
          <w:rPr>
            <w:rFonts w:ascii="Cambria Math" w:hAnsi="Cambria Math"/>
          </w:rPr>
          <m:t>gamma=0,010</m:t>
        </m:r>
      </m:oMath>
      <w:r>
        <w:t xml:space="preserve">, amb </w:t>
      </w:r>
      <m:oMath>
        <m:r>
          <w:rPr>
            <w:rFonts w:ascii="Cambria Math" w:hAnsi="Cambria Math"/>
          </w:rPr>
          <m:t>AUC CV=0,778</m:t>
        </m:r>
      </m:oMath>
      <w:r>
        <w:t xml:space="preserve">. El llindar s'ha estimat per corba PR sobre probabilitats OOF, </w:t>
      </w:r>
      <w:r w:rsidR="0031407E">
        <w:t>trobant un llindar de</w:t>
      </w:r>
      <w:r>
        <w:t xml:space="preserve"> 0,</w:t>
      </w:r>
      <w:r w:rsidR="00A97685">
        <w:t>522</w:t>
      </w:r>
      <w:r>
        <w:t>.</w:t>
      </w:r>
    </w:p>
    <w:p w14:paraId="0448EFDA" w14:textId="795D03CB" w:rsidR="00705DD5" w:rsidRPr="00FC261F" w:rsidRDefault="00DE33DE" w:rsidP="00DE33DE">
      <w:r>
        <w:t xml:space="preserve">El model final utilitza </w:t>
      </w:r>
      <w:r w:rsidR="00A97685">
        <w:t>271</w:t>
      </w:r>
      <w:r>
        <w:t xml:space="preserve"> vectors de suport (</w:t>
      </w:r>
      <w:r w:rsidR="00A97685">
        <w:t>98,9</w:t>
      </w:r>
      <w:r>
        <w:t xml:space="preserve">% del </w:t>
      </w:r>
      <w:proofErr w:type="spellStart"/>
      <w:r w:rsidRPr="00DE33DE">
        <w:rPr>
          <w:i/>
          <w:iCs/>
        </w:rPr>
        <w:t>train</w:t>
      </w:r>
      <w:proofErr w:type="spellEnd"/>
      <w:r>
        <w:t xml:space="preserve">), </w:t>
      </w:r>
      <w:r w:rsidR="00A97685" w:rsidRPr="00A97685">
        <w:t xml:space="preserve">un nombre </w:t>
      </w:r>
      <w:r w:rsidR="00A97685">
        <w:t>extremadament</w:t>
      </w:r>
      <w:r w:rsidR="00A97685" w:rsidRPr="00A97685">
        <w:t xml:space="preserve"> elevat que indica que pràcticament totes les observacions són necessàries per definir la frontera de decisió</w:t>
      </w:r>
      <w:r>
        <w:t>. Aquest resultat és coherent amb el que s'ha observat al llarg de tot el treball: l'absentisme és un fenomen difús sense una separació clara entre perfils, cosa que explica per què models basats en arbres obtenen un rendiment superior.</w:t>
      </w:r>
    </w:p>
    <w:p w14:paraId="617368A9" w14:textId="77777777" w:rsidR="00705DD5" w:rsidRPr="00FC261F" w:rsidRDefault="00705DD5" w:rsidP="006859BC">
      <w:pPr>
        <w:pStyle w:val="Ttulo2"/>
      </w:pPr>
      <w:bookmarkStart w:id="52" w:name="_Toc232969220"/>
      <w:bookmarkStart w:id="53" w:name="_Toc233302189"/>
      <w:r w:rsidRPr="00FC261F">
        <w:t>Anàlisi textual</w:t>
      </w:r>
      <w:bookmarkEnd w:id="52"/>
      <w:bookmarkEnd w:id="53"/>
    </w:p>
    <w:p w14:paraId="2BC86245" w14:textId="2D18493E" w:rsidR="00312F16" w:rsidRDefault="00312F16" w:rsidP="00312F16">
      <w:pPr>
        <w:rPr>
          <w:lang w:eastAsia="en-US"/>
        </w:rPr>
      </w:pPr>
      <w:r w:rsidRPr="00312F16">
        <w:rPr>
          <w:lang w:eastAsia="en-US"/>
        </w:rPr>
        <w:t>Tot</w:t>
      </w:r>
      <w:r w:rsidR="0031407E">
        <w:rPr>
          <w:lang w:eastAsia="en-US"/>
        </w:rPr>
        <w:t>a</w:t>
      </w:r>
      <w:r w:rsidRPr="00312F16">
        <w:rPr>
          <w:lang w:eastAsia="en-US"/>
        </w:rPr>
        <w:t xml:space="preserve"> l'anàlisi quantitati</w:t>
      </w:r>
      <w:r w:rsidR="0031407E">
        <w:rPr>
          <w:lang w:eastAsia="en-US"/>
        </w:rPr>
        <w:t>va</w:t>
      </w:r>
      <w:r w:rsidRPr="00312F16">
        <w:rPr>
          <w:lang w:eastAsia="en-US"/>
        </w:rPr>
        <w:t xml:space="preserve"> treballa amb variables numèriques i categòriques. Però l'enquesta inclou tres preguntes de resposta oberta que capturen informació qualitativa que cap escala numèrica pot recollir plenament: una experiència d'assignatura positiva (EXP_POS, </w:t>
      </w:r>
      <m:oMath>
        <m:r>
          <w:rPr>
            <w:rFonts w:ascii="Cambria Math" w:hAnsi="Cambria Math"/>
          </w:rPr>
          <m:t>n=134</m:t>
        </m:r>
      </m:oMath>
      <w:r w:rsidRPr="00312F16">
        <w:rPr>
          <w:lang w:eastAsia="en-US"/>
        </w:rPr>
        <w:t xml:space="preserve">), una de negativa (EXP_NEG, </w:t>
      </w:r>
      <m:oMath>
        <m:r>
          <w:rPr>
            <w:rFonts w:ascii="Cambria Math" w:hAnsi="Cambria Math"/>
          </w:rPr>
          <m:t>n=130</m:t>
        </m:r>
      </m:oMath>
      <w:r w:rsidRPr="00312F16">
        <w:rPr>
          <w:lang w:eastAsia="en-US"/>
        </w:rPr>
        <w:t xml:space="preserve">) i una proposta concreta per motivar l'assistència (PROP_MOT, </w:t>
      </w:r>
      <m:oMath>
        <m:r>
          <w:rPr>
            <w:rFonts w:ascii="Cambria Math" w:hAnsi="Cambria Math"/>
          </w:rPr>
          <m:t>n=115</m:t>
        </m:r>
      </m:oMath>
      <w:r w:rsidRPr="00312F16">
        <w:rPr>
          <w:lang w:eastAsia="en-US"/>
        </w:rPr>
        <w:t xml:space="preserve">). Analitzar aquests textos permet entendre quins conceptes associen els estudiants a l'assistència i a l'absència, i si els dos grups expressen opinions diferenciades. Atesa la mida reduïda del </w:t>
      </w:r>
      <w:r w:rsidRPr="0083626A">
        <w:rPr>
          <w:i/>
          <w:iCs/>
          <w:lang w:eastAsia="en-US"/>
        </w:rPr>
        <w:t>corpus</w:t>
      </w:r>
      <w:r w:rsidRPr="00312F16">
        <w:rPr>
          <w:lang w:eastAsia="en-US"/>
        </w:rPr>
        <w:t xml:space="preserve"> </w:t>
      </w:r>
      <w:r>
        <w:rPr>
          <w:lang w:eastAsia="en-US"/>
        </w:rPr>
        <w:t xml:space="preserve">– entre </w:t>
      </w:r>
      <w:r w:rsidRPr="00312F16">
        <w:rPr>
          <w:lang w:eastAsia="en-US"/>
        </w:rPr>
        <w:t>115 i 134 respostes per pregunta, amb una mitjana d'entre 25 i 33 paraules cadascuna</w:t>
      </w:r>
      <w:r>
        <w:rPr>
          <w:lang w:eastAsia="en-US"/>
        </w:rPr>
        <w:t xml:space="preserve"> –</w:t>
      </w:r>
      <w:r w:rsidRPr="00312F16">
        <w:rPr>
          <w:lang w:eastAsia="en-US"/>
        </w:rPr>
        <w:t>, s'han aplicat tècniques de mineria de textos adequades per a textos curts: anàlisi de freqüències, models de tòpics (</w:t>
      </w:r>
      <w:r w:rsidR="0083626A" w:rsidRPr="0083626A">
        <w:rPr>
          <w:i/>
          <w:iCs/>
          <w:lang w:eastAsia="en-US"/>
        </w:rPr>
        <w:t xml:space="preserve">Latent </w:t>
      </w:r>
      <w:proofErr w:type="spellStart"/>
      <w:r w:rsidR="0083626A" w:rsidRPr="0083626A">
        <w:rPr>
          <w:i/>
          <w:iCs/>
          <w:lang w:eastAsia="en-US"/>
        </w:rPr>
        <w:t>Dirichlet</w:t>
      </w:r>
      <w:proofErr w:type="spellEnd"/>
      <w:r w:rsidR="0083626A" w:rsidRPr="0083626A">
        <w:rPr>
          <w:i/>
          <w:iCs/>
          <w:lang w:eastAsia="en-US"/>
        </w:rPr>
        <w:t xml:space="preserve"> </w:t>
      </w:r>
      <w:proofErr w:type="spellStart"/>
      <w:r w:rsidR="0083626A" w:rsidRPr="0083626A">
        <w:rPr>
          <w:i/>
          <w:iCs/>
          <w:lang w:eastAsia="en-US"/>
        </w:rPr>
        <w:t>Allocation</w:t>
      </w:r>
      <w:proofErr w:type="spellEnd"/>
      <w:r w:rsidR="0083626A">
        <w:rPr>
          <w:lang w:eastAsia="en-US"/>
        </w:rPr>
        <w:t xml:space="preserve">: </w:t>
      </w:r>
      <w:r w:rsidRPr="00312F16">
        <w:rPr>
          <w:lang w:eastAsia="en-US"/>
        </w:rPr>
        <w:t xml:space="preserve">LDA), anàlisi de sentiment i xarxes de </w:t>
      </w:r>
      <w:proofErr w:type="spellStart"/>
      <w:r w:rsidRPr="00312F16">
        <w:rPr>
          <w:lang w:eastAsia="en-US"/>
        </w:rPr>
        <w:t>coocurrència</w:t>
      </w:r>
      <w:proofErr w:type="spellEnd"/>
      <w:r w:rsidR="008044A9">
        <w:rPr>
          <w:rStyle w:val="Refdenotaalpie"/>
          <w:lang w:eastAsia="en-US"/>
        </w:rPr>
        <w:footnoteReference w:id="18"/>
      </w:r>
      <w:r w:rsidRPr="00312F16">
        <w:rPr>
          <w:lang w:eastAsia="en-US"/>
        </w:rPr>
        <w:t>.</w:t>
      </w:r>
    </w:p>
    <w:p w14:paraId="44651E24" w14:textId="77777777" w:rsidR="00312F16" w:rsidRDefault="00312F16" w:rsidP="00312F16">
      <w:pPr>
        <w:rPr>
          <w:lang w:eastAsia="en-US"/>
        </w:rPr>
      </w:pPr>
      <w:r w:rsidRPr="00312F16">
        <w:rPr>
          <w:lang w:eastAsia="en-US"/>
        </w:rPr>
        <w:t>Els textos estan escrits en català i castellà de forma barrejada. El primer pas ha estat traduir-los tots al castellà de forma automàtica</w:t>
      </w:r>
      <w:r>
        <w:rPr>
          <w:lang w:eastAsia="en-US"/>
        </w:rPr>
        <w:t xml:space="preserve"> amb una API de </w:t>
      </w:r>
      <w:proofErr w:type="spellStart"/>
      <w:r>
        <w:rPr>
          <w:lang w:eastAsia="en-US"/>
        </w:rPr>
        <w:t>Softcatalà</w:t>
      </w:r>
      <w:proofErr w:type="spellEnd"/>
      <w:r w:rsidRPr="00312F16">
        <w:rPr>
          <w:lang w:eastAsia="en-US"/>
        </w:rPr>
        <w:t xml:space="preserve">, per garantir una cobertura completa del lèxic NRC. A continuació s'ha aplicat conversió a minúscules, eliminació de puntuació i dígits, </w:t>
      </w:r>
      <w:proofErr w:type="spellStart"/>
      <w:r w:rsidRPr="00145271">
        <w:rPr>
          <w:i/>
          <w:iCs/>
          <w:lang w:eastAsia="en-US"/>
        </w:rPr>
        <w:t>tokenització</w:t>
      </w:r>
      <w:proofErr w:type="spellEnd"/>
      <w:r w:rsidRPr="00312F16">
        <w:rPr>
          <w:lang w:eastAsia="en-US"/>
        </w:rPr>
        <w:t xml:space="preserve"> per paraula, eliminació de </w:t>
      </w:r>
      <w:proofErr w:type="spellStart"/>
      <w:r w:rsidRPr="00312F16">
        <w:rPr>
          <w:i/>
          <w:iCs/>
          <w:lang w:eastAsia="en-US"/>
        </w:rPr>
        <w:t>stopwords</w:t>
      </w:r>
      <w:proofErr w:type="spellEnd"/>
      <w:r w:rsidRPr="00312F16">
        <w:rPr>
          <w:lang w:eastAsia="en-US"/>
        </w:rPr>
        <w:t xml:space="preserve"> combinant les llistes estàndard de català i castellà (983 paraules en total) i </w:t>
      </w:r>
      <w:proofErr w:type="spellStart"/>
      <w:r w:rsidRPr="00CE71DA">
        <w:rPr>
          <w:lang w:eastAsia="en-US"/>
        </w:rPr>
        <w:t>lemmatització</w:t>
      </w:r>
      <w:proofErr w:type="spellEnd"/>
      <w:r w:rsidRPr="00312F16">
        <w:rPr>
          <w:lang w:eastAsia="en-US"/>
        </w:rPr>
        <w:t xml:space="preserve"> mitjançant un diccionari manual de 76 variants que unifica formes equivalents al mateix </w:t>
      </w:r>
      <w:proofErr w:type="spellStart"/>
      <w:r w:rsidRPr="00312F16">
        <w:rPr>
          <w:i/>
          <w:iCs/>
          <w:lang w:eastAsia="en-US"/>
        </w:rPr>
        <w:t>token</w:t>
      </w:r>
      <w:proofErr w:type="spellEnd"/>
      <w:r w:rsidRPr="00312F16">
        <w:rPr>
          <w:lang w:eastAsia="en-US"/>
        </w:rPr>
        <w:t xml:space="preserve"> canònic.</w:t>
      </w:r>
    </w:p>
    <w:p w14:paraId="2205A4DE" w14:textId="17BE9895" w:rsidR="00C51D43" w:rsidRPr="00FC261F" w:rsidRDefault="00312F16" w:rsidP="00312F16">
      <w:pPr>
        <w:rPr>
          <w:lang w:eastAsia="en-US"/>
        </w:rPr>
      </w:pPr>
      <w:r>
        <w:rPr>
          <w:lang w:eastAsia="en-US"/>
        </w:rPr>
        <w:lastRenderedPageBreak/>
        <w:t>Pel model de tòpics</w:t>
      </w:r>
      <w:r w:rsidR="0083626A">
        <w:rPr>
          <w:rStyle w:val="Refdenotaalpie"/>
          <w:lang w:eastAsia="en-US"/>
        </w:rPr>
        <w:footnoteReference w:id="19"/>
      </w:r>
      <w:r>
        <w:rPr>
          <w:lang w:eastAsia="en-US"/>
        </w:rPr>
        <w:t xml:space="preserve"> </w:t>
      </w:r>
      <w:r w:rsidR="0083626A">
        <w:rPr>
          <w:lang w:eastAsia="en-US"/>
        </w:rPr>
        <w:t>s</w:t>
      </w:r>
      <w:r w:rsidRPr="00312F16">
        <w:rPr>
          <w:lang w:eastAsia="en-US"/>
        </w:rPr>
        <w:t xml:space="preserve">'ha fixat </w:t>
      </w:r>
      <m:oMath>
        <m:r>
          <w:rPr>
            <w:rFonts w:ascii="Cambria Math" w:hAnsi="Cambria Math"/>
          </w:rPr>
          <m:t>k=3</m:t>
        </m:r>
      </m:oMath>
      <w:r w:rsidRPr="00312F16">
        <w:rPr>
          <w:lang w:eastAsia="en-US"/>
        </w:rPr>
        <w:t xml:space="preserve"> tòpics per a cada variable, una decisió basada en la coherència interpretativa i en la mida reduïda del </w:t>
      </w:r>
      <w:r w:rsidRPr="0083626A">
        <w:rPr>
          <w:i/>
          <w:iCs/>
          <w:lang w:eastAsia="en-US"/>
        </w:rPr>
        <w:t>corpus</w:t>
      </w:r>
      <w:r w:rsidRPr="00312F16">
        <w:rPr>
          <w:lang w:eastAsia="en-US"/>
        </w:rPr>
        <w:t>. Per a cada tòpic s'han extret les 8 paraules amb major probabilitat β i s'han assignat etiquetes interpretatives manualment.</w:t>
      </w:r>
    </w:p>
    <w:p w14:paraId="436383F8" w14:textId="43502EA6" w:rsidR="00705DD5" w:rsidRPr="00FC261F" w:rsidRDefault="00C51D43" w:rsidP="006859BC">
      <w:pPr>
        <w:pStyle w:val="Ttulo2"/>
      </w:pPr>
      <w:bookmarkStart w:id="54" w:name="_Toc232969221"/>
      <w:bookmarkStart w:id="55" w:name="_Toc233302190"/>
      <w:r w:rsidRPr="00FC261F">
        <w:t>Clustering</w:t>
      </w:r>
      <w:r w:rsidR="005E465E" w:rsidRPr="00FC261F">
        <w:t xml:space="preserve"> i profiling</w:t>
      </w:r>
      <w:bookmarkEnd w:id="54"/>
      <w:bookmarkEnd w:id="55"/>
    </w:p>
    <w:p w14:paraId="5C26CBD7" w14:textId="59662D2D" w:rsidR="003F6131" w:rsidRDefault="0045035B" w:rsidP="00C51D43">
      <w:r w:rsidRPr="0045035B">
        <w:t>Un cop identificades les variables associades a l'absentisme, cal examinar si existeixen perfils diferenciats d'estudiants. Un estudiant pot tenir trets de diversos perfils alhora, cosa que fa que una classificació dura no sigui la més adequada.</w:t>
      </w:r>
      <w:r>
        <w:t xml:space="preserve"> </w:t>
      </w:r>
      <w:r w:rsidR="003F6131" w:rsidRPr="003F6131">
        <w:t xml:space="preserve">Per capturar aquesta complexitat s'utilitza el </w:t>
      </w:r>
      <w:proofErr w:type="spellStart"/>
      <w:r w:rsidR="003F6131" w:rsidRPr="003F6131">
        <w:rPr>
          <w:i/>
          <w:iCs/>
        </w:rPr>
        <w:t>Fuzzy</w:t>
      </w:r>
      <w:proofErr w:type="spellEnd"/>
      <w:r w:rsidR="003F6131" w:rsidRPr="003F6131">
        <w:rPr>
          <w:i/>
          <w:iCs/>
        </w:rPr>
        <w:t xml:space="preserve"> C-Means</w:t>
      </w:r>
      <w:r w:rsidR="003F6131" w:rsidRPr="003F6131">
        <w:t xml:space="preserve"> (FCM), una variant del </w:t>
      </w:r>
      <w:r w:rsidR="003F6131" w:rsidRPr="00EB3DB6">
        <w:rPr>
          <w:i/>
          <w:iCs/>
        </w:rPr>
        <w:t>clustering</w:t>
      </w:r>
      <w:r w:rsidR="003F6131" w:rsidRPr="003F6131">
        <w:t xml:space="preserve"> clàssic que, a diferència del </w:t>
      </w:r>
      <w:r w:rsidR="003F6131" w:rsidRPr="003F6131">
        <w:rPr>
          <w:i/>
          <w:iCs/>
        </w:rPr>
        <w:t>k-means</w:t>
      </w:r>
      <w:r w:rsidR="003F6131" w:rsidRPr="003F6131">
        <w:t xml:space="preserve"> estàndard, no assigna cada observació a un únic clúster sinó que li assigna un grau de pertinença a cadascun (</w:t>
      </w:r>
      <m:oMath>
        <m:r>
          <w:rPr>
            <w:rFonts w:ascii="Cambria Math" w:hAnsi="Cambria Math"/>
          </w:rPr>
          <m:t>uᵢₖ∈</m:t>
        </m:r>
        <m:d>
          <m:dPr>
            <m:begChr m:val="["/>
            <m:endChr m:val="]"/>
            <m:ctrlPr>
              <w:rPr>
                <w:rFonts w:ascii="Cambria Math" w:hAnsi="Cambria Math"/>
              </w:rPr>
            </m:ctrlPr>
          </m:dPr>
          <m:e>
            <m:r>
              <w:rPr>
                <w:rFonts w:ascii="Cambria Math" w:hAnsi="Cambria Math"/>
              </w:rPr>
              <m:t>0,1</m:t>
            </m:r>
          </m:e>
        </m:d>
      </m:oMath>
      <w:r w:rsidR="003F6131" w:rsidRPr="003F6131">
        <w:t xml:space="preserve">, amb </w:t>
      </w:r>
      <m:oMath>
        <m:r>
          <w:rPr>
            <w:rFonts w:ascii="Cambria Math" w:hAnsi="Cambria Math"/>
          </w:rPr>
          <m:t>Σuᵢₖ=1</m:t>
        </m:r>
      </m:oMath>
      <w:r w:rsidR="003F6131" w:rsidRPr="003F6131">
        <w:t>)</w:t>
      </w:r>
      <w:r w:rsidR="004D355C">
        <w:rPr>
          <w:rStyle w:val="Refdenotaalpie"/>
        </w:rPr>
        <w:footnoteReference w:id="20"/>
      </w:r>
      <w:r w:rsidR="003F6131" w:rsidRPr="003F6131">
        <w:t>.</w:t>
      </w:r>
    </w:p>
    <w:p w14:paraId="56D4DD8F" w14:textId="5FE92038" w:rsidR="004D355C" w:rsidRDefault="004D355C" w:rsidP="00C51D43">
      <w:r w:rsidRPr="004D355C">
        <w:t>S'ha triat FCM per davant d'alternatives com la clusterització jeràrquica (</w:t>
      </w:r>
      <w:proofErr w:type="spellStart"/>
      <w:r w:rsidRPr="004D355C">
        <w:rPr>
          <w:i/>
          <w:iCs/>
        </w:rPr>
        <w:t>Ward</w:t>
      </w:r>
      <w:proofErr w:type="spellEnd"/>
      <w:r w:rsidRPr="004D355C">
        <w:t xml:space="preserve">) o el </w:t>
      </w:r>
      <w:r w:rsidRPr="004D355C">
        <w:rPr>
          <w:i/>
          <w:iCs/>
        </w:rPr>
        <w:t>k-</w:t>
      </w:r>
      <w:proofErr w:type="spellStart"/>
      <w:r w:rsidRPr="004D355C">
        <w:rPr>
          <w:i/>
          <w:iCs/>
        </w:rPr>
        <w:t>medoids</w:t>
      </w:r>
      <w:proofErr w:type="spellEnd"/>
      <w:r w:rsidRPr="004D355C">
        <w:t xml:space="preserve"> perquè l'objectiu no és una classificació dura sinó obtenir graus de pertinença que es puguin usar directament al pas posterior de </w:t>
      </w:r>
      <w:r w:rsidRPr="004D355C">
        <w:rPr>
          <w:i/>
          <w:iCs/>
        </w:rPr>
        <w:t>KNN-</w:t>
      </w:r>
      <w:proofErr w:type="spellStart"/>
      <w:r w:rsidRPr="004D355C">
        <w:rPr>
          <w:i/>
          <w:iCs/>
        </w:rPr>
        <w:t>Fuzzy</w:t>
      </w:r>
      <w:proofErr w:type="spellEnd"/>
      <w:r w:rsidRPr="004D355C">
        <w:t>.</w:t>
      </w:r>
    </w:p>
    <w:p w14:paraId="162AD4BD" w14:textId="2EB527CB" w:rsidR="004D355C" w:rsidRDefault="004D355C" w:rsidP="004D355C">
      <w:r w:rsidRPr="004D355C">
        <w:t xml:space="preserve">El </w:t>
      </w:r>
      <w:r w:rsidRPr="00EB3DB6">
        <w:rPr>
          <w:i/>
          <w:iCs/>
        </w:rPr>
        <w:t>clustering</w:t>
      </w:r>
      <w:r w:rsidRPr="004D355C">
        <w:t xml:space="preserve"> s'ha construït sobre 16 variables conegudes abans que l'estudiant comenci el curs: nou sociodemogràfiques i acadèmiques (EDAT, DESPL, N_ASSIG, </w:t>
      </w:r>
      <w:proofErr w:type="spellStart"/>
      <w:r w:rsidRPr="004D355C">
        <w:t>NOTA_num</w:t>
      </w:r>
      <w:proofErr w:type="spellEnd"/>
      <w:r w:rsidRPr="004D355C">
        <w:t xml:space="preserve">, </w:t>
      </w:r>
      <w:proofErr w:type="spellStart"/>
      <w:r w:rsidRPr="004D355C">
        <w:t>T_AVAL_num</w:t>
      </w:r>
      <w:proofErr w:type="spellEnd"/>
      <w:r w:rsidRPr="004D355C">
        <w:t xml:space="preserve">, CURS_1R, </w:t>
      </w:r>
      <w:proofErr w:type="spellStart"/>
      <w:r w:rsidRPr="004D355C">
        <w:t>GENERE_Home</w:t>
      </w:r>
      <w:proofErr w:type="spellEnd"/>
      <w:r w:rsidRPr="004D355C">
        <w:t xml:space="preserve">, DOBLE_GRAU_EST, </w:t>
      </w:r>
      <w:proofErr w:type="spellStart"/>
      <w:r w:rsidRPr="004D355C">
        <w:t>TREB_INTENS_num</w:t>
      </w:r>
      <w:proofErr w:type="spellEnd"/>
      <w:r w:rsidRPr="004D355C">
        <w:t>) i set ítems del bloc IA (IA_HABIT, IA_COMPR, IA_REND, IA_PDFS, IA_SUBST, IA_ATENC, IA_CONF). IA_PREOC s'ha exclòs per la seva baixa comunalitat a l'EFA (</w:t>
      </w:r>
      <m:oMath>
        <m:r>
          <w:rPr>
            <w:rFonts w:ascii="Cambria Math" w:hAnsi="Cambria Math"/>
          </w:rPr>
          <m:t>h²=</m:t>
        </m:r>
        <m:r>
          <w:rPr>
            <w:rFonts w:ascii="Cambria Math" w:hAnsi="Cambria Math"/>
          </w:rPr>
          <m:t>0,21</m:t>
        </m:r>
      </m:oMath>
      <w:r w:rsidRPr="004D355C">
        <w:t>).</w:t>
      </w:r>
    </w:p>
    <w:p w14:paraId="6C31F8F5" w14:textId="1FC6974A" w:rsidR="004D355C" w:rsidRPr="004D355C" w:rsidRDefault="004D355C" w:rsidP="004D355C">
      <w:r w:rsidRPr="004D355C">
        <w:t xml:space="preserve">Totes les variables s'han estandarditzat en </w:t>
      </w:r>
      <w:r w:rsidRPr="004D355C">
        <w:rPr>
          <w:i/>
          <w:iCs/>
        </w:rPr>
        <w:t>z-</w:t>
      </w:r>
      <w:proofErr w:type="spellStart"/>
      <w:r w:rsidRPr="004D355C">
        <w:rPr>
          <w:i/>
          <w:iCs/>
        </w:rPr>
        <w:t>score</w:t>
      </w:r>
      <w:proofErr w:type="spellEnd"/>
      <w:r w:rsidRPr="004D355C">
        <w:t xml:space="preserve"> calculant mitjana i desviació típica exclusivament sobre el conjunt d'entrenament (</w:t>
      </w:r>
      <w:proofErr w:type="spellStart"/>
      <w:r w:rsidRPr="004D355C">
        <w:rPr>
          <w:i/>
          <w:iCs/>
        </w:rPr>
        <w:t>train</w:t>
      </w:r>
      <w:proofErr w:type="spellEnd"/>
      <w:r w:rsidRPr="004D355C">
        <w:t xml:space="preserve">) i aplicant-les posteriorment al </w:t>
      </w:r>
      <w:r w:rsidRPr="00CE71DA">
        <w:rPr>
          <w:i/>
          <w:iCs/>
        </w:rPr>
        <w:t>test</w:t>
      </w:r>
      <w:r w:rsidRPr="004D355C">
        <w:t xml:space="preserve">, per evitar </w:t>
      </w:r>
      <w:r w:rsidRPr="002B2E77">
        <w:rPr>
          <w:i/>
          <w:iCs/>
        </w:rPr>
        <w:t xml:space="preserve">data </w:t>
      </w:r>
      <w:proofErr w:type="spellStart"/>
      <w:r w:rsidRPr="002B2E77">
        <w:rPr>
          <w:i/>
          <w:iCs/>
        </w:rPr>
        <w:t>leakage</w:t>
      </w:r>
      <w:proofErr w:type="spellEnd"/>
      <w:r>
        <w:rPr>
          <w:rStyle w:val="Refdenotaalpie"/>
        </w:rPr>
        <w:footnoteReference w:id="21"/>
      </w:r>
      <w:r w:rsidRPr="004D355C">
        <w:t xml:space="preserve">. El FCM s'ajusta únicament sobre el </w:t>
      </w:r>
      <w:proofErr w:type="spellStart"/>
      <w:r w:rsidRPr="002B2E77">
        <w:rPr>
          <w:i/>
          <w:iCs/>
        </w:rPr>
        <w:t>train</w:t>
      </w:r>
      <w:proofErr w:type="spellEnd"/>
      <w:r w:rsidRPr="004D355C">
        <w:t xml:space="preserve"> (80%, </w:t>
      </w:r>
      <m:oMath>
        <m:r>
          <w:rPr>
            <w:rFonts w:ascii="Cambria Math" w:hAnsi="Cambria Math"/>
          </w:rPr>
          <m:t>n=275</m:t>
        </m:r>
      </m:oMath>
      <w:r w:rsidRPr="004D355C">
        <w:t xml:space="preserve">) i les pertinences del </w:t>
      </w:r>
      <w:r w:rsidRPr="00CE71DA">
        <w:rPr>
          <w:i/>
          <w:iCs/>
        </w:rPr>
        <w:t>test</w:t>
      </w:r>
      <w:r w:rsidRPr="004D355C">
        <w:t xml:space="preserve"> es calculen per projecció sobre els centroides apresos. La partició és estratificada respecte a GRUP_ASSIST (56,7%/43,3% en ambdós conjunts) i comparteix el mateix índex de partició que la resta de models del treball per garantir la comparabilitat.</w:t>
      </w:r>
    </w:p>
    <w:p w14:paraId="15C73030" w14:textId="16551E1E" w:rsidR="004D355C" w:rsidRDefault="004D355C" w:rsidP="002B2E77">
      <w:pPr>
        <w:spacing w:after="0"/>
      </w:pPr>
      <w:r>
        <w:lastRenderedPageBreak/>
        <w:t>Per la selecció del nombre de clústers s</w:t>
      </w:r>
      <w:r w:rsidRPr="004D355C">
        <w:t xml:space="preserve">'han avaluat quatre criteris per a </w:t>
      </w:r>
      <m:oMath>
        <m:r>
          <w:rPr>
            <w:rFonts w:ascii="Cambria Math" w:hAnsi="Cambria Math"/>
          </w:rPr>
          <m:t>c∈2,3,4,5</m:t>
        </m:r>
      </m:oMath>
      <w:r w:rsidRPr="004D355C">
        <w:t xml:space="preserve"> amb </w:t>
      </w:r>
      <m:oMath>
        <m:r>
          <w:rPr>
            <w:rFonts w:ascii="Cambria Math" w:hAnsi="Cambria Math"/>
          </w:rPr>
          <m:t>m=2</m:t>
        </m:r>
      </m:oMath>
      <w:r w:rsidRPr="004D355C">
        <w:t xml:space="preserve"> i 25 inicialitzacions</w:t>
      </w:r>
      <w:r w:rsidR="002B2E77">
        <w:rPr>
          <w:rStyle w:val="Refdenotaalpie"/>
        </w:rPr>
        <w:footnoteReference w:id="22"/>
      </w:r>
      <w:r w:rsidRPr="004D355C">
        <w:t>:</w:t>
      </w:r>
    </w:p>
    <w:p w14:paraId="49948A16" w14:textId="589D0DA4" w:rsidR="005F516C" w:rsidRPr="005F516C" w:rsidRDefault="005F516C" w:rsidP="005F516C">
      <w:pPr>
        <w:pStyle w:val="Descripcin"/>
        <w:keepNext/>
        <w:spacing w:after="240"/>
        <w:jc w:val="center"/>
      </w:pPr>
      <w:bookmarkStart w:id="56" w:name="_Ref233043982"/>
      <w:r>
        <w:t>Taula 2.</w:t>
      </w:r>
      <w:fldSimple w:instr=" SEQ Taula_2. \* ARABIC ">
        <w:r w:rsidR="00365E13">
          <w:rPr>
            <w:noProof/>
          </w:rPr>
          <w:t>1</w:t>
        </w:r>
      </w:fldSimple>
      <w:bookmarkEnd w:id="56"/>
      <w:r>
        <w:t xml:space="preserve">: </w:t>
      </w:r>
      <w:r w:rsidRPr="00FC261F">
        <w:t>Comparació resultats per escollir número de clústers</w:t>
      </w:r>
    </w:p>
    <w:tbl>
      <w:tblPr>
        <w:tblStyle w:val="TablaAPA7"/>
        <w:tblW w:w="0" w:type="auto"/>
        <w:jc w:val="center"/>
        <w:tblLayout w:type="fixed"/>
        <w:tblLook w:val="04A0" w:firstRow="1" w:lastRow="0" w:firstColumn="1" w:lastColumn="0" w:noHBand="0" w:noVBand="1"/>
      </w:tblPr>
      <w:tblGrid>
        <w:gridCol w:w="334"/>
        <w:gridCol w:w="1367"/>
        <w:gridCol w:w="1418"/>
        <w:gridCol w:w="1417"/>
        <w:gridCol w:w="1560"/>
      </w:tblGrid>
      <w:tr w:rsidR="00B739CA" w:rsidRPr="00FC261F" w14:paraId="6584C07F" w14:textId="77777777" w:rsidTr="00B739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4" w:type="dxa"/>
          </w:tcPr>
          <w:p w14:paraId="63601A41" w14:textId="2D249518" w:rsidR="00B739CA" w:rsidRPr="00FC261F" w:rsidRDefault="00B739CA" w:rsidP="00FD4CBB">
            <w:pPr>
              <w:spacing w:after="0"/>
              <w:rPr>
                <w:rFonts w:eastAsia="Aptos"/>
              </w:rPr>
            </w:pPr>
            <w:r w:rsidRPr="00FC261F">
              <w:rPr>
                <w:rFonts w:eastAsia="Aptos"/>
              </w:rPr>
              <w:t>C</w:t>
            </w:r>
          </w:p>
        </w:tc>
        <w:tc>
          <w:tcPr>
            <w:tcW w:w="1367" w:type="dxa"/>
          </w:tcPr>
          <w:p w14:paraId="78DC24B9" w14:textId="70E2DCAA" w:rsidR="00B739CA" w:rsidRPr="00FC261F" w:rsidRDefault="00B739CA" w:rsidP="00FD4CBB">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PC</w:t>
            </w:r>
          </w:p>
        </w:tc>
        <w:tc>
          <w:tcPr>
            <w:tcW w:w="1418" w:type="dxa"/>
          </w:tcPr>
          <w:p w14:paraId="3079C9BD" w14:textId="78ED5EC2" w:rsidR="00B739CA" w:rsidRPr="00FC261F" w:rsidRDefault="00B739CA" w:rsidP="00FD4CBB">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PE</w:t>
            </w:r>
          </w:p>
        </w:tc>
        <w:tc>
          <w:tcPr>
            <w:tcW w:w="1417" w:type="dxa"/>
          </w:tcPr>
          <w:p w14:paraId="4B3D2D4E" w14:textId="2AE0C2CA" w:rsidR="00B739CA" w:rsidRPr="00FC261F" w:rsidRDefault="00B739CA" w:rsidP="00FD4CBB">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proofErr w:type="spellStart"/>
            <w:r w:rsidRPr="00FC261F">
              <w:rPr>
                <w:rFonts w:eastAsia="Aptos"/>
              </w:rPr>
              <w:t>Silhouette</w:t>
            </w:r>
            <w:proofErr w:type="spellEnd"/>
          </w:p>
        </w:tc>
        <w:tc>
          <w:tcPr>
            <w:tcW w:w="1560" w:type="dxa"/>
          </w:tcPr>
          <w:p w14:paraId="04FFD46B" w14:textId="5560E092" w:rsidR="00B739CA" w:rsidRPr="00FC261F" w:rsidRDefault="00B739CA" w:rsidP="00FD4CBB">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XB</w:t>
            </w:r>
          </w:p>
        </w:tc>
      </w:tr>
      <w:tr w:rsidR="00B739CA" w:rsidRPr="00FC261F" w14:paraId="4278A13F" w14:textId="77777777" w:rsidTr="00B739CA">
        <w:trPr>
          <w:jc w:val="center"/>
        </w:trPr>
        <w:tc>
          <w:tcPr>
            <w:cnfStyle w:val="001000000000" w:firstRow="0" w:lastRow="0" w:firstColumn="1" w:lastColumn="0" w:oddVBand="0" w:evenVBand="0" w:oddHBand="0" w:evenHBand="0" w:firstRowFirstColumn="0" w:firstRowLastColumn="0" w:lastRowFirstColumn="0" w:lastRowLastColumn="0"/>
            <w:tcW w:w="334" w:type="dxa"/>
          </w:tcPr>
          <w:p w14:paraId="30D9A7BF" w14:textId="4C763FCF" w:rsidR="00B739CA" w:rsidRPr="00FC261F" w:rsidRDefault="00B739CA" w:rsidP="00FD4CBB">
            <w:pPr>
              <w:spacing w:after="0"/>
              <w:rPr>
                <w:rFonts w:eastAsia="Aptos"/>
              </w:rPr>
            </w:pPr>
            <w:r w:rsidRPr="00FC261F">
              <w:rPr>
                <w:rFonts w:eastAsia="Aptos"/>
              </w:rPr>
              <w:t>2</w:t>
            </w:r>
          </w:p>
        </w:tc>
        <w:tc>
          <w:tcPr>
            <w:tcW w:w="1367" w:type="dxa"/>
          </w:tcPr>
          <w:p w14:paraId="29051B89" w14:textId="3B818DBE" w:rsidR="00B739CA" w:rsidRPr="00FC261F" w:rsidRDefault="00B739CA" w:rsidP="00FD4CB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0,500</w:t>
            </w:r>
          </w:p>
        </w:tc>
        <w:tc>
          <w:tcPr>
            <w:tcW w:w="1418" w:type="dxa"/>
          </w:tcPr>
          <w:p w14:paraId="43FE25BE" w14:textId="077C02A5" w:rsidR="00B739CA" w:rsidRPr="00FC261F" w:rsidRDefault="00B739CA" w:rsidP="00FD4CB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0,693</w:t>
            </w:r>
          </w:p>
        </w:tc>
        <w:tc>
          <w:tcPr>
            <w:tcW w:w="1417" w:type="dxa"/>
          </w:tcPr>
          <w:p w14:paraId="07FAD51A" w14:textId="25100194" w:rsidR="00B739CA" w:rsidRPr="00FC261F" w:rsidRDefault="005142DC" w:rsidP="00FD4CB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0,138</w:t>
            </w:r>
          </w:p>
        </w:tc>
        <w:tc>
          <w:tcPr>
            <w:tcW w:w="1560" w:type="dxa"/>
          </w:tcPr>
          <w:p w14:paraId="3CCDE936" w14:textId="67ED909A" w:rsidR="00B739CA" w:rsidRPr="00FC261F" w:rsidRDefault="005142DC" w:rsidP="00FD4CB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457.887</w:t>
            </w:r>
          </w:p>
        </w:tc>
      </w:tr>
      <w:tr w:rsidR="00B739CA" w:rsidRPr="00FC261F" w14:paraId="464DDFEA" w14:textId="77777777" w:rsidTr="00B739CA">
        <w:trPr>
          <w:jc w:val="center"/>
        </w:trPr>
        <w:tc>
          <w:tcPr>
            <w:cnfStyle w:val="001000000000" w:firstRow="0" w:lastRow="0" w:firstColumn="1" w:lastColumn="0" w:oddVBand="0" w:evenVBand="0" w:oddHBand="0" w:evenHBand="0" w:firstRowFirstColumn="0" w:firstRowLastColumn="0" w:lastRowFirstColumn="0" w:lastRowLastColumn="0"/>
            <w:tcW w:w="334" w:type="dxa"/>
            <w:vAlign w:val="top"/>
          </w:tcPr>
          <w:p w14:paraId="28CEC58E" w14:textId="39B31AB3" w:rsidR="00B739CA" w:rsidRPr="00FC261F" w:rsidRDefault="00B739CA" w:rsidP="00FD4CBB">
            <w:pPr>
              <w:spacing w:after="0"/>
              <w:rPr>
                <w:rFonts w:eastAsia="Aptos"/>
              </w:rPr>
            </w:pPr>
            <w:r w:rsidRPr="00FC261F">
              <w:rPr>
                <w:rFonts w:eastAsia="Aptos"/>
              </w:rPr>
              <w:t>3</w:t>
            </w:r>
          </w:p>
        </w:tc>
        <w:tc>
          <w:tcPr>
            <w:tcW w:w="1367" w:type="dxa"/>
            <w:vAlign w:val="top"/>
          </w:tcPr>
          <w:p w14:paraId="1F7D9FFF" w14:textId="2D199150" w:rsidR="00B739CA" w:rsidRPr="00FC261F" w:rsidRDefault="00B739CA" w:rsidP="00FD4CB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0,333</w:t>
            </w:r>
          </w:p>
        </w:tc>
        <w:tc>
          <w:tcPr>
            <w:tcW w:w="1418" w:type="dxa"/>
            <w:vAlign w:val="top"/>
          </w:tcPr>
          <w:p w14:paraId="316FB116" w14:textId="72C9E01C" w:rsidR="00B739CA" w:rsidRPr="00FC261F" w:rsidRDefault="00B739CA" w:rsidP="00FD4CB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1,100</w:t>
            </w:r>
          </w:p>
        </w:tc>
        <w:tc>
          <w:tcPr>
            <w:tcW w:w="1417" w:type="dxa"/>
            <w:vAlign w:val="top"/>
          </w:tcPr>
          <w:p w14:paraId="24E95C5B" w14:textId="145DCF3F" w:rsidR="00B739CA" w:rsidRPr="00FC261F" w:rsidRDefault="005142DC" w:rsidP="00FD4CB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0,138</w:t>
            </w:r>
          </w:p>
        </w:tc>
        <w:tc>
          <w:tcPr>
            <w:tcW w:w="1560" w:type="dxa"/>
          </w:tcPr>
          <w:p w14:paraId="2788CDDA" w14:textId="611309D5" w:rsidR="00B739CA" w:rsidRPr="00FC261F" w:rsidRDefault="005142DC" w:rsidP="00FD4CB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13.923.286</w:t>
            </w:r>
          </w:p>
        </w:tc>
      </w:tr>
      <w:tr w:rsidR="00B739CA" w:rsidRPr="00FC261F" w14:paraId="47EF6908" w14:textId="77777777" w:rsidTr="00B739CA">
        <w:trPr>
          <w:jc w:val="center"/>
        </w:trPr>
        <w:tc>
          <w:tcPr>
            <w:cnfStyle w:val="001000000000" w:firstRow="0" w:lastRow="0" w:firstColumn="1" w:lastColumn="0" w:oddVBand="0" w:evenVBand="0" w:oddHBand="0" w:evenHBand="0" w:firstRowFirstColumn="0" w:firstRowLastColumn="0" w:lastRowFirstColumn="0" w:lastRowLastColumn="0"/>
            <w:tcW w:w="334" w:type="dxa"/>
            <w:vAlign w:val="top"/>
          </w:tcPr>
          <w:p w14:paraId="3493E4EE" w14:textId="4A30E0C5" w:rsidR="00B739CA" w:rsidRPr="00FC261F" w:rsidRDefault="00B739CA" w:rsidP="00FD4CBB">
            <w:pPr>
              <w:spacing w:after="0"/>
              <w:rPr>
                <w:rFonts w:eastAsia="Aptos"/>
              </w:rPr>
            </w:pPr>
            <w:r w:rsidRPr="00FC261F">
              <w:rPr>
                <w:rFonts w:eastAsia="Aptos"/>
              </w:rPr>
              <w:t>4</w:t>
            </w:r>
          </w:p>
        </w:tc>
        <w:tc>
          <w:tcPr>
            <w:tcW w:w="1367" w:type="dxa"/>
            <w:vAlign w:val="top"/>
          </w:tcPr>
          <w:p w14:paraId="28C25EE5" w14:textId="7C55ADB5" w:rsidR="00B739CA" w:rsidRPr="00FC261F" w:rsidRDefault="00B739CA" w:rsidP="00FD4CB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0,250</w:t>
            </w:r>
          </w:p>
        </w:tc>
        <w:tc>
          <w:tcPr>
            <w:tcW w:w="1418" w:type="dxa"/>
            <w:vAlign w:val="top"/>
          </w:tcPr>
          <w:p w14:paraId="43BF4844" w14:textId="5C685DDF" w:rsidR="00B739CA" w:rsidRPr="00FC261F" w:rsidRDefault="00B739CA" w:rsidP="00FD4CB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1,390</w:t>
            </w:r>
          </w:p>
        </w:tc>
        <w:tc>
          <w:tcPr>
            <w:tcW w:w="1417" w:type="dxa"/>
            <w:vAlign w:val="top"/>
          </w:tcPr>
          <w:p w14:paraId="1C4420B6" w14:textId="55B50CC2" w:rsidR="00B739CA" w:rsidRPr="00FC261F" w:rsidRDefault="005142DC" w:rsidP="00FD4CB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0,138</w:t>
            </w:r>
          </w:p>
        </w:tc>
        <w:tc>
          <w:tcPr>
            <w:tcW w:w="1560" w:type="dxa"/>
          </w:tcPr>
          <w:p w14:paraId="7CA7AEF2" w14:textId="07A920CF" w:rsidR="00B739CA" w:rsidRPr="00FC261F" w:rsidRDefault="005142DC" w:rsidP="00FD4CB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4.555.011</w:t>
            </w:r>
          </w:p>
        </w:tc>
      </w:tr>
      <w:tr w:rsidR="00B739CA" w:rsidRPr="00FC261F" w14:paraId="48EF74F1" w14:textId="77777777" w:rsidTr="00B739CA">
        <w:trPr>
          <w:jc w:val="center"/>
        </w:trPr>
        <w:tc>
          <w:tcPr>
            <w:cnfStyle w:val="001000000000" w:firstRow="0" w:lastRow="0" w:firstColumn="1" w:lastColumn="0" w:oddVBand="0" w:evenVBand="0" w:oddHBand="0" w:evenHBand="0" w:firstRowFirstColumn="0" w:firstRowLastColumn="0" w:lastRowFirstColumn="0" w:lastRowLastColumn="0"/>
            <w:tcW w:w="334" w:type="dxa"/>
            <w:vAlign w:val="top"/>
          </w:tcPr>
          <w:p w14:paraId="469D4022" w14:textId="7EF5C677" w:rsidR="00B739CA" w:rsidRPr="00FC261F" w:rsidRDefault="00B739CA" w:rsidP="00FD4CBB">
            <w:pPr>
              <w:spacing w:after="0"/>
              <w:rPr>
                <w:rFonts w:eastAsia="Aptos"/>
              </w:rPr>
            </w:pPr>
            <w:r w:rsidRPr="00FC261F">
              <w:rPr>
                <w:rFonts w:eastAsia="Aptos"/>
              </w:rPr>
              <w:t>5</w:t>
            </w:r>
          </w:p>
        </w:tc>
        <w:tc>
          <w:tcPr>
            <w:tcW w:w="1367" w:type="dxa"/>
            <w:vAlign w:val="top"/>
          </w:tcPr>
          <w:p w14:paraId="19B2253B" w14:textId="0A32F76E" w:rsidR="00B739CA" w:rsidRPr="00FC261F" w:rsidRDefault="00B739CA" w:rsidP="00FD4CB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0,200</w:t>
            </w:r>
          </w:p>
        </w:tc>
        <w:tc>
          <w:tcPr>
            <w:tcW w:w="1418" w:type="dxa"/>
            <w:vAlign w:val="top"/>
          </w:tcPr>
          <w:p w14:paraId="624B09D8" w14:textId="690A23BC" w:rsidR="00B739CA" w:rsidRPr="00FC261F" w:rsidRDefault="00B739CA" w:rsidP="00FD4CB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1,610</w:t>
            </w:r>
          </w:p>
        </w:tc>
        <w:tc>
          <w:tcPr>
            <w:tcW w:w="1417" w:type="dxa"/>
            <w:vAlign w:val="top"/>
          </w:tcPr>
          <w:p w14:paraId="73C59342" w14:textId="57ADBEC0" w:rsidR="00B739CA" w:rsidRPr="00FC261F" w:rsidRDefault="005142DC" w:rsidP="00FD4CB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−0,023</w:t>
            </w:r>
          </w:p>
        </w:tc>
        <w:tc>
          <w:tcPr>
            <w:tcW w:w="1560" w:type="dxa"/>
          </w:tcPr>
          <w:p w14:paraId="7DAF4B7A" w14:textId="787D6001" w:rsidR="00B739CA" w:rsidRPr="00FC261F" w:rsidRDefault="005142DC" w:rsidP="00FD4CB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5.308.155</w:t>
            </w:r>
          </w:p>
        </w:tc>
      </w:tr>
    </w:tbl>
    <w:p w14:paraId="61C1F7E1" w14:textId="77777777" w:rsidR="002B2E77" w:rsidRPr="00FA0A94" w:rsidRDefault="002B2E77" w:rsidP="002B2E77">
      <w:pPr>
        <w:pStyle w:val="Descripcin"/>
        <w:spacing w:before="240" w:after="240"/>
        <w:jc w:val="center"/>
        <w:rPr>
          <w:i w:val="0"/>
          <w:iCs/>
        </w:rPr>
      </w:pPr>
      <w:r w:rsidRPr="00FC261F">
        <w:rPr>
          <w:i w:val="0"/>
          <w:iCs/>
        </w:rPr>
        <w:t>Font: elaboració pròpia</w:t>
      </w:r>
    </w:p>
    <w:p w14:paraId="145A65C4" w14:textId="472B0895" w:rsidR="00C51D43" w:rsidRPr="00FC261F" w:rsidRDefault="00C51D43" w:rsidP="005142DC">
      <w:pPr>
        <w:spacing w:before="240"/>
      </w:pPr>
      <w:r w:rsidRPr="00FC261F">
        <w:t xml:space="preserve">Els quatre criteris coincideixen a seleccionar </w:t>
      </w:r>
      <m:oMath>
        <m:r>
          <w:rPr>
            <w:rFonts w:ascii="Cambria Math" w:hAnsi="Cambria Math"/>
          </w:rPr>
          <m:t>c=2</m:t>
        </m:r>
      </m:oMath>
      <w:r w:rsidR="00A933E5" w:rsidRPr="00FC261F">
        <w:rPr>
          <w:rStyle w:val="Fuerte"/>
          <w:b w:val="0"/>
          <w:bCs w:val="0"/>
        </w:rPr>
        <w:t xml:space="preserve"> (</w:t>
      </w:r>
      <w:r w:rsidR="005F516C">
        <w:rPr>
          <w:rStyle w:val="Fuerte"/>
          <w:b w:val="0"/>
          <w:bCs w:val="0"/>
        </w:rPr>
        <w:fldChar w:fldCharType="begin"/>
      </w:r>
      <w:r w:rsidR="005F516C">
        <w:rPr>
          <w:rStyle w:val="Fuerte"/>
          <w:b w:val="0"/>
          <w:bCs w:val="0"/>
        </w:rPr>
        <w:instrText xml:space="preserve"> REF _Ref233043982 \h </w:instrText>
      </w:r>
      <w:r w:rsidR="005F516C">
        <w:rPr>
          <w:rStyle w:val="Fuerte"/>
          <w:b w:val="0"/>
          <w:bCs w:val="0"/>
        </w:rPr>
      </w:r>
      <w:r w:rsidR="005F516C">
        <w:rPr>
          <w:rStyle w:val="Fuerte"/>
          <w:b w:val="0"/>
          <w:bCs w:val="0"/>
        </w:rPr>
        <w:fldChar w:fldCharType="separate"/>
      </w:r>
      <w:r w:rsidR="00365E13">
        <w:t>Taula 2.</w:t>
      </w:r>
      <w:r w:rsidR="00365E13">
        <w:rPr>
          <w:noProof/>
        </w:rPr>
        <w:t>1</w:t>
      </w:r>
      <w:r w:rsidR="005F516C">
        <w:rPr>
          <w:rStyle w:val="Fuerte"/>
          <w:b w:val="0"/>
          <w:bCs w:val="0"/>
        </w:rPr>
        <w:fldChar w:fldCharType="end"/>
      </w:r>
      <w:r w:rsidR="00A933E5" w:rsidRPr="00FC261F">
        <w:rPr>
          <w:rStyle w:val="Fuerte"/>
          <w:b w:val="0"/>
          <w:bCs w:val="0"/>
        </w:rPr>
        <w:t>)</w:t>
      </w:r>
      <w:r w:rsidRPr="00FC261F">
        <w:t xml:space="preserve">, cosa que </w:t>
      </w:r>
      <w:r w:rsidR="00B739CA" w:rsidRPr="00FC261F">
        <w:t>dona</w:t>
      </w:r>
      <w:r w:rsidRPr="00FC261F">
        <w:t xml:space="preserve"> plena confiança a la decisió.</w:t>
      </w:r>
    </w:p>
    <w:p w14:paraId="3EBB428D" w14:textId="5B313282" w:rsidR="002B2E77" w:rsidRDefault="002B2E77" w:rsidP="002B2E77">
      <w:pPr>
        <w:rPr>
          <w:rFonts w:eastAsia="Aptos"/>
        </w:rPr>
      </w:pPr>
      <w:r>
        <w:rPr>
          <w:rFonts w:eastAsia="Aptos"/>
        </w:rPr>
        <w:t xml:space="preserve">Per la selecció del paràmetre </w:t>
      </w:r>
      <w:r w:rsidRPr="002B2E77">
        <w:rPr>
          <w:rFonts w:eastAsia="Aptos"/>
          <w:i/>
          <w:iCs/>
        </w:rPr>
        <w:t>m</w:t>
      </w:r>
      <w:r>
        <w:rPr>
          <w:rFonts w:eastAsia="Aptos"/>
        </w:rPr>
        <w:t xml:space="preserve"> – que </w:t>
      </w:r>
      <w:r w:rsidRPr="00FC261F">
        <w:rPr>
          <w:rFonts w:eastAsia="Aptos"/>
        </w:rPr>
        <w:t xml:space="preserve">controla fins a quin punt les pertinences es difuminen entre </w:t>
      </w:r>
      <w:r>
        <w:rPr>
          <w:rFonts w:eastAsia="Aptos"/>
        </w:rPr>
        <w:t xml:space="preserve">clústers – s’han </w:t>
      </w:r>
      <w:r w:rsidRPr="002B2E77">
        <w:rPr>
          <w:rFonts w:eastAsia="Aptos"/>
        </w:rPr>
        <w:t xml:space="preserve"> provat </w:t>
      </w:r>
      <m:oMath>
        <m:r>
          <w:rPr>
            <w:rFonts w:ascii="Cambria Math" w:eastAsia="Aptos" w:hAnsi="Cambria Math"/>
          </w:rPr>
          <m:t>m∈1,5;2,0;2,5;3,0</m:t>
        </m:r>
      </m:oMath>
      <w:r w:rsidRPr="002B2E77">
        <w:rPr>
          <w:rFonts w:eastAsia="Aptos"/>
        </w:rPr>
        <w:t xml:space="preserve"> i s'ha seleccionat </w:t>
      </w:r>
      <m:oMath>
        <m:r>
          <w:rPr>
            <w:rFonts w:ascii="Cambria Math" w:eastAsia="Aptos" w:hAnsi="Cambria Math"/>
          </w:rPr>
          <m:t>m=1,5</m:t>
        </m:r>
      </m:oMath>
      <w:r>
        <w:rPr>
          <w:rFonts w:eastAsia="Aptos"/>
        </w:rPr>
        <w:t xml:space="preserve"> </w:t>
      </w:r>
      <w:r w:rsidRPr="002B2E77">
        <w:rPr>
          <w:rFonts w:eastAsia="Aptos"/>
        </w:rPr>
        <w:t xml:space="preserve">per maximitzar el PC sobre el </w:t>
      </w:r>
      <w:proofErr w:type="spellStart"/>
      <w:r w:rsidRPr="002B2E77">
        <w:rPr>
          <w:rFonts w:eastAsia="Aptos"/>
          <w:i/>
          <w:iCs/>
        </w:rPr>
        <w:t>train</w:t>
      </w:r>
      <w:proofErr w:type="spellEnd"/>
      <w:r w:rsidRPr="002B2E77">
        <w:rPr>
          <w:rFonts w:eastAsia="Aptos"/>
        </w:rPr>
        <w:t>. Amb exponents més alts l'algoritme no aconsegueix diferenciar els dos perfils, indicant que les pertinences es difuminen excessivament. El model final s'ha ajustat 25 vegades amb inicialitzacions aleatòries i s'ha seleccionat la solució amb el PC més alt.</w:t>
      </w:r>
    </w:p>
    <w:p w14:paraId="6CC61DCE" w14:textId="1ED56319" w:rsidR="00D71A59" w:rsidRDefault="002B2E77" w:rsidP="002B2E77">
      <w:pPr>
        <w:rPr>
          <w:rFonts w:eastAsia="Aptos"/>
        </w:rPr>
      </w:pPr>
      <w:r w:rsidRPr="002B2E77">
        <w:rPr>
          <w:rFonts w:eastAsia="Aptos"/>
        </w:rPr>
        <w:t>La qualitat del model (</w:t>
      </w:r>
      <m:oMath>
        <m:r>
          <w:rPr>
            <w:rFonts w:ascii="Cambria Math" w:eastAsia="Aptos" w:hAnsi="Cambria Math"/>
          </w:rPr>
          <m:t>c=2,m=1,5</m:t>
        </m:r>
      </m:oMath>
      <w:r w:rsidRPr="002B2E77">
        <w:rPr>
          <w:rFonts w:eastAsia="Aptos"/>
        </w:rPr>
        <w:t xml:space="preserve">) es valora amb </w:t>
      </w:r>
      <w:r>
        <w:rPr>
          <w:rFonts w:eastAsia="Aptos"/>
        </w:rPr>
        <w:t>dos</w:t>
      </w:r>
      <w:r w:rsidRPr="002B2E77">
        <w:rPr>
          <w:rFonts w:eastAsia="Aptos"/>
        </w:rPr>
        <w:t xml:space="preserve"> indicadors: </w:t>
      </w:r>
      <m:oMath>
        <m:r>
          <w:rPr>
            <w:rFonts w:ascii="Cambria Math" w:eastAsia="Aptos" w:hAnsi="Cambria Math"/>
          </w:rPr>
          <m:t>PC=0,594</m:t>
        </m:r>
      </m:oMath>
      <w:r w:rsidRPr="002B2E77">
        <w:rPr>
          <w:rFonts w:eastAsia="Aptos"/>
        </w:rPr>
        <w:t xml:space="preserve"> i </w:t>
      </w:r>
      <m:oMath>
        <m:r>
          <w:rPr>
            <w:rFonts w:ascii="Cambria Math" w:eastAsia="Aptos" w:hAnsi="Cambria Math"/>
          </w:rPr>
          <m:t xml:space="preserve">PE=0,593 </m:t>
        </m:r>
      </m:oMath>
      <w:r w:rsidRPr="002B2E77">
        <w:rPr>
          <w:rFonts w:eastAsia="Aptos"/>
        </w:rPr>
        <w:t xml:space="preserve">reflecteixen que els clústers no estan completament separats però sí diferenciables. El 74,5% dels estudiants del </w:t>
      </w:r>
      <w:proofErr w:type="spellStart"/>
      <w:r w:rsidRPr="00CE71DA">
        <w:rPr>
          <w:rFonts w:eastAsia="Aptos"/>
          <w:i/>
          <w:iCs/>
        </w:rPr>
        <w:t>train</w:t>
      </w:r>
      <w:proofErr w:type="spellEnd"/>
      <w:r w:rsidRPr="002B2E77">
        <w:rPr>
          <w:rFonts w:eastAsia="Aptos"/>
        </w:rPr>
        <w:t xml:space="preserve"> presenten una pertinença màxima superior a 0,60, i el 19,6% supera 0,80</w:t>
      </w:r>
      <w:r>
        <w:rPr>
          <w:rFonts w:eastAsia="Aptos"/>
        </w:rPr>
        <w:t>,</w:t>
      </w:r>
      <w:r w:rsidRPr="002B2E77">
        <w:rPr>
          <w:rFonts w:eastAsia="Aptos"/>
        </w:rPr>
        <w:t xml:space="preserve"> és a dir, tres de cada quatre estudiants s'associen de forma prou clara a un dels dos perfils. La projecció sobre el </w:t>
      </w:r>
      <w:r w:rsidRPr="00CE71DA">
        <w:rPr>
          <w:rFonts w:eastAsia="Aptos"/>
          <w:i/>
          <w:iCs/>
        </w:rPr>
        <w:t>test</w:t>
      </w:r>
      <w:r w:rsidRPr="002B2E77">
        <w:rPr>
          <w:rFonts w:eastAsia="Aptos"/>
        </w:rPr>
        <w:t xml:space="preserve"> dona una nitidesa mediana de 0,707, lleugerament superior a la del </w:t>
      </w:r>
      <w:proofErr w:type="spellStart"/>
      <w:r w:rsidRPr="00CE71DA">
        <w:rPr>
          <w:rFonts w:eastAsia="Aptos"/>
          <w:i/>
          <w:iCs/>
        </w:rPr>
        <w:t>train</w:t>
      </w:r>
      <w:proofErr w:type="spellEnd"/>
      <w:r w:rsidRPr="002B2E77">
        <w:rPr>
          <w:rFonts w:eastAsia="Aptos"/>
        </w:rPr>
        <w:t xml:space="preserve"> (0,693), la qual cosa suggereix que el model generalitza correctament sense signes </w:t>
      </w:r>
      <w:proofErr w:type="spellStart"/>
      <w:r w:rsidRPr="002B2E77">
        <w:rPr>
          <w:rFonts w:eastAsia="Aptos"/>
        </w:rPr>
        <w:t>d'</w:t>
      </w:r>
      <w:r w:rsidRPr="00CE71DA">
        <w:rPr>
          <w:rFonts w:eastAsia="Aptos"/>
          <w:i/>
          <w:iCs/>
        </w:rPr>
        <w:t>overfitting</w:t>
      </w:r>
      <w:proofErr w:type="spellEnd"/>
      <w:r w:rsidRPr="002B2E77">
        <w:rPr>
          <w:rFonts w:eastAsia="Aptos"/>
        </w:rPr>
        <w:t>.</w:t>
      </w:r>
    </w:p>
    <w:p w14:paraId="7A9E85A3" w14:textId="61BAC33F" w:rsidR="00D71A59" w:rsidRPr="00FC261F" w:rsidRDefault="00D71A59" w:rsidP="006859BC">
      <w:pPr>
        <w:pStyle w:val="Ttulo2"/>
      </w:pPr>
      <w:bookmarkStart w:id="57" w:name="_Toc232969222"/>
      <w:bookmarkStart w:id="58" w:name="_Toc233302191"/>
      <w:r w:rsidRPr="00FC261F">
        <w:t xml:space="preserve">KNN </w:t>
      </w:r>
      <w:proofErr w:type="spellStart"/>
      <w:r w:rsidRPr="00FC261F">
        <w:t>Fuzzy-Aware</w:t>
      </w:r>
      <w:bookmarkEnd w:id="57"/>
      <w:bookmarkEnd w:id="58"/>
      <w:proofErr w:type="spellEnd"/>
    </w:p>
    <w:p w14:paraId="66D76B80" w14:textId="1A7AC16A" w:rsidR="00AD20B8" w:rsidRDefault="00AD20B8" w:rsidP="00D71A59">
      <w:pPr>
        <w:rPr>
          <w:rStyle w:val="animating6ta1u10"/>
        </w:rPr>
      </w:pPr>
      <w:r w:rsidRPr="00AD20B8">
        <w:t xml:space="preserve">El KNN és un algorisme de classificació no paramètric que, davant d'un nou individu, busca els </w:t>
      </w:r>
      <w:r w:rsidRPr="00AD20B8">
        <w:rPr>
          <w:i/>
          <w:iCs/>
        </w:rPr>
        <w:t>k</w:t>
      </w:r>
      <w:r w:rsidRPr="00AD20B8">
        <w:t xml:space="preserve"> alumnes més similars al conjunt d'entrenament i estima la probabilitat de la classe a partir dels seus veïns. S'inclou </w:t>
      </w:r>
      <w:r w:rsidR="0031407E">
        <w:t>en el</w:t>
      </w:r>
      <w:r w:rsidRPr="00AD20B8">
        <w:t xml:space="preserve"> treball no com a alternativa competitiva als altres models, sinó per </w:t>
      </w:r>
      <w:r w:rsidRPr="00AD20B8">
        <w:lastRenderedPageBreak/>
        <w:t xml:space="preserve">alimentar una aplicació </w:t>
      </w:r>
      <w:proofErr w:type="spellStart"/>
      <w:r w:rsidRPr="00AD20B8">
        <w:rPr>
          <w:i/>
          <w:iCs/>
        </w:rPr>
        <w:t>Shiny</w:t>
      </w:r>
      <w:proofErr w:type="spellEnd"/>
      <w:r w:rsidRPr="00AD20B8">
        <w:t xml:space="preserve"> que permeti, a partir de les característiques observables d'un alumne a l'inici de curs, estimar la probabilitat que no assisteixi regularment i situar-lo dins dels perfils identificats al </w:t>
      </w:r>
      <w:r w:rsidRPr="00EB3DB6">
        <w:rPr>
          <w:i/>
          <w:iCs/>
        </w:rPr>
        <w:t>clustering</w:t>
      </w:r>
      <w:r>
        <w:rPr>
          <w:rStyle w:val="Refdenotaalpie"/>
        </w:rPr>
        <w:footnoteReference w:id="23"/>
      </w:r>
      <w:r w:rsidRPr="00AD20B8">
        <w:t>.</w:t>
      </w:r>
    </w:p>
    <w:p w14:paraId="593096AF" w14:textId="725AACE9" w:rsidR="00AD20B8" w:rsidRDefault="00AD20B8" w:rsidP="00D71A59">
      <w:pPr>
        <w:rPr>
          <w:rStyle w:val="animating6ta1u10"/>
        </w:rPr>
      </w:pPr>
      <w:r w:rsidRPr="00AD20B8">
        <w:t>En</w:t>
      </w:r>
      <w:r w:rsidR="0031407E">
        <w:t xml:space="preserve"> </w:t>
      </w:r>
      <w:r w:rsidRPr="00AD20B8">
        <w:t xml:space="preserve">lloc d'un KNN estàndard s'implementa una versió </w:t>
      </w:r>
      <w:proofErr w:type="spellStart"/>
      <w:r w:rsidRPr="00AD20B8">
        <w:rPr>
          <w:i/>
          <w:iCs/>
        </w:rPr>
        <w:t>fuzzy-aware</w:t>
      </w:r>
      <w:proofErr w:type="spellEnd"/>
      <w:r w:rsidRPr="00AD20B8">
        <w:t xml:space="preserve"> que opera en dues fases. Primer, es calculen els graus de pertinença als dos clústers (</w:t>
      </w:r>
      <m:oMath>
        <m:r>
          <w:rPr>
            <w:rFonts w:ascii="Cambria Math" w:hAnsi="Cambria Math"/>
          </w:rPr>
          <m:t>u₁,u₂</m:t>
        </m:r>
      </m:oMath>
      <w:r w:rsidRPr="00AD20B8">
        <w:t>) projectant les característiques del nou alumne sobre els centroides ja estimats. Després, dins de cada clúster s'aplica un KNN independent i la probabilitat final es construeix com una mitjana ponderada pels graus de pertinença:</w:t>
      </w:r>
    </w:p>
    <w:p w14:paraId="23480CAD" w14:textId="470EF6D2" w:rsidR="00AD20B8" w:rsidRPr="00FC261F" w:rsidRDefault="00AD20B8" w:rsidP="00AD20B8">
      <m:oMathPara>
        <m:oMath>
          <m:r>
            <w:rPr>
              <w:rFonts w:ascii="Cambria Math" w:hAnsi="Cambria Math"/>
            </w:rPr>
            <m:t>P</m:t>
          </m:r>
          <m:d>
            <m:dPr>
              <m:ctrlPr>
                <w:rPr>
                  <w:rFonts w:ascii="Cambria Math" w:hAnsi="Cambria Math"/>
                </w:rPr>
              </m:ctrlPr>
            </m:dPr>
            <m:e>
              <m:r>
                <w:rPr>
                  <w:rFonts w:ascii="Cambria Math" w:hAnsi="Cambria Math"/>
                </w:rPr>
                <m:t>Regular|x</m:t>
              </m:r>
            </m:e>
          </m:d>
          <m:r>
            <w:rPr>
              <w:rFonts w:ascii="Cambria Math" w:hAnsi="Cambria Math"/>
            </w:rPr>
            <m:t>=u₁·</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1</m:t>
          </m:r>
          <m:d>
            <m:dPr>
              <m:ctrlPr>
                <w:rPr>
                  <w:rFonts w:ascii="Cambria Math" w:hAnsi="Cambria Math"/>
                </w:rPr>
              </m:ctrlPr>
            </m:dPr>
            <m:e>
              <m:r>
                <w:rPr>
                  <w:rFonts w:ascii="Cambria Math" w:hAnsi="Cambria Math"/>
                </w:rPr>
                <m:t>Regular</m:t>
              </m:r>
            </m:e>
          </m:d>
          <m:r>
            <w:rPr>
              <w:rFonts w:ascii="Cambria Math" w:hAnsi="Cambria Math"/>
            </w:rPr>
            <m:t>+u₂·</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2</m:t>
          </m:r>
          <m:d>
            <m:dPr>
              <m:ctrlPr>
                <w:rPr>
                  <w:rFonts w:ascii="Cambria Math" w:hAnsi="Cambria Math"/>
                </w:rPr>
              </m:ctrlPr>
            </m:dPr>
            <m:e>
              <m:r>
                <w:rPr>
                  <w:rFonts w:ascii="Cambria Math" w:hAnsi="Cambria Math"/>
                </w:rPr>
                <m:t>Regular</m:t>
              </m:r>
            </m:e>
          </m:d>
        </m:oMath>
      </m:oMathPara>
    </w:p>
    <w:p w14:paraId="46912607" w14:textId="77777777" w:rsidR="00AD20B8" w:rsidRPr="00AD20B8" w:rsidRDefault="00AD20B8" w:rsidP="00AD20B8">
      <w:r w:rsidRPr="00AD20B8">
        <w:t xml:space="preserve">Així, un alumne amb pertinença difusa rep influència dels dos espais de veïns, mentre que un amb pertinença neta queda determinat quasi exclusivament pels veïns del seu clúster. Es reutilitzen la mateixa partició 80/20 (275 </w:t>
      </w:r>
      <w:proofErr w:type="spellStart"/>
      <w:r w:rsidRPr="00AD20B8">
        <w:rPr>
          <w:i/>
          <w:iCs/>
        </w:rPr>
        <w:t>train</w:t>
      </w:r>
      <w:proofErr w:type="spellEnd"/>
      <w:r w:rsidRPr="00AD20B8">
        <w:t xml:space="preserve"> / 67 </w:t>
      </w:r>
      <w:r w:rsidRPr="00AD20B8">
        <w:rPr>
          <w:i/>
          <w:iCs/>
        </w:rPr>
        <w:t>test</w:t>
      </w:r>
      <w:r w:rsidRPr="00AD20B8">
        <w:t xml:space="preserve">) i els mateixos paràmetres d'escalat del </w:t>
      </w:r>
      <w:r w:rsidRPr="00EB3DB6">
        <w:rPr>
          <w:i/>
          <w:iCs/>
        </w:rPr>
        <w:t>clustering</w:t>
      </w:r>
      <w:r w:rsidRPr="00AD20B8">
        <w:t xml:space="preserve"> per garantir la comparabilitat entre etapes.</w:t>
      </w:r>
    </w:p>
    <w:p w14:paraId="675447A5" w14:textId="1EAEF2B9" w:rsidR="00D71A59" w:rsidRPr="00FC261F" w:rsidRDefault="00AD20B8" w:rsidP="00D71A59">
      <w:r w:rsidRPr="00AD20B8">
        <w:t xml:space="preserve">El valor òptim de </w:t>
      </w:r>
      <w:r w:rsidRPr="00AD20B8">
        <w:rPr>
          <w:i/>
          <w:iCs/>
        </w:rPr>
        <w:t>k</w:t>
      </w:r>
      <w:r w:rsidRPr="00AD20B8">
        <w:t xml:space="preserve"> s'ha determinat per validació creuada de 5 </w:t>
      </w:r>
      <w:proofErr w:type="spellStart"/>
      <w:r w:rsidRPr="00AD20B8">
        <w:rPr>
          <w:i/>
          <w:iCs/>
        </w:rPr>
        <w:t>folds</w:t>
      </w:r>
      <w:proofErr w:type="spellEnd"/>
      <w:r w:rsidRPr="00AD20B8">
        <w:t xml:space="preserve"> sobre el </w:t>
      </w:r>
      <w:proofErr w:type="spellStart"/>
      <w:r w:rsidRPr="00AD20B8">
        <w:rPr>
          <w:i/>
          <w:iCs/>
        </w:rPr>
        <w:t>train</w:t>
      </w:r>
      <w:proofErr w:type="spellEnd"/>
      <w:r w:rsidRPr="00AD20B8">
        <w:t xml:space="preserve">, maximitzant l'AUC-ROC per a </w:t>
      </w:r>
      <m:oMath>
        <m:r>
          <w:rPr>
            <w:rFonts w:ascii="Cambria Math" w:hAnsi="Cambria Math"/>
          </w:rPr>
          <m:t xml:space="preserve">k </m:t>
        </m:r>
        <m:r>
          <w:rPr>
            <w:rFonts w:ascii="Cambria Math" w:hAnsi="Cambria Math" w:cs="Cambria Math"/>
          </w:rPr>
          <m:t>∈</m:t>
        </m:r>
        <m:r>
          <w:rPr>
            <w:rFonts w:ascii="Cambria Math" w:hAnsi="Cambria Math"/>
          </w:rPr>
          <m:t xml:space="preserve"> {3, 5, 7, 9, 11}</m:t>
        </m:r>
      </m:oMath>
      <w:r w:rsidRPr="00AD20B8">
        <w:t xml:space="preserve">. S'escull </w:t>
      </w:r>
      <m:oMath>
        <m:r>
          <w:rPr>
            <w:rFonts w:ascii="Cambria Math" w:hAnsi="Cambria Math"/>
          </w:rPr>
          <m:t>k=11</m:t>
        </m:r>
      </m:oMath>
      <w:r w:rsidRPr="00AD20B8">
        <w:t xml:space="preserve"> (</w:t>
      </w:r>
      <m:oMath>
        <m:r>
          <w:rPr>
            <w:rFonts w:ascii="Cambria Math" w:hAnsi="Cambria Math"/>
          </w:rPr>
          <m:t>AUC-CV=0,740± 0,063</m:t>
        </m:r>
      </m:oMath>
      <w:r w:rsidRPr="00AD20B8">
        <w:t xml:space="preserve">). Les probabilitats s'han calibrat amb </w:t>
      </w:r>
      <w:proofErr w:type="spellStart"/>
      <w:r w:rsidRPr="00AD20B8">
        <w:rPr>
          <w:i/>
          <w:iCs/>
        </w:rPr>
        <w:t>Platt</w:t>
      </w:r>
      <w:proofErr w:type="spellEnd"/>
      <w:r w:rsidRPr="00AD20B8">
        <w:rPr>
          <w:i/>
          <w:iCs/>
        </w:rPr>
        <w:t xml:space="preserve"> </w:t>
      </w:r>
      <w:proofErr w:type="spellStart"/>
      <w:r w:rsidRPr="00AD20B8">
        <w:rPr>
          <w:i/>
          <w:iCs/>
        </w:rPr>
        <w:t>scaling</w:t>
      </w:r>
      <w:proofErr w:type="spellEnd"/>
      <w:r w:rsidRPr="00AD20B8">
        <w:t xml:space="preserve"> sobre prediccions </w:t>
      </w:r>
      <w:proofErr w:type="spellStart"/>
      <w:r w:rsidRPr="00AD20B8">
        <w:t>out</w:t>
      </w:r>
      <w:proofErr w:type="spellEnd"/>
      <w:r w:rsidRPr="00AD20B8">
        <w:t>-of-</w:t>
      </w:r>
      <w:proofErr w:type="spellStart"/>
      <w:r w:rsidRPr="00AD20B8">
        <w:t>fold</w:t>
      </w:r>
      <w:proofErr w:type="spellEnd"/>
      <w:r w:rsidRPr="00AD20B8">
        <w:t xml:space="preserve"> i el llindar de classificació (0,565) s'ha fixat maximitzant la corba</w:t>
      </w:r>
      <w:r w:rsidRPr="00AD20B8">
        <w:rPr>
          <w:i/>
          <w:iCs/>
        </w:rPr>
        <w:t xml:space="preserve"> </w:t>
      </w:r>
      <w:proofErr w:type="spellStart"/>
      <w:r w:rsidRPr="00AD20B8">
        <w:rPr>
          <w:i/>
          <w:iCs/>
        </w:rPr>
        <w:t>Precision-Recall</w:t>
      </w:r>
      <w:proofErr w:type="spellEnd"/>
      <w:r w:rsidRPr="00AD20B8">
        <w:t xml:space="preserve"> amb un mínim de </w:t>
      </w:r>
      <w:proofErr w:type="spellStart"/>
      <w:r w:rsidRPr="00AD20B8">
        <w:rPr>
          <w:i/>
          <w:iCs/>
        </w:rPr>
        <w:t>recall</w:t>
      </w:r>
      <w:proofErr w:type="spellEnd"/>
      <w:r w:rsidRPr="00AD20B8">
        <w:t xml:space="preserve"> del 60%.</w:t>
      </w:r>
    </w:p>
    <w:p w14:paraId="235DBB6B" w14:textId="77777777" w:rsidR="00D71A59" w:rsidRPr="00FC261F" w:rsidRDefault="00D71A59" w:rsidP="00D71A59">
      <w:pPr>
        <w:rPr>
          <w:lang w:eastAsia="en-US"/>
        </w:rPr>
      </w:pPr>
    </w:p>
    <w:p w14:paraId="328D1CFE" w14:textId="30E27490" w:rsidR="00C65FAB" w:rsidRPr="00FC261F" w:rsidRDefault="00C65FAB" w:rsidP="00D71A59">
      <w:r w:rsidRPr="00FC261F">
        <w:rPr>
          <w:rFonts w:eastAsia="Aptos"/>
        </w:rPr>
        <w:br w:type="page"/>
      </w:r>
    </w:p>
    <w:p w14:paraId="265350AF" w14:textId="4D4318C5" w:rsidR="0025633D" w:rsidRPr="00FC261F" w:rsidRDefault="00C65FAB" w:rsidP="00C65FAB">
      <w:pPr>
        <w:pStyle w:val="Ttulo1"/>
      </w:pPr>
      <w:bookmarkStart w:id="59" w:name="_Toc232969223"/>
      <w:bookmarkStart w:id="60" w:name="_Toc233302192"/>
      <w:r w:rsidRPr="00FC261F">
        <w:lastRenderedPageBreak/>
        <w:t>Resultats</w:t>
      </w:r>
      <w:bookmarkEnd w:id="59"/>
      <w:bookmarkEnd w:id="60"/>
    </w:p>
    <w:p w14:paraId="7E5EA481" w14:textId="29F07FE7" w:rsidR="00C65FAB" w:rsidRPr="00FC261F" w:rsidRDefault="00C65FAB" w:rsidP="006859BC">
      <w:pPr>
        <w:pStyle w:val="Ttulo2"/>
      </w:pPr>
      <w:bookmarkStart w:id="61" w:name="_Toc232969224"/>
      <w:bookmarkStart w:id="62" w:name="_Toc233302193"/>
      <w:r w:rsidRPr="00FC261F">
        <w:t>Resultats descriptius</w:t>
      </w:r>
      <w:bookmarkEnd w:id="61"/>
      <w:bookmarkEnd w:id="62"/>
    </w:p>
    <w:p w14:paraId="69368091" w14:textId="2E599204" w:rsidR="00C65FAB" w:rsidRPr="00FC261F" w:rsidRDefault="00C65FAB" w:rsidP="002B416A">
      <w:pPr>
        <w:pStyle w:val="Ttulo3"/>
      </w:pPr>
      <w:bookmarkStart w:id="63" w:name="_Toc232969225"/>
      <w:bookmarkStart w:id="64" w:name="_Toc233302194"/>
      <w:r w:rsidRPr="00FC261F">
        <w:t>Resultats acadèmics: nota i tipus d’avaluació</w:t>
      </w:r>
      <w:bookmarkEnd w:id="63"/>
      <w:bookmarkEnd w:id="64"/>
    </w:p>
    <w:p w14:paraId="6AEF2AB1" w14:textId="0366EDA7" w:rsidR="00C65FAB" w:rsidRPr="00FC261F" w:rsidRDefault="00C65FAB" w:rsidP="00C65FAB">
      <w:pPr>
        <w:spacing w:line="300" w:lineRule="auto"/>
        <w:rPr>
          <w:rFonts w:eastAsia="Aptos"/>
          <w:color w:val="auto"/>
          <w:kern w:val="2"/>
          <w:szCs w:val="22"/>
          <w:lang w:eastAsia="en-US"/>
        </w:rPr>
      </w:pPr>
      <w:r w:rsidRPr="00FC261F">
        <w:rPr>
          <w:rFonts w:eastAsia="Aptos"/>
          <w:color w:val="auto"/>
          <w:kern w:val="2"/>
          <w:szCs w:val="22"/>
          <w:lang w:eastAsia="en-US"/>
        </w:rPr>
        <w:t>En aquest apartat s’observen dues relacions clares, que ja se sospiten</w:t>
      </w:r>
      <w:r w:rsidR="00E64763" w:rsidRPr="00FC261F">
        <w:rPr>
          <w:rFonts w:eastAsia="Aptos"/>
          <w:color w:val="auto"/>
          <w:kern w:val="2"/>
          <w:szCs w:val="22"/>
          <w:lang w:eastAsia="en-US"/>
        </w:rPr>
        <w:t>,</w:t>
      </w:r>
      <w:r w:rsidRPr="00FC261F">
        <w:rPr>
          <w:rFonts w:eastAsia="Aptos"/>
          <w:color w:val="auto"/>
          <w:kern w:val="2"/>
          <w:szCs w:val="22"/>
          <w:lang w:eastAsia="en-US"/>
        </w:rPr>
        <w:t xml:space="preserve"> però que les dades confirmen.</w:t>
      </w:r>
    </w:p>
    <w:p w14:paraId="7445B757" w14:textId="4F2AE2DB" w:rsidR="00C65FAB" w:rsidRPr="00FC261F" w:rsidRDefault="00C65FAB" w:rsidP="00E73831">
      <w:pPr>
        <w:pStyle w:val="Prrafodelista"/>
        <w:numPr>
          <w:ilvl w:val="0"/>
          <w:numId w:val="31"/>
        </w:numPr>
        <w:rPr>
          <w:rFonts w:eastAsia="Aptos"/>
          <w:lang w:eastAsia="en-US"/>
        </w:rPr>
      </w:pPr>
      <w:r w:rsidRPr="00FC261F">
        <w:rPr>
          <w:rFonts w:eastAsia="Aptos"/>
          <w:b/>
          <w:bCs/>
          <w:lang w:eastAsia="en-US"/>
        </w:rPr>
        <w:t>L'efecte de l'avaluació continuada:</w:t>
      </w:r>
      <w:r w:rsidRPr="00FC261F">
        <w:rPr>
          <w:rFonts w:eastAsia="Aptos"/>
          <w:lang w:eastAsia="en-US"/>
        </w:rPr>
        <w:t xml:space="preserve"> </w:t>
      </w:r>
      <w:r w:rsidR="00E64763" w:rsidRPr="00FC261F">
        <w:rPr>
          <w:rFonts w:eastAsia="Aptos"/>
          <w:lang w:eastAsia="en-US"/>
        </w:rPr>
        <w:t>en l'avaluació única, la irregularitat és gairebé total (88%), mentre que en l'avaluació continuada el percentatge d'irregulars baixa fins al 40% (</w:t>
      </w:r>
      <w:r w:rsidR="005F516C">
        <w:rPr>
          <w:rFonts w:eastAsia="Aptos"/>
          <w:lang w:eastAsia="en-US"/>
        </w:rPr>
        <w:fldChar w:fldCharType="begin"/>
      </w:r>
      <w:r w:rsidR="005F516C">
        <w:rPr>
          <w:rFonts w:eastAsia="Aptos"/>
          <w:lang w:eastAsia="en-US"/>
        </w:rPr>
        <w:instrText xml:space="preserve"> REF _Ref233044044 \h </w:instrText>
      </w:r>
      <w:r w:rsidR="005F516C">
        <w:rPr>
          <w:rFonts w:eastAsia="Aptos"/>
          <w:lang w:eastAsia="en-US"/>
        </w:rPr>
      </w:r>
      <w:r w:rsidR="005F516C">
        <w:rPr>
          <w:rFonts w:eastAsia="Aptos"/>
          <w:lang w:eastAsia="en-US"/>
        </w:rPr>
        <w:fldChar w:fldCharType="separate"/>
      </w:r>
      <w:r w:rsidR="00365E13">
        <w:t>Gràfic 3.</w:t>
      </w:r>
      <w:r w:rsidR="00365E13">
        <w:rPr>
          <w:noProof/>
        </w:rPr>
        <w:t>1</w:t>
      </w:r>
      <w:r w:rsidR="005F516C">
        <w:rPr>
          <w:rFonts w:eastAsia="Aptos"/>
          <w:lang w:eastAsia="en-US"/>
        </w:rPr>
        <w:fldChar w:fldCharType="end"/>
      </w:r>
      <w:r w:rsidR="00E64763" w:rsidRPr="00FC261F">
        <w:rPr>
          <w:rFonts w:eastAsia="Aptos"/>
          <w:lang w:eastAsia="en-US"/>
        </w:rPr>
        <w:t>). Això suggereix que l'avaluació continuada incentiva un seguiment més constant de l'assignatura, mentre que l'avaluació única permet a l'estudiant gestionar l'aprenentatge de manera més autònoma, sense necessitat d'assistir-hi regularment.</w:t>
      </w:r>
    </w:p>
    <w:p w14:paraId="5E45A998" w14:textId="3F84208F" w:rsidR="005F516C" w:rsidRDefault="005F516C" w:rsidP="005F516C">
      <w:pPr>
        <w:pStyle w:val="Descripcin"/>
        <w:keepNext/>
        <w:jc w:val="center"/>
      </w:pPr>
      <w:bookmarkStart w:id="65" w:name="_Ref233044044"/>
      <w:bookmarkStart w:id="66" w:name="_Ref225965892"/>
      <w:bookmarkStart w:id="67" w:name="_Ref225965904"/>
      <w:r>
        <w:t>Gràfic 3.</w:t>
      </w:r>
      <w:fldSimple w:instr=" SEQ Gràfic_3. \* ARABIC ">
        <w:r w:rsidR="00365E13">
          <w:rPr>
            <w:noProof/>
          </w:rPr>
          <w:t>1</w:t>
        </w:r>
      </w:fldSimple>
      <w:bookmarkEnd w:id="65"/>
      <w:r w:rsidRPr="00FC261F">
        <w:t>: Assistència per tipus d’avaluació</w:t>
      </w:r>
    </w:p>
    <w:p w14:paraId="543D4F07" w14:textId="7FEED9DB" w:rsidR="00E64763" w:rsidRPr="00FC261F" w:rsidRDefault="00856BDE" w:rsidP="00856BDE">
      <w:pPr>
        <w:pStyle w:val="Prrafodelista"/>
        <w:spacing w:after="0"/>
        <w:jc w:val="center"/>
      </w:pPr>
      <w:r w:rsidRPr="00FC261F">
        <w:rPr>
          <w:noProof/>
        </w:rPr>
        <w:drawing>
          <wp:inline distT="0" distB="0" distL="0" distR="0" wp14:anchorId="47654813" wp14:editId="0DA892FD">
            <wp:extent cx="3493698" cy="2242916"/>
            <wp:effectExtent l="0" t="0" r="0" b="5080"/>
            <wp:docPr id="50581156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1594" b="2808"/>
                    <a:stretch>
                      <a:fillRect/>
                    </a:stretch>
                  </pic:blipFill>
                  <pic:spPr bwMode="auto">
                    <a:xfrm>
                      <a:off x="0" y="0"/>
                      <a:ext cx="3508486" cy="2252410"/>
                    </a:xfrm>
                    <a:prstGeom prst="rect">
                      <a:avLst/>
                    </a:prstGeom>
                    <a:noFill/>
                    <a:ln>
                      <a:noFill/>
                    </a:ln>
                    <a:extLst>
                      <a:ext uri="{53640926-AAD7-44D8-BBD7-CCE9431645EC}">
                        <a14:shadowObscured xmlns:a14="http://schemas.microsoft.com/office/drawing/2010/main"/>
                      </a:ext>
                    </a:extLst>
                  </pic:spPr>
                </pic:pic>
              </a:graphicData>
            </a:graphic>
          </wp:inline>
        </w:drawing>
      </w:r>
    </w:p>
    <w:bookmarkEnd w:id="66"/>
    <w:bookmarkEnd w:id="67"/>
    <w:p w14:paraId="6E0206E7" w14:textId="54B5A302" w:rsidR="0049058D" w:rsidRPr="00FC261F" w:rsidRDefault="0049058D" w:rsidP="0049058D">
      <w:pPr>
        <w:pStyle w:val="Descripcin"/>
        <w:spacing w:after="240"/>
        <w:jc w:val="center"/>
        <w:rPr>
          <w:i w:val="0"/>
          <w:iCs/>
        </w:rPr>
      </w:pPr>
      <w:r w:rsidRPr="00FC261F">
        <w:rPr>
          <w:i w:val="0"/>
          <w:iCs/>
        </w:rPr>
        <w:t>Font: elaboració pròpia</w:t>
      </w:r>
    </w:p>
    <w:p w14:paraId="57CDE356" w14:textId="4B410842" w:rsidR="00C65FAB" w:rsidRPr="00FC261F" w:rsidRDefault="00C65FAB" w:rsidP="00E64763">
      <w:pPr>
        <w:pStyle w:val="Prrafodelista"/>
        <w:numPr>
          <w:ilvl w:val="0"/>
          <w:numId w:val="31"/>
        </w:numPr>
        <w:rPr>
          <w:rFonts w:eastAsia="Aptos"/>
          <w:lang w:eastAsia="en-US"/>
        </w:rPr>
      </w:pPr>
      <w:r w:rsidRPr="00FC261F">
        <w:rPr>
          <w:rFonts w:eastAsia="Aptos"/>
          <w:b/>
          <w:bCs/>
          <w:lang w:eastAsia="en-US"/>
        </w:rPr>
        <w:t>Relació entre nota i assistència</w:t>
      </w:r>
      <w:r w:rsidRPr="00FC261F">
        <w:rPr>
          <w:rFonts w:eastAsia="Aptos"/>
          <w:lang w:eastAsia="en-US"/>
        </w:rPr>
        <w:t xml:space="preserve">: </w:t>
      </w:r>
      <w:r w:rsidR="006765AC" w:rsidRPr="00FC261F">
        <w:rPr>
          <w:rFonts w:eastAsia="Aptos"/>
          <w:lang w:eastAsia="en-US"/>
        </w:rPr>
        <w:t>existeix un</w:t>
      </w:r>
      <w:r w:rsidR="00145271">
        <w:rPr>
          <w:rFonts w:eastAsia="Aptos"/>
          <w:lang w:eastAsia="en-US"/>
        </w:rPr>
        <w:t>a relació clara</w:t>
      </w:r>
      <w:r w:rsidR="006765AC" w:rsidRPr="00FC261F">
        <w:rPr>
          <w:rFonts w:eastAsia="Aptos"/>
          <w:lang w:eastAsia="en-US"/>
        </w:rPr>
        <w:t xml:space="preserve"> entre rendiment acadèmic i assistència (</w:t>
      </w:r>
      <w:r w:rsidR="005F516C">
        <w:rPr>
          <w:rFonts w:eastAsia="Aptos"/>
          <w:lang w:eastAsia="en-US"/>
        </w:rPr>
        <w:fldChar w:fldCharType="begin"/>
      </w:r>
      <w:r w:rsidR="005F516C">
        <w:rPr>
          <w:rFonts w:eastAsia="Aptos"/>
          <w:lang w:eastAsia="en-US"/>
        </w:rPr>
        <w:instrText xml:space="preserve"> REF _Ref233044072 \h </w:instrText>
      </w:r>
      <w:r w:rsidR="005F516C">
        <w:rPr>
          <w:rFonts w:eastAsia="Aptos"/>
          <w:lang w:eastAsia="en-US"/>
        </w:rPr>
      </w:r>
      <w:r w:rsidR="005F516C">
        <w:rPr>
          <w:rFonts w:eastAsia="Aptos"/>
          <w:lang w:eastAsia="en-US"/>
        </w:rPr>
        <w:fldChar w:fldCharType="separate"/>
      </w:r>
      <w:r w:rsidR="00365E13">
        <w:t>Gràfic 3.</w:t>
      </w:r>
      <w:r w:rsidR="00365E13">
        <w:rPr>
          <w:noProof/>
        </w:rPr>
        <w:t>2</w:t>
      </w:r>
      <w:r w:rsidR="005F516C">
        <w:rPr>
          <w:rFonts w:eastAsia="Aptos"/>
          <w:lang w:eastAsia="en-US"/>
        </w:rPr>
        <w:fldChar w:fldCharType="end"/>
      </w:r>
      <w:r w:rsidR="006765AC" w:rsidRPr="00FC261F">
        <w:rPr>
          <w:rFonts w:eastAsia="Aptos"/>
          <w:lang w:eastAsia="en-US"/>
        </w:rPr>
        <w:t>). En el grup de notes més baixes (5-5,9), el percentatge d'irregulars puja fins al 59%, mentre que entre els estudiants excel·lents (nota ≥9) baixa fins al 22%. L'assistència, doncs, no sembla només una qüestió d'hàbit, sinó que està lligada al rendiment acadèmic.</w:t>
      </w:r>
    </w:p>
    <w:p w14:paraId="7BC3E362" w14:textId="77777777" w:rsidR="0049058D" w:rsidRPr="00FC261F" w:rsidRDefault="0049058D" w:rsidP="0049058D">
      <w:pPr>
        <w:rPr>
          <w:rFonts w:eastAsia="Aptos"/>
          <w:lang w:eastAsia="en-US"/>
        </w:rPr>
      </w:pPr>
    </w:p>
    <w:p w14:paraId="7986C439" w14:textId="77777777" w:rsidR="0049058D" w:rsidRPr="00FC261F" w:rsidRDefault="0049058D" w:rsidP="0049058D">
      <w:pPr>
        <w:rPr>
          <w:rFonts w:eastAsia="Aptos"/>
          <w:lang w:eastAsia="en-US"/>
        </w:rPr>
      </w:pPr>
    </w:p>
    <w:p w14:paraId="7575F0E6" w14:textId="77777777" w:rsidR="00856BDE" w:rsidRPr="00FC261F" w:rsidRDefault="00856BDE" w:rsidP="0049058D">
      <w:pPr>
        <w:rPr>
          <w:rFonts w:eastAsia="Aptos"/>
          <w:lang w:eastAsia="en-US"/>
        </w:rPr>
      </w:pPr>
    </w:p>
    <w:p w14:paraId="1B9D7428" w14:textId="01699385" w:rsidR="005F516C" w:rsidRDefault="005F516C" w:rsidP="005F516C">
      <w:pPr>
        <w:pStyle w:val="Descripcin"/>
        <w:keepNext/>
        <w:jc w:val="center"/>
      </w:pPr>
      <w:bookmarkStart w:id="68" w:name="_Ref233044072"/>
      <w:r>
        <w:lastRenderedPageBreak/>
        <w:t>Gràfic 3.</w:t>
      </w:r>
      <w:fldSimple w:instr=" SEQ Gràfic_3. \* ARABIC ">
        <w:r w:rsidR="00365E13">
          <w:rPr>
            <w:noProof/>
          </w:rPr>
          <w:t>2</w:t>
        </w:r>
      </w:fldSimple>
      <w:bookmarkEnd w:id="68"/>
      <w:r w:rsidRPr="00FC261F">
        <w:t>: Assistència segons la nota d’expedient</w:t>
      </w:r>
    </w:p>
    <w:p w14:paraId="492A68C5" w14:textId="5F33E21B" w:rsidR="00982676" w:rsidRPr="00FC261F" w:rsidRDefault="00982676" w:rsidP="00982676">
      <w:pPr>
        <w:pStyle w:val="Prrafodelista"/>
        <w:spacing w:after="0"/>
        <w:jc w:val="center"/>
        <w:rPr>
          <w:color w:val="auto"/>
          <w:kern w:val="0"/>
          <w:szCs w:val="24"/>
          <w:lang w:eastAsia="ca-ES"/>
        </w:rPr>
      </w:pPr>
      <w:r w:rsidRPr="00FC261F">
        <w:rPr>
          <w:noProof/>
          <w:color w:val="auto"/>
          <w:kern w:val="0"/>
          <w:szCs w:val="24"/>
          <w:lang w:eastAsia="ca-ES"/>
        </w:rPr>
        <w:drawing>
          <wp:inline distT="0" distB="0" distL="0" distR="0" wp14:anchorId="521D4D46" wp14:editId="62D76AE1">
            <wp:extent cx="3829473" cy="2613312"/>
            <wp:effectExtent l="0" t="0" r="0" b="0"/>
            <wp:docPr id="165745286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9010"/>
                    <a:stretch>
                      <a:fillRect/>
                    </a:stretch>
                  </pic:blipFill>
                  <pic:spPr bwMode="auto">
                    <a:xfrm>
                      <a:off x="0" y="0"/>
                      <a:ext cx="3835002" cy="2617085"/>
                    </a:xfrm>
                    <a:prstGeom prst="rect">
                      <a:avLst/>
                    </a:prstGeom>
                    <a:noFill/>
                    <a:ln>
                      <a:noFill/>
                    </a:ln>
                    <a:extLst>
                      <a:ext uri="{53640926-AAD7-44D8-BBD7-CCE9431645EC}">
                        <a14:shadowObscured xmlns:a14="http://schemas.microsoft.com/office/drawing/2010/main"/>
                      </a:ext>
                    </a:extLst>
                  </pic:spPr>
                </pic:pic>
              </a:graphicData>
            </a:graphic>
          </wp:inline>
        </w:drawing>
      </w:r>
    </w:p>
    <w:p w14:paraId="798E456B" w14:textId="77777777" w:rsidR="0049058D" w:rsidRPr="00FC261F" w:rsidRDefault="0049058D" w:rsidP="0049058D">
      <w:pPr>
        <w:pStyle w:val="Descripcin"/>
        <w:spacing w:after="240"/>
        <w:jc w:val="center"/>
        <w:rPr>
          <w:i w:val="0"/>
          <w:iCs/>
        </w:rPr>
      </w:pPr>
      <w:r w:rsidRPr="00FC261F">
        <w:rPr>
          <w:i w:val="0"/>
          <w:iCs/>
        </w:rPr>
        <w:t>Font: elaboració pròpia</w:t>
      </w:r>
    </w:p>
    <w:p w14:paraId="2E6EE6A8" w14:textId="77777777" w:rsidR="00C65FAB" w:rsidRPr="00FC261F" w:rsidRDefault="00C65FAB" w:rsidP="00E73831">
      <w:pPr>
        <w:pStyle w:val="Ttulo3"/>
      </w:pPr>
      <w:bookmarkStart w:id="69" w:name="_Toc232969226"/>
      <w:bookmarkStart w:id="70" w:name="_Toc233302195"/>
      <w:r w:rsidRPr="00FC261F">
        <w:t>El paper del treball</w:t>
      </w:r>
      <w:bookmarkEnd w:id="69"/>
      <w:bookmarkEnd w:id="70"/>
    </w:p>
    <w:p w14:paraId="6F9382CF" w14:textId="685666F8" w:rsidR="00C65FAB" w:rsidRPr="00FC261F" w:rsidRDefault="00C65FAB" w:rsidP="00E64763">
      <w:pPr>
        <w:rPr>
          <w:rFonts w:eastAsia="Aptos"/>
          <w:lang w:eastAsia="en-US"/>
        </w:rPr>
      </w:pPr>
      <w:r w:rsidRPr="00FC261F">
        <w:rPr>
          <w:rFonts w:eastAsia="Aptos"/>
          <w:lang w:eastAsia="en-US"/>
        </w:rPr>
        <w:t>El gràfic de percentatge d'assistència per dedicació laboral (</w:t>
      </w:r>
      <w:r w:rsidR="00E60EC1">
        <w:rPr>
          <w:rFonts w:eastAsia="Aptos"/>
          <w:lang w:eastAsia="en-US"/>
        </w:rPr>
        <w:fldChar w:fldCharType="begin"/>
      </w:r>
      <w:r w:rsidR="00E60EC1">
        <w:rPr>
          <w:rFonts w:eastAsia="Aptos"/>
          <w:lang w:eastAsia="en-US"/>
        </w:rPr>
        <w:instrText xml:space="preserve"> REF _Ref233045484 \h </w:instrText>
      </w:r>
      <w:r w:rsidR="00E60EC1">
        <w:rPr>
          <w:rFonts w:eastAsia="Aptos"/>
          <w:lang w:eastAsia="en-US"/>
        </w:rPr>
      </w:r>
      <w:r w:rsidR="00E60EC1">
        <w:rPr>
          <w:rFonts w:eastAsia="Aptos"/>
          <w:lang w:eastAsia="en-US"/>
        </w:rPr>
        <w:fldChar w:fldCharType="separate"/>
      </w:r>
      <w:r w:rsidR="00365E13">
        <w:t>Gràfic 3.</w:t>
      </w:r>
      <w:r w:rsidR="00365E13">
        <w:rPr>
          <w:noProof/>
        </w:rPr>
        <w:t>3</w:t>
      </w:r>
      <w:r w:rsidR="00E60EC1">
        <w:rPr>
          <w:rFonts w:eastAsia="Aptos"/>
          <w:lang w:eastAsia="en-US"/>
        </w:rPr>
        <w:fldChar w:fldCharType="end"/>
      </w:r>
      <w:r w:rsidR="00E60EC1">
        <w:rPr>
          <w:rFonts w:eastAsia="Aptos"/>
          <w:lang w:eastAsia="en-US"/>
        </w:rPr>
        <w:t xml:space="preserve">) </w:t>
      </w:r>
      <w:r w:rsidRPr="00FC261F">
        <w:rPr>
          <w:rFonts w:eastAsia="Aptos"/>
          <w:lang w:eastAsia="en-US"/>
        </w:rPr>
        <w:t xml:space="preserve">mostra una diferència clara entre els estudiants que treballen i els que no. Tot i que la mediana dels estudiants que no treballen es manté alta, la dispersió augmenta </w:t>
      </w:r>
      <w:r w:rsidR="006765AC" w:rsidRPr="00FC261F">
        <w:rPr>
          <w:rFonts w:eastAsia="Aptos"/>
          <w:lang w:eastAsia="en-US"/>
        </w:rPr>
        <w:t xml:space="preserve">considerablement </w:t>
      </w:r>
      <w:r w:rsidRPr="00FC261F">
        <w:rPr>
          <w:rFonts w:eastAsia="Aptos"/>
          <w:lang w:eastAsia="en-US"/>
        </w:rPr>
        <w:t>en els que treballen, sobretot a temps parcial. El cost d'oportunitat de venir a la facultat és, simplement, molt més alt per a ells.</w:t>
      </w:r>
    </w:p>
    <w:p w14:paraId="0E86A997" w14:textId="5A819EA7" w:rsidR="005F516C" w:rsidRDefault="005F516C" w:rsidP="005F516C">
      <w:pPr>
        <w:pStyle w:val="Descripcin"/>
        <w:spacing w:after="240"/>
        <w:jc w:val="center"/>
      </w:pPr>
      <w:bookmarkStart w:id="71" w:name="_Ref233045484"/>
      <w:r>
        <w:t>Gràfic 3.</w:t>
      </w:r>
      <w:fldSimple w:instr=" SEQ Gràfic_3. \* ARABIC ">
        <w:r w:rsidR="00365E13">
          <w:rPr>
            <w:noProof/>
          </w:rPr>
          <w:t>3</w:t>
        </w:r>
      </w:fldSimple>
      <w:bookmarkEnd w:id="71"/>
      <w:r>
        <w:t xml:space="preserve">: </w:t>
      </w:r>
      <w:r w:rsidRPr="00FC261F">
        <w:t>Box-plot de dedicació laboral per percentatge d’assistència</w:t>
      </w:r>
    </w:p>
    <w:p w14:paraId="39829A8D" w14:textId="75AB48D0" w:rsidR="00982676" w:rsidRPr="00FC261F" w:rsidRDefault="00982676" w:rsidP="00982676">
      <w:pPr>
        <w:keepNext/>
        <w:spacing w:after="0" w:line="300" w:lineRule="auto"/>
        <w:jc w:val="center"/>
      </w:pPr>
      <w:r w:rsidRPr="00FC261F">
        <w:rPr>
          <w:noProof/>
        </w:rPr>
        <w:drawing>
          <wp:inline distT="0" distB="0" distL="0" distR="0" wp14:anchorId="7784B78D" wp14:editId="35CD102A">
            <wp:extent cx="4430311" cy="2958861"/>
            <wp:effectExtent l="0" t="0" r="8890" b="0"/>
            <wp:docPr id="152091880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816" b="4135"/>
                    <a:stretch>
                      <a:fillRect/>
                    </a:stretch>
                  </pic:blipFill>
                  <pic:spPr bwMode="auto">
                    <a:xfrm>
                      <a:off x="0" y="0"/>
                      <a:ext cx="4437223" cy="2963478"/>
                    </a:xfrm>
                    <a:prstGeom prst="rect">
                      <a:avLst/>
                    </a:prstGeom>
                    <a:noFill/>
                    <a:ln>
                      <a:noFill/>
                    </a:ln>
                    <a:extLst>
                      <a:ext uri="{53640926-AAD7-44D8-BBD7-CCE9431645EC}">
                        <a14:shadowObscured xmlns:a14="http://schemas.microsoft.com/office/drawing/2010/main"/>
                      </a:ext>
                    </a:extLst>
                  </pic:spPr>
                </pic:pic>
              </a:graphicData>
            </a:graphic>
          </wp:inline>
        </w:drawing>
      </w:r>
    </w:p>
    <w:p w14:paraId="589C667B" w14:textId="77777777" w:rsidR="0049058D" w:rsidRPr="00FC261F" w:rsidRDefault="0049058D" w:rsidP="0049058D">
      <w:pPr>
        <w:pStyle w:val="Descripcin"/>
        <w:spacing w:after="240"/>
        <w:jc w:val="center"/>
        <w:rPr>
          <w:i w:val="0"/>
          <w:iCs/>
        </w:rPr>
      </w:pPr>
      <w:r w:rsidRPr="00FC261F">
        <w:rPr>
          <w:i w:val="0"/>
          <w:iCs/>
        </w:rPr>
        <w:t>Font: elaboració pròpia</w:t>
      </w:r>
    </w:p>
    <w:p w14:paraId="56B0DCBF" w14:textId="77777777" w:rsidR="006765AC" w:rsidRPr="00FC261F" w:rsidRDefault="006765AC">
      <w:pPr>
        <w:spacing w:after="0" w:line="240" w:lineRule="auto"/>
        <w:jc w:val="left"/>
        <w:rPr>
          <w:b/>
          <w:bCs/>
          <w:i/>
          <w:sz w:val="26"/>
          <w:szCs w:val="26"/>
          <w:lang w:eastAsia="en-US"/>
        </w:rPr>
      </w:pPr>
      <w:r w:rsidRPr="00FC261F">
        <w:br w:type="page"/>
      </w:r>
    </w:p>
    <w:p w14:paraId="3CF23BB9" w14:textId="7A0CC364" w:rsidR="00C65FAB" w:rsidRPr="00FC261F" w:rsidRDefault="00C65FAB" w:rsidP="00E73831">
      <w:pPr>
        <w:pStyle w:val="Ttulo3"/>
      </w:pPr>
      <w:bookmarkStart w:id="72" w:name="_Toc232969227"/>
      <w:bookmarkStart w:id="73" w:name="_Toc233302196"/>
      <w:r w:rsidRPr="00FC261F">
        <w:lastRenderedPageBreak/>
        <w:t>Motius per no anar a classe i estratègies per anar-hi</w:t>
      </w:r>
      <w:bookmarkEnd w:id="72"/>
      <w:bookmarkEnd w:id="73"/>
    </w:p>
    <w:p w14:paraId="67B83264" w14:textId="5E433037" w:rsidR="005F516C" w:rsidRDefault="005F516C" w:rsidP="005F516C">
      <w:pPr>
        <w:pStyle w:val="Descripcin"/>
        <w:keepNext/>
        <w:spacing w:after="240"/>
        <w:jc w:val="center"/>
      </w:pPr>
      <w:bookmarkStart w:id="74" w:name="_Ref233044327"/>
      <w:r>
        <w:t>Gràfic 3.</w:t>
      </w:r>
      <w:fldSimple w:instr=" SEQ Gràfic_3. \* ARABIC ">
        <w:r w:rsidR="00365E13">
          <w:rPr>
            <w:noProof/>
          </w:rPr>
          <w:t>4</w:t>
        </w:r>
      </w:fldSimple>
      <w:bookmarkEnd w:id="74"/>
      <w:r>
        <w:t xml:space="preserve">: </w:t>
      </w:r>
      <w:r w:rsidRPr="00FC261F">
        <w:t>Diferència de mitjanes en els motius de no assistència entre els dos grups</w:t>
      </w:r>
    </w:p>
    <w:p w14:paraId="76566B10" w14:textId="20F326FF" w:rsidR="006765AC" w:rsidRPr="00FC261F" w:rsidRDefault="00982676" w:rsidP="006765AC">
      <w:pPr>
        <w:pStyle w:val="Descripcin"/>
        <w:jc w:val="center"/>
      </w:pPr>
      <w:r w:rsidRPr="00FC261F">
        <w:rPr>
          <w:noProof/>
        </w:rPr>
        <w:drawing>
          <wp:inline distT="0" distB="0" distL="0" distR="0" wp14:anchorId="09F5A438" wp14:editId="23AF8E4F">
            <wp:extent cx="3554083" cy="2517944"/>
            <wp:effectExtent l="0" t="0" r="8890" b="0"/>
            <wp:docPr id="78312623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539"/>
                    <a:stretch>
                      <a:fillRect/>
                    </a:stretch>
                  </pic:blipFill>
                  <pic:spPr bwMode="auto">
                    <a:xfrm>
                      <a:off x="0" y="0"/>
                      <a:ext cx="3570484" cy="2529563"/>
                    </a:xfrm>
                    <a:prstGeom prst="rect">
                      <a:avLst/>
                    </a:prstGeom>
                    <a:noFill/>
                    <a:ln>
                      <a:noFill/>
                    </a:ln>
                    <a:extLst>
                      <a:ext uri="{53640926-AAD7-44D8-BBD7-CCE9431645EC}">
                        <a14:shadowObscured xmlns:a14="http://schemas.microsoft.com/office/drawing/2010/main"/>
                      </a:ext>
                    </a:extLst>
                  </pic:spPr>
                </pic:pic>
              </a:graphicData>
            </a:graphic>
          </wp:inline>
        </w:drawing>
      </w:r>
    </w:p>
    <w:p w14:paraId="1FDBB7CF" w14:textId="77777777" w:rsidR="0049058D" w:rsidRPr="00FC261F" w:rsidRDefault="0049058D" w:rsidP="0049058D">
      <w:pPr>
        <w:pStyle w:val="Descripcin"/>
        <w:spacing w:after="240"/>
        <w:jc w:val="center"/>
        <w:rPr>
          <w:i w:val="0"/>
          <w:iCs/>
        </w:rPr>
      </w:pPr>
      <w:r w:rsidRPr="00FC261F">
        <w:rPr>
          <w:i w:val="0"/>
          <w:iCs/>
        </w:rPr>
        <w:t>Font: elaboració pròpia</w:t>
      </w:r>
    </w:p>
    <w:p w14:paraId="07BF7AF3" w14:textId="36A4C660" w:rsidR="006765AC" w:rsidRPr="00FC261F" w:rsidRDefault="00A4224F" w:rsidP="006765AC">
      <w:pPr>
        <w:rPr>
          <w:rFonts w:eastAsia="Aptos"/>
          <w:lang w:eastAsia="en-US"/>
        </w:rPr>
      </w:pPr>
      <w:r w:rsidRPr="00FC261F">
        <w:rPr>
          <w:rFonts w:eastAsia="Aptos"/>
          <w:lang w:eastAsia="en-US"/>
        </w:rPr>
        <w:t>Mirant les diferències de mitjana per grup (</w:t>
      </w:r>
      <w:r w:rsidR="00265B55">
        <w:rPr>
          <w:rFonts w:eastAsia="Aptos"/>
          <w:lang w:eastAsia="en-US"/>
        </w:rPr>
        <w:fldChar w:fldCharType="begin"/>
      </w:r>
      <w:r w:rsidR="00265B55">
        <w:rPr>
          <w:rFonts w:eastAsia="Aptos"/>
          <w:lang w:eastAsia="en-US"/>
        </w:rPr>
        <w:instrText xml:space="preserve"> REF _Ref233044327 \h </w:instrText>
      </w:r>
      <w:r w:rsidR="00265B55">
        <w:rPr>
          <w:rFonts w:eastAsia="Aptos"/>
          <w:lang w:eastAsia="en-US"/>
        </w:rPr>
      </w:r>
      <w:r w:rsidR="00265B55">
        <w:rPr>
          <w:rFonts w:eastAsia="Aptos"/>
          <w:lang w:eastAsia="en-US"/>
        </w:rPr>
        <w:fldChar w:fldCharType="separate"/>
      </w:r>
      <w:r w:rsidR="00365E13">
        <w:t>Gràfic 3.</w:t>
      </w:r>
      <w:r w:rsidR="00365E13">
        <w:rPr>
          <w:noProof/>
        </w:rPr>
        <w:t>4</w:t>
      </w:r>
      <w:r w:rsidR="00265B55">
        <w:rPr>
          <w:rFonts w:eastAsia="Aptos"/>
          <w:lang w:eastAsia="en-US"/>
        </w:rPr>
        <w:fldChar w:fldCharType="end"/>
      </w:r>
      <w:r w:rsidRPr="00FC261F">
        <w:rPr>
          <w:rFonts w:eastAsia="Aptos"/>
          <w:lang w:eastAsia="en-US"/>
        </w:rPr>
        <w:t>), els motius més importants per no anar a classe dels estudiants irregulars són la percepció que les classes són massa teòriques (M_TEOR), la preferència per l'estudi autònom (M_AUTON), l'avorriment (M_AVORR) i la necessitat d'estudiar per a altres exàmens (M_EXAM), amb una diferència màxima de 0,85 punts. En canvi, el motiu principal pel qual l'alumnat regular admet faltar a classe és un problema puntual i no depenent d'ell mateix: problemes de salut (M_SALUT), amb una diferència de 0,90 punts a favor dels regulars o motius familiars (M_FAM).</w:t>
      </w:r>
    </w:p>
    <w:p w14:paraId="1C4CE982" w14:textId="76AE31B0" w:rsidR="005F516C" w:rsidRDefault="005F516C" w:rsidP="005F516C">
      <w:pPr>
        <w:pStyle w:val="Descripcin"/>
        <w:keepNext/>
        <w:jc w:val="center"/>
      </w:pPr>
      <w:bookmarkStart w:id="75" w:name="_Ref233044358"/>
      <w:r>
        <w:t>Gràfic 3.</w:t>
      </w:r>
      <w:fldSimple w:instr=" SEQ Gràfic_3. \* ARABIC ">
        <w:r w:rsidR="00365E13">
          <w:rPr>
            <w:noProof/>
          </w:rPr>
          <w:t>5</w:t>
        </w:r>
      </w:fldSimple>
      <w:bookmarkEnd w:id="75"/>
      <w:r w:rsidR="00265B55">
        <w:t xml:space="preserve">: </w:t>
      </w:r>
      <w:r w:rsidR="00265B55" w:rsidRPr="00FC261F">
        <w:t>Diferència de mitjanes en les estratègies per anar a classe</w:t>
      </w:r>
    </w:p>
    <w:p w14:paraId="3020BDBA" w14:textId="54C78C1A" w:rsidR="00982676" w:rsidRPr="00FC261F" w:rsidRDefault="00982676" w:rsidP="00982676">
      <w:pPr>
        <w:keepNext/>
        <w:spacing w:after="0"/>
        <w:jc w:val="center"/>
      </w:pPr>
      <w:r w:rsidRPr="00FC261F">
        <w:rPr>
          <w:noProof/>
        </w:rPr>
        <w:drawing>
          <wp:inline distT="0" distB="0" distL="0" distR="0" wp14:anchorId="4F133D3A" wp14:editId="52A04686">
            <wp:extent cx="3623945" cy="2579019"/>
            <wp:effectExtent l="0" t="0" r="0" b="0"/>
            <wp:docPr id="201129610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5112"/>
                    <a:stretch>
                      <a:fillRect/>
                    </a:stretch>
                  </pic:blipFill>
                  <pic:spPr bwMode="auto">
                    <a:xfrm>
                      <a:off x="0" y="0"/>
                      <a:ext cx="3634350" cy="2586424"/>
                    </a:xfrm>
                    <a:prstGeom prst="rect">
                      <a:avLst/>
                    </a:prstGeom>
                    <a:noFill/>
                    <a:ln>
                      <a:noFill/>
                    </a:ln>
                    <a:extLst>
                      <a:ext uri="{53640926-AAD7-44D8-BBD7-CCE9431645EC}">
                        <a14:shadowObscured xmlns:a14="http://schemas.microsoft.com/office/drawing/2010/main"/>
                      </a:ext>
                    </a:extLst>
                  </pic:spPr>
                </pic:pic>
              </a:graphicData>
            </a:graphic>
          </wp:inline>
        </w:drawing>
      </w:r>
    </w:p>
    <w:p w14:paraId="79B38BD7" w14:textId="77777777" w:rsidR="0049058D" w:rsidRPr="00FC261F" w:rsidRDefault="0049058D" w:rsidP="0049058D">
      <w:pPr>
        <w:pStyle w:val="Descripcin"/>
        <w:spacing w:after="240"/>
        <w:jc w:val="center"/>
        <w:rPr>
          <w:i w:val="0"/>
          <w:iCs/>
        </w:rPr>
      </w:pPr>
      <w:r w:rsidRPr="00FC261F">
        <w:rPr>
          <w:i w:val="0"/>
          <w:iCs/>
        </w:rPr>
        <w:t>Font: elaboració pròpia</w:t>
      </w:r>
    </w:p>
    <w:p w14:paraId="415494C8" w14:textId="0CF410CC" w:rsidR="00A4224F" w:rsidRPr="00FC261F" w:rsidRDefault="00A4224F" w:rsidP="00BD2814">
      <w:r w:rsidRPr="00FC261F">
        <w:lastRenderedPageBreak/>
        <w:t>Pel que fa a les estratègies per anar a classe (</w:t>
      </w:r>
      <w:r w:rsidR="00265B55">
        <w:fldChar w:fldCharType="begin"/>
      </w:r>
      <w:r w:rsidR="00265B55">
        <w:instrText xml:space="preserve"> REF _Ref233044358 \h </w:instrText>
      </w:r>
      <w:r w:rsidR="00265B55">
        <w:fldChar w:fldCharType="separate"/>
      </w:r>
      <w:r w:rsidR="00365E13">
        <w:t>Gràfic 3.</w:t>
      </w:r>
      <w:r w:rsidR="00365E13">
        <w:rPr>
          <w:noProof/>
        </w:rPr>
        <w:t>5</w:t>
      </w:r>
      <w:r w:rsidR="00265B55">
        <w:fldChar w:fldCharType="end"/>
      </w:r>
      <w:r w:rsidRPr="00FC261F">
        <w:t>), les diferències entre grups són clarament més petites que en el bloc de motius. La més rellevant és l'horari de classe (E_HORA): els irregulars ho valoren més a l'hora d'assistir-hi (diferència de 0,51 punts), mentre que els regulars donen més importància a</w:t>
      </w:r>
      <w:r w:rsidR="0031407E">
        <w:t xml:space="preserve">l fet que </w:t>
      </w:r>
      <w:r w:rsidRPr="00FC261F">
        <w:t>hi hagi descans (E_DESC, diferència de 0,37 punts). Aquesta menor diferència, comparada amb el bloc de motius, suggereix que tothom té clar a quin tipus de classe prefereix anar, però que els irregulars, malgrat saber-ho, igualment no hi assisteixen.</w:t>
      </w:r>
    </w:p>
    <w:p w14:paraId="610176A8" w14:textId="77777777" w:rsidR="00C65FAB" w:rsidRPr="00FC261F" w:rsidRDefault="00C65FAB" w:rsidP="00E73831">
      <w:pPr>
        <w:pStyle w:val="Ttulo3"/>
      </w:pPr>
      <w:bookmarkStart w:id="76" w:name="_Toc232969228"/>
      <w:bookmarkStart w:id="77" w:name="_Toc233302197"/>
      <w:r w:rsidRPr="00FC261F">
        <w:t>El paper de la Intel·ligència Artificial</w:t>
      </w:r>
      <w:bookmarkEnd w:id="76"/>
      <w:bookmarkEnd w:id="77"/>
    </w:p>
    <w:p w14:paraId="73E92B89" w14:textId="0570BD29" w:rsidR="00265B55" w:rsidRDefault="00265B55" w:rsidP="00265B55">
      <w:pPr>
        <w:pStyle w:val="Descripcin"/>
        <w:keepNext/>
        <w:jc w:val="center"/>
      </w:pPr>
      <w:bookmarkStart w:id="78" w:name="_Ref233044396"/>
      <w:r>
        <w:t>Gràfic 3.</w:t>
      </w:r>
      <w:fldSimple w:instr=" SEQ Gràfic_3. \* ARABIC ">
        <w:r w:rsidR="00365E13">
          <w:rPr>
            <w:noProof/>
          </w:rPr>
          <w:t>6</w:t>
        </w:r>
      </w:fldSimple>
      <w:bookmarkEnd w:id="78"/>
      <w:r>
        <w:t xml:space="preserve">: </w:t>
      </w:r>
      <w:r w:rsidRPr="00FC261F">
        <w:t>Diferència de mitjanes en l’ús de la IA</w:t>
      </w:r>
    </w:p>
    <w:p w14:paraId="36572D6E" w14:textId="73E20561" w:rsidR="00982676" w:rsidRPr="00FC261F" w:rsidRDefault="00982676" w:rsidP="00982676">
      <w:pPr>
        <w:spacing w:before="100" w:beforeAutospacing="1" w:after="0" w:line="240" w:lineRule="auto"/>
        <w:jc w:val="center"/>
        <w:rPr>
          <w:color w:val="auto"/>
          <w:kern w:val="0"/>
          <w:szCs w:val="24"/>
          <w:lang w:eastAsia="ca-ES"/>
        </w:rPr>
      </w:pPr>
      <w:r w:rsidRPr="00FC261F">
        <w:rPr>
          <w:noProof/>
          <w:color w:val="auto"/>
          <w:kern w:val="0"/>
          <w:szCs w:val="24"/>
          <w:lang w:eastAsia="ca-ES"/>
        </w:rPr>
        <w:drawing>
          <wp:inline distT="0" distB="0" distL="0" distR="0" wp14:anchorId="72A81C6B" wp14:editId="3A8CA2BD">
            <wp:extent cx="3433313" cy="2454323"/>
            <wp:effectExtent l="0" t="0" r="0" b="3175"/>
            <wp:docPr id="169768220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686"/>
                    <a:stretch>
                      <a:fillRect/>
                    </a:stretch>
                  </pic:blipFill>
                  <pic:spPr bwMode="auto">
                    <a:xfrm>
                      <a:off x="0" y="0"/>
                      <a:ext cx="3444875" cy="2462588"/>
                    </a:xfrm>
                    <a:prstGeom prst="rect">
                      <a:avLst/>
                    </a:prstGeom>
                    <a:noFill/>
                    <a:ln>
                      <a:noFill/>
                    </a:ln>
                    <a:extLst>
                      <a:ext uri="{53640926-AAD7-44D8-BBD7-CCE9431645EC}">
                        <a14:shadowObscured xmlns:a14="http://schemas.microsoft.com/office/drawing/2010/main"/>
                      </a:ext>
                    </a:extLst>
                  </pic:spPr>
                </pic:pic>
              </a:graphicData>
            </a:graphic>
          </wp:inline>
        </w:drawing>
      </w:r>
    </w:p>
    <w:p w14:paraId="65843935" w14:textId="77777777" w:rsidR="0049058D" w:rsidRPr="00FC261F" w:rsidRDefault="0049058D" w:rsidP="0049058D">
      <w:pPr>
        <w:pStyle w:val="Descripcin"/>
        <w:spacing w:after="240"/>
        <w:jc w:val="center"/>
        <w:rPr>
          <w:i w:val="0"/>
          <w:iCs/>
        </w:rPr>
      </w:pPr>
      <w:r w:rsidRPr="00FC261F">
        <w:rPr>
          <w:i w:val="0"/>
          <w:iCs/>
        </w:rPr>
        <w:t>Font: elaboració pròpia</w:t>
      </w:r>
    </w:p>
    <w:p w14:paraId="30D6AC3F" w14:textId="7CCE17EF" w:rsidR="0045035B" w:rsidRDefault="005812F0" w:rsidP="004C2F56">
      <w:r w:rsidRPr="00FC261F">
        <w:t xml:space="preserve">Com a novetat conceptual d'aquest treball, s'ha explorat si l'ús de la IA diferencia els estudiants que van a classe regularment dels que no hi van. Les dades ho confirmen: dues variables ho mostren clarament al </w:t>
      </w:r>
      <w:r w:rsidR="00265B55">
        <w:fldChar w:fldCharType="begin"/>
      </w:r>
      <w:r w:rsidR="00265B55">
        <w:instrText xml:space="preserve"> REF _Ref233044396 \h </w:instrText>
      </w:r>
      <w:r w:rsidR="00265B55">
        <w:fldChar w:fldCharType="separate"/>
      </w:r>
      <w:r w:rsidR="00365E13">
        <w:t>Gràfic 3.</w:t>
      </w:r>
      <w:r w:rsidR="00365E13">
        <w:rPr>
          <w:noProof/>
        </w:rPr>
        <w:t>6</w:t>
      </w:r>
      <w:r w:rsidR="00265B55">
        <w:fldChar w:fldCharType="end"/>
      </w:r>
      <w:r w:rsidRPr="00FC261F">
        <w:t>, IA_SUBST (diferència d</w:t>
      </w:r>
      <w:r w:rsidR="00151144" w:rsidRPr="00FC261F">
        <w:t>’</w:t>
      </w:r>
      <w:r w:rsidRPr="00FC261F">
        <w:t>1,34 punts) i IA_ATENC (diferència de 0,84 punts), que mesuren respectivament si l'alumnat creu que la IA redueix la necessitat d'anar a classe i si deixa de prestar atenció confiant que la IA ja els ho explicarà. En tots dos casos, els estudiants irregulars puntuen significativament més alt.</w:t>
      </w:r>
    </w:p>
    <w:p w14:paraId="6E03ADC5" w14:textId="409D7839" w:rsidR="0045035B" w:rsidRPr="0045035B" w:rsidRDefault="0045035B" w:rsidP="0045035B">
      <w:r w:rsidRPr="0045035B">
        <w:t>Això confirma que, per a una part de l'alumnat, la IA ha deixat de ser una eina de suport per convertir-se en una alternativa viable a l'explicació del professor</w:t>
      </w:r>
      <w:r>
        <w:t>,</w:t>
      </w:r>
      <w:r w:rsidRPr="0045035B">
        <w:t xml:space="preserve"> i aquesta és la diferència més gran trobada entre els dos grups d'estudi.</w:t>
      </w:r>
    </w:p>
    <w:p w14:paraId="69FD684B" w14:textId="77777777" w:rsidR="0045035B" w:rsidRDefault="0045035B" w:rsidP="004C2F56"/>
    <w:p w14:paraId="023361FB" w14:textId="251BA780" w:rsidR="004C2F56" w:rsidRPr="00FC261F" w:rsidRDefault="004C2F56" w:rsidP="006859BC">
      <w:pPr>
        <w:pStyle w:val="Ttulo2"/>
      </w:pPr>
      <w:bookmarkStart w:id="79" w:name="_Toc232969229"/>
      <w:bookmarkStart w:id="80" w:name="_Toc233302198"/>
      <w:r w:rsidRPr="00FC261F">
        <w:lastRenderedPageBreak/>
        <w:t>Resultats exploratoris</w:t>
      </w:r>
      <w:bookmarkEnd w:id="79"/>
      <w:bookmarkEnd w:id="80"/>
    </w:p>
    <w:p w14:paraId="0C9BC716" w14:textId="30F5AC26" w:rsidR="004C2F56" w:rsidRPr="00FC261F" w:rsidRDefault="004C2F56" w:rsidP="00E73831">
      <w:pPr>
        <w:pStyle w:val="Ttulo3"/>
      </w:pPr>
      <w:bookmarkStart w:id="81" w:name="_Toc232969230"/>
      <w:bookmarkStart w:id="82" w:name="_Toc233302199"/>
      <w:r w:rsidRPr="00FC261F">
        <w:t>Variables categòriques</w:t>
      </w:r>
      <w:bookmarkEnd w:id="81"/>
      <w:bookmarkEnd w:id="82"/>
    </w:p>
    <w:p w14:paraId="5F094654" w14:textId="4928CFB8" w:rsidR="00265B55" w:rsidRDefault="00265B55" w:rsidP="00265B55">
      <w:pPr>
        <w:pStyle w:val="Descripcin"/>
        <w:keepNext/>
        <w:jc w:val="center"/>
      </w:pPr>
      <w:bookmarkStart w:id="83" w:name="_Ref233044423"/>
      <w:r>
        <w:t>Gràfic 3.</w:t>
      </w:r>
      <w:fldSimple w:instr=" SEQ Gràfic_3. \* ARABIC ">
        <w:r w:rsidR="00365E13">
          <w:rPr>
            <w:noProof/>
          </w:rPr>
          <w:t>7</w:t>
        </w:r>
      </w:fldSimple>
      <w:bookmarkEnd w:id="83"/>
      <w:r>
        <w:t xml:space="preserve">: </w:t>
      </w:r>
      <w:r w:rsidRPr="00FC261F">
        <w:t xml:space="preserve">Associacions de les variables categòriques amb l'assistència (V de </w:t>
      </w:r>
      <w:proofErr w:type="spellStart"/>
      <w:r w:rsidRPr="00FC261F">
        <w:t>Cramér</w:t>
      </w:r>
      <w:proofErr w:type="spellEnd"/>
      <w:r w:rsidRPr="00FC261F">
        <w:t>)</w:t>
      </w:r>
    </w:p>
    <w:p w14:paraId="2EBCE963" w14:textId="4B5B668B" w:rsidR="00AE315C" w:rsidRPr="00FC261F" w:rsidRDefault="00AE315C" w:rsidP="00AE315C">
      <w:pPr>
        <w:spacing w:after="0" w:line="240" w:lineRule="auto"/>
        <w:jc w:val="center"/>
      </w:pPr>
      <w:r w:rsidRPr="00FC261F">
        <w:rPr>
          <w:noProof/>
        </w:rPr>
        <w:drawing>
          <wp:inline distT="0" distB="0" distL="0" distR="0" wp14:anchorId="602962B7" wp14:editId="5FBBB6E6">
            <wp:extent cx="3295291" cy="2239845"/>
            <wp:effectExtent l="0" t="0" r="635" b="8255"/>
            <wp:docPr id="184789115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9371"/>
                    <a:stretch>
                      <a:fillRect/>
                    </a:stretch>
                  </pic:blipFill>
                  <pic:spPr bwMode="auto">
                    <a:xfrm>
                      <a:off x="0" y="0"/>
                      <a:ext cx="3297466" cy="2241323"/>
                    </a:xfrm>
                    <a:prstGeom prst="rect">
                      <a:avLst/>
                    </a:prstGeom>
                    <a:noFill/>
                    <a:ln>
                      <a:noFill/>
                    </a:ln>
                    <a:extLst>
                      <a:ext uri="{53640926-AAD7-44D8-BBD7-CCE9431645EC}">
                        <a14:shadowObscured xmlns:a14="http://schemas.microsoft.com/office/drawing/2010/main"/>
                      </a:ext>
                    </a:extLst>
                  </pic:spPr>
                </pic:pic>
              </a:graphicData>
            </a:graphic>
          </wp:inline>
        </w:drawing>
      </w:r>
    </w:p>
    <w:p w14:paraId="50082E56" w14:textId="77777777" w:rsidR="0049058D" w:rsidRPr="00FC261F" w:rsidRDefault="0049058D" w:rsidP="0049058D">
      <w:pPr>
        <w:pStyle w:val="Descripcin"/>
        <w:spacing w:after="240"/>
        <w:jc w:val="center"/>
        <w:rPr>
          <w:i w:val="0"/>
          <w:iCs/>
        </w:rPr>
      </w:pPr>
      <w:r w:rsidRPr="00FC261F">
        <w:rPr>
          <w:i w:val="0"/>
          <w:iCs/>
        </w:rPr>
        <w:t>Font: elaboració pròpia</w:t>
      </w:r>
    </w:p>
    <w:p w14:paraId="3044F7CD" w14:textId="04B2B679" w:rsidR="004C2F56" w:rsidRPr="00FC261F" w:rsidRDefault="004C2F56" w:rsidP="004C2F56">
      <w:r w:rsidRPr="00FC261F">
        <w:t>Les variables amb més poder explicatiu es presenten al</w:t>
      </w:r>
      <w:r w:rsidR="00265B55">
        <w:t xml:space="preserve"> </w:t>
      </w:r>
      <w:r w:rsidR="00265B55">
        <w:fldChar w:fldCharType="begin"/>
      </w:r>
      <w:r w:rsidR="00265B55">
        <w:instrText xml:space="preserve"> REF _Ref233044423 \h </w:instrText>
      </w:r>
      <w:r w:rsidR="00265B55">
        <w:fldChar w:fldCharType="separate"/>
      </w:r>
      <w:r w:rsidR="00365E13">
        <w:t>Gràfic 3.</w:t>
      </w:r>
      <w:r w:rsidR="00365E13">
        <w:rPr>
          <w:noProof/>
        </w:rPr>
        <w:t>7</w:t>
      </w:r>
      <w:r w:rsidR="00265B55">
        <w:fldChar w:fldCharType="end"/>
      </w:r>
      <w:r w:rsidRPr="00FC261F">
        <w:t>. El grau (</w:t>
      </w:r>
      <m:oMath>
        <m:r>
          <w:rPr>
            <w:rFonts w:ascii="Cambria Math" w:hAnsi="Cambria Math"/>
          </w:rPr>
          <m:t>V = 0,264</m:t>
        </m:r>
      </m:oMath>
      <w:r w:rsidRPr="00FC261F">
        <w:t>) i el tipus d'avaluació (</w:t>
      </w:r>
      <m:oMath>
        <m:r>
          <w:rPr>
            <w:rFonts w:ascii="Cambria Math" w:hAnsi="Cambria Math"/>
          </w:rPr>
          <m:t>V = 0,245</m:t>
        </m:r>
      </m:oMath>
      <w:r w:rsidRPr="00FC261F">
        <w:t>) mostren les associacions més intenses, cosa que suggereix que l'absentisme no és únicament una decisió individual sinó que està condicionada per l'entorn acadèmic. La nota d'expedient (</w:t>
      </w:r>
      <m:oMath>
        <m:r>
          <w:rPr>
            <w:rFonts w:ascii="Cambria Math" w:hAnsi="Cambria Math"/>
          </w:rPr>
          <m:t>V = 0,232</m:t>
        </m:r>
      </m:oMath>
      <w:r w:rsidRPr="00FC261F">
        <w:t>) apunta en la mateixa direcció: els estudiants amb millor rendiment tendeixen a ser més regulars, tot i que la causalitat podria operar en els dos sentits.</w:t>
      </w:r>
    </w:p>
    <w:p w14:paraId="60E3504F" w14:textId="5FDA48FA" w:rsidR="004C2F56" w:rsidRPr="00FC261F" w:rsidRDefault="004C2F56" w:rsidP="004C2F56">
      <w:r w:rsidRPr="00FC261F">
        <w:t>Pel que fa al curs</w:t>
      </w:r>
      <w:r w:rsidR="004444E1" w:rsidRPr="00FC261F">
        <w:t xml:space="preserve"> (</w:t>
      </w:r>
      <m:oMath>
        <m:r>
          <w:rPr>
            <w:rFonts w:ascii="Cambria Math" w:hAnsi="Cambria Math"/>
          </w:rPr>
          <m:t>V=0,214</m:t>
        </m:r>
      </m:oMath>
      <w:r w:rsidR="004444E1" w:rsidRPr="00FC261F">
        <w:t>)</w:t>
      </w:r>
      <w:r w:rsidRPr="00FC261F">
        <w:t xml:space="preserve">, els estudiants de primer curs </w:t>
      </w:r>
      <w:r w:rsidR="004444E1" w:rsidRPr="00FC261F">
        <w:t>(</w:t>
      </w:r>
      <m:oMath>
        <m:r>
          <w:rPr>
            <w:rFonts w:ascii="Cambria Math" w:hAnsi="Cambria Math"/>
          </w:rPr>
          <m:t>CURS_1R</m:t>
        </m:r>
      </m:oMath>
      <w:r w:rsidR="004444E1" w:rsidRPr="00FC261F">
        <w:t xml:space="preserve">, </w:t>
      </w:r>
      <m:oMath>
        <m:r>
          <w:rPr>
            <w:rFonts w:ascii="Cambria Math" w:hAnsi="Cambria Math"/>
          </w:rPr>
          <m:t>V=0,176</m:t>
        </m:r>
      </m:oMath>
      <w:r w:rsidR="004444E1" w:rsidRPr="00FC261F">
        <w:t xml:space="preserve">) </w:t>
      </w:r>
      <w:r w:rsidRPr="00FC261F">
        <w:t xml:space="preserve">presenten una assistència significativament més regular. Això pot reflectir tant una major motivació inicial com un accés més limitat a estratègies alternatives </w:t>
      </w:r>
      <w:r w:rsidR="008044A9">
        <w:rPr>
          <w:rFonts w:eastAsia="Aptos"/>
        </w:rPr>
        <w:t>–</w:t>
      </w:r>
      <w:r w:rsidR="00E74C7B" w:rsidRPr="00FC261F">
        <w:t xml:space="preserve"> </w:t>
      </w:r>
      <w:r w:rsidRPr="00FC261F">
        <w:t>apunts externs o informació de companys de cursos superiors</w:t>
      </w:r>
      <w:r w:rsidR="00E74C7B" w:rsidRPr="00FC261F">
        <w:t xml:space="preserve"> </w:t>
      </w:r>
      <w:r w:rsidR="008044A9">
        <w:rPr>
          <w:rFonts w:eastAsia="Aptos"/>
        </w:rPr>
        <w:t>–</w:t>
      </w:r>
      <w:r w:rsidRPr="00FC261F">
        <w:t xml:space="preserve"> que els cursos superiors ja han incorporat.</w:t>
      </w:r>
    </w:p>
    <w:p w14:paraId="0B8CC291" w14:textId="5926AEAD" w:rsidR="004C2F56" w:rsidRPr="00FC261F" w:rsidRDefault="004C2F56" w:rsidP="004C2F56">
      <w:r w:rsidRPr="00FC261F">
        <w:t xml:space="preserve">Tot i que treballar a temps parcial o complet </w:t>
      </w:r>
      <w:r w:rsidR="004444E1" w:rsidRPr="00FC261F">
        <w:t>(</w:t>
      </w:r>
      <m:oMath>
        <m:r>
          <w:rPr>
            <w:rFonts w:ascii="Cambria Math" w:hAnsi="Cambria Math"/>
          </w:rPr>
          <m:t>V = 0,118</m:t>
        </m:r>
      </m:oMath>
      <w:r w:rsidR="004444E1" w:rsidRPr="00FC261F">
        <w:t xml:space="preserve">) </w:t>
      </w:r>
      <w:r w:rsidRPr="00FC261F">
        <w:t>és estadísticament significatiu, la intensitat de l'associació és baixa, cosa que indica que la dedicació laboral no és el factor principal de l'absentisme. El gènere i la sobrecàrrega d'assignatures no presenten cap relació estadística amb l'assistència</w:t>
      </w:r>
      <w:r w:rsidR="004444E1" w:rsidRPr="00FC261F">
        <w:t xml:space="preserve">, com ja </w:t>
      </w:r>
      <w:r w:rsidR="0031407E">
        <w:t>se</w:t>
      </w:r>
      <w:r w:rsidR="004444E1" w:rsidRPr="00FC261F">
        <w:t xml:space="preserve"> sospitava a la descriptiva.</w:t>
      </w:r>
    </w:p>
    <w:p w14:paraId="3210DC50" w14:textId="77777777" w:rsidR="004C2F56" w:rsidRPr="00FC261F" w:rsidRDefault="004C2F56" w:rsidP="00E73831">
      <w:pPr>
        <w:pStyle w:val="Ttulo3"/>
      </w:pPr>
      <w:bookmarkStart w:id="84" w:name="_Toc232969231"/>
      <w:bookmarkStart w:id="85" w:name="_Toc233302200"/>
      <w:r w:rsidRPr="00FC261F">
        <w:t>Variables numèriques</w:t>
      </w:r>
      <w:bookmarkEnd w:id="84"/>
      <w:bookmarkEnd w:id="85"/>
    </w:p>
    <w:p w14:paraId="4BE0C646" w14:textId="0986AB2A" w:rsidR="004C2F56" w:rsidRPr="00FC261F" w:rsidRDefault="004C2F56" w:rsidP="004C2F56">
      <w:r w:rsidRPr="00FC261F">
        <w:t xml:space="preserve">L'edat </w:t>
      </w:r>
      <w:r w:rsidR="004444E1" w:rsidRPr="00FC261F">
        <w:t>(</w:t>
      </w:r>
      <m:oMath>
        <m:r>
          <w:rPr>
            <w:rFonts w:ascii="Cambria Math" w:hAnsi="Cambria Math"/>
          </w:rPr>
          <m:t>r=-0,096,p=0,124</m:t>
        </m:r>
      </m:oMath>
      <w:r w:rsidR="004444E1" w:rsidRPr="00FC261F">
        <w:t xml:space="preserve">) </w:t>
      </w:r>
      <w:r w:rsidRPr="00FC261F">
        <w:t xml:space="preserve">i la càrrega lectiva </w:t>
      </w:r>
      <w:r w:rsidR="004444E1" w:rsidRPr="00FC261F">
        <w:t>(</w:t>
      </w:r>
      <m:oMath>
        <m:r>
          <w:rPr>
            <w:rFonts w:ascii="Cambria Math" w:hAnsi="Cambria Math"/>
          </w:rPr>
          <m:t>r=-0,060,p=0,336</m:t>
        </m:r>
      </m:oMath>
      <w:r w:rsidR="004444E1" w:rsidRPr="00FC261F">
        <w:t xml:space="preserve">) </w:t>
      </w:r>
      <w:r w:rsidRPr="00FC261F">
        <w:t>no mostren cap relació significativa amb el grup d'assistència. El temps de desplaçament presenta una tendència positiva (</w:t>
      </w:r>
      <m:oMath>
        <m:r>
          <w:rPr>
            <w:rFonts w:ascii="Cambria Math" w:hAnsi="Cambria Math"/>
          </w:rPr>
          <m:t>r = 0,112</m:t>
        </m:r>
      </m:oMath>
      <w:r w:rsidRPr="00FC261F">
        <w:t>) però no assoleix significació estadística (</w:t>
      </w:r>
      <m:oMath>
        <m:r>
          <w:rPr>
            <w:rFonts w:ascii="Cambria Math" w:hAnsi="Cambria Math"/>
          </w:rPr>
          <m:t>p = 0,076</m:t>
        </m:r>
      </m:oMath>
      <w:r w:rsidRPr="00FC261F">
        <w:t xml:space="preserve">). Aquests resultats </w:t>
      </w:r>
      <w:r w:rsidRPr="00FC261F">
        <w:lastRenderedPageBreak/>
        <w:t>suggereixen que l'absentisme és un fenomen que no s'explica per variables logístiques</w:t>
      </w:r>
      <w:r w:rsidR="004444E1" w:rsidRPr="00FC261F">
        <w:t xml:space="preserve">, sociodemogràfiques o </w:t>
      </w:r>
      <w:r w:rsidRPr="00FC261F">
        <w:t>de càrrega</w:t>
      </w:r>
      <w:r w:rsidR="004444E1" w:rsidRPr="00FC261F">
        <w:t xml:space="preserve"> lectiva</w:t>
      </w:r>
      <w:r w:rsidRPr="00FC261F">
        <w:t>.</w:t>
      </w:r>
    </w:p>
    <w:p w14:paraId="092343C6" w14:textId="77777777" w:rsidR="004C2F56" w:rsidRPr="00FC261F" w:rsidRDefault="004C2F56" w:rsidP="00E73831">
      <w:pPr>
        <w:pStyle w:val="Ttulo3"/>
      </w:pPr>
      <w:bookmarkStart w:id="86" w:name="_Toc232969232"/>
      <w:bookmarkStart w:id="87" w:name="_Toc233302201"/>
      <w:r w:rsidRPr="00FC261F">
        <w:t>Variables de percepció</w:t>
      </w:r>
      <w:bookmarkEnd w:id="86"/>
      <w:bookmarkEnd w:id="87"/>
    </w:p>
    <w:p w14:paraId="4ECC3643" w14:textId="7D25441F" w:rsidR="00265B55" w:rsidRDefault="00265B55" w:rsidP="00265B55">
      <w:pPr>
        <w:pStyle w:val="Descripcin"/>
        <w:keepNext/>
        <w:spacing w:after="240"/>
        <w:jc w:val="center"/>
      </w:pPr>
      <w:r>
        <w:t>Gràfic 3.</w:t>
      </w:r>
      <w:fldSimple w:instr=" SEQ Gràfic_3. \* ARABIC ">
        <w:r w:rsidR="00365E13">
          <w:rPr>
            <w:noProof/>
          </w:rPr>
          <w:t>8</w:t>
        </w:r>
      </w:fldSimple>
      <w:r>
        <w:t xml:space="preserve">: </w:t>
      </w:r>
      <w:r w:rsidRPr="00FC261F">
        <w:t xml:space="preserve">Correlació </w:t>
      </w:r>
      <w:proofErr w:type="spellStart"/>
      <w:r w:rsidRPr="00FC261F">
        <w:t>rank</w:t>
      </w:r>
      <w:proofErr w:type="spellEnd"/>
      <w:r w:rsidRPr="00FC261F">
        <w:t xml:space="preserve">-biserial de les variables </w:t>
      </w:r>
      <w:proofErr w:type="spellStart"/>
      <w:r w:rsidRPr="00FC261F">
        <w:t>Likert</w:t>
      </w:r>
      <w:proofErr w:type="spellEnd"/>
      <w:r w:rsidRPr="00FC261F">
        <w:t xml:space="preserve"> (només variables significatives)</w:t>
      </w:r>
      <w:r w:rsidRPr="00FC261F">
        <w:rPr>
          <w:rStyle w:val="Refdenotaalpie"/>
        </w:rPr>
        <w:footnoteReference w:id="24"/>
      </w:r>
    </w:p>
    <w:p w14:paraId="24790BA8" w14:textId="7F6415CC" w:rsidR="00AE315C" w:rsidRPr="00FC261F" w:rsidRDefault="00AE315C" w:rsidP="00AE315C">
      <w:pPr>
        <w:spacing w:after="0" w:line="240" w:lineRule="auto"/>
        <w:jc w:val="center"/>
        <w:rPr>
          <w:color w:val="auto"/>
          <w:kern w:val="0"/>
          <w:szCs w:val="24"/>
          <w:lang w:eastAsia="ca-ES"/>
        </w:rPr>
      </w:pPr>
      <w:r w:rsidRPr="00FC261F">
        <w:rPr>
          <w:noProof/>
          <w:color w:val="auto"/>
          <w:kern w:val="0"/>
          <w:szCs w:val="24"/>
          <w:lang w:eastAsia="ca-ES"/>
        </w:rPr>
        <w:drawing>
          <wp:inline distT="0" distB="0" distL="0" distR="0" wp14:anchorId="4FD47428" wp14:editId="0A6B333F">
            <wp:extent cx="4149306" cy="2833587"/>
            <wp:effectExtent l="0" t="0" r="3810" b="5080"/>
            <wp:docPr id="58370781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8946"/>
                    <a:stretch>
                      <a:fillRect/>
                    </a:stretch>
                  </pic:blipFill>
                  <pic:spPr bwMode="auto">
                    <a:xfrm>
                      <a:off x="0" y="0"/>
                      <a:ext cx="4150754" cy="2834576"/>
                    </a:xfrm>
                    <a:prstGeom prst="rect">
                      <a:avLst/>
                    </a:prstGeom>
                    <a:noFill/>
                    <a:ln>
                      <a:noFill/>
                    </a:ln>
                    <a:extLst>
                      <a:ext uri="{53640926-AAD7-44D8-BBD7-CCE9431645EC}">
                        <a14:shadowObscured xmlns:a14="http://schemas.microsoft.com/office/drawing/2010/main"/>
                      </a:ext>
                    </a:extLst>
                  </pic:spPr>
                </pic:pic>
              </a:graphicData>
            </a:graphic>
          </wp:inline>
        </w:drawing>
      </w:r>
    </w:p>
    <w:p w14:paraId="185C6A0B" w14:textId="77777777" w:rsidR="00AE315C" w:rsidRPr="00FC261F" w:rsidRDefault="00AE315C" w:rsidP="00AE315C">
      <w:pPr>
        <w:pStyle w:val="Descripcin"/>
        <w:spacing w:after="240"/>
        <w:jc w:val="center"/>
        <w:rPr>
          <w:i w:val="0"/>
          <w:iCs/>
        </w:rPr>
      </w:pPr>
      <w:r w:rsidRPr="00FC261F">
        <w:rPr>
          <w:i w:val="0"/>
          <w:iCs/>
        </w:rPr>
        <w:t>Font: elaboració pròpia</w:t>
      </w:r>
    </w:p>
    <w:p w14:paraId="76A49B3C" w14:textId="548023FF" w:rsidR="004C2F56" w:rsidRPr="00FC261F" w:rsidRDefault="004C2F56" w:rsidP="004C2F56">
      <w:r w:rsidRPr="00FC261F">
        <w:t>La percepció de la IA com a eina de substitució de la classe és el factor amb la correlació rang-biserial més elevada (</w:t>
      </w:r>
      <m:oMath>
        <m:r>
          <w:rPr>
            <w:rFonts w:ascii="Cambria Math" w:hAnsi="Cambria Math"/>
          </w:rPr>
          <m:t>r = -0,412</m:t>
        </m:r>
      </m:oMath>
      <w:r w:rsidRPr="00FC261F">
        <w:t>)</w:t>
      </w:r>
      <w:r w:rsidR="00A40075" w:rsidRPr="00FC261F">
        <w:t xml:space="preserve">, indicant que </w:t>
      </w:r>
      <w:r w:rsidRPr="00FC261F">
        <w:t>els alumnes que consideren que la IA els pot aportar el mateix que el professor</w:t>
      </w:r>
      <w:r w:rsidR="00A40075" w:rsidRPr="00FC261F">
        <w:t>,</w:t>
      </w:r>
      <w:r w:rsidRPr="00FC261F">
        <w:t xml:space="preserve"> presenten una probabilitat notablement més alta de pertànyer al grup irregular. La percepció d'autonomia (</w:t>
      </w:r>
      <m:oMath>
        <m:r>
          <w:rPr>
            <w:rFonts w:ascii="Cambria Math" w:hAnsi="Cambria Math"/>
          </w:rPr>
          <m:t>M_AUTON, r = -0,367</m:t>
        </m:r>
      </m:oMath>
      <w:r w:rsidRPr="00FC261F">
        <w:t xml:space="preserve">) mostra una associació similar: els estudiants irregulars puntuen significativament més alt en </w:t>
      </w:r>
      <w:r w:rsidR="00A40075" w:rsidRPr="00FC261F">
        <w:t xml:space="preserve">la preferència per </w:t>
      </w:r>
      <w:r w:rsidRPr="00FC261F">
        <w:t>aprendre de manera autònoma fora de l'aula</w:t>
      </w:r>
      <w:r w:rsidR="00A40075" w:rsidRPr="00FC261F">
        <w:t>.</w:t>
      </w:r>
    </w:p>
    <w:p w14:paraId="23E439E5" w14:textId="521E4428" w:rsidR="004C2F56" w:rsidRPr="00FC261F" w:rsidRDefault="004C2F56" w:rsidP="004C2F56">
      <w:r w:rsidRPr="00FC261F">
        <w:t>Quant a la metodologia docent, les variables relacionades amb la percepció de classes massa teòriques (</w:t>
      </w:r>
      <m:oMath>
        <m:r>
          <w:rPr>
            <w:rFonts w:ascii="Cambria Math" w:hAnsi="Cambria Math"/>
          </w:rPr>
          <m:t>M_TEOR: r = -0,329</m:t>
        </m:r>
      </m:oMath>
      <w:r w:rsidRPr="00FC261F">
        <w:t xml:space="preserve">), la </w:t>
      </w:r>
      <w:r w:rsidR="00A40075" w:rsidRPr="00FC261F">
        <w:t>insatisfacció amb el</w:t>
      </w:r>
      <w:r w:rsidRPr="00FC261F">
        <w:t xml:space="preserve"> professor (</w:t>
      </w:r>
      <m:oMath>
        <m:r>
          <w:rPr>
            <w:rFonts w:ascii="Cambria Math" w:hAnsi="Cambria Math"/>
          </w:rPr>
          <m:t>M_PROF: r = -0,310</m:t>
        </m:r>
      </m:oMath>
      <w:r w:rsidRPr="00FC261F">
        <w:t>) i el rol passiu de l'alumnat a l'aula (</w:t>
      </w:r>
      <m:oMath>
        <m:r>
          <w:rPr>
            <w:rFonts w:ascii="Cambria Math" w:hAnsi="Cambria Math"/>
          </w:rPr>
          <m:t>M_PASSIU: r = -0,263</m:t>
        </m:r>
      </m:oMath>
      <w:r w:rsidRPr="00FC261F">
        <w:t>) presenten diferències significatives entre grups, confirmant que el format de la classe és un factor associat a l'absentisme.</w:t>
      </w:r>
    </w:p>
    <w:p w14:paraId="5C356444" w14:textId="4906C730" w:rsidR="00F33C3F" w:rsidRPr="00FC261F" w:rsidRDefault="00F33C3F" w:rsidP="004C2F56">
      <w:r w:rsidRPr="00FC261F">
        <w:t>En sentit contrari, M_SALUT (</w:t>
      </w:r>
      <m:oMath>
        <m:r>
          <w:rPr>
            <w:rFonts w:ascii="Cambria Math" w:hAnsi="Cambria Math"/>
          </w:rPr>
          <m:t>r=0,265</m:t>
        </m:r>
      </m:oMath>
      <w:r w:rsidRPr="00FC261F">
        <w:t>) i M_FAM (</w:t>
      </w:r>
      <m:oMath>
        <m:r>
          <w:rPr>
            <w:rFonts w:ascii="Cambria Math" w:hAnsi="Cambria Math"/>
          </w:rPr>
          <m:t>r=0,208</m:t>
        </m:r>
      </m:oMath>
      <w:r w:rsidRPr="00FC261F">
        <w:t xml:space="preserve">) són els únics motius on els estudiants regulars puntuen més alt que els irregulars. Això confirma el que ja s'apuntava a la </w:t>
      </w:r>
      <w:r w:rsidRPr="00FC261F">
        <w:lastRenderedPageBreak/>
        <w:t>descriptiva: quan un estudiant regular no va a classe, és gairebé sempre per una causa externa i puntual, no per una decisió pròpia.</w:t>
      </w:r>
    </w:p>
    <w:p w14:paraId="1EDF30C5" w14:textId="209E6CAB" w:rsidR="00A40075" w:rsidRPr="00FC261F" w:rsidRDefault="00A40075" w:rsidP="00A40075">
      <w:r w:rsidRPr="00FC261F">
        <w:t xml:space="preserve">Un resultat destacable és que pràcticament cap de les estratègies docents proposades mostra diferències significatives entre grups. De les tretze variables analitzades, només E_HORA (preferència per horaris favorables, </w:t>
      </w:r>
      <m:oMath>
        <m:r>
          <w:rPr>
            <w:rFonts w:ascii="Cambria Math" w:hAnsi="Cambria Math"/>
          </w:rPr>
          <m:t>r=-0,166</m:t>
        </m:r>
      </m:oMath>
      <w:r w:rsidRPr="00FC261F">
        <w:t xml:space="preserve">) i E_DINAM (preferència per classes més dinàmiques, </w:t>
      </w:r>
      <m:oMath>
        <m:r>
          <w:rPr>
            <w:rFonts w:ascii="Cambria Math" w:hAnsi="Cambria Math"/>
          </w:rPr>
          <m:t>r=0,128</m:t>
        </m:r>
      </m:oMath>
      <w:r w:rsidRPr="00FC261F">
        <w:t>) assoleixen significació estadística, i ambdues amb magnituds baixes.</w:t>
      </w:r>
    </w:p>
    <w:p w14:paraId="4DB113B1" w14:textId="7B477DC9" w:rsidR="00AE315C" w:rsidRPr="00FC261F" w:rsidRDefault="00A40075" w:rsidP="00AE315C">
      <w:pPr>
        <w:rPr>
          <w:rFonts w:eastAsia="Aptos"/>
          <w:b/>
          <w:bCs/>
          <w:color w:val="auto"/>
          <w:kern w:val="2"/>
          <w:sz w:val="28"/>
          <w:szCs w:val="22"/>
          <w:lang w:eastAsia="en-US"/>
        </w:rPr>
      </w:pPr>
      <w:r w:rsidRPr="00FC261F">
        <w:t>Val a dir que E_DINAM és l'única variable d'estratègies on els estudiants regulars puntuen més alt que els irregulars, suggerint que el dinamisme de la classe pot ser un factor que afavoreix l'assistència. La resta d'estratègies no presenten cap diferència entre grups.</w:t>
      </w:r>
    </w:p>
    <w:p w14:paraId="4A41254A" w14:textId="0CA915AC" w:rsidR="00196D19" w:rsidRPr="00FC261F" w:rsidRDefault="00F012FE" w:rsidP="006859BC">
      <w:pPr>
        <w:pStyle w:val="Ttulo2"/>
      </w:pPr>
      <w:bookmarkStart w:id="88" w:name="_Toc232969233"/>
      <w:bookmarkStart w:id="89" w:name="_Toc233302202"/>
      <w:r w:rsidRPr="00FC261F">
        <w:t>Anàlisi Factorial Exploratòria</w:t>
      </w:r>
      <w:bookmarkEnd w:id="88"/>
      <w:bookmarkEnd w:id="89"/>
    </w:p>
    <w:p w14:paraId="026DE15B" w14:textId="56BB0C41" w:rsidR="00F012FE" w:rsidRPr="00FC261F" w:rsidRDefault="00F012FE" w:rsidP="00E73831">
      <w:pPr>
        <w:pStyle w:val="Ttulo3"/>
      </w:pPr>
      <w:bookmarkStart w:id="90" w:name="_Toc232969234"/>
      <w:bookmarkStart w:id="91" w:name="_Toc233302203"/>
      <w:r w:rsidRPr="00FC261F">
        <w:t xml:space="preserve">Bloc 1 </w:t>
      </w:r>
      <w:r w:rsidR="008044A9">
        <w:rPr>
          <w:rFonts w:eastAsia="Aptos"/>
        </w:rPr>
        <w:t>–</w:t>
      </w:r>
      <w:r w:rsidRPr="00FC261F">
        <w:t xml:space="preserve"> Motius de no assistència</w:t>
      </w:r>
      <w:bookmarkEnd w:id="90"/>
      <w:bookmarkEnd w:id="91"/>
    </w:p>
    <w:p w14:paraId="538ECF83" w14:textId="5819F398" w:rsidR="00F012FE" w:rsidRPr="00FC261F" w:rsidRDefault="00F012FE" w:rsidP="00F012FE">
      <w:pPr>
        <w:spacing w:after="0"/>
        <w:rPr>
          <w:lang w:eastAsia="en-US"/>
        </w:rPr>
      </w:pPr>
      <w:r w:rsidRPr="00FC261F">
        <w:rPr>
          <w:lang w:eastAsia="en-US"/>
        </w:rPr>
        <w:t>Aquest bloc consta de 3 factors i explica un 56,2% de la variància.</w:t>
      </w:r>
    </w:p>
    <w:p w14:paraId="2B2319FD" w14:textId="417A79AC" w:rsidR="00265B55" w:rsidRDefault="00265B55" w:rsidP="00265B55">
      <w:pPr>
        <w:pStyle w:val="Descripcin"/>
        <w:spacing w:after="240"/>
        <w:jc w:val="center"/>
        <w:rPr>
          <w:lang w:eastAsia="en-US"/>
        </w:rPr>
      </w:pPr>
      <w:r>
        <w:t>Gràfic 3.</w:t>
      </w:r>
      <w:fldSimple w:instr=" SEQ Gràfic_3. \* ARABIC ">
        <w:r w:rsidR="00365E13">
          <w:rPr>
            <w:noProof/>
          </w:rPr>
          <w:t>9</w:t>
        </w:r>
      </w:fldSimple>
      <w:r>
        <w:t xml:space="preserve">: </w:t>
      </w:r>
      <w:r w:rsidRPr="00FC261F">
        <w:t>Càrregues factorials – Motius de no assistència (càrregues &gt; 30, negreta &gt; 50)</w:t>
      </w:r>
    </w:p>
    <w:p w14:paraId="6E6F8236" w14:textId="12EA3983" w:rsidR="005D2A74" w:rsidRPr="00FC261F" w:rsidRDefault="005D2A74" w:rsidP="005D2A74">
      <w:pPr>
        <w:keepNext/>
        <w:spacing w:after="0"/>
        <w:jc w:val="center"/>
      </w:pPr>
      <w:r w:rsidRPr="00FC261F">
        <w:rPr>
          <w:noProof/>
        </w:rPr>
        <w:drawing>
          <wp:inline distT="0" distB="0" distL="0" distR="0" wp14:anchorId="7BBF215A" wp14:editId="52E7391B">
            <wp:extent cx="3735237" cy="2544075"/>
            <wp:effectExtent l="0" t="0" r="0" b="8890"/>
            <wp:docPr id="39538081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187"/>
                    <a:stretch>
                      <a:fillRect/>
                    </a:stretch>
                  </pic:blipFill>
                  <pic:spPr bwMode="auto">
                    <a:xfrm>
                      <a:off x="0" y="0"/>
                      <a:ext cx="3743740" cy="2549867"/>
                    </a:xfrm>
                    <a:prstGeom prst="rect">
                      <a:avLst/>
                    </a:prstGeom>
                    <a:noFill/>
                    <a:ln>
                      <a:noFill/>
                    </a:ln>
                    <a:extLst>
                      <a:ext uri="{53640926-AAD7-44D8-BBD7-CCE9431645EC}">
                        <a14:shadowObscured xmlns:a14="http://schemas.microsoft.com/office/drawing/2010/main"/>
                      </a:ext>
                    </a:extLst>
                  </pic:spPr>
                </pic:pic>
              </a:graphicData>
            </a:graphic>
          </wp:inline>
        </w:drawing>
      </w:r>
    </w:p>
    <w:p w14:paraId="4A582FE5" w14:textId="77777777" w:rsidR="00AE315C" w:rsidRPr="00FC261F" w:rsidRDefault="00AE315C" w:rsidP="00AE315C">
      <w:pPr>
        <w:pStyle w:val="Descripcin"/>
        <w:spacing w:after="240"/>
        <w:jc w:val="center"/>
        <w:rPr>
          <w:i w:val="0"/>
          <w:iCs/>
        </w:rPr>
      </w:pPr>
      <w:r w:rsidRPr="00FC261F">
        <w:rPr>
          <w:i w:val="0"/>
          <w:iCs/>
        </w:rPr>
        <w:t>Font: elaboració pròpia</w:t>
      </w:r>
    </w:p>
    <w:p w14:paraId="4E0DBC97" w14:textId="5FFF2B34" w:rsidR="00F012FE" w:rsidRPr="00FC261F" w:rsidRDefault="00F012FE" w:rsidP="00F012FE">
      <w:pPr>
        <w:rPr>
          <w:lang w:eastAsia="en-US"/>
        </w:rPr>
      </w:pPr>
      <w:r w:rsidRPr="00FC261F">
        <w:rPr>
          <w:lang w:eastAsia="en-US"/>
        </w:rPr>
        <w:t>El primer factor, MOT_DESMOTIVACIO, agrupa els motius relacionats amb la dinàmica de l'aula: classes massa teòriques (</w:t>
      </w:r>
      <m:oMath>
        <m:r>
          <w:rPr>
            <w:rFonts w:ascii="Cambria Math" w:hAnsi="Cambria Math"/>
            <w:lang w:eastAsia="en-US"/>
          </w:rPr>
          <m:t>λ = 0,85</m:t>
        </m:r>
      </m:oMath>
      <w:r w:rsidRPr="00FC261F">
        <w:rPr>
          <w:lang w:eastAsia="en-US"/>
        </w:rPr>
        <w:t>), paper de l'alumnat passiu (</w:t>
      </w:r>
      <m:oMath>
        <m:r>
          <w:rPr>
            <w:rFonts w:ascii="Cambria Math" w:hAnsi="Cambria Math"/>
            <w:lang w:eastAsia="en-US"/>
          </w:rPr>
          <m:t>λ = 0,87</m:t>
        </m:r>
      </m:oMath>
      <w:r w:rsidRPr="00FC261F">
        <w:rPr>
          <w:lang w:eastAsia="en-US"/>
        </w:rPr>
        <w:t>), classes avorrides (</w:t>
      </w:r>
      <m:oMath>
        <m:r>
          <w:rPr>
            <w:rFonts w:ascii="Cambria Math" w:hAnsi="Cambria Math"/>
            <w:lang w:eastAsia="en-US"/>
          </w:rPr>
          <m:t>λ = 0,70</m:t>
        </m:r>
      </m:oMath>
      <w:r w:rsidRPr="00FC261F">
        <w:rPr>
          <w:lang w:eastAsia="en-US"/>
        </w:rPr>
        <w:t xml:space="preserve">), manca de connexió amb </w:t>
      </w:r>
      <w:r w:rsidR="00DA66E6" w:rsidRPr="00FC261F">
        <w:rPr>
          <w:lang w:eastAsia="en-US"/>
        </w:rPr>
        <w:t>la forma d’explicar del professor</w:t>
      </w:r>
      <w:r w:rsidRPr="00FC261F">
        <w:rPr>
          <w:lang w:eastAsia="en-US"/>
        </w:rPr>
        <w:t xml:space="preserve"> (</w:t>
      </w:r>
      <m:oMath>
        <m:r>
          <w:rPr>
            <w:rFonts w:ascii="Cambria Math" w:hAnsi="Cambria Math"/>
            <w:lang w:eastAsia="en-US"/>
          </w:rPr>
          <m:t>λ = 0,56</m:t>
        </m:r>
      </m:oMath>
      <w:r w:rsidRPr="00FC261F">
        <w:rPr>
          <w:lang w:eastAsia="en-US"/>
        </w:rPr>
        <w:t xml:space="preserve">) i </w:t>
      </w:r>
      <w:r w:rsidR="00DA66E6" w:rsidRPr="00FC261F">
        <w:rPr>
          <w:lang w:eastAsia="en-US"/>
        </w:rPr>
        <w:t>la influència</w:t>
      </w:r>
      <w:r w:rsidR="005676CD" w:rsidRPr="00FC261F">
        <w:rPr>
          <w:lang w:eastAsia="en-US"/>
        </w:rPr>
        <w:t xml:space="preserve"> dels amics que no van a classe</w:t>
      </w:r>
      <w:r w:rsidRPr="00FC261F">
        <w:rPr>
          <w:lang w:eastAsia="en-US"/>
        </w:rPr>
        <w:t xml:space="preserve"> (</w:t>
      </w:r>
      <m:oMath>
        <m:r>
          <w:rPr>
            <w:rFonts w:ascii="Cambria Math" w:hAnsi="Cambria Math"/>
            <w:lang w:eastAsia="en-US"/>
          </w:rPr>
          <m:t>λ = 0,49</m:t>
        </m:r>
      </m:oMath>
      <w:r w:rsidRPr="00FC261F">
        <w:rPr>
          <w:lang w:eastAsia="en-US"/>
        </w:rPr>
        <w:t xml:space="preserve">). La correlació de Spearman amb l'assistència és de </w:t>
      </w:r>
      <m:oMath>
        <m:r>
          <w:rPr>
            <w:rFonts w:ascii="Cambria Math" w:hAnsi="Cambria Math"/>
            <w:lang w:eastAsia="en-US"/>
          </w:rPr>
          <m:t>ρ = -0,357 (p &lt; 0,001)</m:t>
        </m:r>
      </m:oMath>
      <w:r w:rsidRPr="00FC261F">
        <w:rPr>
          <w:lang w:eastAsia="en-US"/>
        </w:rPr>
        <w:t>, de manera que els alumnes irregulars puntuen més alt en desmotivació pedagògica que els regulars.</w:t>
      </w:r>
    </w:p>
    <w:p w14:paraId="0008C0B4" w14:textId="2E157297" w:rsidR="00F012FE" w:rsidRPr="00FC261F" w:rsidRDefault="00F012FE" w:rsidP="00F012FE">
      <w:pPr>
        <w:rPr>
          <w:lang w:eastAsia="en-US"/>
        </w:rPr>
      </w:pPr>
      <w:r w:rsidRPr="00FC261F">
        <w:rPr>
          <w:lang w:eastAsia="en-US"/>
        </w:rPr>
        <w:lastRenderedPageBreak/>
        <w:t>El segon factor, MOT_AUTOGESTIO, captura la percepció que anar a classe no aporta valor addicional respecte d'estudiar per compte propi</w:t>
      </w:r>
      <w:r w:rsidR="00DA66E6" w:rsidRPr="00FC261F">
        <w:rPr>
          <w:lang w:eastAsia="en-US"/>
        </w:rPr>
        <w:t xml:space="preserve">: </w:t>
      </w:r>
      <w:r w:rsidR="007D5E51" w:rsidRPr="00FC261F">
        <w:rPr>
          <w:lang w:eastAsia="en-US"/>
        </w:rPr>
        <w:t>preferència per l’aprenentatge autònom</w:t>
      </w:r>
      <w:r w:rsidRPr="00FC261F">
        <w:rPr>
          <w:lang w:eastAsia="en-US"/>
        </w:rPr>
        <w:t xml:space="preserve"> (</w:t>
      </w:r>
      <m:oMath>
        <m:r>
          <w:rPr>
            <w:rFonts w:ascii="Cambria Math" w:hAnsi="Cambria Math"/>
            <w:lang w:eastAsia="en-US"/>
          </w:rPr>
          <m:t>λ = 0,83</m:t>
        </m:r>
      </m:oMath>
      <w:r w:rsidRPr="00FC261F">
        <w:rPr>
          <w:lang w:eastAsia="en-US"/>
        </w:rPr>
        <w:t xml:space="preserve">), </w:t>
      </w:r>
      <w:r w:rsidR="007D5E51" w:rsidRPr="00FC261F">
        <w:rPr>
          <w:lang w:eastAsia="en-US"/>
        </w:rPr>
        <w:t>material al Campus Virtual suficient</w:t>
      </w:r>
      <w:r w:rsidRPr="00FC261F">
        <w:rPr>
          <w:lang w:eastAsia="en-US"/>
        </w:rPr>
        <w:t xml:space="preserve"> (</w:t>
      </w:r>
      <m:oMath>
        <m:r>
          <w:rPr>
            <w:rFonts w:ascii="Cambria Math" w:hAnsi="Cambria Math"/>
            <w:lang w:eastAsia="en-US"/>
          </w:rPr>
          <m:t>λ = 0,74</m:t>
        </m:r>
      </m:oMath>
      <w:r w:rsidRPr="00FC261F">
        <w:rPr>
          <w:lang w:eastAsia="en-US"/>
        </w:rPr>
        <w:t>)</w:t>
      </w:r>
      <w:r w:rsidR="00DA66E6" w:rsidRPr="00FC261F">
        <w:rPr>
          <w:lang w:eastAsia="en-US"/>
        </w:rPr>
        <w:t>,</w:t>
      </w:r>
      <w:r w:rsidRPr="00FC261F">
        <w:rPr>
          <w:lang w:eastAsia="en-US"/>
        </w:rPr>
        <w:t xml:space="preserve"> percepció que la classe no és útil (</w:t>
      </w:r>
      <m:oMath>
        <m:r>
          <w:rPr>
            <w:rFonts w:ascii="Cambria Math" w:hAnsi="Cambria Math"/>
            <w:lang w:eastAsia="en-US"/>
          </w:rPr>
          <m:t>λ = 0,61</m:t>
        </m:r>
      </m:oMath>
      <w:r w:rsidRPr="00FC261F">
        <w:rPr>
          <w:lang w:eastAsia="en-US"/>
        </w:rPr>
        <w:t>)</w:t>
      </w:r>
      <w:r w:rsidR="00DA66E6" w:rsidRPr="00FC261F">
        <w:rPr>
          <w:lang w:eastAsia="en-US"/>
        </w:rPr>
        <w:t xml:space="preserve"> i estratègies com no anar quan hi ha un examen proper (</w:t>
      </w:r>
      <m:oMath>
        <m:r>
          <w:rPr>
            <w:rFonts w:ascii="Cambria Math" w:hAnsi="Cambria Math"/>
          </w:rPr>
          <m:t>λ=0,37</m:t>
        </m:r>
      </m:oMath>
      <w:r w:rsidR="00DA66E6" w:rsidRPr="00FC261F">
        <w:rPr>
          <w:lang w:eastAsia="en-US"/>
        </w:rPr>
        <w:t>) o quan es repeteix l'assignatura (</w:t>
      </w:r>
      <m:oMath>
        <m:r>
          <w:rPr>
            <w:rFonts w:ascii="Cambria Math" w:hAnsi="Cambria Math"/>
          </w:rPr>
          <m:t>λ=0,34</m:t>
        </m:r>
      </m:oMath>
      <w:r w:rsidR="00DA66E6" w:rsidRPr="00FC261F">
        <w:rPr>
          <w:lang w:eastAsia="en-US"/>
        </w:rPr>
        <w:t>)</w:t>
      </w:r>
      <w:r w:rsidRPr="00FC261F">
        <w:rPr>
          <w:lang w:eastAsia="en-US"/>
        </w:rPr>
        <w:t>. És el factor amb la correlació negativa més forta (</w:t>
      </w:r>
      <m:oMath>
        <m:r>
          <w:rPr>
            <w:rFonts w:ascii="Cambria Math" w:hAnsi="Cambria Math"/>
            <w:lang w:eastAsia="en-US"/>
          </w:rPr>
          <m:t>ρ = -0,378, p &lt; 0,001</m:t>
        </m:r>
      </m:oMath>
      <w:r w:rsidRPr="00FC261F">
        <w:rPr>
          <w:lang w:eastAsia="en-US"/>
        </w:rPr>
        <w:t>)</w:t>
      </w:r>
      <w:r w:rsidR="00F33C3F" w:rsidRPr="00FC261F">
        <w:rPr>
          <w:lang w:eastAsia="en-US"/>
        </w:rPr>
        <w:t xml:space="preserve">, indicant que </w:t>
      </w:r>
      <w:r w:rsidRPr="00FC261F">
        <w:rPr>
          <w:lang w:eastAsia="en-US"/>
        </w:rPr>
        <w:t>els alumnes irregulars es perceben molt més capaços d'autogestionar el seu aprenentatge sense assistir.</w:t>
      </w:r>
    </w:p>
    <w:p w14:paraId="4C77FA39" w14:textId="6D6EDF4A" w:rsidR="00F33C3F" w:rsidRPr="00FC261F" w:rsidRDefault="00F012FE" w:rsidP="00F012FE">
      <w:pPr>
        <w:rPr>
          <w:lang w:eastAsia="en-US"/>
        </w:rPr>
      </w:pPr>
      <w:r w:rsidRPr="00FC261F">
        <w:rPr>
          <w:lang w:eastAsia="en-US"/>
        </w:rPr>
        <w:t>El tercer factor, MOT_FORCA_MAJOR, recull els motius externs a la universitat: obligacions familiars (</w:t>
      </w:r>
      <m:oMath>
        <m:r>
          <w:rPr>
            <w:rFonts w:ascii="Cambria Math" w:hAnsi="Cambria Math"/>
            <w:lang w:eastAsia="en-US"/>
          </w:rPr>
          <m:t>λ = 0,96</m:t>
        </m:r>
      </m:oMath>
      <w:r w:rsidRPr="00FC261F">
        <w:rPr>
          <w:lang w:eastAsia="en-US"/>
        </w:rPr>
        <w:t>), problemes de salut (</w:t>
      </w:r>
      <m:oMath>
        <m:r>
          <w:rPr>
            <w:rFonts w:ascii="Cambria Math" w:hAnsi="Cambria Math"/>
            <w:lang w:eastAsia="en-US"/>
          </w:rPr>
          <m:t>λ = 0,84</m:t>
        </m:r>
      </m:oMath>
      <w:r w:rsidRPr="00FC261F">
        <w:rPr>
          <w:lang w:eastAsia="en-US"/>
        </w:rPr>
        <w:t>) i feina (</w:t>
      </w:r>
      <m:oMath>
        <m:r>
          <w:rPr>
            <w:rFonts w:ascii="Cambria Math" w:hAnsi="Cambria Math"/>
            <w:lang w:eastAsia="en-US"/>
          </w:rPr>
          <m:t>λ = 0,66</m:t>
        </m:r>
      </m:oMath>
      <w:r w:rsidRPr="00FC261F">
        <w:rPr>
          <w:lang w:eastAsia="en-US"/>
        </w:rPr>
        <w:t>). La correlació amb l'assistència és positiva (</w:t>
      </w:r>
      <m:oMath>
        <m:r>
          <w:rPr>
            <w:rFonts w:ascii="Cambria Math" w:hAnsi="Cambria Math"/>
            <w:lang w:eastAsia="en-US"/>
          </w:rPr>
          <m:t>ρ = 0,187, p &lt; 0,001</m:t>
        </m:r>
      </m:oMath>
      <w:r w:rsidRPr="00FC261F">
        <w:rPr>
          <w:lang w:eastAsia="en-US"/>
        </w:rPr>
        <w:t>)</w:t>
      </w:r>
      <w:r w:rsidR="00F33C3F" w:rsidRPr="00FC261F">
        <w:rPr>
          <w:lang w:eastAsia="en-US"/>
        </w:rPr>
        <w:t xml:space="preserve"> i era el que s’esperava segons el que s’ha comentat en apartats anteriors.</w:t>
      </w:r>
    </w:p>
    <w:p w14:paraId="078D49E8" w14:textId="7485010D" w:rsidR="00F012FE" w:rsidRPr="00FC261F" w:rsidRDefault="00F012FE" w:rsidP="00E73831">
      <w:pPr>
        <w:pStyle w:val="Ttulo3"/>
      </w:pPr>
      <w:bookmarkStart w:id="92" w:name="_Toc232969235"/>
      <w:bookmarkStart w:id="93" w:name="_Toc233302204"/>
      <w:r w:rsidRPr="00FC261F">
        <w:t xml:space="preserve">Bloc 2 </w:t>
      </w:r>
      <w:r w:rsidR="008044A9">
        <w:rPr>
          <w:rFonts w:eastAsia="Aptos"/>
        </w:rPr>
        <w:t>–</w:t>
      </w:r>
      <w:r w:rsidRPr="00FC261F">
        <w:t xml:space="preserve"> Estratègies docents</w:t>
      </w:r>
      <w:bookmarkEnd w:id="92"/>
      <w:bookmarkEnd w:id="93"/>
      <w:r w:rsidRPr="00FC261F">
        <w:t xml:space="preserve"> </w:t>
      </w:r>
    </w:p>
    <w:p w14:paraId="547AC470" w14:textId="6DF1641B" w:rsidR="00F012FE" w:rsidRPr="00FC261F" w:rsidRDefault="00F012FE" w:rsidP="00F012FE">
      <w:pPr>
        <w:rPr>
          <w:lang w:eastAsia="en-US"/>
        </w:rPr>
      </w:pPr>
      <w:r w:rsidRPr="00FC261F">
        <w:rPr>
          <w:lang w:eastAsia="en-US"/>
        </w:rPr>
        <w:t>Aquest segon bloc conté 4 factors i explica un 67,4% de variància.</w:t>
      </w:r>
    </w:p>
    <w:p w14:paraId="04CECF90" w14:textId="22E81643" w:rsidR="00F012FE" w:rsidRPr="00FC261F" w:rsidRDefault="00F012FE" w:rsidP="005676CD">
      <w:pPr>
        <w:rPr>
          <w:lang w:eastAsia="en-US"/>
        </w:rPr>
      </w:pPr>
      <w:r w:rsidRPr="00FC261F">
        <w:rPr>
          <w:lang w:eastAsia="en-US"/>
        </w:rPr>
        <w:t xml:space="preserve">Cap dels quatre factors del bloc d'estratègies assoleix significació estadística en la correlació de </w:t>
      </w:r>
      <w:proofErr w:type="spellStart"/>
      <w:r w:rsidRPr="00FC261F">
        <w:rPr>
          <w:lang w:eastAsia="en-US"/>
        </w:rPr>
        <w:t>Spearman</w:t>
      </w:r>
      <w:proofErr w:type="spellEnd"/>
      <w:r w:rsidRPr="00FC261F">
        <w:rPr>
          <w:lang w:eastAsia="en-US"/>
        </w:rPr>
        <w:t xml:space="preserve"> amb l'assistència </w:t>
      </w:r>
      <w:r w:rsidR="005676CD" w:rsidRPr="00FC261F">
        <w:rPr>
          <w:lang w:eastAsia="en-US"/>
        </w:rPr>
        <w:t>(vegeu</w:t>
      </w:r>
      <w:r w:rsidR="00144E93">
        <w:rPr>
          <w:lang w:eastAsia="en-US"/>
        </w:rPr>
        <w:t xml:space="preserve"> </w:t>
      </w:r>
      <w:r w:rsidR="00144E93">
        <w:rPr>
          <w:lang w:eastAsia="en-US"/>
        </w:rPr>
        <w:fldChar w:fldCharType="begin"/>
      </w:r>
      <w:r w:rsidR="00144E93">
        <w:rPr>
          <w:lang w:eastAsia="en-US"/>
        </w:rPr>
        <w:instrText xml:space="preserve"> REF _Ref233128794 \h </w:instrText>
      </w:r>
      <w:r w:rsidR="00144E93">
        <w:rPr>
          <w:lang w:eastAsia="en-US"/>
        </w:rPr>
      </w:r>
      <w:r w:rsidR="00144E93">
        <w:rPr>
          <w:lang w:eastAsia="en-US"/>
        </w:rPr>
        <w:fldChar w:fldCharType="separate"/>
      </w:r>
      <w:r w:rsidR="00365E13">
        <w:t>Gràfic A</w:t>
      </w:r>
      <w:r w:rsidR="00365E13">
        <w:rPr>
          <w:noProof/>
        </w:rPr>
        <w:t>6</w:t>
      </w:r>
      <w:r w:rsidR="00365E13">
        <w:t>.</w:t>
      </w:r>
      <w:r w:rsidR="00365E13">
        <w:rPr>
          <w:noProof/>
        </w:rPr>
        <w:t>5</w:t>
      </w:r>
      <w:r w:rsidR="00144E93">
        <w:rPr>
          <w:lang w:eastAsia="en-US"/>
        </w:rPr>
        <w:fldChar w:fldCharType="end"/>
      </w:r>
      <w:r w:rsidR="005676CD" w:rsidRPr="00FC261F">
        <w:rPr>
          <w:lang w:eastAsia="en-US"/>
        </w:rPr>
        <w:t>)</w:t>
      </w:r>
      <w:r w:rsidRPr="00FC261F">
        <w:rPr>
          <w:lang w:eastAsia="en-US"/>
        </w:rPr>
        <w:t>. Això confirma el que ja apuntava l'EDA: les preferències pedagògiques no discriminen entre assistents i no assistents, i els factors s'interpreten com a dimensions de preferència, no com a predictors d'absentisme</w:t>
      </w:r>
      <w:r w:rsidR="007625B4" w:rsidRPr="00FC261F">
        <w:rPr>
          <w:lang w:eastAsia="en-US"/>
        </w:rPr>
        <w:t>.</w:t>
      </w:r>
    </w:p>
    <w:p w14:paraId="41465FBE" w14:textId="38BFB44A" w:rsidR="00F33C3F" w:rsidRPr="00FC261F" w:rsidRDefault="00F33C3F" w:rsidP="00F012FE">
      <w:pPr>
        <w:rPr>
          <w:lang w:eastAsia="en-US"/>
        </w:rPr>
      </w:pPr>
      <w:r w:rsidRPr="00FC261F">
        <w:rPr>
          <w:lang w:eastAsia="en-US"/>
        </w:rPr>
        <w:t xml:space="preserve">EST_QUALITAT_DOC agrupa tot allò relacionat amb les habilitats pedagògiques del professor i el clima de l'aula: qualitat de l'explicació (E_EXPL, </w:t>
      </w:r>
      <m:oMath>
        <m:r>
          <w:rPr>
            <w:rFonts w:ascii="Cambria Math" w:hAnsi="Cambria Math"/>
          </w:rPr>
          <m:t>λ=0,985</m:t>
        </m:r>
      </m:oMath>
      <w:r w:rsidRPr="00FC261F">
        <w:rPr>
          <w:lang w:eastAsia="en-US"/>
        </w:rPr>
        <w:t xml:space="preserve">), ritme de la classe (E_RITME, </w:t>
      </w:r>
      <m:oMath>
        <m:r>
          <w:rPr>
            <w:rFonts w:ascii="Cambria Math" w:hAnsi="Cambria Math"/>
          </w:rPr>
          <m:t>λ=0,799</m:t>
        </m:r>
      </m:oMath>
      <w:r w:rsidRPr="00FC261F">
        <w:rPr>
          <w:lang w:eastAsia="en-US"/>
        </w:rPr>
        <w:t>), bon clima (E_CLIMA,</w:t>
      </w:r>
      <m:oMath>
        <m:r>
          <w:rPr>
            <w:rFonts w:ascii="Cambria Math" w:hAnsi="Cambria Math"/>
          </w:rPr>
          <m:t>λ=0,782</m:t>
        </m:r>
      </m:oMath>
      <w:r w:rsidRPr="00FC261F">
        <w:rPr>
          <w:lang w:eastAsia="en-US"/>
        </w:rPr>
        <w:t xml:space="preserve">) i proximitat del professor (E_PROP, </w:t>
      </w:r>
      <m:oMath>
        <m:r>
          <w:rPr>
            <w:rFonts w:ascii="Cambria Math" w:hAnsi="Cambria Math"/>
          </w:rPr>
          <m:t>λ=0,588</m:t>
        </m:r>
      </m:oMath>
      <w:r w:rsidRPr="00FC261F">
        <w:rPr>
          <w:lang w:eastAsia="en-US"/>
        </w:rPr>
        <w:t xml:space="preserve">). </w:t>
      </w:r>
    </w:p>
    <w:p w14:paraId="1AB0E22A" w14:textId="77777777" w:rsidR="00F33C3F" w:rsidRPr="00FC261F" w:rsidRDefault="00F33C3F" w:rsidP="00F012FE">
      <w:pPr>
        <w:rPr>
          <w:lang w:eastAsia="en-US"/>
        </w:rPr>
      </w:pPr>
      <w:r w:rsidRPr="00FC261F">
        <w:rPr>
          <w:lang w:eastAsia="en-US"/>
        </w:rPr>
        <w:t xml:space="preserve">EST_AVALUACIO_AC recull les estratègies que impliquen un rol actiu de l'alumne: activitats d'aula (E_ACT_AC, </w:t>
      </w:r>
      <m:oMath>
        <m:r>
          <w:rPr>
            <w:rFonts w:ascii="Cambria Math" w:hAnsi="Cambria Math"/>
          </w:rPr>
          <m:t>λ=0,910</m:t>
        </m:r>
      </m:oMath>
      <w:r w:rsidRPr="00FC261F">
        <w:rPr>
          <w:lang w:eastAsia="en-US"/>
        </w:rPr>
        <w:t xml:space="preserve">), pes de l'avaluació continuada (E_PES_AC, </w:t>
      </w:r>
      <m:oMath>
        <m:r>
          <w:rPr>
            <w:rFonts w:ascii="Cambria Math" w:hAnsi="Cambria Math"/>
          </w:rPr>
          <m:t>λ=0,720</m:t>
        </m:r>
      </m:oMath>
      <w:r w:rsidRPr="00FC261F">
        <w:rPr>
          <w:lang w:eastAsia="en-US"/>
        </w:rPr>
        <w:t xml:space="preserve">), participació (E_PART, </w:t>
      </w:r>
      <m:oMath>
        <m:r>
          <w:rPr>
            <w:rFonts w:ascii="Cambria Math" w:hAnsi="Cambria Math"/>
          </w:rPr>
          <m:t>λ=0,627</m:t>
        </m:r>
      </m:oMath>
      <w:r w:rsidRPr="00FC261F">
        <w:rPr>
          <w:lang w:eastAsia="en-US"/>
        </w:rPr>
        <w:t xml:space="preserve">) i dinamisme (E_DINAM, </w:t>
      </w:r>
      <m:oMath>
        <m:r>
          <w:rPr>
            <w:rFonts w:ascii="Cambria Math" w:hAnsi="Cambria Math"/>
          </w:rPr>
          <m:t>λ=0,385</m:t>
        </m:r>
      </m:oMath>
      <w:r w:rsidRPr="00FC261F">
        <w:rPr>
          <w:lang w:eastAsia="en-US"/>
        </w:rPr>
        <w:t xml:space="preserve">). </w:t>
      </w:r>
    </w:p>
    <w:p w14:paraId="1B879C05" w14:textId="513884B8" w:rsidR="00E22930" w:rsidRPr="00FC261F" w:rsidRDefault="00F33C3F" w:rsidP="00F012FE">
      <w:pPr>
        <w:rPr>
          <w:lang w:eastAsia="en-US"/>
        </w:rPr>
      </w:pPr>
      <w:r w:rsidRPr="00FC261F">
        <w:rPr>
          <w:lang w:eastAsia="en-US"/>
        </w:rPr>
        <w:t xml:space="preserve">EST_TEMPS_CLASSE captura estratègies purament temporals: descansos (E_DESC, </w:t>
      </w:r>
      <m:oMath>
        <m:r>
          <w:rPr>
            <w:rFonts w:ascii="Cambria Math" w:hAnsi="Cambria Math"/>
          </w:rPr>
          <m:t>λ=0,813</m:t>
        </m:r>
      </m:oMath>
      <w:r w:rsidRPr="00FC261F">
        <w:rPr>
          <w:lang w:eastAsia="en-US"/>
        </w:rPr>
        <w:t xml:space="preserve">) i classes més curtes (E_CURT, </w:t>
      </w:r>
      <m:oMath>
        <m:r>
          <w:rPr>
            <w:rFonts w:ascii="Cambria Math" w:hAnsi="Cambria Math"/>
          </w:rPr>
          <m:t>λ=0,665</m:t>
        </m:r>
      </m:oMath>
      <w:r w:rsidRPr="00FC261F">
        <w:rPr>
          <w:lang w:eastAsia="en-US"/>
        </w:rPr>
        <w:t>). Finalment, EST_GRUPS_REDUITS queda pràcticament aïllat amb una sola variable dominant (E_REDU, λ=0,863).</w:t>
      </w:r>
    </w:p>
    <w:p w14:paraId="26A15C9D" w14:textId="420D321A" w:rsidR="00040994" w:rsidRPr="00FC261F" w:rsidRDefault="005676CD" w:rsidP="00F012FE">
      <w:pPr>
        <w:rPr>
          <w:lang w:eastAsia="en-US"/>
        </w:rPr>
      </w:pPr>
      <w:r w:rsidRPr="00FC261F">
        <w:rPr>
          <w:lang w:eastAsia="en-US"/>
        </w:rPr>
        <w:t>El gràfic de les càrregues factorials es pot veure a</w:t>
      </w:r>
      <w:r w:rsidR="00144E93">
        <w:rPr>
          <w:lang w:eastAsia="en-US"/>
        </w:rPr>
        <w:t xml:space="preserve">l </w:t>
      </w:r>
      <w:r w:rsidR="00144E93">
        <w:rPr>
          <w:lang w:eastAsia="en-US"/>
        </w:rPr>
        <w:fldChar w:fldCharType="begin"/>
      </w:r>
      <w:r w:rsidR="00144E93">
        <w:rPr>
          <w:lang w:eastAsia="en-US"/>
        </w:rPr>
        <w:instrText xml:space="preserve"> REF _Ref233128725 \h </w:instrText>
      </w:r>
      <w:r w:rsidR="00144E93">
        <w:rPr>
          <w:lang w:eastAsia="en-US"/>
        </w:rPr>
      </w:r>
      <w:r w:rsidR="00144E93">
        <w:rPr>
          <w:lang w:eastAsia="en-US"/>
        </w:rPr>
        <w:fldChar w:fldCharType="separate"/>
      </w:r>
      <w:r w:rsidR="00365E13">
        <w:t>Gràfic A</w:t>
      </w:r>
      <w:r w:rsidR="00365E13">
        <w:rPr>
          <w:noProof/>
        </w:rPr>
        <w:t>6</w:t>
      </w:r>
      <w:r w:rsidR="00365E13">
        <w:t>.</w:t>
      </w:r>
      <w:r w:rsidR="00365E13">
        <w:rPr>
          <w:noProof/>
        </w:rPr>
        <w:t>4</w:t>
      </w:r>
      <w:r w:rsidR="00144E93">
        <w:rPr>
          <w:lang w:eastAsia="en-US"/>
        </w:rPr>
        <w:fldChar w:fldCharType="end"/>
      </w:r>
      <w:r w:rsidRPr="00FC261F">
        <w:rPr>
          <w:lang w:eastAsia="en-US"/>
        </w:rPr>
        <w:t>.</w:t>
      </w:r>
    </w:p>
    <w:p w14:paraId="1ADE7425" w14:textId="5B64DF1E" w:rsidR="007625B4" w:rsidRPr="00FC261F" w:rsidRDefault="00F012FE" w:rsidP="00E73831">
      <w:pPr>
        <w:pStyle w:val="Ttulo3"/>
      </w:pPr>
      <w:bookmarkStart w:id="94" w:name="_Toc232969236"/>
      <w:bookmarkStart w:id="95" w:name="_Toc233302205"/>
      <w:r w:rsidRPr="00FC261F">
        <w:lastRenderedPageBreak/>
        <w:t xml:space="preserve">Bloc 3 </w:t>
      </w:r>
      <w:r w:rsidR="008044A9">
        <w:rPr>
          <w:rFonts w:eastAsia="Aptos"/>
        </w:rPr>
        <w:t>–</w:t>
      </w:r>
      <w:r w:rsidRPr="00FC261F">
        <w:t xml:space="preserve"> Ús de la IA</w:t>
      </w:r>
      <w:bookmarkEnd w:id="94"/>
      <w:bookmarkEnd w:id="95"/>
    </w:p>
    <w:p w14:paraId="72C13009" w14:textId="0FC7CB9F" w:rsidR="00F012FE" w:rsidRPr="00FC261F" w:rsidRDefault="007625B4" w:rsidP="007625B4">
      <w:pPr>
        <w:spacing w:after="0"/>
        <w:rPr>
          <w:lang w:eastAsia="en-US"/>
        </w:rPr>
      </w:pPr>
      <w:r w:rsidRPr="00FC261F">
        <w:rPr>
          <w:lang w:eastAsia="en-US"/>
        </w:rPr>
        <w:t xml:space="preserve">L’últim bloc queda amb </w:t>
      </w:r>
      <w:r w:rsidR="00F012FE" w:rsidRPr="00FC261F">
        <w:rPr>
          <w:lang w:eastAsia="en-US"/>
        </w:rPr>
        <w:t>2 factors</w:t>
      </w:r>
      <w:r w:rsidRPr="00FC261F">
        <w:rPr>
          <w:lang w:eastAsia="en-US"/>
        </w:rPr>
        <w:t xml:space="preserve"> i explica un 6</w:t>
      </w:r>
      <w:r w:rsidR="00F012FE" w:rsidRPr="00FC261F">
        <w:rPr>
          <w:lang w:eastAsia="en-US"/>
        </w:rPr>
        <w:t xml:space="preserve">7,8% de </w:t>
      </w:r>
      <w:r w:rsidRPr="00FC261F">
        <w:rPr>
          <w:lang w:eastAsia="en-US"/>
        </w:rPr>
        <w:t xml:space="preserve">la </w:t>
      </w:r>
      <w:r w:rsidR="00F012FE" w:rsidRPr="00FC261F">
        <w:rPr>
          <w:lang w:eastAsia="en-US"/>
        </w:rPr>
        <w:t>variància</w:t>
      </w:r>
      <w:r w:rsidRPr="00FC261F">
        <w:rPr>
          <w:lang w:eastAsia="en-US"/>
        </w:rPr>
        <w:t>.</w:t>
      </w:r>
    </w:p>
    <w:p w14:paraId="55FC1081" w14:textId="71A29949" w:rsidR="00265B55" w:rsidRDefault="00265B55" w:rsidP="00265B55">
      <w:pPr>
        <w:pStyle w:val="Descripcin"/>
        <w:keepNext/>
        <w:spacing w:after="240"/>
        <w:jc w:val="center"/>
      </w:pPr>
      <w:r>
        <w:t>Gràfic 3.</w:t>
      </w:r>
      <w:fldSimple w:instr=" SEQ Gràfic_3. \* ARABIC ">
        <w:r w:rsidR="00365E13">
          <w:rPr>
            <w:noProof/>
          </w:rPr>
          <w:t>10</w:t>
        </w:r>
      </w:fldSimple>
      <w:r>
        <w:t xml:space="preserve">: </w:t>
      </w:r>
      <w:r w:rsidRPr="00FC261F">
        <w:t>Càrregues factorials – Ús de la IA</w:t>
      </w:r>
      <w:r w:rsidR="0031407E">
        <w:t xml:space="preserve"> </w:t>
      </w:r>
      <w:r w:rsidRPr="00FC261F">
        <w:t>(càrregues &gt; 30, negreta &gt; 50)</w:t>
      </w:r>
    </w:p>
    <w:p w14:paraId="56E0A141" w14:textId="0DFA60EE" w:rsidR="005D2A74" w:rsidRPr="00FC261F" w:rsidRDefault="005D2A74" w:rsidP="005D2A74">
      <w:pPr>
        <w:keepNext/>
        <w:spacing w:after="0"/>
        <w:jc w:val="center"/>
      </w:pPr>
      <w:r w:rsidRPr="00FC261F">
        <w:rPr>
          <w:noProof/>
        </w:rPr>
        <w:drawing>
          <wp:inline distT="0" distB="0" distL="0" distR="0" wp14:anchorId="1F09D297" wp14:editId="0EE71A43">
            <wp:extent cx="3812540" cy="2566105"/>
            <wp:effectExtent l="0" t="0" r="0" b="5715"/>
            <wp:docPr id="1766763755"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0258"/>
                    <a:stretch>
                      <a:fillRect/>
                    </a:stretch>
                  </pic:blipFill>
                  <pic:spPr bwMode="auto">
                    <a:xfrm>
                      <a:off x="0" y="0"/>
                      <a:ext cx="3814321" cy="2567304"/>
                    </a:xfrm>
                    <a:prstGeom prst="rect">
                      <a:avLst/>
                    </a:prstGeom>
                    <a:noFill/>
                    <a:ln>
                      <a:noFill/>
                    </a:ln>
                    <a:extLst>
                      <a:ext uri="{53640926-AAD7-44D8-BBD7-CCE9431645EC}">
                        <a14:shadowObscured xmlns:a14="http://schemas.microsoft.com/office/drawing/2010/main"/>
                      </a:ext>
                    </a:extLst>
                  </pic:spPr>
                </pic:pic>
              </a:graphicData>
            </a:graphic>
          </wp:inline>
        </w:drawing>
      </w:r>
    </w:p>
    <w:p w14:paraId="39BD4213" w14:textId="723813EC" w:rsidR="005D2A74" w:rsidRPr="00FC261F" w:rsidRDefault="005D2A74" w:rsidP="005D2A74">
      <w:pPr>
        <w:pStyle w:val="Descripcin"/>
        <w:spacing w:after="240"/>
        <w:jc w:val="center"/>
        <w:rPr>
          <w:i w:val="0"/>
          <w:iCs/>
        </w:rPr>
      </w:pPr>
      <w:r w:rsidRPr="00FC261F">
        <w:rPr>
          <w:i w:val="0"/>
          <w:iCs/>
        </w:rPr>
        <w:t>Font: elaboració pròpia</w:t>
      </w:r>
    </w:p>
    <w:p w14:paraId="197386AC" w14:textId="5CC4A7B9" w:rsidR="00F012FE" w:rsidRPr="00FC261F" w:rsidRDefault="00F012FE" w:rsidP="00F012FE">
      <w:pPr>
        <w:rPr>
          <w:lang w:eastAsia="en-US"/>
        </w:rPr>
      </w:pPr>
      <w:r w:rsidRPr="00FC261F">
        <w:rPr>
          <w:lang w:eastAsia="en-US"/>
        </w:rPr>
        <w:t>IA_EINA_ESTUDI recull l'ús actiu de la IA</w:t>
      </w:r>
      <w:r w:rsidR="005D2A74" w:rsidRPr="00FC261F">
        <w:rPr>
          <w:lang w:eastAsia="en-US"/>
        </w:rPr>
        <w:t xml:space="preserve"> (IA_HABIT, </w:t>
      </w:r>
      <m:oMath>
        <m:r>
          <w:rPr>
            <w:rFonts w:ascii="Cambria Math" w:hAnsi="Cambria Math"/>
            <w:lang w:eastAsia="en-US"/>
          </w:rPr>
          <m:t>λ = 0,88</m:t>
        </m:r>
      </m:oMath>
      <w:r w:rsidR="005D2A74" w:rsidRPr="00FC261F">
        <w:rPr>
          <w:lang w:eastAsia="en-US"/>
        </w:rPr>
        <w:t>)</w:t>
      </w:r>
      <w:r w:rsidRPr="00FC261F">
        <w:rPr>
          <w:lang w:eastAsia="en-US"/>
        </w:rPr>
        <w:t xml:space="preserve"> per comprendre continguts</w:t>
      </w:r>
      <w:r w:rsidR="005D2A74" w:rsidRPr="00FC261F">
        <w:rPr>
          <w:lang w:eastAsia="en-US"/>
        </w:rPr>
        <w:t xml:space="preserve"> (IA_COMPR, </w:t>
      </w:r>
      <m:oMath>
        <m:r>
          <w:rPr>
            <w:rFonts w:ascii="Cambria Math" w:hAnsi="Cambria Math"/>
            <w:lang w:eastAsia="en-US"/>
          </w:rPr>
          <m:t>λ = 0,90</m:t>
        </m:r>
      </m:oMath>
      <w:r w:rsidR="005D2A74" w:rsidRPr="00FC261F">
        <w:rPr>
          <w:lang w:eastAsia="en-US"/>
        </w:rPr>
        <w:t>)</w:t>
      </w:r>
      <w:r w:rsidRPr="00FC261F">
        <w:rPr>
          <w:lang w:eastAsia="en-US"/>
        </w:rPr>
        <w:t xml:space="preserve">, processar documents </w:t>
      </w:r>
      <w:r w:rsidR="005D2A74" w:rsidRPr="00FC261F">
        <w:rPr>
          <w:lang w:eastAsia="en-US"/>
        </w:rPr>
        <w:t>(IA_PDFS,</w:t>
      </w:r>
      <m:oMath>
        <m:r>
          <w:rPr>
            <w:rFonts w:ascii="Cambria Math" w:hAnsi="Cambria Math"/>
            <w:lang w:eastAsia="en-US"/>
          </w:rPr>
          <m:t xml:space="preserve"> λ = 0,76</m:t>
        </m:r>
      </m:oMath>
      <w:r w:rsidR="005D2A74" w:rsidRPr="00FC261F">
        <w:rPr>
          <w:lang w:eastAsia="en-US"/>
        </w:rPr>
        <w:t xml:space="preserve">) </w:t>
      </w:r>
      <w:r w:rsidRPr="00FC261F">
        <w:rPr>
          <w:lang w:eastAsia="en-US"/>
        </w:rPr>
        <w:t>i millorar el rendiment (IA_REND</w:t>
      </w:r>
      <w:r w:rsidR="005D2A74" w:rsidRPr="00FC261F">
        <w:rPr>
          <w:lang w:eastAsia="en-US"/>
        </w:rPr>
        <w:t>,</w:t>
      </w:r>
      <w:r w:rsidRPr="00FC261F">
        <w:rPr>
          <w:lang w:eastAsia="en-US"/>
        </w:rPr>
        <w:t xml:space="preserve"> </w:t>
      </w:r>
      <m:oMath>
        <m:r>
          <w:rPr>
            <w:rFonts w:ascii="Cambria Math" w:hAnsi="Cambria Math"/>
            <w:lang w:eastAsia="en-US"/>
          </w:rPr>
          <m:t>λ = 0,74</m:t>
        </m:r>
      </m:oMath>
      <w:r w:rsidRPr="00FC261F">
        <w:rPr>
          <w:lang w:eastAsia="en-US"/>
        </w:rPr>
        <w:t>). La correlació amb l'assistència és negativa i significativa (</w:t>
      </w:r>
      <m:oMath>
        <m:r>
          <w:rPr>
            <w:rFonts w:ascii="Cambria Math" w:hAnsi="Cambria Math"/>
            <w:lang w:eastAsia="en-US"/>
          </w:rPr>
          <m:t>ρ = -0,279, p &lt; 0,001</m:t>
        </m:r>
      </m:oMath>
      <w:r w:rsidRPr="00FC261F">
        <w:rPr>
          <w:lang w:eastAsia="en-US"/>
        </w:rPr>
        <w:t>)</w:t>
      </w:r>
    </w:p>
    <w:p w14:paraId="000245A3" w14:textId="03FAB1FF" w:rsidR="00F012FE" w:rsidRPr="00FC261F" w:rsidRDefault="00F012FE" w:rsidP="00F012FE">
      <w:pPr>
        <w:rPr>
          <w:lang w:eastAsia="en-US"/>
        </w:rPr>
      </w:pPr>
      <w:r w:rsidRPr="00FC261F">
        <w:rPr>
          <w:lang w:eastAsia="en-US"/>
        </w:rPr>
        <w:t>IA_SUBSTITUCIO recull el costat més problemàtic de l'ús de la IA: l'alumne deixa d'atendre a classe perquè confia que la IA li proporcionarà tot el que necessita (IA_ATENC</w:t>
      </w:r>
      <w:r w:rsidR="005D2A74" w:rsidRPr="00FC261F">
        <w:rPr>
          <w:lang w:eastAsia="en-US"/>
        </w:rPr>
        <w:t>,</w:t>
      </w:r>
      <w:r w:rsidRPr="00FC261F">
        <w:rPr>
          <w:lang w:eastAsia="en-US"/>
        </w:rPr>
        <w:t xml:space="preserve"> </w:t>
      </w:r>
      <m:oMath>
        <m:r>
          <w:rPr>
            <w:rFonts w:ascii="Cambria Math" w:hAnsi="Cambria Math"/>
            <w:lang w:eastAsia="en-US"/>
          </w:rPr>
          <m:t>λ = 0,99)</m:t>
        </m:r>
      </m:oMath>
      <w:r w:rsidR="005D2A74" w:rsidRPr="00FC261F">
        <w:rPr>
          <w:lang w:eastAsia="en-US"/>
        </w:rPr>
        <w:t>, confia en les respostes que li dona</w:t>
      </w:r>
      <w:r w:rsidRPr="00FC261F">
        <w:rPr>
          <w:lang w:eastAsia="en-US"/>
        </w:rPr>
        <w:t xml:space="preserve"> </w:t>
      </w:r>
      <w:r w:rsidR="005D2A74" w:rsidRPr="00FC261F">
        <w:rPr>
          <w:lang w:eastAsia="en-US"/>
        </w:rPr>
        <w:t>(</w:t>
      </w:r>
      <w:r w:rsidRPr="00FC261F">
        <w:rPr>
          <w:lang w:eastAsia="en-US"/>
        </w:rPr>
        <w:t>IA_CONF</w:t>
      </w:r>
      <w:r w:rsidR="005D2A74" w:rsidRPr="00FC261F">
        <w:rPr>
          <w:lang w:eastAsia="en-US"/>
        </w:rPr>
        <w:t>,</w:t>
      </w:r>
      <w:r w:rsidRPr="00FC261F">
        <w:rPr>
          <w:lang w:eastAsia="en-US"/>
        </w:rPr>
        <w:t xml:space="preserve"> </w:t>
      </w:r>
      <m:oMath>
        <m:r>
          <w:rPr>
            <w:rFonts w:ascii="Cambria Math" w:hAnsi="Cambria Math"/>
            <w:lang w:eastAsia="en-US"/>
          </w:rPr>
          <m:t>λ = 0,69</m:t>
        </m:r>
      </m:oMath>
      <w:r w:rsidR="005D2A74" w:rsidRPr="00FC261F">
        <w:rPr>
          <w:lang w:eastAsia="en-US"/>
        </w:rPr>
        <w:t>)</w:t>
      </w:r>
      <w:r w:rsidRPr="00FC261F">
        <w:rPr>
          <w:lang w:eastAsia="en-US"/>
        </w:rPr>
        <w:t>,</w:t>
      </w:r>
      <w:r w:rsidR="005D2A74" w:rsidRPr="00FC261F">
        <w:rPr>
          <w:lang w:eastAsia="en-US"/>
        </w:rPr>
        <w:t xml:space="preserve"> i veu les seves explicacions com a substitutes d’anar a classe</w:t>
      </w:r>
      <w:r w:rsidRPr="00FC261F">
        <w:rPr>
          <w:lang w:eastAsia="en-US"/>
        </w:rPr>
        <w:t xml:space="preserve"> </w:t>
      </w:r>
      <w:r w:rsidR="005D2A74" w:rsidRPr="00FC261F">
        <w:rPr>
          <w:lang w:eastAsia="en-US"/>
        </w:rPr>
        <w:t>(</w:t>
      </w:r>
      <w:r w:rsidRPr="00FC261F">
        <w:rPr>
          <w:lang w:eastAsia="en-US"/>
        </w:rPr>
        <w:t>IA_SUBST</w:t>
      </w:r>
      <w:r w:rsidR="005D2A74" w:rsidRPr="00FC261F">
        <w:rPr>
          <w:lang w:eastAsia="en-US"/>
        </w:rPr>
        <w:t>,</w:t>
      </w:r>
      <w:r w:rsidRPr="00FC261F">
        <w:rPr>
          <w:lang w:eastAsia="en-US"/>
        </w:rPr>
        <w:t xml:space="preserve"> </w:t>
      </w:r>
      <m:oMath>
        <m:r>
          <w:rPr>
            <w:rFonts w:ascii="Cambria Math" w:hAnsi="Cambria Math"/>
            <w:lang w:eastAsia="en-US"/>
          </w:rPr>
          <m:t>λ = 0,59</m:t>
        </m:r>
      </m:oMath>
      <w:r w:rsidR="005D2A74" w:rsidRPr="00FC261F">
        <w:rPr>
          <w:lang w:eastAsia="en-US"/>
        </w:rPr>
        <w:t>)</w:t>
      </w:r>
      <w:r w:rsidRPr="00FC261F">
        <w:rPr>
          <w:lang w:eastAsia="en-US"/>
        </w:rPr>
        <w:t>. La correlació amb l'assistència és també negativa i significativa (</w:t>
      </w:r>
      <m:oMath>
        <m:r>
          <w:rPr>
            <w:rFonts w:ascii="Cambria Math" w:hAnsi="Cambria Math"/>
            <w:lang w:eastAsia="en-US"/>
          </w:rPr>
          <m:t>ρ = -0,271, p &lt; 0,001</m:t>
        </m:r>
      </m:oMath>
      <w:r w:rsidRPr="00FC261F">
        <w:rPr>
          <w:lang w:eastAsia="en-US"/>
        </w:rPr>
        <w:t>).</w:t>
      </w:r>
    </w:p>
    <w:p w14:paraId="4E722958" w14:textId="11F48694" w:rsidR="005D2A74" w:rsidRDefault="005D2A74" w:rsidP="00F012FE">
      <w:pPr>
        <w:rPr>
          <w:lang w:eastAsia="en-US"/>
        </w:rPr>
      </w:pPr>
      <w:r w:rsidRPr="00FC261F">
        <w:rPr>
          <w:lang w:eastAsia="en-US"/>
        </w:rPr>
        <w:t>Les dues correlacions són gairebé idèntiques en magnitud, de manera que no és possible establir cap jerarquia clara entre els dos factors i dir quin pot tenir més relació. Això suggereix que no és només l'ús substitutiu de la IA el que s'associa amb l'absentisme, sinó l'ús intensiu en general.</w:t>
      </w:r>
    </w:p>
    <w:p w14:paraId="723626D3" w14:textId="77777777" w:rsidR="00F012FE" w:rsidRPr="00FC261F" w:rsidRDefault="00F012FE" w:rsidP="00E73831">
      <w:pPr>
        <w:pStyle w:val="Ttulo3"/>
      </w:pPr>
      <w:bookmarkStart w:id="96" w:name="_Toc232969237"/>
      <w:bookmarkStart w:id="97" w:name="_Toc233302206"/>
      <w:r w:rsidRPr="00FC261F">
        <w:t>Puntuacions factorials i ús als models predictius</w:t>
      </w:r>
      <w:bookmarkEnd w:id="96"/>
      <w:bookmarkEnd w:id="97"/>
    </w:p>
    <w:p w14:paraId="227C57BA" w14:textId="0AE1ACED" w:rsidR="00F012FE" w:rsidRPr="00FC261F" w:rsidRDefault="00F012FE" w:rsidP="00F012FE">
      <w:pPr>
        <w:rPr>
          <w:lang w:eastAsia="en-US"/>
        </w:rPr>
      </w:pPr>
      <w:r w:rsidRPr="00FC261F">
        <w:rPr>
          <w:lang w:eastAsia="en-US"/>
        </w:rPr>
        <w:t>Un cop definit el model definitiu, s'han calculat puntuacions factorials</w:t>
      </w:r>
      <w:r w:rsidR="00AF458F" w:rsidRPr="00FC261F">
        <w:rPr>
          <w:rStyle w:val="Refdenotaalpie"/>
          <w:lang w:eastAsia="en-US"/>
        </w:rPr>
        <w:footnoteReference w:id="25"/>
      </w:r>
      <w:r w:rsidRPr="00FC261F">
        <w:rPr>
          <w:lang w:eastAsia="en-US"/>
        </w:rPr>
        <w:t xml:space="preserve"> per regressió per a cada observació</w:t>
      </w:r>
      <w:r w:rsidR="005D2A74" w:rsidRPr="00FC261F">
        <w:rPr>
          <w:lang w:eastAsia="en-US"/>
        </w:rPr>
        <w:t xml:space="preserve"> (</w:t>
      </w:r>
      <w:r w:rsidR="00265B55">
        <w:rPr>
          <w:lang w:eastAsia="en-US"/>
        </w:rPr>
        <w:fldChar w:fldCharType="begin"/>
      </w:r>
      <w:r w:rsidR="00265B55">
        <w:rPr>
          <w:lang w:eastAsia="en-US"/>
        </w:rPr>
        <w:instrText xml:space="preserve"> REF _Ref233044572 \h </w:instrText>
      </w:r>
      <w:r w:rsidR="00265B55">
        <w:rPr>
          <w:lang w:eastAsia="en-US"/>
        </w:rPr>
      </w:r>
      <w:r w:rsidR="00265B55">
        <w:rPr>
          <w:lang w:eastAsia="en-US"/>
        </w:rPr>
        <w:fldChar w:fldCharType="separate"/>
      </w:r>
      <w:r w:rsidR="00365E13">
        <w:t>Gràfic 3.</w:t>
      </w:r>
      <w:r w:rsidR="00365E13">
        <w:rPr>
          <w:noProof/>
        </w:rPr>
        <w:t>11</w:t>
      </w:r>
      <w:r w:rsidR="00265B55">
        <w:rPr>
          <w:lang w:eastAsia="en-US"/>
        </w:rPr>
        <w:fldChar w:fldCharType="end"/>
      </w:r>
      <w:r w:rsidR="005D2A74" w:rsidRPr="00FC261F">
        <w:rPr>
          <w:lang w:eastAsia="en-US"/>
        </w:rPr>
        <w:t>)</w:t>
      </w:r>
      <w:r w:rsidRPr="00FC261F">
        <w:rPr>
          <w:lang w:eastAsia="en-US"/>
        </w:rPr>
        <w:t xml:space="preserve">. Aquestes puntuacions substitueixen el conjunt de variables originals </w:t>
      </w:r>
      <w:r w:rsidRPr="00FC261F">
        <w:rPr>
          <w:lang w:eastAsia="en-US"/>
        </w:rPr>
        <w:lastRenderedPageBreak/>
        <w:t xml:space="preserve">als models </w:t>
      </w:r>
      <w:r w:rsidR="007625B4" w:rsidRPr="00FC261F">
        <w:rPr>
          <w:lang w:eastAsia="en-US"/>
        </w:rPr>
        <w:t>economètrics</w:t>
      </w:r>
      <w:r w:rsidRPr="00FC261F">
        <w:rPr>
          <w:lang w:eastAsia="en-US"/>
        </w:rPr>
        <w:t xml:space="preserve"> posteriors, resolent el problema de </w:t>
      </w:r>
      <w:r w:rsidR="007625B4" w:rsidRPr="00FC261F">
        <w:rPr>
          <w:lang w:eastAsia="en-US"/>
        </w:rPr>
        <w:t>multicol·linealitat</w:t>
      </w:r>
      <w:r w:rsidRPr="00FC261F">
        <w:rPr>
          <w:lang w:eastAsia="en-US"/>
        </w:rPr>
        <w:t xml:space="preserve"> i reduint la dimensió de l'espai de predictors de forma interpretable.</w:t>
      </w:r>
    </w:p>
    <w:p w14:paraId="7EE2128F" w14:textId="4A21D8AA" w:rsidR="00265B55" w:rsidRDefault="00265B55" w:rsidP="00265B55">
      <w:pPr>
        <w:pStyle w:val="Descripcin"/>
        <w:keepNext/>
        <w:jc w:val="center"/>
      </w:pPr>
      <w:bookmarkStart w:id="98" w:name="_Ref233044572"/>
      <w:r>
        <w:t>Gràfic 3.</w:t>
      </w:r>
      <w:fldSimple w:instr=" SEQ Gràfic_3. \* ARABIC ">
        <w:r w:rsidR="00365E13">
          <w:rPr>
            <w:noProof/>
          </w:rPr>
          <w:t>11</w:t>
        </w:r>
      </w:fldSimple>
      <w:bookmarkEnd w:id="98"/>
      <w:r>
        <w:t xml:space="preserve">: </w:t>
      </w:r>
      <w:r w:rsidRPr="00FC261F">
        <w:t>Correlació entre els factors i l’assistència</w:t>
      </w:r>
    </w:p>
    <w:p w14:paraId="5AE11AA9" w14:textId="50DD12A3" w:rsidR="005D2A74" w:rsidRPr="00FC261F" w:rsidRDefault="005D2A74" w:rsidP="005D2A74">
      <w:pPr>
        <w:keepNext/>
        <w:spacing w:after="0"/>
        <w:jc w:val="center"/>
      </w:pPr>
      <w:r w:rsidRPr="00FC261F">
        <w:rPr>
          <w:noProof/>
        </w:rPr>
        <w:drawing>
          <wp:inline distT="0" distB="0" distL="0" distR="0" wp14:anchorId="0EC29BD6" wp14:editId="4C1EA377">
            <wp:extent cx="3778194" cy="2562045"/>
            <wp:effectExtent l="0" t="0" r="0" b="0"/>
            <wp:docPr id="1228941747"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9584"/>
                    <a:stretch>
                      <a:fillRect/>
                    </a:stretch>
                  </pic:blipFill>
                  <pic:spPr bwMode="auto">
                    <a:xfrm>
                      <a:off x="0" y="0"/>
                      <a:ext cx="3783020" cy="2565318"/>
                    </a:xfrm>
                    <a:prstGeom prst="rect">
                      <a:avLst/>
                    </a:prstGeom>
                    <a:noFill/>
                    <a:ln>
                      <a:noFill/>
                    </a:ln>
                    <a:extLst>
                      <a:ext uri="{53640926-AAD7-44D8-BBD7-CCE9431645EC}">
                        <a14:shadowObscured xmlns:a14="http://schemas.microsoft.com/office/drawing/2010/main"/>
                      </a:ext>
                    </a:extLst>
                  </pic:spPr>
                </pic:pic>
              </a:graphicData>
            </a:graphic>
          </wp:inline>
        </w:drawing>
      </w:r>
    </w:p>
    <w:p w14:paraId="4F3F0A20" w14:textId="67A2A72F" w:rsidR="000B62F8" w:rsidRPr="00FC261F" w:rsidRDefault="005D2A74" w:rsidP="00AF458F">
      <w:pPr>
        <w:pStyle w:val="Descripcin"/>
        <w:spacing w:after="240"/>
        <w:jc w:val="center"/>
        <w:rPr>
          <w:bCs w:val="0"/>
          <w:i w:val="0"/>
        </w:rPr>
      </w:pPr>
      <w:r w:rsidRPr="00FC261F">
        <w:rPr>
          <w:i w:val="0"/>
          <w:iCs/>
        </w:rPr>
        <w:t>Font: elaboració pròpia</w:t>
      </w:r>
    </w:p>
    <w:p w14:paraId="2942C324" w14:textId="749AEBF1" w:rsidR="008044A9" w:rsidRDefault="008044A9">
      <w:pPr>
        <w:spacing w:after="0" w:line="240" w:lineRule="auto"/>
        <w:jc w:val="left"/>
        <w:rPr>
          <w:rFonts w:eastAsia="Aptos"/>
          <w:b/>
          <w:bCs/>
          <w:color w:val="auto"/>
          <w:kern w:val="2"/>
          <w:sz w:val="28"/>
          <w:szCs w:val="22"/>
          <w:lang w:eastAsia="en-US"/>
        </w:rPr>
      </w:pPr>
      <w:bookmarkStart w:id="99" w:name="_Toc232969238"/>
    </w:p>
    <w:p w14:paraId="2272E398" w14:textId="562374C0" w:rsidR="00FA6A9A" w:rsidRPr="00FC261F" w:rsidRDefault="00FA6A9A" w:rsidP="006859BC">
      <w:pPr>
        <w:pStyle w:val="Ttulo2"/>
      </w:pPr>
      <w:bookmarkStart w:id="100" w:name="_Toc233302207"/>
      <w:r w:rsidRPr="00FC261F">
        <w:t>Anàlisi inferencial i causal</w:t>
      </w:r>
      <w:bookmarkEnd w:id="99"/>
      <w:bookmarkEnd w:id="100"/>
    </w:p>
    <w:p w14:paraId="4126EF6C" w14:textId="3C9B2606" w:rsidR="000B62F8" w:rsidRPr="00FC261F" w:rsidRDefault="000B62F8" w:rsidP="00E73831">
      <w:pPr>
        <w:pStyle w:val="Ttulo3"/>
        <w:rPr>
          <w:rFonts w:eastAsia="Aptos"/>
        </w:rPr>
      </w:pPr>
      <w:bookmarkStart w:id="101" w:name="_Toc232969239"/>
      <w:bookmarkStart w:id="102" w:name="_Toc233302208"/>
      <w:r w:rsidRPr="00FC261F">
        <w:rPr>
          <w:rFonts w:eastAsia="Aptos"/>
        </w:rPr>
        <w:t>Model logístic</w:t>
      </w:r>
      <w:bookmarkEnd w:id="101"/>
      <w:bookmarkEnd w:id="102"/>
    </w:p>
    <w:p w14:paraId="05C1C8B3" w14:textId="1CC0D9D0" w:rsidR="0031407E" w:rsidRDefault="00F57EC9" w:rsidP="00365E13">
      <w:pPr>
        <w:spacing w:after="0"/>
        <w:rPr>
          <w:lang w:eastAsia="en-US"/>
        </w:rPr>
      </w:pPr>
      <w:r w:rsidRPr="00FC261F">
        <w:rPr>
          <w:lang w:eastAsia="en-US"/>
        </w:rPr>
        <w:t xml:space="preserve">Cal recordar que el model final utilitza </w:t>
      </w:r>
      <w:proofErr w:type="spellStart"/>
      <w:r w:rsidRPr="00FC261F">
        <w:rPr>
          <w:lang w:eastAsia="en-US"/>
        </w:rPr>
        <w:t>IA_SUBST_num</w:t>
      </w:r>
      <w:proofErr w:type="spellEnd"/>
      <w:r w:rsidRPr="00FC261F">
        <w:rPr>
          <w:lang w:eastAsia="en-US"/>
        </w:rPr>
        <w:t xml:space="preserve"> en format </w:t>
      </w:r>
      <w:proofErr w:type="spellStart"/>
      <w:r w:rsidRPr="00FC261F">
        <w:rPr>
          <w:lang w:eastAsia="en-US"/>
        </w:rPr>
        <w:t>Likert</w:t>
      </w:r>
      <w:proofErr w:type="spellEnd"/>
      <w:r w:rsidRPr="00FC261F">
        <w:rPr>
          <w:lang w:eastAsia="en-US"/>
        </w:rPr>
        <w:t xml:space="preserve"> individual i no el factor IA_SUBSTITUCIO, ja que, com s'ha explicat a</w:t>
      </w:r>
      <w:r w:rsidR="00160EA1">
        <w:rPr>
          <w:lang w:eastAsia="en-US"/>
        </w:rPr>
        <w:t xml:space="preserve">l </w:t>
      </w:r>
      <w:r w:rsidR="00160EA1">
        <w:rPr>
          <w:lang w:eastAsia="en-US"/>
        </w:rPr>
        <w:fldChar w:fldCharType="begin"/>
      </w:r>
      <w:r w:rsidR="00160EA1">
        <w:rPr>
          <w:lang w:eastAsia="en-US"/>
        </w:rPr>
        <w:instrText xml:space="preserve"> REF _Ref232780019 \r \h </w:instrText>
      </w:r>
      <w:r w:rsidR="00160EA1">
        <w:rPr>
          <w:lang w:eastAsia="en-US"/>
        </w:rPr>
      </w:r>
      <w:r w:rsidR="00160EA1">
        <w:rPr>
          <w:lang w:eastAsia="en-US"/>
        </w:rPr>
        <w:fldChar w:fldCharType="separate"/>
      </w:r>
      <w:r w:rsidR="00365E13">
        <w:rPr>
          <w:lang w:eastAsia="en-US"/>
        </w:rPr>
        <w:t>Capítol II:8.1</w:t>
      </w:r>
      <w:r w:rsidR="00160EA1">
        <w:rPr>
          <w:lang w:eastAsia="en-US"/>
        </w:rPr>
        <w:fldChar w:fldCharType="end"/>
      </w:r>
      <w:r w:rsidRPr="00FC261F">
        <w:rPr>
          <w:lang w:eastAsia="en-US"/>
        </w:rPr>
        <w:t>, el model amb la variable crua obté un BIC inferior</w:t>
      </w:r>
      <w:r w:rsidR="002C3DF0" w:rsidRPr="00FC261F">
        <w:rPr>
          <w:lang w:eastAsia="en-US"/>
        </w:rPr>
        <w:t>.</w:t>
      </w:r>
    </w:p>
    <w:p w14:paraId="04C110A7" w14:textId="77777777" w:rsidR="00FF2561" w:rsidRPr="00FC261F" w:rsidRDefault="00FF2561" w:rsidP="00FF2561">
      <w:pPr>
        <w:rPr>
          <w:rFonts w:eastAsia="Aptos"/>
        </w:rPr>
      </w:pPr>
      <w:r w:rsidRPr="00FC261F">
        <w:rPr>
          <w:rFonts w:eastAsia="Aptos"/>
          <w:b/>
          <w:bCs/>
        </w:rPr>
        <w:t xml:space="preserve">Desmotivació pedagògica (AME = −8,6 </w:t>
      </w:r>
      <w:proofErr w:type="spellStart"/>
      <w:r w:rsidRPr="00FC261F">
        <w:rPr>
          <w:rFonts w:eastAsia="Aptos"/>
          <w:b/>
          <w:bCs/>
        </w:rPr>
        <w:t>pp</w:t>
      </w:r>
      <w:proofErr w:type="spellEnd"/>
      <w:r w:rsidRPr="00FC261F">
        <w:rPr>
          <w:rFonts w:eastAsia="Aptos"/>
          <w:b/>
          <w:bCs/>
        </w:rPr>
        <w:t>).</w:t>
      </w:r>
      <w:r w:rsidRPr="00FC261F">
        <w:rPr>
          <w:rFonts w:eastAsia="Aptos"/>
        </w:rPr>
        <w:t xml:space="preserve"> Cada unitat addicional en el factor de desmotivació pedagògica</w:t>
      </w:r>
      <w:r w:rsidRPr="00FC261F">
        <w:rPr>
          <w:rStyle w:val="Refdenotaalpie"/>
          <w:rFonts w:eastAsia="Aptos"/>
        </w:rPr>
        <w:footnoteReference w:id="26"/>
      </w:r>
      <w:r w:rsidRPr="00FC261F">
        <w:rPr>
          <w:rFonts w:eastAsia="Aptos"/>
        </w:rPr>
        <w:t xml:space="preserve"> redueix la probabilitat de tenir assistència regular en 8,6 punts percentuals. És el mecanisme actitudinal principal de l'absentisme que el model detecta.</w:t>
      </w:r>
    </w:p>
    <w:p w14:paraId="251B125A" w14:textId="77777777" w:rsidR="00FF2561" w:rsidRPr="00FC261F" w:rsidRDefault="00FF2561" w:rsidP="00FF2561">
      <w:pPr>
        <w:rPr>
          <w:rFonts w:eastAsia="Aptos"/>
        </w:rPr>
      </w:pPr>
      <w:r w:rsidRPr="00FC261F">
        <w:rPr>
          <w:rFonts w:eastAsia="Aptos"/>
          <w:b/>
          <w:bCs/>
        </w:rPr>
        <w:t xml:space="preserve">Ús de la IA com a substitut d’anar a classe (AME = −6,3 </w:t>
      </w:r>
      <w:proofErr w:type="spellStart"/>
      <w:r w:rsidRPr="00FC261F">
        <w:rPr>
          <w:rFonts w:eastAsia="Aptos"/>
          <w:b/>
          <w:bCs/>
        </w:rPr>
        <w:t>pp</w:t>
      </w:r>
      <w:proofErr w:type="spellEnd"/>
      <w:r w:rsidRPr="00FC261F">
        <w:rPr>
          <w:rFonts w:eastAsia="Aptos"/>
          <w:b/>
          <w:bCs/>
        </w:rPr>
        <w:t>).</w:t>
      </w:r>
      <w:r w:rsidRPr="00FC261F">
        <w:rPr>
          <w:rFonts w:eastAsia="Aptos"/>
        </w:rPr>
        <w:t xml:space="preserve"> Cada punt addicional a IA_SUBST redueix la probabilitat de ser regular en 6,3 punts percentuals. De l'extrem inferior al superior de l'escala, l'efecte acumulat supera els 30 punts percentuals. Això confirma que la IA, per a una part de l'alumnat, ja no és només una eina d'estudi sinó una alternativa real a la classe.</w:t>
      </w:r>
    </w:p>
    <w:p w14:paraId="556074DE" w14:textId="0B0525B7" w:rsidR="00265B55" w:rsidRPr="00265B55" w:rsidRDefault="00265B55" w:rsidP="00265B55">
      <w:pPr>
        <w:pStyle w:val="Descripcin"/>
        <w:spacing w:after="240"/>
        <w:jc w:val="center"/>
      </w:pPr>
      <w:r>
        <w:lastRenderedPageBreak/>
        <w:t>Taula 3.</w:t>
      </w:r>
      <w:fldSimple w:instr=" SEQ Taula_3. \* ARABIC ">
        <w:r w:rsidR="00365E13">
          <w:rPr>
            <w:noProof/>
          </w:rPr>
          <w:t>1</w:t>
        </w:r>
      </w:fldSimple>
      <w:r>
        <w:t xml:space="preserve">: </w:t>
      </w:r>
      <w:proofErr w:type="spellStart"/>
      <w:r w:rsidRPr="00FC261F">
        <w:t>O</w:t>
      </w:r>
      <w:r w:rsidRPr="00FC261F">
        <w:rPr>
          <w:iCs/>
        </w:rPr>
        <w:t>dds</w:t>
      </w:r>
      <w:proofErr w:type="spellEnd"/>
      <w:r w:rsidRPr="00FC261F">
        <w:rPr>
          <w:iCs/>
        </w:rPr>
        <w:t xml:space="preserve"> </w:t>
      </w:r>
      <w:proofErr w:type="spellStart"/>
      <w:r w:rsidRPr="00FC261F">
        <w:rPr>
          <w:iCs/>
        </w:rPr>
        <w:t>ratios</w:t>
      </w:r>
      <w:proofErr w:type="spellEnd"/>
      <w:r w:rsidRPr="00FC261F">
        <w:t xml:space="preserve"> i AME del model final</w:t>
      </w:r>
      <w:r w:rsidRPr="00FC261F">
        <w:rPr>
          <w:rStyle w:val="Refdenotaalpie"/>
        </w:rPr>
        <w:footnoteReference w:id="27"/>
      </w:r>
    </w:p>
    <w:tbl>
      <w:tblPr>
        <w:tblStyle w:val="TablaAPA7"/>
        <w:tblW w:w="8647" w:type="dxa"/>
        <w:tblLook w:val="04A0" w:firstRow="1" w:lastRow="0" w:firstColumn="1" w:lastColumn="0" w:noHBand="0" w:noVBand="1"/>
      </w:tblPr>
      <w:tblGrid>
        <w:gridCol w:w="3791"/>
        <w:gridCol w:w="1586"/>
        <w:gridCol w:w="1710"/>
        <w:gridCol w:w="1560"/>
      </w:tblGrid>
      <w:tr w:rsidR="000B62F8" w:rsidRPr="00FC261F" w14:paraId="761DA297" w14:textId="77777777" w:rsidTr="002C3D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2" w:type="dxa"/>
          </w:tcPr>
          <w:p w14:paraId="09AA5487" w14:textId="77777777" w:rsidR="000B62F8" w:rsidRPr="00FC261F" w:rsidRDefault="000B62F8" w:rsidP="00C34AC8">
            <w:pPr>
              <w:spacing w:after="0"/>
              <w:rPr>
                <w:rFonts w:eastAsia="Aptos"/>
              </w:rPr>
            </w:pPr>
            <w:r w:rsidRPr="00FC261F">
              <w:rPr>
                <w:rFonts w:eastAsia="Aptos"/>
              </w:rPr>
              <w:t>Variable</w:t>
            </w:r>
          </w:p>
        </w:tc>
        <w:tc>
          <w:tcPr>
            <w:tcW w:w="1656" w:type="dxa"/>
          </w:tcPr>
          <w:p w14:paraId="66796794" w14:textId="77777777" w:rsidR="000B62F8" w:rsidRPr="00FC261F" w:rsidRDefault="000B62F8" w:rsidP="002C3DF0">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OR</w:t>
            </w:r>
          </w:p>
        </w:tc>
        <w:tc>
          <w:tcPr>
            <w:tcW w:w="1822" w:type="dxa"/>
          </w:tcPr>
          <w:p w14:paraId="5A877CDE" w14:textId="77777777" w:rsidR="000B62F8" w:rsidRPr="00FC261F" w:rsidRDefault="000B62F8" w:rsidP="002C3DF0">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proofErr w:type="spellStart"/>
            <w:r w:rsidRPr="00FC261F">
              <w:rPr>
                <w:rFonts w:eastAsia="Aptos"/>
              </w:rPr>
              <w:t>Ic</w:t>
            </w:r>
            <w:proofErr w:type="spellEnd"/>
            <w:r w:rsidRPr="00FC261F">
              <w:rPr>
                <w:rFonts w:eastAsia="Aptos"/>
              </w:rPr>
              <w:t xml:space="preserve"> (95%)</w:t>
            </w:r>
          </w:p>
        </w:tc>
        <w:tc>
          <w:tcPr>
            <w:tcW w:w="1677" w:type="dxa"/>
          </w:tcPr>
          <w:p w14:paraId="1ACE4444" w14:textId="77777777" w:rsidR="000B62F8" w:rsidRPr="00FC261F" w:rsidRDefault="000B62F8" w:rsidP="002C3DF0">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AME</w:t>
            </w:r>
          </w:p>
        </w:tc>
      </w:tr>
      <w:tr w:rsidR="000B62F8" w:rsidRPr="00FC261F" w14:paraId="629A43C9" w14:textId="77777777" w:rsidTr="002C3DF0">
        <w:tc>
          <w:tcPr>
            <w:cnfStyle w:val="001000000000" w:firstRow="0" w:lastRow="0" w:firstColumn="1" w:lastColumn="0" w:oddVBand="0" w:evenVBand="0" w:oddHBand="0" w:evenHBand="0" w:firstRowFirstColumn="0" w:firstRowLastColumn="0" w:lastRowFirstColumn="0" w:lastRowLastColumn="0"/>
            <w:tcW w:w="3492" w:type="dxa"/>
            <w:vAlign w:val="top"/>
          </w:tcPr>
          <w:p w14:paraId="69F37C67" w14:textId="77777777" w:rsidR="000B62F8" w:rsidRPr="00FC261F" w:rsidRDefault="000B62F8" w:rsidP="00C34AC8">
            <w:pPr>
              <w:spacing w:after="0"/>
              <w:rPr>
                <w:rFonts w:eastAsia="Aptos"/>
              </w:rPr>
            </w:pPr>
            <w:r w:rsidRPr="00FC261F">
              <w:rPr>
                <w:rFonts w:eastAsia="Aptos"/>
              </w:rPr>
              <w:t>MOT_DESMOTIVACIO</w:t>
            </w:r>
          </w:p>
        </w:tc>
        <w:tc>
          <w:tcPr>
            <w:tcW w:w="1656" w:type="dxa"/>
            <w:vAlign w:val="top"/>
          </w:tcPr>
          <w:p w14:paraId="3CF87DDE"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0,472***</w:t>
            </w:r>
          </w:p>
        </w:tc>
        <w:tc>
          <w:tcPr>
            <w:tcW w:w="1822" w:type="dxa"/>
            <w:vAlign w:val="top"/>
          </w:tcPr>
          <w:p w14:paraId="2401908E"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[0,331; 0,674]</w:t>
            </w:r>
          </w:p>
        </w:tc>
        <w:tc>
          <w:tcPr>
            <w:tcW w:w="1677" w:type="dxa"/>
            <w:vAlign w:val="top"/>
          </w:tcPr>
          <w:p w14:paraId="6B13686E"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 xml:space="preserve">−8,6 </w:t>
            </w:r>
            <w:proofErr w:type="spellStart"/>
            <w:r w:rsidRPr="00FC261F">
              <w:rPr>
                <w:rFonts w:eastAsia="Aptos"/>
              </w:rPr>
              <w:t>pp</w:t>
            </w:r>
            <w:proofErr w:type="spellEnd"/>
          </w:p>
        </w:tc>
      </w:tr>
      <w:tr w:rsidR="000B62F8" w:rsidRPr="00FC261F" w14:paraId="120A4819" w14:textId="77777777" w:rsidTr="002C3DF0">
        <w:tc>
          <w:tcPr>
            <w:cnfStyle w:val="001000000000" w:firstRow="0" w:lastRow="0" w:firstColumn="1" w:lastColumn="0" w:oddVBand="0" w:evenVBand="0" w:oddHBand="0" w:evenHBand="0" w:firstRowFirstColumn="0" w:firstRowLastColumn="0" w:lastRowFirstColumn="0" w:lastRowLastColumn="0"/>
            <w:tcW w:w="3492" w:type="dxa"/>
            <w:vAlign w:val="top"/>
          </w:tcPr>
          <w:p w14:paraId="532771BA" w14:textId="77777777" w:rsidR="000B62F8" w:rsidRPr="00FC261F" w:rsidRDefault="000B62F8" w:rsidP="00C34AC8">
            <w:pPr>
              <w:spacing w:after="0"/>
              <w:rPr>
                <w:rFonts w:eastAsia="Aptos"/>
              </w:rPr>
            </w:pPr>
            <w:proofErr w:type="spellStart"/>
            <w:r w:rsidRPr="00FC261F">
              <w:rPr>
                <w:rFonts w:eastAsia="Aptos"/>
              </w:rPr>
              <w:t>IA_SUBST_num</w:t>
            </w:r>
            <w:proofErr w:type="spellEnd"/>
          </w:p>
        </w:tc>
        <w:tc>
          <w:tcPr>
            <w:tcW w:w="1656" w:type="dxa"/>
            <w:vAlign w:val="top"/>
          </w:tcPr>
          <w:p w14:paraId="2B42C224"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0,687***</w:t>
            </w:r>
          </w:p>
        </w:tc>
        <w:tc>
          <w:tcPr>
            <w:tcW w:w="1822" w:type="dxa"/>
            <w:vAlign w:val="top"/>
          </w:tcPr>
          <w:p w14:paraId="3B1EA330"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[0,580; 0,813]</w:t>
            </w:r>
          </w:p>
        </w:tc>
        <w:tc>
          <w:tcPr>
            <w:tcW w:w="1677" w:type="dxa"/>
            <w:vAlign w:val="top"/>
          </w:tcPr>
          <w:p w14:paraId="2167468D"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 xml:space="preserve">−6,3 </w:t>
            </w:r>
            <w:proofErr w:type="spellStart"/>
            <w:r w:rsidRPr="00FC261F">
              <w:rPr>
                <w:rFonts w:eastAsia="Aptos"/>
              </w:rPr>
              <w:t>pp</w:t>
            </w:r>
            <w:proofErr w:type="spellEnd"/>
          </w:p>
        </w:tc>
      </w:tr>
      <w:tr w:rsidR="000B62F8" w:rsidRPr="00FC261F" w14:paraId="3F43FA0F" w14:textId="77777777" w:rsidTr="002C3DF0">
        <w:tc>
          <w:tcPr>
            <w:cnfStyle w:val="001000000000" w:firstRow="0" w:lastRow="0" w:firstColumn="1" w:lastColumn="0" w:oddVBand="0" w:evenVBand="0" w:oddHBand="0" w:evenHBand="0" w:firstRowFirstColumn="0" w:firstRowLastColumn="0" w:lastRowFirstColumn="0" w:lastRowLastColumn="0"/>
            <w:tcW w:w="3492" w:type="dxa"/>
            <w:vAlign w:val="top"/>
          </w:tcPr>
          <w:p w14:paraId="2F7C9564" w14:textId="77777777" w:rsidR="000B62F8" w:rsidRPr="00FC261F" w:rsidRDefault="000B62F8" w:rsidP="00C34AC8">
            <w:pPr>
              <w:spacing w:after="0"/>
              <w:rPr>
                <w:rFonts w:eastAsia="Aptos"/>
              </w:rPr>
            </w:pPr>
            <w:r w:rsidRPr="00FC261F">
              <w:rPr>
                <w:rFonts w:eastAsia="Aptos"/>
              </w:rPr>
              <w:t>MOT_FORCA_MAJOR</w:t>
            </w:r>
          </w:p>
        </w:tc>
        <w:tc>
          <w:tcPr>
            <w:tcW w:w="1656" w:type="dxa"/>
            <w:vAlign w:val="top"/>
          </w:tcPr>
          <w:p w14:paraId="597BDA8B"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1,428**</w:t>
            </w:r>
          </w:p>
        </w:tc>
        <w:tc>
          <w:tcPr>
            <w:tcW w:w="1822" w:type="dxa"/>
            <w:vAlign w:val="top"/>
          </w:tcPr>
          <w:p w14:paraId="7F7BEFB1"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[1,092; 1,868]</w:t>
            </w:r>
          </w:p>
        </w:tc>
        <w:tc>
          <w:tcPr>
            <w:tcW w:w="1677" w:type="dxa"/>
            <w:vAlign w:val="top"/>
          </w:tcPr>
          <w:p w14:paraId="50A75A67"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 xml:space="preserve">+5,9 </w:t>
            </w:r>
            <w:proofErr w:type="spellStart"/>
            <w:r w:rsidRPr="00FC261F">
              <w:rPr>
                <w:rFonts w:eastAsia="Aptos"/>
              </w:rPr>
              <w:t>pp</w:t>
            </w:r>
            <w:proofErr w:type="spellEnd"/>
          </w:p>
        </w:tc>
      </w:tr>
      <w:tr w:rsidR="000B62F8" w:rsidRPr="00FC261F" w14:paraId="5E47DA9A" w14:textId="77777777" w:rsidTr="002C3DF0">
        <w:tc>
          <w:tcPr>
            <w:cnfStyle w:val="001000000000" w:firstRow="0" w:lastRow="0" w:firstColumn="1" w:lastColumn="0" w:oddVBand="0" w:evenVBand="0" w:oddHBand="0" w:evenHBand="0" w:firstRowFirstColumn="0" w:firstRowLastColumn="0" w:lastRowFirstColumn="0" w:lastRowLastColumn="0"/>
            <w:tcW w:w="3492" w:type="dxa"/>
            <w:vAlign w:val="top"/>
          </w:tcPr>
          <w:p w14:paraId="2DDCE6B8" w14:textId="77777777" w:rsidR="000B62F8" w:rsidRPr="00FC261F" w:rsidRDefault="000B62F8" w:rsidP="00C34AC8">
            <w:pPr>
              <w:spacing w:after="0"/>
              <w:rPr>
                <w:rFonts w:eastAsia="Aptos"/>
              </w:rPr>
            </w:pPr>
            <w:r w:rsidRPr="00FC261F">
              <w:rPr>
                <w:rFonts w:eastAsia="Aptos"/>
              </w:rPr>
              <w:t>EST_AVALUACIO_AC</w:t>
            </w:r>
          </w:p>
        </w:tc>
        <w:tc>
          <w:tcPr>
            <w:tcW w:w="1656" w:type="dxa"/>
            <w:vAlign w:val="top"/>
          </w:tcPr>
          <w:p w14:paraId="0E8BEF72"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1,542**</w:t>
            </w:r>
          </w:p>
        </w:tc>
        <w:tc>
          <w:tcPr>
            <w:tcW w:w="1822" w:type="dxa"/>
            <w:vAlign w:val="top"/>
          </w:tcPr>
          <w:p w14:paraId="296DB0A6"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[1,161; 2,047]</w:t>
            </w:r>
          </w:p>
        </w:tc>
        <w:tc>
          <w:tcPr>
            <w:tcW w:w="1677" w:type="dxa"/>
            <w:vAlign w:val="top"/>
          </w:tcPr>
          <w:p w14:paraId="701E87AD"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 xml:space="preserve">+7,2 </w:t>
            </w:r>
            <w:proofErr w:type="spellStart"/>
            <w:r w:rsidRPr="00FC261F">
              <w:rPr>
                <w:rFonts w:eastAsia="Aptos"/>
              </w:rPr>
              <w:t>pp</w:t>
            </w:r>
            <w:proofErr w:type="spellEnd"/>
          </w:p>
        </w:tc>
      </w:tr>
      <w:tr w:rsidR="000B62F8" w:rsidRPr="00FC261F" w14:paraId="4E411D8C" w14:textId="77777777" w:rsidTr="002C3DF0">
        <w:tc>
          <w:tcPr>
            <w:cnfStyle w:val="001000000000" w:firstRow="0" w:lastRow="0" w:firstColumn="1" w:lastColumn="0" w:oddVBand="0" w:evenVBand="0" w:oddHBand="0" w:evenHBand="0" w:firstRowFirstColumn="0" w:firstRowLastColumn="0" w:lastRowFirstColumn="0" w:lastRowLastColumn="0"/>
            <w:tcW w:w="3492" w:type="dxa"/>
            <w:vAlign w:val="top"/>
          </w:tcPr>
          <w:p w14:paraId="059A2F60" w14:textId="77777777" w:rsidR="000B62F8" w:rsidRPr="00FC261F" w:rsidRDefault="000B62F8" w:rsidP="00C34AC8">
            <w:pPr>
              <w:spacing w:after="0"/>
              <w:rPr>
                <w:rFonts w:eastAsia="Aptos"/>
              </w:rPr>
            </w:pPr>
            <w:proofErr w:type="spellStart"/>
            <w:r w:rsidRPr="00FC261F">
              <w:rPr>
                <w:rFonts w:eastAsia="Aptos"/>
              </w:rPr>
              <w:t>NOTA_num</w:t>
            </w:r>
            <w:proofErr w:type="spellEnd"/>
          </w:p>
        </w:tc>
        <w:tc>
          <w:tcPr>
            <w:tcW w:w="1656" w:type="dxa"/>
            <w:vAlign w:val="top"/>
          </w:tcPr>
          <w:p w14:paraId="071818CC"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1,624**</w:t>
            </w:r>
          </w:p>
        </w:tc>
        <w:tc>
          <w:tcPr>
            <w:tcW w:w="1822" w:type="dxa"/>
            <w:vAlign w:val="top"/>
          </w:tcPr>
          <w:p w14:paraId="427BEFF3"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[1,169; 2,255]</w:t>
            </w:r>
          </w:p>
        </w:tc>
        <w:tc>
          <w:tcPr>
            <w:tcW w:w="1677" w:type="dxa"/>
            <w:vAlign w:val="top"/>
          </w:tcPr>
          <w:p w14:paraId="27B10CB4"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 xml:space="preserve">+8,1 </w:t>
            </w:r>
            <w:proofErr w:type="spellStart"/>
            <w:r w:rsidRPr="00FC261F">
              <w:rPr>
                <w:rFonts w:eastAsia="Aptos"/>
              </w:rPr>
              <w:t>pp</w:t>
            </w:r>
            <w:proofErr w:type="spellEnd"/>
          </w:p>
        </w:tc>
      </w:tr>
      <w:tr w:rsidR="000B62F8" w:rsidRPr="00FC261F" w14:paraId="053854C9" w14:textId="77777777" w:rsidTr="002C3DF0">
        <w:tc>
          <w:tcPr>
            <w:cnfStyle w:val="001000000000" w:firstRow="0" w:lastRow="0" w:firstColumn="1" w:lastColumn="0" w:oddVBand="0" w:evenVBand="0" w:oddHBand="0" w:evenHBand="0" w:firstRowFirstColumn="0" w:firstRowLastColumn="0" w:lastRowFirstColumn="0" w:lastRowLastColumn="0"/>
            <w:tcW w:w="3492" w:type="dxa"/>
            <w:vAlign w:val="top"/>
          </w:tcPr>
          <w:p w14:paraId="33175AA1" w14:textId="77777777" w:rsidR="000B62F8" w:rsidRPr="00FC261F" w:rsidRDefault="000B62F8" w:rsidP="00C34AC8">
            <w:pPr>
              <w:spacing w:after="0"/>
              <w:rPr>
                <w:rFonts w:eastAsia="Aptos"/>
              </w:rPr>
            </w:pPr>
            <w:r w:rsidRPr="00FC261F">
              <w:rPr>
                <w:rFonts w:eastAsia="Aptos"/>
              </w:rPr>
              <w:t>CURS_1R</w:t>
            </w:r>
          </w:p>
        </w:tc>
        <w:tc>
          <w:tcPr>
            <w:tcW w:w="1656" w:type="dxa"/>
            <w:vAlign w:val="top"/>
          </w:tcPr>
          <w:p w14:paraId="21FC9301"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2,679**</w:t>
            </w:r>
          </w:p>
        </w:tc>
        <w:tc>
          <w:tcPr>
            <w:tcW w:w="1822" w:type="dxa"/>
            <w:vAlign w:val="top"/>
          </w:tcPr>
          <w:p w14:paraId="71A04FE6"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[1,376; 5,220]</w:t>
            </w:r>
          </w:p>
        </w:tc>
        <w:tc>
          <w:tcPr>
            <w:tcW w:w="1677" w:type="dxa"/>
            <w:vAlign w:val="top"/>
          </w:tcPr>
          <w:p w14:paraId="2E260FC9"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 xml:space="preserve">+18,7 </w:t>
            </w:r>
            <w:proofErr w:type="spellStart"/>
            <w:r w:rsidRPr="00FC261F">
              <w:rPr>
                <w:rFonts w:eastAsia="Aptos"/>
              </w:rPr>
              <w:t>pp</w:t>
            </w:r>
            <w:proofErr w:type="spellEnd"/>
          </w:p>
        </w:tc>
      </w:tr>
      <w:tr w:rsidR="000B62F8" w:rsidRPr="00FC261F" w14:paraId="324CE07E" w14:textId="77777777" w:rsidTr="002C3DF0">
        <w:tc>
          <w:tcPr>
            <w:cnfStyle w:val="001000000000" w:firstRow="0" w:lastRow="0" w:firstColumn="1" w:lastColumn="0" w:oddVBand="0" w:evenVBand="0" w:oddHBand="0" w:evenHBand="0" w:firstRowFirstColumn="0" w:firstRowLastColumn="0" w:lastRowFirstColumn="0" w:lastRowLastColumn="0"/>
            <w:tcW w:w="3492" w:type="dxa"/>
            <w:vAlign w:val="top"/>
          </w:tcPr>
          <w:p w14:paraId="5D19506D" w14:textId="77777777" w:rsidR="000B62F8" w:rsidRPr="00FC261F" w:rsidRDefault="000B62F8" w:rsidP="00C34AC8">
            <w:pPr>
              <w:spacing w:after="0"/>
              <w:rPr>
                <w:rFonts w:eastAsia="Aptos"/>
              </w:rPr>
            </w:pPr>
            <w:proofErr w:type="spellStart"/>
            <w:r w:rsidRPr="00FC261F">
              <w:rPr>
                <w:rFonts w:eastAsia="Aptos"/>
              </w:rPr>
              <w:t>T_AVALContinuada</w:t>
            </w:r>
            <w:proofErr w:type="spellEnd"/>
          </w:p>
        </w:tc>
        <w:tc>
          <w:tcPr>
            <w:tcW w:w="1656" w:type="dxa"/>
            <w:vAlign w:val="top"/>
          </w:tcPr>
          <w:p w14:paraId="2F2F4249"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8,232**</w:t>
            </w:r>
          </w:p>
        </w:tc>
        <w:tc>
          <w:tcPr>
            <w:tcW w:w="1822" w:type="dxa"/>
            <w:vAlign w:val="top"/>
          </w:tcPr>
          <w:p w14:paraId="430EB872"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[2,138; 31,700]</w:t>
            </w:r>
          </w:p>
        </w:tc>
        <w:tc>
          <w:tcPr>
            <w:tcW w:w="1677" w:type="dxa"/>
            <w:vAlign w:val="top"/>
          </w:tcPr>
          <w:p w14:paraId="26C6C3A9"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 xml:space="preserve">+35,5 </w:t>
            </w:r>
            <w:proofErr w:type="spellStart"/>
            <w:r w:rsidRPr="00FC261F">
              <w:rPr>
                <w:rFonts w:eastAsia="Aptos"/>
              </w:rPr>
              <w:t>pp</w:t>
            </w:r>
            <w:proofErr w:type="spellEnd"/>
          </w:p>
        </w:tc>
      </w:tr>
      <w:tr w:rsidR="000B62F8" w:rsidRPr="00FC261F" w14:paraId="3402462E" w14:textId="77777777" w:rsidTr="002C3DF0">
        <w:tc>
          <w:tcPr>
            <w:cnfStyle w:val="001000000000" w:firstRow="0" w:lastRow="0" w:firstColumn="1" w:lastColumn="0" w:oddVBand="0" w:evenVBand="0" w:oddHBand="0" w:evenHBand="0" w:firstRowFirstColumn="0" w:firstRowLastColumn="0" w:lastRowFirstColumn="0" w:lastRowLastColumn="0"/>
            <w:tcW w:w="3492" w:type="dxa"/>
            <w:vAlign w:val="top"/>
          </w:tcPr>
          <w:p w14:paraId="4A4D2128" w14:textId="77777777" w:rsidR="000B62F8" w:rsidRPr="00FC261F" w:rsidRDefault="000B62F8" w:rsidP="00C34AC8">
            <w:pPr>
              <w:spacing w:after="0"/>
              <w:rPr>
                <w:rFonts w:eastAsia="Aptos"/>
              </w:rPr>
            </w:pPr>
            <w:r w:rsidRPr="00FC261F">
              <w:rPr>
                <w:rFonts w:eastAsia="Aptos"/>
              </w:rPr>
              <w:t>MOT_DESMOTIVACIO:CURS_1R</w:t>
            </w:r>
          </w:p>
        </w:tc>
        <w:tc>
          <w:tcPr>
            <w:tcW w:w="1656" w:type="dxa"/>
            <w:vAlign w:val="top"/>
          </w:tcPr>
          <w:p w14:paraId="0BFDDE24"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2,792**</w:t>
            </w:r>
          </w:p>
        </w:tc>
        <w:tc>
          <w:tcPr>
            <w:tcW w:w="1822" w:type="dxa"/>
            <w:vAlign w:val="top"/>
          </w:tcPr>
          <w:p w14:paraId="253FC00E"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[1,407; 5,540]</w:t>
            </w:r>
          </w:p>
        </w:tc>
        <w:tc>
          <w:tcPr>
            <w:tcW w:w="1677" w:type="dxa"/>
            <w:vAlign w:val="top"/>
          </w:tcPr>
          <w:p w14:paraId="19B79CAD" w14:textId="77777777" w:rsidR="000B62F8" w:rsidRPr="00FC261F" w:rsidRDefault="000B62F8" w:rsidP="002C3DF0">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w:t>
            </w:r>
          </w:p>
        </w:tc>
      </w:tr>
    </w:tbl>
    <w:p w14:paraId="4CAC7627" w14:textId="0F3D8871" w:rsidR="002C3DF0" w:rsidRPr="00FC261F" w:rsidRDefault="002C3DF0" w:rsidP="0056455B">
      <w:pPr>
        <w:pStyle w:val="Descripcin"/>
        <w:spacing w:before="240" w:after="240"/>
        <w:jc w:val="center"/>
        <w:rPr>
          <w:rFonts w:eastAsia="Aptos"/>
          <w:i w:val="0"/>
          <w:iCs/>
        </w:rPr>
      </w:pPr>
      <w:r w:rsidRPr="00FC261F">
        <w:rPr>
          <w:i w:val="0"/>
          <w:iCs/>
        </w:rPr>
        <w:t>Font: elaboració pròpia</w:t>
      </w:r>
    </w:p>
    <w:p w14:paraId="7FB3E110" w14:textId="75817360" w:rsidR="002C3DF0" w:rsidRPr="00FC261F" w:rsidRDefault="002C3DF0" w:rsidP="002C3DF0">
      <w:pPr>
        <w:rPr>
          <w:rFonts w:eastAsia="Aptos"/>
        </w:rPr>
      </w:pPr>
      <w:r w:rsidRPr="00FC261F">
        <w:rPr>
          <w:rFonts w:eastAsia="Aptos"/>
          <w:b/>
          <w:bCs/>
        </w:rPr>
        <w:t xml:space="preserve">Força major (AME = +5,9 </w:t>
      </w:r>
      <w:proofErr w:type="spellStart"/>
      <w:r w:rsidRPr="00FC261F">
        <w:rPr>
          <w:rFonts w:eastAsia="Aptos"/>
          <w:b/>
          <w:bCs/>
        </w:rPr>
        <w:t>pp</w:t>
      </w:r>
      <w:proofErr w:type="spellEnd"/>
      <w:r w:rsidRPr="00FC261F">
        <w:rPr>
          <w:rFonts w:eastAsia="Aptos"/>
          <w:b/>
          <w:bCs/>
        </w:rPr>
        <w:t>).</w:t>
      </w:r>
      <w:r w:rsidRPr="00FC261F">
        <w:rPr>
          <w:rFonts w:eastAsia="Aptos"/>
        </w:rPr>
        <w:t xml:space="preserve"> La relació positiva amb l'assistència regular reforça la idea que quan un estudiant regular falta, és per motius externs i involuntaris, no per una decisió pròpia.</w:t>
      </w:r>
    </w:p>
    <w:p w14:paraId="1A5620EE" w14:textId="49CC6C65" w:rsidR="002C3DF0" w:rsidRPr="00FC261F" w:rsidRDefault="002C3DF0" w:rsidP="000B62F8">
      <w:pPr>
        <w:rPr>
          <w:rFonts w:eastAsia="Aptos"/>
        </w:rPr>
      </w:pPr>
      <w:r w:rsidRPr="00FC261F">
        <w:rPr>
          <w:rFonts w:eastAsia="Aptos"/>
          <w:b/>
          <w:bCs/>
        </w:rPr>
        <w:t xml:space="preserve">Paper actiu de l’alumne (AME = +7,2 </w:t>
      </w:r>
      <w:proofErr w:type="spellStart"/>
      <w:r w:rsidRPr="00FC261F">
        <w:rPr>
          <w:rFonts w:eastAsia="Aptos"/>
          <w:b/>
          <w:bCs/>
        </w:rPr>
        <w:t>pp</w:t>
      </w:r>
      <w:proofErr w:type="spellEnd"/>
      <w:r w:rsidRPr="00FC261F">
        <w:rPr>
          <w:rFonts w:eastAsia="Aptos"/>
          <w:b/>
          <w:bCs/>
        </w:rPr>
        <w:t>).</w:t>
      </w:r>
      <w:r w:rsidRPr="00FC261F">
        <w:rPr>
          <w:rFonts w:eastAsia="Aptos"/>
        </w:rPr>
        <w:t xml:space="preserve"> Les dinàmiques de classe que impliquen un rol actiu de l'estudiant </w:t>
      </w:r>
      <w:r w:rsidR="008044A9">
        <w:rPr>
          <w:rFonts w:eastAsia="Aptos"/>
        </w:rPr>
        <w:t xml:space="preserve">– </w:t>
      </w:r>
      <w:r w:rsidRPr="00FC261F">
        <w:rPr>
          <w:rFonts w:eastAsia="Aptos"/>
        </w:rPr>
        <w:t>activitats, participació, avaluació continuada amb pes a la nota</w:t>
      </w:r>
      <w:r w:rsidR="008044A9">
        <w:rPr>
          <w:rFonts w:eastAsia="Aptos"/>
        </w:rPr>
        <w:t xml:space="preserve"> –</w:t>
      </w:r>
      <w:r w:rsidRPr="00FC261F">
        <w:rPr>
          <w:rFonts w:eastAsia="Aptos"/>
        </w:rPr>
        <w:t xml:space="preserve"> augmenten la probabilitat de ser regular en 7,2 </w:t>
      </w:r>
      <w:proofErr w:type="spellStart"/>
      <w:r w:rsidRPr="00FC261F">
        <w:rPr>
          <w:rFonts w:eastAsia="Aptos"/>
        </w:rPr>
        <w:t>pp</w:t>
      </w:r>
      <w:proofErr w:type="spellEnd"/>
      <w:r w:rsidRPr="00FC261F">
        <w:rPr>
          <w:rFonts w:eastAsia="Aptos"/>
        </w:rPr>
        <w:t>.</w:t>
      </w:r>
    </w:p>
    <w:p w14:paraId="451DA678" w14:textId="2384A972" w:rsidR="002C3DF0" w:rsidRPr="00FC261F" w:rsidRDefault="002C3DF0" w:rsidP="002C3DF0">
      <w:pPr>
        <w:rPr>
          <w:rFonts w:eastAsia="Aptos"/>
        </w:rPr>
      </w:pPr>
      <w:r w:rsidRPr="00FC261F">
        <w:rPr>
          <w:rFonts w:eastAsia="Aptos"/>
          <w:b/>
          <w:bCs/>
        </w:rPr>
        <w:t xml:space="preserve">Nota d'expedient (AME = </w:t>
      </w:r>
      <w:r w:rsidR="0056455B" w:rsidRPr="00FC261F">
        <w:rPr>
          <w:rFonts w:eastAsia="Aptos"/>
          <w:b/>
          <w:bCs/>
        </w:rPr>
        <w:t>+</w:t>
      </w:r>
      <w:r w:rsidRPr="00FC261F">
        <w:rPr>
          <w:rFonts w:eastAsia="Aptos"/>
          <w:b/>
          <w:bCs/>
        </w:rPr>
        <w:t xml:space="preserve">8,1 </w:t>
      </w:r>
      <w:proofErr w:type="spellStart"/>
      <w:r w:rsidRPr="00FC261F">
        <w:rPr>
          <w:rFonts w:eastAsia="Aptos"/>
          <w:b/>
          <w:bCs/>
        </w:rPr>
        <w:t>pp</w:t>
      </w:r>
      <w:proofErr w:type="spellEnd"/>
      <w:r w:rsidRPr="00FC261F">
        <w:rPr>
          <w:rFonts w:eastAsia="Aptos"/>
          <w:b/>
          <w:bCs/>
        </w:rPr>
        <w:t xml:space="preserve">) i primer curs (AME = </w:t>
      </w:r>
      <w:r w:rsidR="0056455B" w:rsidRPr="00FC261F">
        <w:rPr>
          <w:rFonts w:eastAsia="Aptos"/>
          <w:b/>
          <w:bCs/>
        </w:rPr>
        <w:t>+</w:t>
      </w:r>
      <w:r w:rsidRPr="00FC261F">
        <w:rPr>
          <w:rFonts w:eastAsia="Aptos"/>
          <w:b/>
          <w:bCs/>
        </w:rPr>
        <w:t xml:space="preserve">18,7 </w:t>
      </w:r>
      <w:proofErr w:type="spellStart"/>
      <w:r w:rsidRPr="00FC261F">
        <w:rPr>
          <w:rFonts w:eastAsia="Aptos"/>
          <w:b/>
          <w:bCs/>
        </w:rPr>
        <w:t>pp</w:t>
      </w:r>
      <w:proofErr w:type="spellEnd"/>
      <w:r w:rsidRPr="00FC261F">
        <w:rPr>
          <w:rFonts w:eastAsia="Aptos"/>
          <w:b/>
          <w:bCs/>
        </w:rPr>
        <w:t xml:space="preserve">) </w:t>
      </w:r>
      <w:r w:rsidRPr="00FC261F">
        <w:rPr>
          <w:rFonts w:eastAsia="Aptos"/>
        </w:rPr>
        <w:t xml:space="preserve"> reforcen un patró coherent: els estudiants amb millor rendiment i els de primer any són els més regulars, cosa que apunta tant a una major motivació com a una percepció més alta del valor de la classe.</w:t>
      </w:r>
    </w:p>
    <w:p w14:paraId="6C84FE53" w14:textId="4E930164" w:rsidR="002C3DF0" w:rsidRDefault="002C3DF0" w:rsidP="000B62F8">
      <w:pPr>
        <w:rPr>
          <w:rFonts w:eastAsia="Aptos"/>
        </w:rPr>
      </w:pPr>
      <w:r w:rsidRPr="00FC261F">
        <w:rPr>
          <w:rFonts w:eastAsia="Aptos"/>
          <w:b/>
          <w:bCs/>
        </w:rPr>
        <w:t xml:space="preserve">Tipus d'avaluació (AME = +35,5 </w:t>
      </w:r>
      <w:proofErr w:type="spellStart"/>
      <w:r w:rsidRPr="00FC261F">
        <w:rPr>
          <w:rFonts w:eastAsia="Aptos"/>
          <w:b/>
          <w:bCs/>
        </w:rPr>
        <w:t>pp</w:t>
      </w:r>
      <w:proofErr w:type="spellEnd"/>
      <w:r w:rsidRPr="00FC261F">
        <w:rPr>
          <w:rFonts w:eastAsia="Aptos"/>
          <w:b/>
          <w:bCs/>
        </w:rPr>
        <w:t>).</w:t>
      </w:r>
      <w:r w:rsidRPr="00FC261F">
        <w:rPr>
          <w:rFonts w:eastAsia="Aptos"/>
        </w:rPr>
        <w:t xml:space="preserve"> Seguir l'avaluació continuada incrementa la probabilitat de ser regular en 35 punts percentuals. Quan l'assistència té conseqüències directes en la nota, l'alumnat assisteix.</w:t>
      </w:r>
    </w:p>
    <w:p w14:paraId="3949ABA8" w14:textId="524F293D" w:rsidR="00365E13" w:rsidRPr="00FC261F" w:rsidRDefault="00365E13" w:rsidP="000B62F8">
      <w:pPr>
        <w:rPr>
          <w:rFonts w:eastAsia="Aptos"/>
        </w:rPr>
      </w:pPr>
      <w:r w:rsidRPr="00365E13">
        <w:rPr>
          <w:rFonts w:eastAsia="Aptos"/>
        </w:rPr>
        <w:t>L'impacte de l'avaluació en l'assistència és un dels punts que els propis estudiants assenyalen</w:t>
      </w:r>
      <w:r>
        <w:rPr>
          <w:rFonts w:eastAsia="Aptos"/>
        </w:rPr>
        <w:t xml:space="preserve"> a l’enquesta</w:t>
      </w:r>
      <w:r w:rsidRPr="00365E13">
        <w:rPr>
          <w:rFonts w:eastAsia="Aptos"/>
        </w:rPr>
        <w:t xml:space="preserve">. Un estudiant de tercer d'ADE </w:t>
      </w:r>
      <w:r>
        <w:rPr>
          <w:rFonts w:eastAsia="Aptos"/>
        </w:rPr>
        <w:t>comenta</w:t>
      </w:r>
      <w:r w:rsidRPr="00365E13">
        <w:rPr>
          <w:rFonts w:eastAsia="Aptos"/>
        </w:rPr>
        <w:t xml:space="preserve">: </w:t>
      </w:r>
      <w:r w:rsidRPr="00365E13">
        <w:rPr>
          <w:rFonts w:eastAsia="Aptos"/>
          <w:i/>
          <w:iCs/>
        </w:rPr>
        <w:t>"les assignatures on es valora el fet de fer avaluació continuada i assistir a classe, compensant aquest esforç amb no tenir examen final o no exigir nota mínima als de continua"</w:t>
      </w:r>
      <w:r w:rsidRPr="00365E13">
        <w:rPr>
          <w:rFonts w:eastAsia="Aptos"/>
        </w:rPr>
        <w:t xml:space="preserve"> són precisament les que generen assistència regular.</w:t>
      </w:r>
      <w:r>
        <w:rPr>
          <w:rFonts w:eastAsia="Aptos"/>
        </w:rPr>
        <w:t xml:space="preserve"> </w:t>
      </w:r>
      <w:r w:rsidRPr="00365E13">
        <w:rPr>
          <w:rFonts w:eastAsia="Aptos"/>
        </w:rPr>
        <w:lastRenderedPageBreak/>
        <w:t>La percepció és clara: quan l'avaluació continuada té un pes real i coherent, l'assistència segueix.</w:t>
      </w:r>
    </w:p>
    <w:p w14:paraId="3525FD4E" w14:textId="016579EF" w:rsidR="00040994" w:rsidRPr="00FC261F" w:rsidRDefault="000B62F8" w:rsidP="00A93BC5">
      <w:r w:rsidRPr="00FC261F">
        <w:rPr>
          <w:rFonts w:eastAsia="Aptos"/>
          <w:b/>
          <w:bCs/>
        </w:rPr>
        <w:t>Interacció desmotivació × primer curs (OR = 2,79).</w:t>
      </w:r>
      <w:r w:rsidRPr="00FC261F">
        <w:rPr>
          <w:rFonts w:eastAsia="Aptos"/>
        </w:rPr>
        <w:t xml:space="preserve"> </w:t>
      </w:r>
      <w:r w:rsidR="002C3DF0" w:rsidRPr="00FC261F">
        <w:rPr>
          <w:rFonts w:eastAsia="Aptos"/>
        </w:rPr>
        <w:t xml:space="preserve">La desmotivació es tradueix menys en </w:t>
      </w:r>
      <w:r w:rsidR="0056455B" w:rsidRPr="00FC261F">
        <w:rPr>
          <w:rFonts w:eastAsia="Aptos"/>
        </w:rPr>
        <w:t>absentisme</w:t>
      </w:r>
      <w:r w:rsidR="002C3DF0" w:rsidRPr="00FC261F">
        <w:rPr>
          <w:rFonts w:eastAsia="Aptos"/>
        </w:rPr>
        <w:t xml:space="preserve"> als estudiants de primer que als de cursos superiors, probablement perquè aquests últims ja han incorporat estratègies alternatives per substituir la classe</w:t>
      </w:r>
      <w:r w:rsidR="00265B55">
        <w:rPr>
          <w:rFonts w:eastAsia="Aptos"/>
        </w:rPr>
        <w:t xml:space="preserve"> (</w:t>
      </w:r>
      <w:r w:rsidR="00265B55">
        <w:rPr>
          <w:rFonts w:eastAsia="Aptos"/>
        </w:rPr>
        <w:fldChar w:fldCharType="begin"/>
      </w:r>
      <w:r w:rsidR="00265B55">
        <w:rPr>
          <w:rFonts w:eastAsia="Aptos"/>
        </w:rPr>
        <w:instrText xml:space="preserve"> REF _Ref233044664 \h </w:instrText>
      </w:r>
      <w:r w:rsidR="00265B55">
        <w:rPr>
          <w:rFonts w:eastAsia="Aptos"/>
        </w:rPr>
      </w:r>
      <w:r w:rsidR="00265B55">
        <w:rPr>
          <w:rFonts w:eastAsia="Aptos"/>
        </w:rPr>
        <w:fldChar w:fldCharType="separate"/>
      </w:r>
      <w:r w:rsidR="00365E13">
        <w:t>Gràfic 3.</w:t>
      </w:r>
      <w:r w:rsidR="00365E13">
        <w:rPr>
          <w:noProof/>
        </w:rPr>
        <w:t>12</w:t>
      </w:r>
      <w:r w:rsidR="00265B55">
        <w:rPr>
          <w:rFonts w:eastAsia="Aptos"/>
        </w:rPr>
        <w:fldChar w:fldCharType="end"/>
      </w:r>
      <w:r w:rsidR="00265B55">
        <w:rPr>
          <w:rFonts w:eastAsia="Aptos"/>
        </w:rPr>
        <w:t>).</w:t>
      </w:r>
      <w:bookmarkStart w:id="103" w:name="_Ref230109191"/>
    </w:p>
    <w:p w14:paraId="64711FDC" w14:textId="4F3158D9" w:rsidR="00265B55" w:rsidRDefault="00265B55" w:rsidP="00265B55">
      <w:pPr>
        <w:pStyle w:val="Descripcin"/>
        <w:keepNext/>
        <w:jc w:val="center"/>
      </w:pPr>
      <w:bookmarkStart w:id="104" w:name="_Ref233044664"/>
      <w:bookmarkEnd w:id="103"/>
      <w:r>
        <w:t>Gràfic 3.</w:t>
      </w:r>
      <w:fldSimple w:instr=" SEQ Gràfic_3. \* ARABIC ">
        <w:r w:rsidR="00365E13">
          <w:rPr>
            <w:noProof/>
          </w:rPr>
          <w:t>12</w:t>
        </w:r>
      </w:fldSimple>
      <w:bookmarkEnd w:id="104"/>
      <w:r>
        <w:t xml:space="preserve">: </w:t>
      </w:r>
      <w:r w:rsidRPr="00FC261F">
        <w:t>Interacció entre MOT_DESMOTIVACIO i CURS_1R</w:t>
      </w:r>
    </w:p>
    <w:p w14:paraId="33203571" w14:textId="0FAB1416" w:rsidR="0056455B" w:rsidRPr="00FC261F" w:rsidRDefault="0056455B" w:rsidP="0056455B">
      <w:pPr>
        <w:keepNext/>
        <w:spacing w:after="0"/>
        <w:jc w:val="center"/>
      </w:pPr>
      <w:r w:rsidRPr="00FC261F">
        <w:rPr>
          <w:noProof/>
        </w:rPr>
        <w:drawing>
          <wp:inline distT="0" distB="0" distL="0" distR="0" wp14:anchorId="5EABA3AA" wp14:editId="788EF1D8">
            <wp:extent cx="3321170" cy="2315796"/>
            <wp:effectExtent l="0" t="0" r="0" b="8890"/>
            <wp:docPr id="61484357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7029"/>
                    <a:stretch>
                      <a:fillRect/>
                    </a:stretch>
                  </pic:blipFill>
                  <pic:spPr bwMode="auto">
                    <a:xfrm>
                      <a:off x="0" y="0"/>
                      <a:ext cx="3328124" cy="2320645"/>
                    </a:xfrm>
                    <a:prstGeom prst="rect">
                      <a:avLst/>
                    </a:prstGeom>
                    <a:noFill/>
                    <a:ln>
                      <a:noFill/>
                    </a:ln>
                    <a:extLst>
                      <a:ext uri="{53640926-AAD7-44D8-BBD7-CCE9431645EC}">
                        <a14:shadowObscured xmlns:a14="http://schemas.microsoft.com/office/drawing/2010/main"/>
                      </a:ext>
                    </a:extLst>
                  </pic:spPr>
                </pic:pic>
              </a:graphicData>
            </a:graphic>
          </wp:inline>
        </w:drawing>
      </w:r>
    </w:p>
    <w:p w14:paraId="5EA64395" w14:textId="77777777" w:rsidR="0056455B" w:rsidRPr="00FC261F" w:rsidRDefault="0056455B" w:rsidP="0056455B">
      <w:pPr>
        <w:pStyle w:val="Descripcin"/>
        <w:spacing w:before="240"/>
        <w:jc w:val="center"/>
        <w:rPr>
          <w:rFonts w:eastAsia="Aptos"/>
          <w:i w:val="0"/>
          <w:iCs/>
        </w:rPr>
      </w:pPr>
      <w:r w:rsidRPr="00FC261F">
        <w:rPr>
          <w:i w:val="0"/>
          <w:iCs/>
        </w:rPr>
        <w:t>Font: elaboració pròpia</w:t>
      </w:r>
    </w:p>
    <w:p w14:paraId="13DE9FD4" w14:textId="77777777" w:rsidR="0056455B" w:rsidRPr="00FC261F" w:rsidRDefault="0056455B" w:rsidP="0056455B">
      <w:pPr>
        <w:keepNext/>
        <w:spacing w:after="0"/>
        <w:jc w:val="center"/>
      </w:pPr>
    </w:p>
    <w:p w14:paraId="17596EF3" w14:textId="6262BF13" w:rsidR="006761B6" w:rsidRDefault="006761B6" w:rsidP="006761B6">
      <w:pPr>
        <w:rPr>
          <w:rFonts w:eastAsia="Aptos"/>
        </w:rPr>
      </w:pPr>
      <w:r>
        <w:rPr>
          <w:rFonts w:eastAsia="Aptos"/>
        </w:rPr>
        <w:t xml:space="preserve">Aquesta interacció </w:t>
      </w:r>
      <w:r w:rsidRPr="006761B6">
        <w:rPr>
          <w:rFonts w:eastAsia="Aptos"/>
        </w:rPr>
        <w:t>s'explica perfectament pel procés de transició cap a l'</w:t>
      </w:r>
      <w:r>
        <w:rPr>
          <w:rFonts w:eastAsia="Aptos"/>
        </w:rPr>
        <w:t xml:space="preserve"> ”</w:t>
      </w:r>
      <w:r w:rsidRPr="006761B6">
        <w:rPr>
          <w:rFonts w:eastAsia="Aptos"/>
        </w:rPr>
        <w:t>absentisme com a dret</w:t>
      </w:r>
      <w:r>
        <w:rPr>
          <w:rFonts w:eastAsia="Aptos"/>
        </w:rPr>
        <w:t>”</w:t>
      </w:r>
      <w:r w:rsidRPr="006761B6">
        <w:rPr>
          <w:rFonts w:eastAsia="Aptos"/>
        </w:rPr>
        <w:t xml:space="preserve"> documentat per Alonso Carmona et al.</w:t>
      </w:r>
      <w:r w:rsidR="00D17CD8">
        <w:rPr>
          <w:rFonts w:eastAsia="Aptos"/>
        </w:rPr>
        <w:t xml:space="preserve"> </w:t>
      </w:r>
      <w:sdt>
        <w:sdtPr>
          <w:rPr>
            <w:rFonts w:eastAsia="Aptos"/>
          </w:rPr>
          <w:id w:val="253481089"/>
          <w:citation/>
        </w:sdtPr>
        <w:sdtContent>
          <w:r w:rsidR="00D17CD8">
            <w:rPr>
              <w:rFonts w:eastAsia="Aptos"/>
            </w:rPr>
            <w:fldChar w:fldCharType="begin"/>
          </w:r>
          <w:r w:rsidR="00D17CD8">
            <w:rPr>
              <w:rFonts w:eastAsia="Aptos"/>
            </w:rPr>
            <w:instrText xml:space="preserve">CITATION Alo \n  \t  \l 1027 </w:instrText>
          </w:r>
          <w:r w:rsidR="00D17CD8">
            <w:rPr>
              <w:rFonts w:eastAsia="Aptos"/>
            </w:rPr>
            <w:fldChar w:fldCharType="separate"/>
          </w:r>
          <w:r w:rsidR="009F69D6" w:rsidRPr="009F69D6">
            <w:rPr>
              <w:rFonts w:eastAsia="Aptos"/>
              <w:noProof/>
            </w:rPr>
            <w:t>(2025)</w:t>
          </w:r>
          <w:r w:rsidR="00D17CD8">
            <w:rPr>
              <w:rFonts w:eastAsia="Aptos"/>
            </w:rPr>
            <w:fldChar w:fldCharType="end"/>
          </w:r>
        </w:sdtContent>
      </w:sdt>
      <w:r w:rsidRPr="006761B6">
        <w:rPr>
          <w:rFonts w:eastAsia="Aptos"/>
        </w:rPr>
        <w:t>. Mentre que els alumnes de primer, encara desorientats, continuen anant a classe tot i estar desmotivats, els de cursos superiors ja han desenvolupat competències creixents per a l'estudi autònom i xarxes de companys que els permeten deixar d'assistir si les classes els avorreixen, prioritzant l'eficiència del seu temps per aprovar.</w:t>
      </w:r>
    </w:p>
    <w:p w14:paraId="7ACE0F33" w14:textId="5E059607" w:rsidR="00A93BC5" w:rsidRPr="00FC261F" w:rsidRDefault="00B47E0C" w:rsidP="00FA6A9A">
      <w:pPr>
        <w:rPr>
          <w:rFonts w:eastAsia="Aptos"/>
          <w:b/>
          <w:bCs/>
          <w:i/>
          <w:sz w:val="26"/>
          <w:szCs w:val="26"/>
          <w:lang w:eastAsia="en-US"/>
        </w:rPr>
      </w:pPr>
      <w:r w:rsidRPr="00FC261F">
        <w:rPr>
          <w:rFonts w:eastAsia="Aptos"/>
        </w:rPr>
        <w:t xml:space="preserve">Els resultats del model logístic apunten a un patró clar: l'absentisme s'explica sobretot per percepcions i decisions de l'estudiant envers la classe. El factor amb més pes és l'avaluació continuada. Altres dos factors que redueixen l'assistència de forma important </w:t>
      </w:r>
      <w:r w:rsidR="0056455B" w:rsidRPr="00FC261F">
        <w:rPr>
          <w:rFonts w:eastAsia="Aptos"/>
        </w:rPr>
        <w:t xml:space="preserve">– la </w:t>
      </w:r>
      <w:r w:rsidRPr="00FC261F">
        <w:rPr>
          <w:rFonts w:eastAsia="Aptos"/>
        </w:rPr>
        <w:t xml:space="preserve">desmotivació pedagògica i la percepció de la IA com a substitut de la classe </w:t>
      </w:r>
      <w:r w:rsidR="0056455B" w:rsidRPr="00FC261F">
        <w:rPr>
          <w:rFonts w:eastAsia="Aptos"/>
        </w:rPr>
        <w:t>–</w:t>
      </w:r>
      <w:r w:rsidRPr="00FC261F">
        <w:rPr>
          <w:rFonts w:eastAsia="Aptos"/>
        </w:rPr>
        <w:t xml:space="preserve"> són actitudinals</w:t>
      </w:r>
      <w:r w:rsidR="00A93BC5" w:rsidRPr="00FC261F">
        <w:rPr>
          <w:rFonts w:eastAsia="Aptos"/>
        </w:rPr>
        <w:t>. Reduir l'absentisme, per tant, implica recuperar el valor percebut de la classe presencial, especialment als cursos superiors.</w:t>
      </w:r>
    </w:p>
    <w:p w14:paraId="02B2CA76" w14:textId="64931D0B" w:rsidR="000B62F8" w:rsidRPr="00FC261F" w:rsidRDefault="000B62F8" w:rsidP="00E73831">
      <w:pPr>
        <w:pStyle w:val="Ttulo3"/>
        <w:rPr>
          <w:rFonts w:eastAsia="Aptos"/>
        </w:rPr>
      </w:pPr>
      <w:bookmarkStart w:id="105" w:name="_Toc232969240"/>
      <w:bookmarkStart w:id="106" w:name="_Toc233302209"/>
      <w:r w:rsidRPr="00FC261F">
        <w:rPr>
          <w:rFonts w:eastAsia="Aptos"/>
        </w:rPr>
        <w:lastRenderedPageBreak/>
        <w:t>Resultats del model estructural</w:t>
      </w:r>
      <w:bookmarkEnd w:id="105"/>
      <w:bookmarkEnd w:id="106"/>
    </w:p>
    <w:p w14:paraId="6905AF6B" w14:textId="13A6DF7E" w:rsidR="00265B55" w:rsidRDefault="002771FB" w:rsidP="002771FB">
      <w:pPr>
        <w:rPr>
          <w:rFonts w:eastAsia="Aptos"/>
        </w:rPr>
      </w:pPr>
      <w:r w:rsidRPr="00FC261F">
        <w:rPr>
          <w:rFonts w:eastAsia="Aptos"/>
        </w:rPr>
        <w:t>S'han estimat dos models alternatius: el Model A, sense cap ruta de mediació, i el Model B, que afegeix la ruta DESMOTIVACIO_PEDAG → AVALUACIO_AC → P_ASSIST per contrastar si la desmotivació actua indirectament sobre l'assistència a través de la percepció de l'avaluació activa. El test de diferència de chi-quadrat no resulta significatiu (</w:t>
      </w:r>
      <m:oMath>
        <m:r>
          <w:rPr>
            <w:rFonts w:ascii="Cambria Math" w:eastAsia="Aptos" w:hAnsi="Cambria Math"/>
          </w:rPr>
          <m:t>Δχ²=3,70;Δdf=2;p=0,158</m:t>
        </m:r>
      </m:oMath>
      <w:r w:rsidRPr="00FC261F">
        <w:rPr>
          <w:rFonts w:eastAsia="Aptos"/>
        </w:rPr>
        <w:t>), de manera que el Model A és el model final per ser estadísticament equivalent i més parsimoniós.</w:t>
      </w:r>
    </w:p>
    <w:p w14:paraId="3E0EA260" w14:textId="57919C35" w:rsidR="00265B55" w:rsidRPr="00265B55" w:rsidRDefault="00265B55" w:rsidP="00265B55">
      <w:pPr>
        <w:pStyle w:val="Descripcin"/>
        <w:spacing w:after="240"/>
        <w:jc w:val="center"/>
      </w:pPr>
      <w:r>
        <w:t>Taula 3.</w:t>
      </w:r>
      <w:fldSimple w:instr=" SEQ Taula_3. \* ARABIC ">
        <w:r w:rsidR="00365E13">
          <w:rPr>
            <w:noProof/>
          </w:rPr>
          <w:t>2</w:t>
        </w:r>
      </w:fldSimple>
      <w:r>
        <w:t xml:space="preserve">: </w:t>
      </w:r>
      <w:r w:rsidRPr="00FC261F">
        <w:t>Coeficients estructurals del model SEM (variable dependent: percentatge d'assistència)</w:t>
      </w:r>
    </w:p>
    <w:tbl>
      <w:tblPr>
        <w:tblStyle w:val="TablaAPA7"/>
        <w:tblW w:w="9072" w:type="dxa"/>
        <w:jc w:val="center"/>
        <w:tblLook w:val="04A0" w:firstRow="1" w:lastRow="0" w:firstColumn="1" w:lastColumn="0" w:noHBand="0" w:noVBand="1"/>
      </w:tblPr>
      <w:tblGrid>
        <w:gridCol w:w="3191"/>
        <w:gridCol w:w="892"/>
        <w:gridCol w:w="1587"/>
        <w:gridCol w:w="1560"/>
        <w:gridCol w:w="1842"/>
      </w:tblGrid>
      <w:tr w:rsidR="002771FB" w:rsidRPr="00FC261F" w14:paraId="382367D1" w14:textId="77777777" w:rsidTr="009065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030EC568" w14:textId="77777777" w:rsidR="002771FB" w:rsidRPr="00FC261F" w:rsidRDefault="002771FB" w:rsidP="00C34AC8">
            <w:pPr>
              <w:spacing w:after="0"/>
              <w:rPr>
                <w:rFonts w:eastAsia="Aptos"/>
              </w:rPr>
            </w:pPr>
            <w:r w:rsidRPr="00FC261F">
              <w:rPr>
                <w:rFonts w:eastAsia="Aptos"/>
              </w:rPr>
              <w:t>Variable</w:t>
            </w:r>
          </w:p>
        </w:tc>
        <w:tc>
          <w:tcPr>
            <w:tcW w:w="892" w:type="dxa"/>
          </w:tcPr>
          <w:p w14:paraId="68B7CC2B" w14:textId="77777777" w:rsidR="002771FB" w:rsidRPr="00FC261F" w:rsidRDefault="002771FB" w:rsidP="00DC7ECE">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m:oMathPara>
              <m:oMath>
                <m:r>
                  <w:rPr>
                    <w:rFonts w:ascii="Cambria Math" w:eastAsia="Aptos" w:hAnsi="Cambria Math"/>
                  </w:rPr>
                  <m:t>β est.</m:t>
                </m:r>
              </m:oMath>
            </m:oMathPara>
          </w:p>
        </w:tc>
        <w:tc>
          <w:tcPr>
            <w:tcW w:w="1587" w:type="dxa"/>
          </w:tcPr>
          <w:p w14:paraId="6E207FF6" w14:textId="15DD8577" w:rsidR="002771FB" w:rsidRPr="00FC261F" w:rsidRDefault="002771FB" w:rsidP="00DC7ECE">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Efecte (</w:t>
            </w:r>
            <w:proofErr w:type="spellStart"/>
            <w:r w:rsidRPr="00FC261F">
              <w:rPr>
                <w:rFonts w:eastAsia="Aptos"/>
              </w:rPr>
              <w:t>pp</w:t>
            </w:r>
            <w:proofErr w:type="spellEnd"/>
            <w:r w:rsidRPr="00FC261F">
              <w:rPr>
                <w:rFonts w:eastAsia="Aptos"/>
              </w:rPr>
              <w:t>)</w:t>
            </w:r>
            <w:r w:rsidR="00FC261F" w:rsidRPr="00FC261F">
              <w:rPr>
                <w:rStyle w:val="Refdenotaalpie"/>
                <w:rFonts w:eastAsia="Aptos"/>
              </w:rPr>
              <w:footnoteReference w:id="28"/>
            </w:r>
          </w:p>
        </w:tc>
        <w:tc>
          <w:tcPr>
            <w:tcW w:w="1560" w:type="dxa"/>
          </w:tcPr>
          <w:p w14:paraId="6FD9F840" w14:textId="77777777" w:rsidR="002771FB" w:rsidRPr="00FC261F" w:rsidRDefault="002771FB" w:rsidP="00DC7ECE">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IC 95%</w:t>
            </w:r>
          </w:p>
        </w:tc>
        <w:tc>
          <w:tcPr>
            <w:tcW w:w="1842" w:type="dxa"/>
          </w:tcPr>
          <w:p w14:paraId="1815A112" w14:textId="77777777" w:rsidR="002771FB" w:rsidRPr="00FC261F" w:rsidRDefault="002771FB" w:rsidP="00DC7ECE">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p-valor</w:t>
            </w:r>
          </w:p>
        </w:tc>
      </w:tr>
      <w:tr w:rsidR="002771FB" w:rsidRPr="00FC261F" w14:paraId="79616AD6" w14:textId="77777777" w:rsidTr="0090658D">
        <w:trPr>
          <w:jc w:val="center"/>
        </w:trPr>
        <w:tc>
          <w:tcPr>
            <w:cnfStyle w:val="001000000000" w:firstRow="0" w:lastRow="0" w:firstColumn="1" w:lastColumn="0" w:oddVBand="0" w:evenVBand="0" w:oddHBand="0" w:evenHBand="0" w:firstRowFirstColumn="0" w:firstRowLastColumn="0" w:lastRowFirstColumn="0" w:lastRowLastColumn="0"/>
            <w:tcW w:w="3191" w:type="dxa"/>
            <w:vAlign w:val="top"/>
          </w:tcPr>
          <w:p w14:paraId="41528BD3" w14:textId="62629CF0" w:rsidR="002771FB" w:rsidRPr="00FC261F" w:rsidRDefault="002771FB" w:rsidP="00DC7ECE">
            <w:pPr>
              <w:spacing w:after="0"/>
              <w:jc w:val="left"/>
              <w:rPr>
                <w:rFonts w:eastAsia="Aptos"/>
              </w:rPr>
            </w:pPr>
            <w:proofErr w:type="spellStart"/>
            <w:r w:rsidRPr="00FC261F">
              <w:rPr>
                <w:rFonts w:eastAsia="Aptos"/>
              </w:rPr>
              <w:t>T_AVAL_num</w:t>
            </w:r>
            <w:proofErr w:type="spellEnd"/>
          </w:p>
        </w:tc>
        <w:tc>
          <w:tcPr>
            <w:tcW w:w="892" w:type="dxa"/>
            <w:vAlign w:val="top"/>
          </w:tcPr>
          <w:p w14:paraId="16CB01C2" w14:textId="39B43644"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0,348</w:t>
            </w:r>
          </w:p>
        </w:tc>
        <w:tc>
          <w:tcPr>
            <w:tcW w:w="1587" w:type="dxa"/>
          </w:tcPr>
          <w:p w14:paraId="050F3CBB" w14:textId="4D922750"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+39,7</w:t>
            </w:r>
          </w:p>
        </w:tc>
        <w:tc>
          <w:tcPr>
            <w:tcW w:w="1560" w:type="dxa"/>
            <w:vAlign w:val="top"/>
          </w:tcPr>
          <w:p w14:paraId="34998FD3" w14:textId="3E69969E"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[28,6; 50,7]</w:t>
            </w:r>
          </w:p>
        </w:tc>
        <w:tc>
          <w:tcPr>
            <w:tcW w:w="1842" w:type="dxa"/>
            <w:vAlign w:val="top"/>
          </w:tcPr>
          <w:p w14:paraId="022F6CD8" w14:textId="5BE100CE"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&lt; 0,001</w:t>
            </w:r>
          </w:p>
        </w:tc>
      </w:tr>
      <w:tr w:rsidR="002771FB" w:rsidRPr="00FC261F" w14:paraId="19BFB416" w14:textId="77777777" w:rsidTr="0090658D">
        <w:trPr>
          <w:jc w:val="center"/>
        </w:trPr>
        <w:tc>
          <w:tcPr>
            <w:cnfStyle w:val="001000000000" w:firstRow="0" w:lastRow="0" w:firstColumn="1" w:lastColumn="0" w:oddVBand="0" w:evenVBand="0" w:oddHBand="0" w:evenHBand="0" w:firstRowFirstColumn="0" w:firstRowLastColumn="0" w:lastRowFirstColumn="0" w:lastRowLastColumn="0"/>
            <w:tcW w:w="3191" w:type="dxa"/>
            <w:vAlign w:val="top"/>
          </w:tcPr>
          <w:p w14:paraId="294C7FB7" w14:textId="3BDA66FF" w:rsidR="002771FB" w:rsidRPr="00FC261F" w:rsidRDefault="002771FB" w:rsidP="00DC7ECE">
            <w:pPr>
              <w:spacing w:after="0"/>
              <w:jc w:val="left"/>
              <w:rPr>
                <w:rFonts w:eastAsia="Aptos"/>
              </w:rPr>
            </w:pPr>
            <w:r w:rsidRPr="00FC261F">
              <w:rPr>
                <w:rFonts w:eastAsia="Aptos"/>
              </w:rPr>
              <w:t>DESMOTIVACIO_PEDAG</w:t>
            </w:r>
          </w:p>
        </w:tc>
        <w:tc>
          <w:tcPr>
            <w:tcW w:w="892" w:type="dxa"/>
            <w:vAlign w:val="top"/>
          </w:tcPr>
          <w:p w14:paraId="76CC5F93" w14:textId="7A9CE8F5"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−0,221</w:t>
            </w:r>
          </w:p>
        </w:tc>
        <w:tc>
          <w:tcPr>
            <w:tcW w:w="1587" w:type="dxa"/>
          </w:tcPr>
          <w:p w14:paraId="197B9147" w14:textId="5D03865D"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−6,4</w:t>
            </w:r>
          </w:p>
        </w:tc>
        <w:tc>
          <w:tcPr>
            <w:tcW w:w="1560" w:type="dxa"/>
            <w:vAlign w:val="top"/>
          </w:tcPr>
          <w:p w14:paraId="34810279" w14:textId="192E946F"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[−9,8; −3,1]</w:t>
            </w:r>
          </w:p>
        </w:tc>
        <w:tc>
          <w:tcPr>
            <w:tcW w:w="1842" w:type="dxa"/>
            <w:vAlign w:val="top"/>
          </w:tcPr>
          <w:p w14:paraId="54489FD7" w14:textId="51B8B888"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&lt; 0,001</w:t>
            </w:r>
          </w:p>
        </w:tc>
      </w:tr>
      <w:tr w:rsidR="002771FB" w:rsidRPr="00FC261F" w14:paraId="71C3E471" w14:textId="77777777" w:rsidTr="0090658D">
        <w:trPr>
          <w:jc w:val="center"/>
        </w:trPr>
        <w:tc>
          <w:tcPr>
            <w:cnfStyle w:val="001000000000" w:firstRow="0" w:lastRow="0" w:firstColumn="1" w:lastColumn="0" w:oddVBand="0" w:evenVBand="0" w:oddHBand="0" w:evenHBand="0" w:firstRowFirstColumn="0" w:firstRowLastColumn="0" w:lastRowFirstColumn="0" w:lastRowLastColumn="0"/>
            <w:tcW w:w="3191" w:type="dxa"/>
            <w:vAlign w:val="top"/>
          </w:tcPr>
          <w:p w14:paraId="6A6C5D2C" w14:textId="3BA5205D" w:rsidR="002771FB" w:rsidRPr="00FC261F" w:rsidRDefault="002771FB" w:rsidP="00DC7ECE">
            <w:pPr>
              <w:spacing w:after="0"/>
              <w:jc w:val="left"/>
              <w:rPr>
                <w:rFonts w:eastAsia="Aptos"/>
              </w:rPr>
            </w:pPr>
            <w:r w:rsidRPr="00FC261F">
              <w:rPr>
                <w:rFonts w:eastAsia="Aptos"/>
              </w:rPr>
              <w:t>AVALUACIO_AC</w:t>
            </w:r>
          </w:p>
        </w:tc>
        <w:tc>
          <w:tcPr>
            <w:tcW w:w="892" w:type="dxa"/>
            <w:vAlign w:val="top"/>
          </w:tcPr>
          <w:p w14:paraId="5A3F5AA1" w14:textId="1BB6D7E0"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0,202</w:t>
            </w:r>
          </w:p>
        </w:tc>
        <w:tc>
          <w:tcPr>
            <w:tcW w:w="1587" w:type="dxa"/>
          </w:tcPr>
          <w:p w14:paraId="4B84BB63" w14:textId="2B34BB01"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+5,9</w:t>
            </w:r>
          </w:p>
        </w:tc>
        <w:tc>
          <w:tcPr>
            <w:tcW w:w="1560" w:type="dxa"/>
            <w:vAlign w:val="top"/>
          </w:tcPr>
          <w:p w14:paraId="3E15AA32" w14:textId="2F6CC988"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[3,1; 8,6]</w:t>
            </w:r>
          </w:p>
        </w:tc>
        <w:tc>
          <w:tcPr>
            <w:tcW w:w="1842" w:type="dxa"/>
            <w:vAlign w:val="top"/>
          </w:tcPr>
          <w:p w14:paraId="602F02D9" w14:textId="4BD643E5"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&lt; 0,001</w:t>
            </w:r>
          </w:p>
        </w:tc>
      </w:tr>
      <w:tr w:rsidR="002771FB" w:rsidRPr="00FC261F" w14:paraId="6C42A89F" w14:textId="77777777" w:rsidTr="0090658D">
        <w:trPr>
          <w:jc w:val="center"/>
        </w:trPr>
        <w:tc>
          <w:tcPr>
            <w:cnfStyle w:val="001000000000" w:firstRow="0" w:lastRow="0" w:firstColumn="1" w:lastColumn="0" w:oddVBand="0" w:evenVBand="0" w:oddHBand="0" w:evenHBand="0" w:firstRowFirstColumn="0" w:firstRowLastColumn="0" w:lastRowFirstColumn="0" w:lastRowLastColumn="0"/>
            <w:tcW w:w="3191" w:type="dxa"/>
            <w:vAlign w:val="top"/>
          </w:tcPr>
          <w:p w14:paraId="031FB6F8" w14:textId="2488ABD7" w:rsidR="002771FB" w:rsidRPr="00FC261F" w:rsidRDefault="00E667B3" w:rsidP="00DC7ECE">
            <w:pPr>
              <w:spacing w:after="0"/>
              <w:jc w:val="left"/>
              <w:rPr>
                <w:rFonts w:eastAsia="Aptos"/>
              </w:rPr>
            </w:pPr>
            <w:proofErr w:type="spellStart"/>
            <w:r w:rsidRPr="00E667B3">
              <w:rPr>
                <w:rFonts w:eastAsia="Aptos"/>
              </w:rPr>
              <w:t>NOTA_num</w:t>
            </w:r>
            <w:proofErr w:type="spellEnd"/>
          </w:p>
        </w:tc>
        <w:tc>
          <w:tcPr>
            <w:tcW w:w="892" w:type="dxa"/>
            <w:vAlign w:val="top"/>
          </w:tcPr>
          <w:p w14:paraId="72BAFB91" w14:textId="5B7CA381"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0,178</w:t>
            </w:r>
          </w:p>
        </w:tc>
        <w:tc>
          <w:tcPr>
            <w:tcW w:w="1587" w:type="dxa"/>
          </w:tcPr>
          <w:p w14:paraId="0A51E1B8" w14:textId="4CD88121"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+5,9</w:t>
            </w:r>
          </w:p>
        </w:tc>
        <w:tc>
          <w:tcPr>
            <w:tcW w:w="1560" w:type="dxa"/>
            <w:vAlign w:val="top"/>
          </w:tcPr>
          <w:p w14:paraId="024CF397" w14:textId="5470FB01"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[2,8; 9,1]</w:t>
            </w:r>
          </w:p>
        </w:tc>
        <w:tc>
          <w:tcPr>
            <w:tcW w:w="1842" w:type="dxa"/>
            <w:vAlign w:val="top"/>
          </w:tcPr>
          <w:p w14:paraId="5D298D9E" w14:textId="22D6E32A"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&lt; 0,001</w:t>
            </w:r>
          </w:p>
        </w:tc>
      </w:tr>
      <w:tr w:rsidR="002771FB" w:rsidRPr="00FC261F" w14:paraId="615C39B8" w14:textId="77777777" w:rsidTr="0090658D">
        <w:trPr>
          <w:jc w:val="center"/>
        </w:trPr>
        <w:tc>
          <w:tcPr>
            <w:cnfStyle w:val="001000000000" w:firstRow="0" w:lastRow="0" w:firstColumn="1" w:lastColumn="0" w:oddVBand="0" w:evenVBand="0" w:oddHBand="0" w:evenHBand="0" w:firstRowFirstColumn="0" w:firstRowLastColumn="0" w:lastRowFirstColumn="0" w:lastRowLastColumn="0"/>
            <w:tcW w:w="3191" w:type="dxa"/>
            <w:vAlign w:val="top"/>
          </w:tcPr>
          <w:p w14:paraId="544BCF73" w14:textId="30F7ABD8" w:rsidR="002771FB" w:rsidRPr="00FC261F" w:rsidRDefault="00E667B3" w:rsidP="00DC7ECE">
            <w:pPr>
              <w:spacing w:after="0"/>
              <w:jc w:val="left"/>
              <w:rPr>
                <w:rFonts w:eastAsia="Aptos"/>
              </w:rPr>
            </w:pPr>
            <w:r w:rsidRPr="00E667B3">
              <w:rPr>
                <w:rFonts w:eastAsia="Aptos"/>
              </w:rPr>
              <w:t>FORCA_MAJOR</w:t>
            </w:r>
          </w:p>
        </w:tc>
        <w:tc>
          <w:tcPr>
            <w:tcW w:w="892" w:type="dxa"/>
            <w:vAlign w:val="top"/>
          </w:tcPr>
          <w:p w14:paraId="7B6259FF" w14:textId="0D9FAEF1"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0,156</w:t>
            </w:r>
          </w:p>
        </w:tc>
        <w:tc>
          <w:tcPr>
            <w:tcW w:w="1587" w:type="dxa"/>
          </w:tcPr>
          <w:p w14:paraId="07238912" w14:textId="6E33E2EB"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+4,6</w:t>
            </w:r>
          </w:p>
        </w:tc>
        <w:tc>
          <w:tcPr>
            <w:tcW w:w="1560" w:type="dxa"/>
            <w:vAlign w:val="top"/>
          </w:tcPr>
          <w:p w14:paraId="794E2DB6" w14:textId="2D76DF6E"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[1,9; 7,2]</w:t>
            </w:r>
          </w:p>
        </w:tc>
        <w:tc>
          <w:tcPr>
            <w:tcW w:w="1842" w:type="dxa"/>
            <w:vAlign w:val="top"/>
          </w:tcPr>
          <w:p w14:paraId="473C8578" w14:textId="031C2F92"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0,001</w:t>
            </w:r>
          </w:p>
        </w:tc>
      </w:tr>
      <w:tr w:rsidR="002771FB" w:rsidRPr="00FC261F" w14:paraId="61038B9A" w14:textId="77777777" w:rsidTr="0090658D">
        <w:trPr>
          <w:jc w:val="center"/>
        </w:trPr>
        <w:tc>
          <w:tcPr>
            <w:cnfStyle w:val="001000000000" w:firstRow="0" w:lastRow="0" w:firstColumn="1" w:lastColumn="0" w:oddVBand="0" w:evenVBand="0" w:oddHBand="0" w:evenHBand="0" w:firstRowFirstColumn="0" w:firstRowLastColumn="0" w:lastRowFirstColumn="0" w:lastRowLastColumn="0"/>
            <w:tcW w:w="3191" w:type="dxa"/>
            <w:vAlign w:val="top"/>
          </w:tcPr>
          <w:p w14:paraId="2A1F262E" w14:textId="22895536" w:rsidR="002771FB" w:rsidRPr="00FC261F" w:rsidRDefault="00E667B3" w:rsidP="00DC7ECE">
            <w:pPr>
              <w:spacing w:after="0"/>
              <w:jc w:val="left"/>
              <w:rPr>
                <w:rFonts w:eastAsia="Aptos"/>
              </w:rPr>
            </w:pPr>
            <w:r w:rsidRPr="00E667B3">
              <w:rPr>
                <w:rFonts w:eastAsia="Aptos"/>
              </w:rPr>
              <w:t>CURS_1R_d</w:t>
            </w:r>
          </w:p>
        </w:tc>
        <w:tc>
          <w:tcPr>
            <w:tcW w:w="892" w:type="dxa"/>
            <w:vAlign w:val="top"/>
          </w:tcPr>
          <w:p w14:paraId="0808807E" w14:textId="101DD6F2"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0,154</w:t>
            </w:r>
          </w:p>
        </w:tc>
        <w:tc>
          <w:tcPr>
            <w:tcW w:w="1587" w:type="dxa"/>
          </w:tcPr>
          <w:p w14:paraId="493603B7" w14:textId="3714E23D"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+10,6</w:t>
            </w:r>
          </w:p>
        </w:tc>
        <w:tc>
          <w:tcPr>
            <w:tcW w:w="1560" w:type="dxa"/>
            <w:vAlign w:val="top"/>
          </w:tcPr>
          <w:p w14:paraId="3839682F" w14:textId="1DEEE4D4"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[2,8; 18,4]</w:t>
            </w:r>
          </w:p>
        </w:tc>
        <w:tc>
          <w:tcPr>
            <w:tcW w:w="1842" w:type="dxa"/>
            <w:vAlign w:val="top"/>
          </w:tcPr>
          <w:p w14:paraId="0D5EB1B6" w14:textId="5F44B126"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0,008</w:t>
            </w:r>
          </w:p>
        </w:tc>
      </w:tr>
      <w:tr w:rsidR="002771FB" w:rsidRPr="00FC261F" w14:paraId="7B260123" w14:textId="77777777" w:rsidTr="0090658D">
        <w:trPr>
          <w:jc w:val="center"/>
        </w:trPr>
        <w:tc>
          <w:tcPr>
            <w:cnfStyle w:val="001000000000" w:firstRow="0" w:lastRow="0" w:firstColumn="1" w:lastColumn="0" w:oddVBand="0" w:evenVBand="0" w:oddHBand="0" w:evenHBand="0" w:firstRowFirstColumn="0" w:firstRowLastColumn="0" w:lastRowFirstColumn="0" w:lastRowLastColumn="0"/>
            <w:tcW w:w="3191" w:type="dxa"/>
            <w:vAlign w:val="top"/>
          </w:tcPr>
          <w:p w14:paraId="6FEB42B4" w14:textId="729BF96F" w:rsidR="002771FB" w:rsidRPr="00FC261F" w:rsidRDefault="00E667B3" w:rsidP="00DC7ECE">
            <w:pPr>
              <w:spacing w:after="0"/>
              <w:jc w:val="left"/>
              <w:rPr>
                <w:rFonts w:eastAsia="Aptos"/>
              </w:rPr>
            </w:pPr>
            <w:r w:rsidRPr="00E667B3">
              <w:rPr>
                <w:rFonts w:eastAsia="Aptos"/>
              </w:rPr>
              <w:t>TREB_INTENS</w:t>
            </w:r>
          </w:p>
        </w:tc>
        <w:tc>
          <w:tcPr>
            <w:tcW w:w="892" w:type="dxa"/>
            <w:vAlign w:val="top"/>
          </w:tcPr>
          <w:p w14:paraId="2F6AF8C4" w14:textId="6BD0DDBC"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−0,131</w:t>
            </w:r>
          </w:p>
        </w:tc>
        <w:tc>
          <w:tcPr>
            <w:tcW w:w="1587" w:type="dxa"/>
          </w:tcPr>
          <w:p w14:paraId="35D636F8" w14:textId="1A62FF53"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−7,8</w:t>
            </w:r>
          </w:p>
        </w:tc>
        <w:tc>
          <w:tcPr>
            <w:tcW w:w="1560" w:type="dxa"/>
            <w:vAlign w:val="top"/>
          </w:tcPr>
          <w:p w14:paraId="760791AC" w14:textId="34F580B4"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[−13,5; −2,1]</w:t>
            </w:r>
          </w:p>
        </w:tc>
        <w:tc>
          <w:tcPr>
            <w:tcW w:w="1842" w:type="dxa"/>
            <w:vAlign w:val="top"/>
          </w:tcPr>
          <w:p w14:paraId="1B6C5B90" w14:textId="5493D355"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0,007</w:t>
            </w:r>
          </w:p>
        </w:tc>
      </w:tr>
      <w:tr w:rsidR="002771FB" w:rsidRPr="00FC261F" w14:paraId="1A84D15D" w14:textId="77777777" w:rsidTr="0090658D">
        <w:trPr>
          <w:jc w:val="center"/>
        </w:trPr>
        <w:tc>
          <w:tcPr>
            <w:cnfStyle w:val="001000000000" w:firstRow="0" w:lastRow="0" w:firstColumn="1" w:lastColumn="0" w:oddVBand="0" w:evenVBand="0" w:oddHBand="0" w:evenHBand="0" w:firstRowFirstColumn="0" w:firstRowLastColumn="0" w:lastRowFirstColumn="0" w:lastRowLastColumn="0"/>
            <w:tcW w:w="3191" w:type="dxa"/>
            <w:vAlign w:val="top"/>
          </w:tcPr>
          <w:p w14:paraId="600F7925" w14:textId="3AD85E1A" w:rsidR="002771FB" w:rsidRPr="00FC261F" w:rsidRDefault="00E667B3" w:rsidP="00DC7ECE">
            <w:pPr>
              <w:spacing w:after="0"/>
              <w:jc w:val="left"/>
              <w:rPr>
                <w:rFonts w:eastAsia="Aptos"/>
              </w:rPr>
            </w:pPr>
            <w:r w:rsidRPr="00E667B3">
              <w:rPr>
                <w:rFonts w:eastAsia="Aptos"/>
              </w:rPr>
              <w:t>DOBLE_GRAU_EST</w:t>
            </w:r>
          </w:p>
        </w:tc>
        <w:tc>
          <w:tcPr>
            <w:tcW w:w="892" w:type="dxa"/>
            <w:vAlign w:val="top"/>
          </w:tcPr>
          <w:p w14:paraId="4CA7775A" w14:textId="065A66C1"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0,085</w:t>
            </w:r>
          </w:p>
        </w:tc>
        <w:tc>
          <w:tcPr>
            <w:tcW w:w="1587" w:type="dxa"/>
          </w:tcPr>
          <w:p w14:paraId="4F9A9BA6" w14:textId="725ECEF0"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+5,3</w:t>
            </w:r>
          </w:p>
        </w:tc>
        <w:tc>
          <w:tcPr>
            <w:tcW w:w="1560" w:type="dxa"/>
            <w:vAlign w:val="top"/>
          </w:tcPr>
          <w:p w14:paraId="795214FB" w14:textId="14DB8A8F"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[−1,9; 12,5]</w:t>
            </w:r>
          </w:p>
        </w:tc>
        <w:tc>
          <w:tcPr>
            <w:tcW w:w="1842" w:type="dxa"/>
            <w:vAlign w:val="top"/>
          </w:tcPr>
          <w:p w14:paraId="5CFBCDAE" w14:textId="57F0D979" w:rsidR="002771FB"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0,151</w:t>
            </w:r>
          </w:p>
        </w:tc>
      </w:tr>
      <w:tr w:rsidR="00E667B3" w:rsidRPr="00FC261F" w14:paraId="2944E359" w14:textId="77777777" w:rsidTr="0090658D">
        <w:trPr>
          <w:jc w:val="center"/>
        </w:trPr>
        <w:tc>
          <w:tcPr>
            <w:cnfStyle w:val="001000000000" w:firstRow="0" w:lastRow="0" w:firstColumn="1" w:lastColumn="0" w:oddVBand="0" w:evenVBand="0" w:oddHBand="0" w:evenHBand="0" w:firstRowFirstColumn="0" w:firstRowLastColumn="0" w:lastRowFirstColumn="0" w:lastRowLastColumn="0"/>
            <w:tcW w:w="3191" w:type="dxa"/>
            <w:vAlign w:val="top"/>
          </w:tcPr>
          <w:p w14:paraId="01D2EBE9" w14:textId="2FDEE348" w:rsidR="00E667B3" w:rsidRPr="00FC261F" w:rsidRDefault="00E667B3" w:rsidP="00DC7ECE">
            <w:pPr>
              <w:spacing w:after="0"/>
              <w:jc w:val="left"/>
              <w:rPr>
                <w:rFonts w:eastAsia="Aptos"/>
              </w:rPr>
            </w:pPr>
            <w:r w:rsidRPr="00E667B3">
              <w:rPr>
                <w:rFonts w:eastAsia="Aptos"/>
              </w:rPr>
              <w:t>IA_SUBSTITUCIO</w:t>
            </w:r>
          </w:p>
        </w:tc>
        <w:tc>
          <w:tcPr>
            <w:tcW w:w="892" w:type="dxa"/>
            <w:vAlign w:val="top"/>
          </w:tcPr>
          <w:p w14:paraId="13B0EA04" w14:textId="68549BBA" w:rsidR="00E667B3"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−0,058</w:t>
            </w:r>
          </w:p>
        </w:tc>
        <w:tc>
          <w:tcPr>
            <w:tcW w:w="1587" w:type="dxa"/>
          </w:tcPr>
          <w:p w14:paraId="050E60EB" w14:textId="6240947E" w:rsidR="00E667B3"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−1,7</w:t>
            </w:r>
          </w:p>
        </w:tc>
        <w:tc>
          <w:tcPr>
            <w:tcW w:w="1560" w:type="dxa"/>
            <w:vAlign w:val="top"/>
          </w:tcPr>
          <w:p w14:paraId="13A8CA1A" w14:textId="14905005" w:rsidR="00E667B3"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[−4,8; 1,4]</w:t>
            </w:r>
          </w:p>
        </w:tc>
        <w:tc>
          <w:tcPr>
            <w:tcW w:w="1842" w:type="dxa"/>
            <w:vAlign w:val="top"/>
          </w:tcPr>
          <w:p w14:paraId="4D5DF9CC" w14:textId="49A161B7" w:rsidR="00E667B3" w:rsidRPr="00FC261F" w:rsidRDefault="00E667B3" w:rsidP="00DC7EC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E667B3">
              <w:rPr>
                <w:rFonts w:eastAsia="Aptos"/>
              </w:rPr>
              <w:t>0,283</w:t>
            </w:r>
          </w:p>
        </w:tc>
      </w:tr>
    </w:tbl>
    <w:p w14:paraId="74609534" w14:textId="792A840F" w:rsidR="000B62F8" w:rsidRPr="00FC261F" w:rsidRDefault="002771FB" w:rsidP="002771FB">
      <w:pPr>
        <w:pStyle w:val="Descripcin"/>
        <w:spacing w:before="240" w:after="240"/>
        <w:jc w:val="center"/>
        <w:rPr>
          <w:rFonts w:eastAsia="Aptos"/>
          <w:i w:val="0"/>
          <w:iCs/>
        </w:rPr>
      </w:pPr>
      <w:r w:rsidRPr="00FC261F">
        <w:rPr>
          <w:i w:val="0"/>
          <w:iCs/>
        </w:rPr>
        <w:t xml:space="preserve">Font: elaboració pròpia. </w:t>
      </w:r>
      <w:r w:rsidR="000B62F8" w:rsidRPr="00FC261F">
        <w:rPr>
          <w:rFonts w:eastAsia="Aptos"/>
          <w:i w:val="0"/>
          <w:iCs/>
        </w:rPr>
        <w:t>Variable dependent: P_ASSIST (percentatge d'assistència, 0–100).</w:t>
      </w:r>
    </w:p>
    <w:p w14:paraId="1A3A6B23" w14:textId="77777777" w:rsidR="00FF2561" w:rsidRDefault="0027514D" w:rsidP="002771FB">
      <w:pPr>
        <w:rPr>
          <w:rFonts w:eastAsia="Aptos"/>
        </w:rPr>
      </w:pPr>
      <w:r w:rsidRPr="0027514D">
        <w:rPr>
          <w:rFonts w:eastAsia="Aptos"/>
        </w:rPr>
        <w:t xml:space="preserve">El predictor amb efecte més gran és el tipus d'avaluació (T_AVAL, </w:t>
      </w:r>
      <m:oMath>
        <m:r>
          <w:rPr>
            <w:rFonts w:ascii="Cambria Math" w:eastAsia="Aptos" w:hAnsi="Cambria Math"/>
          </w:rPr>
          <m:t>β=0,35</m:t>
        </m:r>
      </m:oMath>
      <w:r w:rsidRPr="0027514D">
        <w:rPr>
          <w:rFonts w:eastAsia="Aptos"/>
        </w:rPr>
        <w:t xml:space="preserve">): els estudiants que segueixen avaluació continuada presenten un percentatge d'assistència 40 punts percentuals superior als que segueixen avaluació única. La desmotivació pedagògica (DESMOTIVACIO_PEDAG, </w:t>
      </w:r>
      <m:oMath>
        <m:r>
          <w:rPr>
            <w:rFonts w:ascii="Cambria Math" w:eastAsia="Aptos" w:hAnsi="Cambria Math"/>
          </w:rPr>
          <m:t>β=-0,22</m:t>
        </m:r>
      </m:oMath>
      <w:r w:rsidRPr="0027514D">
        <w:rPr>
          <w:rFonts w:eastAsia="Aptos"/>
        </w:rPr>
        <w:t>) confirma que els estudiants que perceben les classes com a avorrides o poc participatives assisteixen menys (−6,5 pp). El constructe AVALUACIO_AC (β = 0,</w:t>
      </w:r>
      <w:r w:rsidR="00092D9D">
        <w:rPr>
          <w:rFonts w:eastAsia="Aptos"/>
        </w:rPr>
        <w:t>20</w:t>
      </w:r>
      <w:r w:rsidRPr="0027514D">
        <w:rPr>
          <w:rFonts w:eastAsia="Aptos"/>
        </w:rPr>
        <w:t xml:space="preserve">) captura fins a quin punt percep que les dinàmiques d'avaluació activa a l'aula </w:t>
      </w:r>
      <w:r w:rsidR="008044A9">
        <w:rPr>
          <w:rFonts w:eastAsia="Aptos"/>
        </w:rPr>
        <w:t>–</w:t>
      </w:r>
      <w:r w:rsidRPr="0027514D">
        <w:rPr>
          <w:rFonts w:eastAsia="Aptos"/>
        </w:rPr>
        <w:t xml:space="preserve"> activitats, participació, pes a la nota </w:t>
      </w:r>
      <w:r w:rsidR="008044A9">
        <w:rPr>
          <w:rFonts w:eastAsia="Aptos"/>
        </w:rPr>
        <w:t>–</w:t>
      </w:r>
      <w:r w:rsidRPr="0027514D">
        <w:rPr>
          <w:rFonts w:eastAsia="Aptos"/>
        </w:rPr>
        <w:t xml:space="preserve"> l'incentiven a assistir. Quan aquesta percepció és alta, l'assistència augmenta +5,6 </w:t>
      </w:r>
      <w:proofErr w:type="spellStart"/>
      <w:r w:rsidRPr="0027514D">
        <w:rPr>
          <w:rFonts w:eastAsia="Aptos"/>
        </w:rPr>
        <w:t>pp</w:t>
      </w:r>
      <w:proofErr w:type="spellEnd"/>
      <w:r w:rsidRPr="0027514D">
        <w:rPr>
          <w:rFonts w:eastAsia="Aptos"/>
        </w:rPr>
        <w:t>. La nota (</w:t>
      </w:r>
      <m:oMath>
        <m:r>
          <w:rPr>
            <w:rFonts w:ascii="Cambria Math" w:eastAsia="Aptos" w:hAnsi="Cambria Math"/>
          </w:rPr>
          <m:t>β=0,18</m:t>
        </m:r>
      </m:oMath>
      <w:r w:rsidRPr="0027514D">
        <w:rPr>
          <w:rFonts w:eastAsia="Aptos"/>
        </w:rPr>
        <w:t>), ser de primer curs (</w:t>
      </w:r>
      <m:oMath>
        <m:r>
          <w:rPr>
            <w:rFonts w:ascii="Cambria Math" w:eastAsia="Aptos" w:hAnsi="Cambria Math"/>
          </w:rPr>
          <m:t>β=0,15</m:t>
        </m:r>
      </m:oMath>
      <w:r w:rsidRPr="0027514D">
        <w:rPr>
          <w:rFonts w:eastAsia="Aptos"/>
        </w:rPr>
        <w:t xml:space="preserve">) i </w:t>
      </w:r>
      <w:r>
        <w:rPr>
          <w:rFonts w:eastAsia="Aptos"/>
        </w:rPr>
        <w:t>faltar a classe per força</w:t>
      </w:r>
      <w:r w:rsidRPr="0027514D">
        <w:rPr>
          <w:rFonts w:eastAsia="Aptos"/>
        </w:rPr>
        <w:t xml:space="preserve"> major (</w:t>
      </w:r>
      <m:oMath>
        <m:r>
          <w:rPr>
            <w:rFonts w:ascii="Cambria Math" w:eastAsia="Aptos" w:hAnsi="Cambria Math"/>
          </w:rPr>
          <m:t>β=0,116</m:t>
        </m:r>
      </m:oMath>
      <w:r w:rsidRPr="0027514D">
        <w:rPr>
          <w:rFonts w:eastAsia="Aptos"/>
        </w:rPr>
        <w:t>) mostren efectes positius i significatius</w:t>
      </w:r>
      <w:r w:rsidR="00D46805">
        <w:rPr>
          <w:rFonts w:eastAsia="Aptos"/>
        </w:rPr>
        <w:t>.</w:t>
      </w:r>
      <w:r w:rsidR="00092D9D">
        <w:rPr>
          <w:rFonts w:eastAsia="Aptos"/>
        </w:rPr>
        <w:t xml:space="preserve"> </w:t>
      </w:r>
    </w:p>
    <w:p w14:paraId="0B4144B9" w14:textId="64D6A9BC" w:rsidR="0027514D" w:rsidRDefault="00092D9D" w:rsidP="002771FB">
      <w:pPr>
        <w:rPr>
          <w:rFonts w:eastAsia="Aptos"/>
        </w:rPr>
      </w:pPr>
      <w:r w:rsidRPr="00092D9D">
        <w:rPr>
          <w:rFonts w:eastAsia="Aptos"/>
        </w:rPr>
        <w:lastRenderedPageBreak/>
        <w:t xml:space="preserve">Treballar intensament (TREB_INTENS, </w:t>
      </w:r>
      <m:oMath>
        <m:r>
          <w:rPr>
            <w:rFonts w:ascii="Cambria Math" w:eastAsia="Aptos" w:hAnsi="Cambria Math"/>
          </w:rPr>
          <m:t>β=-0,13</m:t>
        </m:r>
      </m:oMath>
      <w:r w:rsidRPr="00092D9D">
        <w:rPr>
          <w:rFonts w:eastAsia="Aptos"/>
        </w:rPr>
        <w:t>) també resulta significatiu: els estudiants que treballen a temps parcial o complet assisteixen, de mitjana, 7,8 pp menys que els que no treballen.</w:t>
      </w:r>
    </w:p>
    <w:p w14:paraId="5E4206A3" w14:textId="3D39E86A" w:rsidR="005E31AD" w:rsidRPr="00FC261F" w:rsidRDefault="0027514D" w:rsidP="00D46805">
      <w:pPr>
        <w:rPr>
          <w:rFonts w:ascii="Aptos Display" w:hAnsi="Aptos Display"/>
          <w:b/>
          <w:bCs/>
          <w:sz w:val="26"/>
          <w:szCs w:val="26"/>
          <w:lang w:eastAsia="en-US"/>
        </w:rPr>
      </w:pPr>
      <w:r>
        <w:rPr>
          <w:rFonts w:eastAsia="Aptos"/>
        </w:rPr>
        <w:t>Veure la IA com a substituta de les classes</w:t>
      </w:r>
      <w:r w:rsidRPr="0027514D">
        <w:rPr>
          <w:rFonts w:eastAsia="Aptos"/>
        </w:rPr>
        <w:t xml:space="preserve"> (</w:t>
      </w:r>
      <m:oMath>
        <m:r>
          <w:rPr>
            <w:rFonts w:ascii="Cambria Math" w:eastAsia="Aptos" w:hAnsi="Cambria Math"/>
          </w:rPr>
          <m:t>β=-0,06,p=0,28</m:t>
        </m:r>
      </m:oMath>
      <w:r w:rsidRPr="0027514D">
        <w:rPr>
          <w:rFonts w:eastAsia="Aptos"/>
        </w:rPr>
        <w:t xml:space="preserve">) </w:t>
      </w:r>
      <w:r>
        <w:rPr>
          <w:rFonts w:eastAsia="Aptos"/>
        </w:rPr>
        <w:t xml:space="preserve">i </w:t>
      </w:r>
      <w:r w:rsidRPr="0027514D">
        <w:rPr>
          <w:rFonts w:eastAsia="Aptos"/>
        </w:rPr>
        <w:t>estudiar un doble grau o Estadística (</w:t>
      </w:r>
      <m:oMath>
        <m:r>
          <w:rPr>
            <w:rFonts w:ascii="Cambria Math" w:eastAsia="Aptos" w:hAnsi="Cambria Math"/>
          </w:rPr>
          <m:t>β=0,09,p=0,15</m:t>
        </m:r>
      </m:oMath>
      <w:r w:rsidRPr="0027514D">
        <w:rPr>
          <w:rFonts w:eastAsia="Aptos"/>
        </w:rPr>
        <w:t xml:space="preserve">), </w:t>
      </w:r>
      <w:r>
        <w:rPr>
          <w:rFonts w:eastAsia="Aptos"/>
        </w:rPr>
        <w:t xml:space="preserve">no és significatiu. Tot i que en </w:t>
      </w:r>
      <w:r w:rsidR="00EB53FB">
        <w:rPr>
          <w:rFonts w:eastAsia="Aptos"/>
        </w:rPr>
        <w:t>l’</w:t>
      </w:r>
      <w:r>
        <w:rPr>
          <w:rFonts w:eastAsia="Aptos"/>
        </w:rPr>
        <w:t>últim cas  el signe</w:t>
      </w:r>
      <w:r w:rsidR="0090658D">
        <w:rPr>
          <w:rFonts w:eastAsia="Aptos"/>
        </w:rPr>
        <w:t xml:space="preserve"> </w:t>
      </w:r>
      <w:r>
        <w:rPr>
          <w:rFonts w:eastAsia="Aptos"/>
        </w:rPr>
        <w:t xml:space="preserve">positiu </w:t>
      </w:r>
      <w:r w:rsidRPr="0027514D">
        <w:rPr>
          <w:rFonts w:eastAsia="Aptos"/>
        </w:rPr>
        <w:t>suggereix una tendència cap a una assistència lleugerament més regular en aquests perfils.</w:t>
      </w:r>
    </w:p>
    <w:p w14:paraId="2BA0546D" w14:textId="1B77CA30" w:rsidR="000B62F8" w:rsidRPr="00FC261F" w:rsidRDefault="00147958" w:rsidP="00E73831">
      <w:pPr>
        <w:pStyle w:val="Ttulo3"/>
      </w:pPr>
      <w:bookmarkStart w:id="107" w:name="_Toc232969241"/>
      <w:bookmarkStart w:id="108" w:name="_Toc233302210"/>
      <w:r>
        <w:t>Comparació i síntesi dels models</w:t>
      </w:r>
      <w:bookmarkEnd w:id="107"/>
      <w:bookmarkEnd w:id="108"/>
    </w:p>
    <w:p w14:paraId="2CE304D5" w14:textId="77777777" w:rsidR="00365E13" w:rsidRPr="0067090A" w:rsidRDefault="00147958" w:rsidP="0067090A">
      <w:pPr>
        <w:rPr>
          <w:rFonts w:eastAsia="Aptos"/>
          <w:lang w:eastAsia="en-US"/>
        </w:rPr>
      </w:pPr>
      <w:r w:rsidRPr="00147958">
        <w:rPr>
          <w:rFonts w:eastAsia="Aptos"/>
          <w:lang w:eastAsia="en-US"/>
        </w:rPr>
        <w:t xml:space="preserve">El logit i el SEM, tot i partir d'enfocaments ben diferents </w:t>
      </w:r>
      <w:r>
        <w:rPr>
          <w:rFonts w:eastAsia="Aptos"/>
          <w:lang w:eastAsia="en-US"/>
        </w:rPr>
        <w:t xml:space="preserve">– variable </w:t>
      </w:r>
      <w:r w:rsidRPr="00147958">
        <w:rPr>
          <w:rFonts w:eastAsia="Aptos"/>
          <w:lang w:eastAsia="en-US"/>
        </w:rPr>
        <w:t xml:space="preserve">dependent binària vs. contínua, puntuacions factorials vs. constructes latents estimats simultàniament </w:t>
      </w:r>
      <w:r>
        <w:rPr>
          <w:rFonts w:eastAsia="Aptos"/>
          <w:lang w:eastAsia="en-US"/>
        </w:rPr>
        <w:t>–</w:t>
      </w:r>
      <w:r w:rsidRPr="00147958">
        <w:rPr>
          <w:rFonts w:eastAsia="Aptos"/>
          <w:lang w:eastAsia="en-US"/>
        </w:rPr>
        <w:t>, coincideixen en direcció per a totes les variables significatives (</w:t>
      </w:r>
      <w:r w:rsidR="00AC1F18">
        <w:rPr>
          <w:rFonts w:eastAsia="Aptos"/>
          <w:lang w:eastAsia="en-US"/>
        </w:rPr>
        <w:fldChar w:fldCharType="begin"/>
      </w:r>
      <w:r w:rsidR="00AC1F18">
        <w:rPr>
          <w:rFonts w:eastAsia="Aptos"/>
          <w:lang w:eastAsia="en-US"/>
        </w:rPr>
        <w:instrText xml:space="preserve"> REF _Ref233044870 \h </w:instrText>
      </w:r>
      <w:r w:rsidR="00AC1F18">
        <w:rPr>
          <w:rFonts w:eastAsia="Aptos"/>
          <w:lang w:eastAsia="en-US"/>
        </w:rPr>
      </w:r>
      <w:r w:rsidR="00AC1F18">
        <w:rPr>
          <w:rFonts w:eastAsia="Aptos"/>
          <w:lang w:eastAsia="en-US"/>
        </w:rPr>
        <w:fldChar w:fldCharType="separate"/>
      </w:r>
    </w:p>
    <w:p w14:paraId="2FB9732E" w14:textId="73223284" w:rsidR="005D6E6F" w:rsidRPr="0067090A" w:rsidRDefault="00365E13" w:rsidP="0067090A">
      <w:pPr>
        <w:rPr>
          <w:rFonts w:eastAsia="Aptos"/>
          <w:lang w:eastAsia="en-US"/>
        </w:rPr>
      </w:pPr>
      <w:r>
        <w:t>Taula 3.</w:t>
      </w:r>
      <w:r>
        <w:rPr>
          <w:noProof/>
        </w:rPr>
        <w:t>3</w:t>
      </w:r>
      <w:r w:rsidR="00AC1F18">
        <w:rPr>
          <w:rFonts w:eastAsia="Aptos"/>
          <w:lang w:eastAsia="en-US"/>
        </w:rPr>
        <w:fldChar w:fldCharType="end"/>
      </w:r>
      <w:r w:rsidR="00147958" w:rsidRPr="00147958">
        <w:rPr>
          <w:rFonts w:eastAsia="Aptos"/>
          <w:lang w:eastAsia="en-US"/>
        </w:rPr>
        <w:t xml:space="preserve">). </w:t>
      </w:r>
      <w:r w:rsidR="00E96C21">
        <w:rPr>
          <w:rFonts w:eastAsia="Aptos"/>
          <w:lang w:eastAsia="en-US"/>
        </w:rPr>
        <w:t>Això confirma la robustesa de la interpretació.</w:t>
      </w:r>
      <w:bookmarkStart w:id="109" w:name="_Ref233044870"/>
    </w:p>
    <w:p w14:paraId="688E25ED" w14:textId="19A9958B" w:rsidR="00265B55" w:rsidRPr="00265B55" w:rsidRDefault="00265B55" w:rsidP="00265B55">
      <w:pPr>
        <w:pStyle w:val="Descripcin"/>
        <w:spacing w:after="240"/>
        <w:jc w:val="center"/>
      </w:pPr>
      <w:r>
        <w:t>Taula 3.</w:t>
      </w:r>
      <w:fldSimple w:instr=" SEQ Taula_3. \* ARABIC ">
        <w:r w:rsidR="00365E13">
          <w:rPr>
            <w:noProof/>
          </w:rPr>
          <w:t>3</w:t>
        </w:r>
      </w:fldSimple>
      <w:bookmarkEnd w:id="109"/>
      <w:r>
        <w:t xml:space="preserve">: </w:t>
      </w:r>
      <w:r w:rsidRPr="00FC261F">
        <w:t xml:space="preserve">Comparació SEM vs. Logit </w:t>
      </w:r>
      <w:r>
        <w:t xml:space="preserve">– direccions </w:t>
      </w:r>
      <w:r w:rsidRPr="00FC261F">
        <w:t>i consistència entre ambdós models</w:t>
      </w:r>
    </w:p>
    <w:tbl>
      <w:tblPr>
        <w:tblStyle w:val="TablaAPA7"/>
        <w:tblW w:w="0" w:type="auto"/>
        <w:tblLook w:val="04A0" w:firstRow="1" w:lastRow="0" w:firstColumn="1" w:lastColumn="0" w:noHBand="0" w:noVBand="1"/>
      </w:tblPr>
      <w:tblGrid>
        <w:gridCol w:w="1677"/>
        <w:gridCol w:w="2283"/>
        <w:gridCol w:w="2505"/>
        <w:gridCol w:w="783"/>
        <w:gridCol w:w="761"/>
        <w:gridCol w:w="1061"/>
      </w:tblGrid>
      <w:tr w:rsidR="00147958" w:rsidRPr="00FC261F" w14:paraId="40EB40CD" w14:textId="77777777" w:rsidTr="001479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1C736A" w14:textId="1677383D" w:rsidR="00147958" w:rsidRPr="00147958" w:rsidRDefault="00147958" w:rsidP="000B0646">
            <w:pPr>
              <w:spacing w:after="0"/>
              <w:rPr>
                <w:rFonts w:eastAsia="Aptos"/>
                <w:sz w:val="20"/>
                <w:szCs w:val="18"/>
              </w:rPr>
            </w:pPr>
            <w:r w:rsidRPr="00147958">
              <w:rPr>
                <w:rFonts w:eastAsia="Aptos"/>
                <w:sz w:val="20"/>
                <w:szCs w:val="18"/>
              </w:rPr>
              <w:t>Concepte</w:t>
            </w:r>
          </w:p>
        </w:tc>
        <w:tc>
          <w:tcPr>
            <w:tcW w:w="0" w:type="auto"/>
          </w:tcPr>
          <w:p w14:paraId="14CEE717" w14:textId="3C791CE1" w:rsidR="00147958" w:rsidRPr="00147958" w:rsidRDefault="00147958" w:rsidP="001C5EE1">
            <w:pPr>
              <w:spacing w:after="0"/>
              <w:jc w:val="center"/>
              <w:cnfStyle w:val="100000000000" w:firstRow="1"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Variable logit</w:t>
            </w:r>
          </w:p>
        </w:tc>
        <w:tc>
          <w:tcPr>
            <w:tcW w:w="0" w:type="auto"/>
          </w:tcPr>
          <w:p w14:paraId="0B9FD29F" w14:textId="6D201072" w:rsidR="00147958" w:rsidRPr="00147958" w:rsidRDefault="00147958" w:rsidP="001C5EE1">
            <w:pPr>
              <w:spacing w:after="0"/>
              <w:jc w:val="center"/>
              <w:cnfStyle w:val="100000000000" w:firstRow="1"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Variable SEM</w:t>
            </w:r>
          </w:p>
        </w:tc>
        <w:tc>
          <w:tcPr>
            <w:tcW w:w="0" w:type="auto"/>
          </w:tcPr>
          <w:p w14:paraId="5A84647A" w14:textId="79B5CAB7" w:rsidR="00147958" w:rsidRPr="00147958" w:rsidRDefault="00147958" w:rsidP="001C5EE1">
            <w:pPr>
              <w:spacing w:after="0"/>
              <w:jc w:val="center"/>
              <w:cnfStyle w:val="100000000000" w:firstRow="1"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Dir. Logit</w:t>
            </w:r>
          </w:p>
        </w:tc>
        <w:tc>
          <w:tcPr>
            <w:tcW w:w="0" w:type="auto"/>
          </w:tcPr>
          <w:p w14:paraId="240F744A" w14:textId="4068CD6E" w:rsidR="00147958" w:rsidRPr="00147958" w:rsidRDefault="00147958" w:rsidP="001C5EE1">
            <w:pPr>
              <w:spacing w:after="0"/>
              <w:jc w:val="center"/>
              <w:cnfStyle w:val="100000000000" w:firstRow="1"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Dir. SEM</w:t>
            </w:r>
          </w:p>
        </w:tc>
        <w:tc>
          <w:tcPr>
            <w:tcW w:w="0" w:type="auto"/>
          </w:tcPr>
          <w:p w14:paraId="7FECF7CC" w14:textId="77777777" w:rsidR="00147958" w:rsidRPr="00147958" w:rsidRDefault="00147958" w:rsidP="001C5EE1">
            <w:pPr>
              <w:spacing w:after="0"/>
              <w:jc w:val="center"/>
              <w:cnfStyle w:val="100000000000" w:firstRow="1"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Consistent</w:t>
            </w:r>
          </w:p>
        </w:tc>
      </w:tr>
      <w:tr w:rsidR="00147958" w:rsidRPr="00FC261F" w14:paraId="65A3A2B1" w14:textId="77777777" w:rsidTr="00147958">
        <w:tc>
          <w:tcPr>
            <w:cnfStyle w:val="001000000000" w:firstRow="0" w:lastRow="0" w:firstColumn="1" w:lastColumn="0" w:oddVBand="0" w:evenVBand="0" w:oddHBand="0" w:evenHBand="0" w:firstRowFirstColumn="0" w:firstRowLastColumn="0" w:lastRowFirstColumn="0" w:lastRowLastColumn="0"/>
            <w:tcW w:w="0" w:type="auto"/>
            <w:vAlign w:val="top"/>
          </w:tcPr>
          <w:p w14:paraId="1C21BD56" w14:textId="07524896" w:rsidR="00147958" w:rsidRPr="00147958" w:rsidRDefault="00147958" w:rsidP="000B0646">
            <w:pPr>
              <w:spacing w:after="0"/>
              <w:rPr>
                <w:rFonts w:eastAsia="Aptos"/>
                <w:sz w:val="20"/>
                <w:szCs w:val="18"/>
              </w:rPr>
            </w:pPr>
            <w:r w:rsidRPr="00147958">
              <w:rPr>
                <w:rFonts w:eastAsia="Aptos"/>
                <w:sz w:val="20"/>
                <w:szCs w:val="18"/>
              </w:rPr>
              <w:t>Tipus d’avaluació</w:t>
            </w:r>
          </w:p>
        </w:tc>
        <w:tc>
          <w:tcPr>
            <w:tcW w:w="0" w:type="auto"/>
          </w:tcPr>
          <w:p w14:paraId="485AEC76" w14:textId="27E9592F"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T_AVAL</w:t>
            </w:r>
          </w:p>
        </w:tc>
        <w:tc>
          <w:tcPr>
            <w:tcW w:w="0" w:type="auto"/>
          </w:tcPr>
          <w:p w14:paraId="32606683" w14:textId="4835DF1D"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proofErr w:type="spellStart"/>
            <w:r w:rsidRPr="00147958">
              <w:rPr>
                <w:rFonts w:eastAsia="Aptos"/>
                <w:sz w:val="20"/>
                <w:szCs w:val="18"/>
              </w:rPr>
              <w:t>T_AVAL_num</w:t>
            </w:r>
            <w:proofErr w:type="spellEnd"/>
          </w:p>
        </w:tc>
        <w:tc>
          <w:tcPr>
            <w:tcW w:w="0" w:type="auto"/>
          </w:tcPr>
          <w:p w14:paraId="55693CF2" w14:textId="0D5FE1A6"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w:t>
            </w:r>
          </w:p>
        </w:tc>
        <w:tc>
          <w:tcPr>
            <w:tcW w:w="0" w:type="auto"/>
          </w:tcPr>
          <w:p w14:paraId="4153EC4D" w14:textId="77777777"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w:t>
            </w:r>
          </w:p>
        </w:tc>
        <w:tc>
          <w:tcPr>
            <w:tcW w:w="0" w:type="auto"/>
          </w:tcPr>
          <w:p w14:paraId="4B9D1E63" w14:textId="77777777"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Sí</w:t>
            </w:r>
          </w:p>
        </w:tc>
      </w:tr>
      <w:tr w:rsidR="00147958" w:rsidRPr="00FC261F" w14:paraId="5C89E0B2" w14:textId="77777777" w:rsidTr="00147958">
        <w:tc>
          <w:tcPr>
            <w:cnfStyle w:val="001000000000" w:firstRow="0" w:lastRow="0" w:firstColumn="1" w:lastColumn="0" w:oddVBand="0" w:evenVBand="0" w:oddHBand="0" w:evenHBand="0" w:firstRowFirstColumn="0" w:firstRowLastColumn="0" w:lastRowFirstColumn="0" w:lastRowLastColumn="0"/>
            <w:tcW w:w="0" w:type="auto"/>
            <w:vAlign w:val="top"/>
          </w:tcPr>
          <w:p w14:paraId="51A53B43" w14:textId="1569265A" w:rsidR="00147958" w:rsidRPr="00147958" w:rsidRDefault="00147958" w:rsidP="000B0646">
            <w:pPr>
              <w:spacing w:after="0"/>
              <w:rPr>
                <w:rFonts w:eastAsia="Aptos"/>
                <w:sz w:val="20"/>
                <w:szCs w:val="18"/>
              </w:rPr>
            </w:pPr>
            <w:r w:rsidRPr="00147958">
              <w:rPr>
                <w:rFonts w:eastAsia="Aptos"/>
                <w:sz w:val="20"/>
                <w:szCs w:val="18"/>
              </w:rPr>
              <w:t>Desmotivació pedagògica</w:t>
            </w:r>
          </w:p>
        </w:tc>
        <w:tc>
          <w:tcPr>
            <w:tcW w:w="0" w:type="auto"/>
          </w:tcPr>
          <w:p w14:paraId="0095EADD" w14:textId="78EAF555"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MOT_DESMOTIVACIO</w:t>
            </w:r>
          </w:p>
        </w:tc>
        <w:tc>
          <w:tcPr>
            <w:tcW w:w="0" w:type="auto"/>
          </w:tcPr>
          <w:p w14:paraId="18139633" w14:textId="47A16532"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DESMOTIVACIO_PEDAG</w:t>
            </w:r>
          </w:p>
        </w:tc>
        <w:tc>
          <w:tcPr>
            <w:tcW w:w="0" w:type="auto"/>
          </w:tcPr>
          <w:p w14:paraId="4ADF66CF" w14:textId="374974D3"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w:t>
            </w:r>
          </w:p>
        </w:tc>
        <w:tc>
          <w:tcPr>
            <w:tcW w:w="0" w:type="auto"/>
          </w:tcPr>
          <w:p w14:paraId="7777FB7F" w14:textId="77777777"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w:t>
            </w:r>
          </w:p>
        </w:tc>
        <w:tc>
          <w:tcPr>
            <w:tcW w:w="0" w:type="auto"/>
          </w:tcPr>
          <w:p w14:paraId="50F83158" w14:textId="77777777"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Sí</w:t>
            </w:r>
          </w:p>
        </w:tc>
      </w:tr>
      <w:tr w:rsidR="00147958" w:rsidRPr="00FC261F" w14:paraId="2724564B" w14:textId="77777777" w:rsidTr="00147958">
        <w:tc>
          <w:tcPr>
            <w:cnfStyle w:val="001000000000" w:firstRow="0" w:lastRow="0" w:firstColumn="1" w:lastColumn="0" w:oddVBand="0" w:evenVBand="0" w:oddHBand="0" w:evenHBand="0" w:firstRowFirstColumn="0" w:firstRowLastColumn="0" w:lastRowFirstColumn="0" w:lastRowLastColumn="0"/>
            <w:tcW w:w="0" w:type="auto"/>
            <w:vAlign w:val="top"/>
          </w:tcPr>
          <w:p w14:paraId="307E03CD" w14:textId="28ABD9C8" w:rsidR="00147958" w:rsidRPr="00147958" w:rsidRDefault="00147958" w:rsidP="000B0646">
            <w:pPr>
              <w:spacing w:after="0"/>
              <w:rPr>
                <w:rFonts w:eastAsia="Aptos"/>
                <w:sz w:val="20"/>
                <w:szCs w:val="18"/>
              </w:rPr>
            </w:pPr>
            <w:r w:rsidRPr="00147958">
              <w:rPr>
                <w:rFonts w:eastAsia="Aptos"/>
                <w:sz w:val="20"/>
                <w:szCs w:val="18"/>
              </w:rPr>
              <w:t>Avaluació activa</w:t>
            </w:r>
          </w:p>
        </w:tc>
        <w:tc>
          <w:tcPr>
            <w:tcW w:w="0" w:type="auto"/>
          </w:tcPr>
          <w:p w14:paraId="7E6BD29E" w14:textId="0A71FA22"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EST_AVALUACIO_AC</w:t>
            </w:r>
          </w:p>
        </w:tc>
        <w:tc>
          <w:tcPr>
            <w:tcW w:w="0" w:type="auto"/>
          </w:tcPr>
          <w:p w14:paraId="40AAB2FD" w14:textId="0FB296F3"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AVALUACIO_AC</w:t>
            </w:r>
          </w:p>
        </w:tc>
        <w:tc>
          <w:tcPr>
            <w:tcW w:w="0" w:type="auto"/>
          </w:tcPr>
          <w:p w14:paraId="6D64A1F7" w14:textId="4275EA4F"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w:t>
            </w:r>
          </w:p>
        </w:tc>
        <w:tc>
          <w:tcPr>
            <w:tcW w:w="0" w:type="auto"/>
          </w:tcPr>
          <w:p w14:paraId="48A68068" w14:textId="77777777"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w:t>
            </w:r>
          </w:p>
        </w:tc>
        <w:tc>
          <w:tcPr>
            <w:tcW w:w="0" w:type="auto"/>
          </w:tcPr>
          <w:p w14:paraId="36990367" w14:textId="77777777"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Sí</w:t>
            </w:r>
          </w:p>
        </w:tc>
      </w:tr>
      <w:tr w:rsidR="00147958" w:rsidRPr="00FC261F" w14:paraId="6274C78C" w14:textId="77777777" w:rsidTr="00147958">
        <w:tc>
          <w:tcPr>
            <w:cnfStyle w:val="001000000000" w:firstRow="0" w:lastRow="0" w:firstColumn="1" w:lastColumn="0" w:oddVBand="0" w:evenVBand="0" w:oddHBand="0" w:evenHBand="0" w:firstRowFirstColumn="0" w:firstRowLastColumn="0" w:lastRowFirstColumn="0" w:lastRowLastColumn="0"/>
            <w:tcW w:w="0" w:type="auto"/>
            <w:vAlign w:val="top"/>
          </w:tcPr>
          <w:p w14:paraId="380F46D9" w14:textId="3C2BE667" w:rsidR="00147958" w:rsidRPr="00147958" w:rsidRDefault="00147958" w:rsidP="000B0646">
            <w:pPr>
              <w:spacing w:after="0"/>
              <w:rPr>
                <w:rFonts w:eastAsia="Aptos"/>
                <w:sz w:val="20"/>
                <w:szCs w:val="18"/>
              </w:rPr>
            </w:pPr>
            <w:r w:rsidRPr="00147958">
              <w:rPr>
                <w:rFonts w:eastAsia="Aptos"/>
                <w:sz w:val="20"/>
                <w:szCs w:val="18"/>
              </w:rPr>
              <w:t>Nota d'expedient</w:t>
            </w:r>
          </w:p>
        </w:tc>
        <w:tc>
          <w:tcPr>
            <w:tcW w:w="0" w:type="auto"/>
          </w:tcPr>
          <w:p w14:paraId="729EBEC2" w14:textId="79784F88"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proofErr w:type="spellStart"/>
            <w:r w:rsidRPr="00147958">
              <w:rPr>
                <w:rFonts w:eastAsia="Aptos"/>
                <w:sz w:val="20"/>
                <w:szCs w:val="18"/>
              </w:rPr>
              <w:t>NOTA_num</w:t>
            </w:r>
            <w:proofErr w:type="spellEnd"/>
          </w:p>
        </w:tc>
        <w:tc>
          <w:tcPr>
            <w:tcW w:w="0" w:type="auto"/>
          </w:tcPr>
          <w:p w14:paraId="1E471892" w14:textId="19BDD8D3"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proofErr w:type="spellStart"/>
            <w:r w:rsidRPr="00147958">
              <w:rPr>
                <w:rFonts w:eastAsia="Aptos"/>
                <w:sz w:val="20"/>
                <w:szCs w:val="18"/>
              </w:rPr>
              <w:t>NOTA_num</w:t>
            </w:r>
            <w:proofErr w:type="spellEnd"/>
          </w:p>
        </w:tc>
        <w:tc>
          <w:tcPr>
            <w:tcW w:w="0" w:type="auto"/>
          </w:tcPr>
          <w:p w14:paraId="3D1DD73D" w14:textId="6FA16907"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w:t>
            </w:r>
          </w:p>
        </w:tc>
        <w:tc>
          <w:tcPr>
            <w:tcW w:w="0" w:type="auto"/>
          </w:tcPr>
          <w:p w14:paraId="3CD701EC" w14:textId="77777777"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w:t>
            </w:r>
          </w:p>
        </w:tc>
        <w:tc>
          <w:tcPr>
            <w:tcW w:w="0" w:type="auto"/>
          </w:tcPr>
          <w:p w14:paraId="1F718E82" w14:textId="77777777"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Sí</w:t>
            </w:r>
          </w:p>
        </w:tc>
      </w:tr>
      <w:tr w:rsidR="00147958" w:rsidRPr="00FC261F" w14:paraId="6975EDD4" w14:textId="77777777" w:rsidTr="00147958">
        <w:tc>
          <w:tcPr>
            <w:cnfStyle w:val="001000000000" w:firstRow="0" w:lastRow="0" w:firstColumn="1" w:lastColumn="0" w:oddVBand="0" w:evenVBand="0" w:oddHBand="0" w:evenHBand="0" w:firstRowFirstColumn="0" w:firstRowLastColumn="0" w:lastRowFirstColumn="0" w:lastRowLastColumn="0"/>
            <w:tcW w:w="0" w:type="auto"/>
            <w:vAlign w:val="top"/>
          </w:tcPr>
          <w:p w14:paraId="35183A26" w14:textId="25EA8093" w:rsidR="00147958" w:rsidRPr="00147958" w:rsidRDefault="00147958" w:rsidP="000B0646">
            <w:pPr>
              <w:spacing w:after="0"/>
              <w:rPr>
                <w:rFonts w:eastAsia="Aptos"/>
                <w:sz w:val="20"/>
                <w:szCs w:val="18"/>
              </w:rPr>
            </w:pPr>
            <w:r w:rsidRPr="00147958">
              <w:rPr>
                <w:rFonts w:eastAsia="Aptos"/>
                <w:sz w:val="20"/>
                <w:szCs w:val="18"/>
              </w:rPr>
              <w:t>Nota d'expedient</w:t>
            </w:r>
          </w:p>
        </w:tc>
        <w:tc>
          <w:tcPr>
            <w:tcW w:w="0" w:type="auto"/>
          </w:tcPr>
          <w:p w14:paraId="2A890272" w14:textId="61CF0487"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CURS_1R</w:t>
            </w:r>
          </w:p>
        </w:tc>
        <w:tc>
          <w:tcPr>
            <w:tcW w:w="0" w:type="auto"/>
          </w:tcPr>
          <w:p w14:paraId="478D8372" w14:textId="3CE81DB9"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CURS_1R_d</w:t>
            </w:r>
          </w:p>
        </w:tc>
        <w:tc>
          <w:tcPr>
            <w:tcW w:w="0" w:type="auto"/>
          </w:tcPr>
          <w:p w14:paraId="7D7B9A0B" w14:textId="28866997"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w:t>
            </w:r>
          </w:p>
        </w:tc>
        <w:tc>
          <w:tcPr>
            <w:tcW w:w="0" w:type="auto"/>
          </w:tcPr>
          <w:p w14:paraId="09D19AD3" w14:textId="77777777"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w:t>
            </w:r>
          </w:p>
        </w:tc>
        <w:tc>
          <w:tcPr>
            <w:tcW w:w="0" w:type="auto"/>
          </w:tcPr>
          <w:p w14:paraId="492D49D3" w14:textId="77777777"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Sí</w:t>
            </w:r>
          </w:p>
        </w:tc>
      </w:tr>
      <w:tr w:rsidR="00147958" w:rsidRPr="00FC261F" w14:paraId="53E78B35" w14:textId="77777777" w:rsidTr="00147958">
        <w:tc>
          <w:tcPr>
            <w:cnfStyle w:val="001000000000" w:firstRow="0" w:lastRow="0" w:firstColumn="1" w:lastColumn="0" w:oddVBand="0" w:evenVBand="0" w:oddHBand="0" w:evenHBand="0" w:firstRowFirstColumn="0" w:firstRowLastColumn="0" w:lastRowFirstColumn="0" w:lastRowLastColumn="0"/>
            <w:tcW w:w="0" w:type="auto"/>
            <w:vAlign w:val="top"/>
          </w:tcPr>
          <w:p w14:paraId="6C31D779" w14:textId="5769D8F6" w:rsidR="00147958" w:rsidRPr="00147958" w:rsidRDefault="00147958" w:rsidP="000B0646">
            <w:pPr>
              <w:spacing w:after="0"/>
              <w:rPr>
                <w:rFonts w:eastAsia="Aptos"/>
                <w:sz w:val="20"/>
                <w:szCs w:val="18"/>
              </w:rPr>
            </w:pPr>
            <w:r w:rsidRPr="00147958">
              <w:rPr>
                <w:rFonts w:eastAsia="Aptos"/>
                <w:sz w:val="20"/>
                <w:szCs w:val="18"/>
              </w:rPr>
              <w:t>Força major</w:t>
            </w:r>
          </w:p>
        </w:tc>
        <w:tc>
          <w:tcPr>
            <w:tcW w:w="0" w:type="auto"/>
          </w:tcPr>
          <w:p w14:paraId="6E3B2E47" w14:textId="20D0C7EA"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MOT_FORCA_MAJOR</w:t>
            </w:r>
          </w:p>
        </w:tc>
        <w:tc>
          <w:tcPr>
            <w:tcW w:w="0" w:type="auto"/>
          </w:tcPr>
          <w:p w14:paraId="4D0968DA" w14:textId="0EBC92A3"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FORCA_MAJOR</w:t>
            </w:r>
          </w:p>
        </w:tc>
        <w:tc>
          <w:tcPr>
            <w:tcW w:w="0" w:type="auto"/>
          </w:tcPr>
          <w:p w14:paraId="4F2427A8" w14:textId="1AF89218"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w:t>
            </w:r>
          </w:p>
        </w:tc>
        <w:tc>
          <w:tcPr>
            <w:tcW w:w="0" w:type="auto"/>
          </w:tcPr>
          <w:p w14:paraId="391224AF" w14:textId="77777777"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w:t>
            </w:r>
          </w:p>
        </w:tc>
        <w:tc>
          <w:tcPr>
            <w:tcW w:w="0" w:type="auto"/>
          </w:tcPr>
          <w:p w14:paraId="08162073" w14:textId="77777777"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Sí</w:t>
            </w:r>
          </w:p>
        </w:tc>
      </w:tr>
      <w:tr w:rsidR="00147958" w:rsidRPr="00FC261F" w14:paraId="1FD19D20" w14:textId="77777777" w:rsidTr="00147958">
        <w:tc>
          <w:tcPr>
            <w:cnfStyle w:val="001000000000" w:firstRow="0" w:lastRow="0" w:firstColumn="1" w:lastColumn="0" w:oddVBand="0" w:evenVBand="0" w:oddHBand="0" w:evenHBand="0" w:firstRowFirstColumn="0" w:firstRowLastColumn="0" w:lastRowFirstColumn="0" w:lastRowLastColumn="0"/>
            <w:tcW w:w="0" w:type="auto"/>
            <w:vAlign w:val="top"/>
          </w:tcPr>
          <w:p w14:paraId="74D44944" w14:textId="77B14DBB" w:rsidR="00147958" w:rsidRPr="00147958" w:rsidRDefault="00147958" w:rsidP="000B0646">
            <w:pPr>
              <w:spacing w:after="0"/>
              <w:rPr>
                <w:rFonts w:eastAsia="Aptos"/>
                <w:sz w:val="20"/>
                <w:szCs w:val="18"/>
              </w:rPr>
            </w:pPr>
            <w:r w:rsidRPr="00147958">
              <w:rPr>
                <w:rFonts w:eastAsia="Aptos"/>
                <w:sz w:val="20"/>
                <w:szCs w:val="18"/>
              </w:rPr>
              <w:t>Substitució per IA</w:t>
            </w:r>
          </w:p>
        </w:tc>
        <w:tc>
          <w:tcPr>
            <w:tcW w:w="0" w:type="auto"/>
          </w:tcPr>
          <w:p w14:paraId="01FE591E" w14:textId="1A82519E"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proofErr w:type="spellStart"/>
            <w:r w:rsidRPr="00147958">
              <w:rPr>
                <w:rFonts w:eastAsia="Aptos"/>
                <w:sz w:val="20"/>
                <w:szCs w:val="18"/>
              </w:rPr>
              <w:t>IA_SUBST_num</w:t>
            </w:r>
            <w:proofErr w:type="spellEnd"/>
          </w:p>
        </w:tc>
        <w:tc>
          <w:tcPr>
            <w:tcW w:w="0" w:type="auto"/>
          </w:tcPr>
          <w:p w14:paraId="429722E8" w14:textId="49930924"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IA_SUBSTITUCIO</w:t>
            </w:r>
          </w:p>
        </w:tc>
        <w:tc>
          <w:tcPr>
            <w:tcW w:w="0" w:type="auto"/>
          </w:tcPr>
          <w:p w14:paraId="0F0BADD1" w14:textId="6846FE13"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Pr>
                <w:rFonts w:eastAsia="Aptos"/>
                <w:sz w:val="20"/>
                <w:szCs w:val="18"/>
              </w:rPr>
              <w:t>-</w:t>
            </w:r>
          </w:p>
        </w:tc>
        <w:tc>
          <w:tcPr>
            <w:tcW w:w="0" w:type="auto"/>
          </w:tcPr>
          <w:p w14:paraId="4E17E4FF" w14:textId="5704694C"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proofErr w:type="spellStart"/>
            <w:r>
              <w:rPr>
                <w:rFonts w:eastAsia="Aptos"/>
                <w:sz w:val="20"/>
                <w:szCs w:val="18"/>
              </w:rPr>
              <w:t>n.s</w:t>
            </w:r>
            <w:proofErr w:type="spellEnd"/>
            <w:r>
              <w:rPr>
                <w:rFonts w:eastAsia="Aptos"/>
                <w:sz w:val="20"/>
                <w:szCs w:val="18"/>
              </w:rPr>
              <w:t>.</w:t>
            </w:r>
          </w:p>
        </w:tc>
        <w:tc>
          <w:tcPr>
            <w:tcW w:w="0" w:type="auto"/>
          </w:tcPr>
          <w:p w14:paraId="05B8DBB7" w14:textId="77777777" w:rsidR="00147958" w:rsidRPr="00147958" w:rsidRDefault="00147958"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Parcial</w:t>
            </w:r>
          </w:p>
        </w:tc>
      </w:tr>
      <w:tr w:rsidR="00092D9D" w:rsidRPr="00FC261F" w14:paraId="309DFC4B" w14:textId="77777777" w:rsidTr="00147958">
        <w:tc>
          <w:tcPr>
            <w:cnfStyle w:val="001000000000" w:firstRow="0" w:lastRow="0" w:firstColumn="1" w:lastColumn="0" w:oddVBand="0" w:evenVBand="0" w:oddHBand="0" w:evenHBand="0" w:firstRowFirstColumn="0" w:firstRowLastColumn="0" w:lastRowFirstColumn="0" w:lastRowLastColumn="0"/>
            <w:tcW w:w="0" w:type="auto"/>
            <w:vAlign w:val="top"/>
          </w:tcPr>
          <w:p w14:paraId="581B80DF" w14:textId="6120A7A7" w:rsidR="00092D9D" w:rsidRPr="00147958" w:rsidRDefault="00092D9D" w:rsidP="00092D9D">
            <w:pPr>
              <w:spacing w:after="0"/>
              <w:rPr>
                <w:rFonts w:eastAsia="Aptos"/>
                <w:sz w:val="20"/>
                <w:szCs w:val="18"/>
              </w:rPr>
            </w:pPr>
            <w:r>
              <w:rPr>
                <w:rFonts w:eastAsia="Aptos"/>
                <w:sz w:val="20"/>
                <w:szCs w:val="18"/>
              </w:rPr>
              <w:t>Treball intens</w:t>
            </w:r>
          </w:p>
        </w:tc>
        <w:tc>
          <w:tcPr>
            <w:tcW w:w="0" w:type="auto"/>
          </w:tcPr>
          <w:p w14:paraId="322BC47A" w14:textId="6CD97812" w:rsidR="00092D9D" w:rsidRPr="00147958" w:rsidRDefault="00092D9D"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Pr>
                <w:rFonts w:eastAsia="Aptos"/>
                <w:sz w:val="20"/>
                <w:szCs w:val="18"/>
              </w:rPr>
              <w:t>TREB_INTENS</w:t>
            </w:r>
          </w:p>
        </w:tc>
        <w:tc>
          <w:tcPr>
            <w:tcW w:w="0" w:type="auto"/>
          </w:tcPr>
          <w:p w14:paraId="541D5183" w14:textId="272FBCC4" w:rsidR="00092D9D" w:rsidRPr="00147958" w:rsidRDefault="00092D9D"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Pr>
                <w:rFonts w:eastAsia="Aptos"/>
                <w:sz w:val="20"/>
                <w:szCs w:val="18"/>
              </w:rPr>
              <w:t>TREB_INTENS</w:t>
            </w:r>
          </w:p>
        </w:tc>
        <w:tc>
          <w:tcPr>
            <w:tcW w:w="0" w:type="auto"/>
          </w:tcPr>
          <w:p w14:paraId="03CCFC97" w14:textId="7CF2D71C" w:rsidR="00092D9D" w:rsidRDefault="00092D9D"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proofErr w:type="spellStart"/>
            <w:r>
              <w:rPr>
                <w:rFonts w:eastAsia="Aptos"/>
                <w:sz w:val="20"/>
                <w:szCs w:val="18"/>
              </w:rPr>
              <w:t>n.s</w:t>
            </w:r>
            <w:proofErr w:type="spellEnd"/>
            <w:r>
              <w:rPr>
                <w:rFonts w:eastAsia="Aptos"/>
                <w:sz w:val="20"/>
                <w:szCs w:val="18"/>
              </w:rPr>
              <w:t>.</w:t>
            </w:r>
          </w:p>
        </w:tc>
        <w:tc>
          <w:tcPr>
            <w:tcW w:w="0" w:type="auto"/>
          </w:tcPr>
          <w:p w14:paraId="6A02D2D8" w14:textId="79E5A76B" w:rsidR="00092D9D" w:rsidRDefault="00092D9D"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Pr>
                <w:rFonts w:eastAsia="Aptos"/>
                <w:sz w:val="20"/>
                <w:szCs w:val="18"/>
              </w:rPr>
              <w:t>-</w:t>
            </w:r>
          </w:p>
        </w:tc>
        <w:tc>
          <w:tcPr>
            <w:tcW w:w="0" w:type="auto"/>
          </w:tcPr>
          <w:p w14:paraId="095F85D5" w14:textId="6BB4ED97" w:rsidR="00092D9D" w:rsidRPr="00147958" w:rsidRDefault="00092D9D" w:rsidP="001C5EE1">
            <w:pPr>
              <w:spacing w:after="0"/>
              <w:jc w:val="center"/>
              <w:cnfStyle w:val="000000000000" w:firstRow="0" w:lastRow="0" w:firstColumn="0" w:lastColumn="0" w:oddVBand="0" w:evenVBand="0" w:oddHBand="0" w:evenHBand="0" w:firstRowFirstColumn="0" w:firstRowLastColumn="0" w:lastRowFirstColumn="0" w:lastRowLastColumn="0"/>
              <w:rPr>
                <w:rFonts w:eastAsia="Aptos"/>
                <w:sz w:val="20"/>
                <w:szCs w:val="18"/>
              </w:rPr>
            </w:pPr>
            <w:r w:rsidRPr="00147958">
              <w:rPr>
                <w:rFonts w:eastAsia="Aptos"/>
                <w:sz w:val="20"/>
                <w:szCs w:val="18"/>
              </w:rPr>
              <w:t>Parcial</w:t>
            </w:r>
          </w:p>
        </w:tc>
      </w:tr>
    </w:tbl>
    <w:p w14:paraId="44962B87" w14:textId="1C9F4E0E" w:rsidR="00147958" w:rsidRPr="00147958" w:rsidRDefault="00147958" w:rsidP="00147958">
      <w:pPr>
        <w:pStyle w:val="Cita"/>
        <w:rPr>
          <w:rFonts w:eastAsia="Aptos"/>
          <w:i w:val="0"/>
          <w:iCs w:val="0"/>
          <w:lang w:eastAsia="en-US"/>
        </w:rPr>
      </w:pPr>
      <w:r w:rsidRPr="00147958">
        <w:rPr>
          <w:i w:val="0"/>
          <w:iCs w:val="0"/>
        </w:rPr>
        <w:t>Font: elaboració pròpia.</w:t>
      </w:r>
    </w:p>
    <w:p w14:paraId="331550C4" w14:textId="77777777" w:rsidR="00147958" w:rsidRPr="00147958" w:rsidRDefault="00147958" w:rsidP="00147958">
      <w:pPr>
        <w:rPr>
          <w:rFonts w:eastAsia="Aptos"/>
          <w:lang w:eastAsia="en-US"/>
        </w:rPr>
      </w:pPr>
      <w:r w:rsidRPr="00147958">
        <w:rPr>
          <w:rFonts w:eastAsia="Aptos"/>
          <w:lang w:eastAsia="en-US"/>
        </w:rPr>
        <w:t>El tipus d'avaluació és el predictor més potent en tots dos models: l'estructura d'avaluació és el mecanisme que més determina si un estudiant assisteix. La desmotivació pedagògica és el segon factor en magnitud i l'únic amb efecte negatiu consistent. La nota, el curs i la percepció de l'avaluació activa mostren efectes positius i significatius en ambdós models, dibuixant el perfil de l'estudiant regular: bon expedient, de primer curs i que percep l'avaluació activa com un incentiu real.</w:t>
      </w:r>
    </w:p>
    <w:p w14:paraId="15E89203" w14:textId="2C0A12F9" w:rsidR="00092D9D" w:rsidRDefault="00092D9D" w:rsidP="00147958">
      <w:pPr>
        <w:rPr>
          <w:rFonts w:eastAsia="Aptos"/>
          <w:lang w:eastAsia="en-US"/>
        </w:rPr>
      </w:pPr>
      <w:r w:rsidRPr="00092D9D">
        <w:rPr>
          <w:rFonts w:eastAsia="Aptos"/>
          <w:lang w:eastAsia="en-US"/>
        </w:rPr>
        <w:lastRenderedPageBreak/>
        <w:t xml:space="preserve">Hi ha dues discrepàncies parcials. La primera és IA_SUBSTITUCIO, no significativa al SEM: el SEM agrega IA_SUBST i IA_CONF en un constructe latent, cosa que dilueix el senyal específic que feia significativa IA_SUBST en solitari al </w:t>
      </w:r>
      <w:r w:rsidR="00AC1F18">
        <w:rPr>
          <w:rFonts w:eastAsia="Aptos"/>
          <w:lang w:eastAsia="en-US"/>
        </w:rPr>
        <w:t>logit</w:t>
      </w:r>
      <w:r w:rsidRPr="00092D9D">
        <w:rPr>
          <w:rFonts w:eastAsia="Aptos"/>
          <w:lang w:eastAsia="en-US"/>
        </w:rPr>
        <w:t xml:space="preserve">. La segona és TREB_INTENS, que el SEM detecta com a significativa (−7,8 </w:t>
      </w:r>
      <w:proofErr w:type="spellStart"/>
      <w:r w:rsidRPr="00092D9D">
        <w:rPr>
          <w:rFonts w:eastAsia="Aptos"/>
          <w:lang w:eastAsia="en-US"/>
        </w:rPr>
        <w:t>pp</w:t>
      </w:r>
      <w:proofErr w:type="spellEnd"/>
      <w:r w:rsidRPr="00092D9D">
        <w:rPr>
          <w:rFonts w:eastAsia="Aptos"/>
          <w:lang w:eastAsia="en-US"/>
        </w:rPr>
        <w:t xml:space="preserve">) però que el </w:t>
      </w:r>
      <w:proofErr w:type="spellStart"/>
      <w:r w:rsidRPr="00092D9D">
        <w:rPr>
          <w:rFonts w:eastAsia="Aptos"/>
          <w:i/>
          <w:iCs/>
          <w:lang w:eastAsia="en-US"/>
        </w:rPr>
        <w:t>backward</w:t>
      </w:r>
      <w:proofErr w:type="spellEnd"/>
      <w:r w:rsidRPr="00092D9D">
        <w:rPr>
          <w:rFonts w:eastAsia="Aptos"/>
          <w:lang w:eastAsia="en-US"/>
        </w:rPr>
        <w:t xml:space="preserve"> BIC del logit va eliminar per no aportar informació addicional neta un cop controlades la resta de variables. Cal tenir en compte que la comparació entre models és qualitativa </w:t>
      </w:r>
      <w:r>
        <w:rPr>
          <w:rFonts w:eastAsia="Aptos"/>
          <w:lang w:eastAsia="en-US"/>
        </w:rPr>
        <w:t xml:space="preserve">– en </w:t>
      </w:r>
      <w:r w:rsidRPr="00092D9D">
        <w:rPr>
          <w:rFonts w:eastAsia="Aptos"/>
          <w:lang w:eastAsia="en-US"/>
        </w:rPr>
        <w:t xml:space="preserve">termes de direcció i significació </w:t>
      </w:r>
      <w:r>
        <w:rPr>
          <w:rFonts w:eastAsia="Aptos"/>
          <w:lang w:eastAsia="en-US"/>
        </w:rPr>
        <w:t>–</w:t>
      </w:r>
      <w:r w:rsidRPr="00092D9D">
        <w:rPr>
          <w:rFonts w:eastAsia="Aptos"/>
          <w:lang w:eastAsia="en-US"/>
        </w:rPr>
        <w:t>, ja que variables com MOT_DESMOTIVACIO al logit i DESMOTIVACIO_PEDAG al SEM mesuren el mateix concepte teòric</w:t>
      </w:r>
      <w:r w:rsidR="00EB53FB">
        <w:rPr>
          <w:rFonts w:eastAsia="Aptos"/>
          <w:lang w:eastAsia="en-US"/>
        </w:rPr>
        <w:t>,</w:t>
      </w:r>
      <w:r w:rsidRPr="00092D9D">
        <w:rPr>
          <w:rFonts w:eastAsia="Aptos"/>
          <w:lang w:eastAsia="en-US"/>
        </w:rPr>
        <w:t xml:space="preserve"> però no són tècnicament idèntiques.</w:t>
      </w:r>
    </w:p>
    <w:p w14:paraId="2E8AA7EF" w14:textId="39DF11F1" w:rsidR="006761B6" w:rsidRDefault="006761B6" w:rsidP="00147958">
      <w:pPr>
        <w:rPr>
          <w:rFonts w:eastAsia="Aptos"/>
          <w:lang w:eastAsia="en-US"/>
        </w:rPr>
      </w:pPr>
      <w:r w:rsidRPr="006761B6">
        <w:rPr>
          <w:rFonts w:eastAsia="Aptos"/>
          <w:lang w:eastAsia="en-US"/>
        </w:rPr>
        <w:t>L’efecte negatiu de la desmotivació pedagògica coincideix amb la condició de “no voler assistir” descrita per Martín-</w:t>
      </w:r>
      <w:proofErr w:type="spellStart"/>
      <w:r w:rsidRPr="006761B6">
        <w:rPr>
          <w:rFonts w:eastAsia="Aptos"/>
          <w:lang w:eastAsia="en-US"/>
        </w:rPr>
        <w:t>Criado</w:t>
      </w:r>
      <w:proofErr w:type="spellEnd"/>
      <w:r w:rsidRPr="006761B6">
        <w:rPr>
          <w:rFonts w:eastAsia="Aptos"/>
          <w:lang w:eastAsia="en-US"/>
        </w:rPr>
        <w:t xml:space="preserve"> i Alonso-Carmona </w:t>
      </w:r>
      <w:sdt>
        <w:sdtPr>
          <w:rPr>
            <w:rFonts w:eastAsia="Aptos"/>
            <w:lang w:eastAsia="en-US"/>
          </w:rPr>
          <w:id w:val="-296993880"/>
          <w:citation/>
        </w:sdtPr>
        <w:sdtContent>
          <w:r>
            <w:rPr>
              <w:rFonts w:eastAsia="Aptos"/>
              <w:lang w:eastAsia="en-US"/>
            </w:rPr>
            <w:fldChar w:fldCharType="begin"/>
          </w:r>
          <w:r>
            <w:rPr>
              <w:rFonts w:eastAsia="Aptos"/>
              <w:lang w:eastAsia="en-US"/>
            </w:rPr>
            <w:instrText xml:space="preserve">CITATION Mar242 \n  \t  \l 1027 </w:instrText>
          </w:r>
          <w:r>
            <w:rPr>
              <w:rFonts w:eastAsia="Aptos"/>
              <w:lang w:eastAsia="en-US"/>
            </w:rPr>
            <w:fldChar w:fldCharType="separate"/>
          </w:r>
          <w:r w:rsidR="009F69D6" w:rsidRPr="009F69D6">
            <w:rPr>
              <w:rFonts w:eastAsia="Aptos"/>
              <w:noProof/>
              <w:lang w:eastAsia="en-US"/>
            </w:rPr>
            <w:t>(2024)</w:t>
          </w:r>
          <w:r>
            <w:rPr>
              <w:rFonts w:eastAsia="Aptos"/>
              <w:lang w:eastAsia="en-US"/>
            </w:rPr>
            <w:fldChar w:fldCharType="end"/>
          </w:r>
        </w:sdtContent>
      </w:sdt>
      <w:r w:rsidRPr="006761B6">
        <w:rPr>
          <w:rFonts w:eastAsia="Aptos"/>
          <w:lang w:eastAsia="en-US"/>
        </w:rPr>
        <w:t>, els quals assenyalen l'avorriment i les classes monologades basades en la simple lectura de diapositives són el principal desencadenant de l’absentisme.</w:t>
      </w:r>
    </w:p>
    <w:p w14:paraId="430DB296" w14:textId="5B4A4431" w:rsidR="00D46805" w:rsidRPr="00147958" w:rsidRDefault="00D46805" w:rsidP="00147958">
      <w:pPr>
        <w:rPr>
          <w:rFonts w:eastAsia="Aptos"/>
          <w:lang w:eastAsia="en-US"/>
        </w:rPr>
      </w:pPr>
      <w:r w:rsidRPr="00D46805">
        <w:rPr>
          <w:rFonts w:eastAsia="Aptos"/>
          <w:lang w:eastAsia="en-US"/>
        </w:rPr>
        <w:t>Cal destacar també el que els models no troben: variables com el gènere, el grau cursat</w:t>
      </w:r>
      <w:r w:rsidR="00092D9D">
        <w:rPr>
          <w:rFonts w:eastAsia="Aptos"/>
          <w:lang w:eastAsia="en-US"/>
        </w:rPr>
        <w:t xml:space="preserve"> o</w:t>
      </w:r>
      <w:r w:rsidRPr="00D46805">
        <w:rPr>
          <w:rFonts w:eastAsia="Aptos"/>
          <w:lang w:eastAsia="en-US"/>
        </w:rPr>
        <w:t xml:space="preserve"> el temps de desplaçament no resulten significatives en cap dels dos models, cosa que indica que l'absentisme no és un fenomen que s'expliqui per característiques sociodemogràfiques o logístiques, sinó per percepcions i decisions de l'estudiant envers la classe.</w:t>
      </w:r>
    </w:p>
    <w:p w14:paraId="757B3672" w14:textId="12E4A409" w:rsidR="00365E13" w:rsidRPr="0090658D" w:rsidRDefault="00147958" w:rsidP="0090658D">
      <w:pPr>
        <w:rPr>
          <w:rFonts w:eastAsia="Aptos"/>
          <w:lang w:eastAsia="en-US"/>
        </w:rPr>
      </w:pPr>
      <w:r w:rsidRPr="00147958">
        <w:rPr>
          <w:rFonts w:eastAsia="Aptos"/>
          <w:lang w:eastAsia="en-US"/>
        </w:rPr>
        <w:t xml:space="preserve">Els resultats d'aquest bloc es basen en relacions estadístiques sobre la mostra completa. El bloc predictiu que segueix té un objectiu diferent: identificar estudiants en risc d'absentisme i verificar, mitjançant </w:t>
      </w:r>
      <w:r w:rsidRPr="00D46805">
        <w:rPr>
          <w:rFonts w:eastAsia="Aptos"/>
          <w:i/>
          <w:iCs/>
          <w:lang w:eastAsia="en-US"/>
        </w:rPr>
        <w:t xml:space="preserve">SHAP </w:t>
      </w:r>
      <w:proofErr w:type="spellStart"/>
      <w:r w:rsidRPr="00D46805">
        <w:rPr>
          <w:rFonts w:eastAsia="Aptos"/>
          <w:i/>
          <w:iCs/>
          <w:lang w:eastAsia="en-US"/>
        </w:rPr>
        <w:t>values</w:t>
      </w:r>
      <w:proofErr w:type="spellEnd"/>
      <w:r w:rsidRPr="00147958">
        <w:rPr>
          <w:rFonts w:eastAsia="Aptos"/>
          <w:lang w:eastAsia="en-US"/>
        </w:rPr>
        <w:t>, si les mateixes variables continuen sent rellevants quan el criteri és la capacitat de generalització.</w:t>
      </w:r>
      <w:bookmarkStart w:id="110" w:name="_Toc232969242"/>
      <w:bookmarkStart w:id="111" w:name="_Toc233302211"/>
    </w:p>
    <w:p w14:paraId="56BC5BA4" w14:textId="028C7C2F" w:rsidR="00FA6A9A" w:rsidRPr="00FC261F" w:rsidRDefault="00FA6A9A" w:rsidP="006859BC">
      <w:pPr>
        <w:pStyle w:val="Ttulo2"/>
      </w:pPr>
      <w:r w:rsidRPr="00FC261F">
        <w:t>Classificació i predicció</w:t>
      </w:r>
      <w:bookmarkEnd w:id="110"/>
      <w:bookmarkEnd w:id="111"/>
    </w:p>
    <w:p w14:paraId="4E4B23BF" w14:textId="05786C8F" w:rsidR="00196D19" w:rsidRPr="00FC261F" w:rsidRDefault="00196D19" w:rsidP="001C5EE1">
      <w:pPr>
        <w:pStyle w:val="Ttulo3"/>
        <w:ind w:left="708" w:hanging="708"/>
      </w:pPr>
      <w:bookmarkStart w:id="112" w:name="_Toc232969243"/>
      <w:bookmarkStart w:id="113" w:name="_Toc233302212"/>
      <w:r w:rsidRPr="00FC261F">
        <w:t>Model logístic</w:t>
      </w:r>
      <w:bookmarkEnd w:id="112"/>
      <w:bookmarkEnd w:id="113"/>
    </w:p>
    <w:p w14:paraId="1EE4B55E" w14:textId="4608D736" w:rsidR="001C5EE1" w:rsidRDefault="001C5EE1" w:rsidP="007D0B76">
      <w:pPr>
        <w:spacing w:before="240"/>
        <w:rPr>
          <w:lang w:eastAsia="en-US"/>
        </w:rPr>
      </w:pPr>
      <w:r w:rsidRPr="001C5EE1">
        <w:rPr>
          <w:lang w:eastAsia="en-US"/>
        </w:rPr>
        <w:t>El model s'estima sobre el conjunt d'entrenament (274 observacions). Tots els coeficients són significatius al nivell del 5%, excepte DOBLE_GRAU_EST (</w:t>
      </w:r>
      <m:oMath>
        <m:r>
          <w:rPr>
            <w:rFonts w:ascii="Cambria Math" w:hAnsi="Cambria Math"/>
          </w:rPr>
          <m:t>p=0,056</m:t>
        </m:r>
      </m:oMath>
      <w:r w:rsidRPr="001C5EE1">
        <w:rPr>
          <w:lang w:eastAsia="en-US"/>
        </w:rPr>
        <w:t>)</w:t>
      </w:r>
      <w:r w:rsidR="00FF1CF3">
        <w:rPr>
          <w:lang w:eastAsia="en-US"/>
        </w:rPr>
        <w:t xml:space="preserve"> i </w:t>
      </w:r>
      <w:r w:rsidR="00FF1CF3" w:rsidRPr="00FF1CF3">
        <w:rPr>
          <w:lang w:eastAsia="en-US"/>
        </w:rPr>
        <w:t xml:space="preserve">TREB_INTENS </w:t>
      </w:r>
      <w:r w:rsidR="00FF1CF3">
        <w:rPr>
          <w:lang w:eastAsia="en-US"/>
        </w:rPr>
        <w:t>(</w:t>
      </w:r>
      <m:oMath>
        <m:r>
          <w:rPr>
            <w:rFonts w:ascii="Cambria Math" w:hAnsi="Cambria Math"/>
            <w:lang w:eastAsia="en-US"/>
          </w:rPr>
          <m:t>p=0,080</m:t>
        </m:r>
      </m:oMath>
      <w:r w:rsidR="00FF1CF3">
        <w:rPr>
          <w:lang w:eastAsia="en-US"/>
        </w:rPr>
        <w:t>)</w:t>
      </w:r>
      <w:r w:rsidR="00D17BCF">
        <w:rPr>
          <w:lang w:eastAsia="en-US"/>
        </w:rPr>
        <w:t>,</w:t>
      </w:r>
      <w:r w:rsidRPr="001C5EE1">
        <w:rPr>
          <w:lang w:eastAsia="en-US"/>
        </w:rPr>
        <w:t xml:space="preserve"> que el </w:t>
      </w:r>
      <w:proofErr w:type="spellStart"/>
      <w:r w:rsidRPr="001C5EE1">
        <w:rPr>
          <w:i/>
          <w:iCs/>
          <w:lang w:eastAsia="en-US"/>
        </w:rPr>
        <w:t>backward</w:t>
      </w:r>
      <w:proofErr w:type="spellEnd"/>
      <w:r w:rsidRPr="001C5EE1">
        <w:rPr>
          <w:lang w:eastAsia="en-US"/>
        </w:rPr>
        <w:t xml:space="preserve"> AIC reté perquè la seva eliminació empitjora el criteri d'informació tot i no assolir el llindar de significació clàssic</w:t>
      </w:r>
      <w:r>
        <w:rPr>
          <w:rStyle w:val="Refdenotaalpie"/>
          <w:lang w:eastAsia="en-US"/>
        </w:rPr>
        <w:footnoteReference w:id="29"/>
      </w:r>
      <w:r w:rsidRPr="001C5EE1">
        <w:rPr>
          <w:lang w:eastAsia="en-US"/>
        </w:rPr>
        <w:t>. La reducció de deviància respecte al model nul és de 376,10 a 27</w:t>
      </w:r>
      <w:r w:rsidR="00D17BCF">
        <w:rPr>
          <w:lang w:eastAsia="en-US"/>
        </w:rPr>
        <w:t>3,49</w:t>
      </w:r>
      <w:r w:rsidRPr="001C5EE1">
        <w:rPr>
          <w:lang w:eastAsia="en-US"/>
        </w:rPr>
        <w:t>, una reducció del 2</w:t>
      </w:r>
      <w:r w:rsidR="00D17BCF">
        <w:rPr>
          <w:lang w:eastAsia="en-US"/>
        </w:rPr>
        <w:t>7,3</w:t>
      </w:r>
      <w:r w:rsidRPr="001C5EE1">
        <w:rPr>
          <w:lang w:eastAsia="en-US"/>
        </w:rPr>
        <w:t>%.</w:t>
      </w:r>
    </w:p>
    <w:p w14:paraId="73D8C84D" w14:textId="77777777" w:rsidR="00365E13" w:rsidRPr="00AC1F18" w:rsidRDefault="00365E13" w:rsidP="00365E13">
      <w:pPr>
        <w:pStyle w:val="Descripcin"/>
        <w:spacing w:after="240"/>
        <w:jc w:val="center"/>
      </w:pPr>
      <w:r>
        <w:lastRenderedPageBreak/>
        <w:t>Taula 3.</w:t>
      </w:r>
      <w:r>
        <w:fldChar w:fldCharType="begin"/>
      </w:r>
      <w:r>
        <w:instrText xml:space="preserve"> SEQ Taula_3. \* ARABIC </w:instrText>
      </w:r>
      <w:r>
        <w:fldChar w:fldCharType="separate"/>
      </w:r>
      <w:r>
        <w:rPr>
          <w:noProof/>
        </w:rPr>
        <w:t>4</w:t>
      </w:r>
      <w:r>
        <w:rPr>
          <w:noProof/>
        </w:rPr>
        <w:fldChar w:fldCharType="end"/>
      </w:r>
      <w:r>
        <w:t xml:space="preserve">: </w:t>
      </w:r>
      <w:r w:rsidRPr="00FC261F">
        <w:t>Coeficients del model logístic predictiu</w:t>
      </w:r>
    </w:p>
    <w:tbl>
      <w:tblPr>
        <w:tblStyle w:val="TablaAPA7"/>
        <w:tblW w:w="8505" w:type="dxa"/>
        <w:jc w:val="center"/>
        <w:tblLook w:val="04A0" w:firstRow="1" w:lastRow="0" w:firstColumn="1" w:lastColumn="0" w:noHBand="0" w:noVBand="1"/>
      </w:tblPr>
      <w:tblGrid>
        <w:gridCol w:w="2832"/>
        <w:gridCol w:w="1216"/>
        <w:gridCol w:w="1923"/>
        <w:gridCol w:w="1128"/>
        <w:gridCol w:w="1406"/>
      </w:tblGrid>
      <w:tr w:rsidR="00365E13" w:rsidRPr="00FC261F" w14:paraId="49BFB845" w14:textId="77777777" w:rsidTr="001C06D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E891E78" w14:textId="77777777" w:rsidR="00365E13" w:rsidRPr="00FC261F" w:rsidRDefault="00365E13" w:rsidP="001C06D6">
            <w:pPr>
              <w:spacing w:after="0"/>
              <w:rPr>
                <w:rFonts w:eastAsia="Aptos"/>
              </w:rPr>
            </w:pPr>
            <w:r w:rsidRPr="00FC261F">
              <w:rPr>
                <w:rFonts w:eastAsia="Aptos"/>
              </w:rPr>
              <w:t>Variable</w:t>
            </w:r>
          </w:p>
        </w:tc>
        <w:tc>
          <w:tcPr>
            <w:tcW w:w="1182" w:type="dxa"/>
          </w:tcPr>
          <w:p w14:paraId="4D62BC08" w14:textId="77777777" w:rsidR="00365E13" w:rsidRPr="00FC261F" w:rsidRDefault="00365E13" w:rsidP="001C06D6">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Coeficient</w:t>
            </w:r>
          </w:p>
        </w:tc>
        <w:tc>
          <w:tcPr>
            <w:tcW w:w="1937" w:type="dxa"/>
          </w:tcPr>
          <w:p w14:paraId="5FD461F6" w14:textId="77777777" w:rsidR="00365E13" w:rsidRPr="00FC261F" w:rsidRDefault="00365E13" w:rsidP="001C06D6">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Error estàndard</w:t>
            </w:r>
          </w:p>
        </w:tc>
        <w:tc>
          <w:tcPr>
            <w:tcW w:w="1134" w:type="dxa"/>
          </w:tcPr>
          <w:p w14:paraId="71BEF926" w14:textId="77777777" w:rsidR="00365E13" w:rsidRPr="00FC261F" w:rsidRDefault="00365E13" w:rsidP="001C06D6">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z</w:t>
            </w:r>
          </w:p>
        </w:tc>
        <w:tc>
          <w:tcPr>
            <w:tcW w:w="1417" w:type="dxa"/>
          </w:tcPr>
          <w:p w14:paraId="46691E64" w14:textId="77777777" w:rsidR="00365E13" w:rsidRPr="00FC261F" w:rsidRDefault="00365E13" w:rsidP="001C06D6">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p-valor</w:t>
            </w:r>
          </w:p>
        </w:tc>
      </w:tr>
      <w:tr w:rsidR="00365E13" w:rsidRPr="00FC261F" w14:paraId="2E8F676B" w14:textId="77777777" w:rsidTr="001C06D6">
        <w:trPr>
          <w:jc w:val="center"/>
        </w:trPr>
        <w:tc>
          <w:tcPr>
            <w:cnfStyle w:val="001000000000" w:firstRow="0" w:lastRow="0" w:firstColumn="1" w:lastColumn="0" w:oddVBand="0" w:evenVBand="0" w:oddHBand="0" w:evenHBand="0" w:firstRowFirstColumn="0" w:firstRowLastColumn="0" w:lastRowFirstColumn="0" w:lastRowLastColumn="0"/>
            <w:tcW w:w="2835" w:type="dxa"/>
          </w:tcPr>
          <w:p w14:paraId="5B0D1604" w14:textId="77777777" w:rsidR="00365E13" w:rsidRPr="00FC261F" w:rsidRDefault="00365E13" w:rsidP="001C06D6">
            <w:pPr>
              <w:spacing w:after="0"/>
              <w:rPr>
                <w:rFonts w:eastAsia="Aptos"/>
              </w:rPr>
            </w:pPr>
            <w:proofErr w:type="spellStart"/>
            <w:r w:rsidRPr="00FC261F">
              <w:rPr>
                <w:rFonts w:eastAsia="Aptos"/>
              </w:rPr>
              <w:t>Intercept</w:t>
            </w:r>
            <w:proofErr w:type="spellEnd"/>
          </w:p>
        </w:tc>
        <w:tc>
          <w:tcPr>
            <w:tcW w:w="1182" w:type="dxa"/>
          </w:tcPr>
          <w:p w14:paraId="20128753"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0,079</w:t>
            </w:r>
          </w:p>
        </w:tc>
        <w:tc>
          <w:tcPr>
            <w:tcW w:w="1937" w:type="dxa"/>
          </w:tcPr>
          <w:p w14:paraId="01DE35E6"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1,125</w:t>
            </w:r>
          </w:p>
        </w:tc>
        <w:tc>
          <w:tcPr>
            <w:tcW w:w="1134" w:type="dxa"/>
          </w:tcPr>
          <w:p w14:paraId="44C67B9E"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0,07</w:t>
            </w:r>
          </w:p>
        </w:tc>
        <w:tc>
          <w:tcPr>
            <w:tcW w:w="1417" w:type="dxa"/>
          </w:tcPr>
          <w:p w14:paraId="0D8125AF"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0,944</w:t>
            </w:r>
          </w:p>
        </w:tc>
      </w:tr>
      <w:tr w:rsidR="00365E13" w:rsidRPr="00FC261F" w14:paraId="0995F2FE" w14:textId="77777777" w:rsidTr="001C06D6">
        <w:trPr>
          <w:jc w:val="center"/>
        </w:trPr>
        <w:tc>
          <w:tcPr>
            <w:cnfStyle w:val="001000000000" w:firstRow="0" w:lastRow="0" w:firstColumn="1" w:lastColumn="0" w:oddVBand="0" w:evenVBand="0" w:oddHBand="0" w:evenHBand="0" w:firstRowFirstColumn="0" w:firstRowLastColumn="0" w:lastRowFirstColumn="0" w:lastRowLastColumn="0"/>
            <w:tcW w:w="2835" w:type="dxa"/>
            <w:vAlign w:val="top"/>
          </w:tcPr>
          <w:p w14:paraId="4E7F3A3A" w14:textId="77777777" w:rsidR="00365E13" w:rsidRPr="00FC261F" w:rsidRDefault="00365E13" w:rsidP="001C06D6">
            <w:pPr>
              <w:spacing w:after="0"/>
              <w:rPr>
                <w:rFonts w:eastAsia="Aptos"/>
              </w:rPr>
            </w:pPr>
            <w:r w:rsidRPr="00FC261F">
              <w:rPr>
                <w:rFonts w:eastAsia="Aptos"/>
              </w:rPr>
              <w:t>MOT_DESMOTIVACIO</w:t>
            </w:r>
          </w:p>
        </w:tc>
        <w:tc>
          <w:tcPr>
            <w:tcW w:w="1182" w:type="dxa"/>
            <w:vAlign w:val="top"/>
          </w:tcPr>
          <w:p w14:paraId="01E9B26B"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−0,580</w:t>
            </w:r>
          </w:p>
        </w:tc>
        <w:tc>
          <w:tcPr>
            <w:tcW w:w="1937" w:type="dxa"/>
            <w:vAlign w:val="top"/>
          </w:tcPr>
          <w:p w14:paraId="7D6E6332"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0,188</w:t>
            </w:r>
          </w:p>
        </w:tc>
        <w:tc>
          <w:tcPr>
            <w:tcW w:w="1134" w:type="dxa"/>
            <w:vAlign w:val="top"/>
          </w:tcPr>
          <w:p w14:paraId="0EE07B71"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−3,09</w:t>
            </w:r>
          </w:p>
        </w:tc>
        <w:tc>
          <w:tcPr>
            <w:tcW w:w="1417" w:type="dxa"/>
          </w:tcPr>
          <w:p w14:paraId="54EC556C"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0,002 **</w:t>
            </w:r>
          </w:p>
        </w:tc>
      </w:tr>
      <w:tr w:rsidR="00365E13" w:rsidRPr="00FC261F" w14:paraId="6030664C" w14:textId="77777777" w:rsidTr="001C06D6">
        <w:trPr>
          <w:jc w:val="center"/>
        </w:trPr>
        <w:tc>
          <w:tcPr>
            <w:cnfStyle w:val="001000000000" w:firstRow="0" w:lastRow="0" w:firstColumn="1" w:lastColumn="0" w:oddVBand="0" w:evenVBand="0" w:oddHBand="0" w:evenHBand="0" w:firstRowFirstColumn="0" w:firstRowLastColumn="0" w:lastRowFirstColumn="0" w:lastRowLastColumn="0"/>
            <w:tcW w:w="2835" w:type="dxa"/>
            <w:vAlign w:val="top"/>
          </w:tcPr>
          <w:p w14:paraId="5897BD2F" w14:textId="77777777" w:rsidR="00365E13" w:rsidRPr="00FC261F" w:rsidRDefault="00365E13" w:rsidP="001C06D6">
            <w:pPr>
              <w:spacing w:after="0"/>
              <w:rPr>
                <w:rFonts w:eastAsia="Aptos"/>
              </w:rPr>
            </w:pPr>
            <w:r w:rsidRPr="00FC261F">
              <w:rPr>
                <w:rFonts w:eastAsia="Aptos"/>
              </w:rPr>
              <w:t>MOT_FORCA_MAJOR</w:t>
            </w:r>
          </w:p>
        </w:tc>
        <w:tc>
          <w:tcPr>
            <w:tcW w:w="1182" w:type="dxa"/>
            <w:vAlign w:val="top"/>
          </w:tcPr>
          <w:p w14:paraId="504195C8"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0,324</w:t>
            </w:r>
          </w:p>
        </w:tc>
        <w:tc>
          <w:tcPr>
            <w:tcW w:w="1937" w:type="dxa"/>
            <w:vAlign w:val="top"/>
          </w:tcPr>
          <w:p w14:paraId="7F1BEE19"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0,153</w:t>
            </w:r>
          </w:p>
        </w:tc>
        <w:tc>
          <w:tcPr>
            <w:tcW w:w="1134" w:type="dxa"/>
            <w:vAlign w:val="top"/>
          </w:tcPr>
          <w:p w14:paraId="6D8A2A1E"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2,12</w:t>
            </w:r>
          </w:p>
        </w:tc>
        <w:tc>
          <w:tcPr>
            <w:tcW w:w="1417" w:type="dxa"/>
          </w:tcPr>
          <w:p w14:paraId="687EB69C"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0,034 *</w:t>
            </w:r>
          </w:p>
        </w:tc>
      </w:tr>
      <w:tr w:rsidR="00365E13" w:rsidRPr="00FC261F" w14:paraId="2F721968" w14:textId="77777777" w:rsidTr="001C06D6">
        <w:trPr>
          <w:jc w:val="center"/>
        </w:trPr>
        <w:tc>
          <w:tcPr>
            <w:cnfStyle w:val="001000000000" w:firstRow="0" w:lastRow="0" w:firstColumn="1" w:lastColumn="0" w:oddVBand="0" w:evenVBand="0" w:oddHBand="0" w:evenHBand="0" w:firstRowFirstColumn="0" w:firstRowLastColumn="0" w:lastRowFirstColumn="0" w:lastRowLastColumn="0"/>
            <w:tcW w:w="2835" w:type="dxa"/>
            <w:vAlign w:val="top"/>
          </w:tcPr>
          <w:p w14:paraId="3BD15377" w14:textId="77777777" w:rsidR="00365E13" w:rsidRPr="00FC261F" w:rsidRDefault="00365E13" w:rsidP="001C06D6">
            <w:pPr>
              <w:spacing w:after="0"/>
              <w:rPr>
                <w:rFonts w:eastAsia="Aptos"/>
              </w:rPr>
            </w:pPr>
            <w:r w:rsidRPr="00FC261F">
              <w:rPr>
                <w:rFonts w:eastAsia="Aptos"/>
              </w:rPr>
              <w:t>EST_AVALUACIO_AC</w:t>
            </w:r>
          </w:p>
        </w:tc>
        <w:tc>
          <w:tcPr>
            <w:tcW w:w="1182" w:type="dxa"/>
            <w:vAlign w:val="top"/>
          </w:tcPr>
          <w:p w14:paraId="687BDE9C"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0,657</w:t>
            </w:r>
          </w:p>
        </w:tc>
        <w:tc>
          <w:tcPr>
            <w:tcW w:w="1937" w:type="dxa"/>
            <w:vAlign w:val="top"/>
          </w:tcPr>
          <w:p w14:paraId="7317F377"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0,175</w:t>
            </w:r>
          </w:p>
        </w:tc>
        <w:tc>
          <w:tcPr>
            <w:tcW w:w="1134" w:type="dxa"/>
            <w:vAlign w:val="top"/>
          </w:tcPr>
          <w:p w14:paraId="78E4128A"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3,76</w:t>
            </w:r>
          </w:p>
        </w:tc>
        <w:tc>
          <w:tcPr>
            <w:tcW w:w="1417" w:type="dxa"/>
          </w:tcPr>
          <w:p w14:paraId="60A83124"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&lt; 0,001 ***</w:t>
            </w:r>
          </w:p>
        </w:tc>
      </w:tr>
      <w:tr w:rsidR="00365E13" w:rsidRPr="00FC261F" w14:paraId="77533DFE" w14:textId="77777777" w:rsidTr="001C06D6">
        <w:trPr>
          <w:jc w:val="center"/>
        </w:trPr>
        <w:tc>
          <w:tcPr>
            <w:cnfStyle w:val="001000000000" w:firstRow="0" w:lastRow="0" w:firstColumn="1" w:lastColumn="0" w:oddVBand="0" w:evenVBand="0" w:oddHBand="0" w:evenHBand="0" w:firstRowFirstColumn="0" w:firstRowLastColumn="0" w:lastRowFirstColumn="0" w:lastRowLastColumn="0"/>
            <w:tcW w:w="2835" w:type="dxa"/>
            <w:vAlign w:val="top"/>
          </w:tcPr>
          <w:p w14:paraId="474570C4" w14:textId="77777777" w:rsidR="00365E13" w:rsidRPr="00FC261F" w:rsidRDefault="00365E13" w:rsidP="001C06D6">
            <w:pPr>
              <w:spacing w:after="0"/>
              <w:rPr>
                <w:rFonts w:eastAsia="Aptos"/>
              </w:rPr>
            </w:pPr>
            <w:proofErr w:type="spellStart"/>
            <w:r w:rsidRPr="00FC261F">
              <w:rPr>
                <w:rFonts w:eastAsia="Aptos"/>
              </w:rPr>
              <w:t>IA_SUBST_num</w:t>
            </w:r>
            <w:proofErr w:type="spellEnd"/>
          </w:p>
        </w:tc>
        <w:tc>
          <w:tcPr>
            <w:tcW w:w="1182" w:type="dxa"/>
            <w:vAlign w:val="top"/>
          </w:tcPr>
          <w:p w14:paraId="4E03DBB4"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−0,353</w:t>
            </w:r>
          </w:p>
        </w:tc>
        <w:tc>
          <w:tcPr>
            <w:tcW w:w="1937" w:type="dxa"/>
            <w:vAlign w:val="top"/>
          </w:tcPr>
          <w:p w14:paraId="051073B1"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0,105</w:t>
            </w:r>
          </w:p>
        </w:tc>
        <w:tc>
          <w:tcPr>
            <w:tcW w:w="1134" w:type="dxa"/>
            <w:vAlign w:val="top"/>
          </w:tcPr>
          <w:p w14:paraId="633304F8"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−3,38</w:t>
            </w:r>
          </w:p>
        </w:tc>
        <w:tc>
          <w:tcPr>
            <w:tcW w:w="1417" w:type="dxa"/>
          </w:tcPr>
          <w:p w14:paraId="37529CB9"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&lt; 0,001 ***</w:t>
            </w:r>
          </w:p>
        </w:tc>
      </w:tr>
      <w:tr w:rsidR="00365E13" w:rsidRPr="00FC261F" w14:paraId="0C476E42" w14:textId="77777777" w:rsidTr="001C06D6">
        <w:trPr>
          <w:jc w:val="center"/>
        </w:trPr>
        <w:tc>
          <w:tcPr>
            <w:cnfStyle w:val="001000000000" w:firstRow="0" w:lastRow="0" w:firstColumn="1" w:lastColumn="0" w:oddVBand="0" w:evenVBand="0" w:oddHBand="0" w:evenHBand="0" w:firstRowFirstColumn="0" w:firstRowLastColumn="0" w:lastRowFirstColumn="0" w:lastRowLastColumn="0"/>
            <w:tcW w:w="2835" w:type="dxa"/>
            <w:vAlign w:val="top"/>
          </w:tcPr>
          <w:p w14:paraId="4F7E42D7" w14:textId="77777777" w:rsidR="00365E13" w:rsidRPr="00FC261F" w:rsidRDefault="00365E13" w:rsidP="001C06D6">
            <w:pPr>
              <w:spacing w:after="0"/>
              <w:rPr>
                <w:rFonts w:eastAsia="Aptos"/>
              </w:rPr>
            </w:pPr>
            <w:proofErr w:type="spellStart"/>
            <w:r w:rsidRPr="00FC261F">
              <w:rPr>
                <w:rFonts w:eastAsia="Aptos"/>
              </w:rPr>
              <w:t>T_AVALContinuada</w:t>
            </w:r>
            <w:proofErr w:type="spellEnd"/>
          </w:p>
        </w:tc>
        <w:tc>
          <w:tcPr>
            <w:tcW w:w="1182" w:type="dxa"/>
            <w:vAlign w:val="top"/>
          </w:tcPr>
          <w:p w14:paraId="39D71ED4"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1,834</w:t>
            </w:r>
          </w:p>
        </w:tc>
        <w:tc>
          <w:tcPr>
            <w:tcW w:w="1937" w:type="dxa"/>
            <w:vAlign w:val="top"/>
          </w:tcPr>
          <w:p w14:paraId="0CC67400"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0,724</w:t>
            </w:r>
          </w:p>
        </w:tc>
        <w:tc>
          <w:tcPr>
            <w:tcW w:w="1134" w:type="dxa"/>
            <w:vAlign w:val="top"/>
          </w:tcPr>
          <w:p w14:paraId="345CD454"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2,53</w:t>
            </w:r>
          </w:p>
        </w:tc>
        <w:tc>
          <w:tcPr>
            <w:tcW w:w="1417" w:type="dxa"/>
          </w:tcPr>
          <w:p w14:paraId="684A7A6C"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0,011 *</w:t>
            </w:r>
          </w:p>
        </w:tc>
      </w:tr>
      <w:tr w:rsidR="00365E13" w:rsidRPr="00FC261F" w14:paraId="626984A4" w14:textId="77777777" w:rsidTr="001C06D6">
        <w:trPr>
          <w:jc w:val="center"/>
        </w:trPr>
        <w:tc>
          <w:tcPr>
            <w:cnfStyle w:val="001000000000" w:firstRow="0" w:lastRow="0" w:firstColumn="1" w:lastColumn="0" w:oddVBand="0" w:evenVBand="0" w:oddHBand="0" w:evenHBand="0" w:firstRowFirstColumn="0" w:firstRowLastColumn="0" w:lastRowFirstColumn="0" w:lastRowLastColumn="0"/>
            <w:tcW w:w="2835" w:type="dxa"/>
            <w:vAlign w:val="top"/>
          </w:tcPr>
          <w:p w14:paraId="2B5D9878" w14:textId="77777777" w:rsidR="00365E13" w:rsidRPr="00FC261F" w:rsidRDefault="00365E13" w:rsidP="001C06D6">
            <w:pPr>
              <w:spacing w:after="0"/>
              <w:rPr>
                <w:rFonts w:eastAsia="Aptos"/>
              </w:rPr>
            </w:pPr>
            <w:r w:rsidRPr="00FC261F">
              <w:rPr>
                <w:rFonts w:eastAsia="Aptos"/>
              </w:rPr>
              <w:t>CURS_1R</w:t>
            </w:r>
          </w:p>
        </w:tc>
        <w:tc>
          <w:tcPr>
            <w:tcW w:w="1182" w:type="dxa"/>
            <w:vAlign w:val="top"/>
          </w:tcPr>
          <w:p w14:paraId="40AEF9CD"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0,977</w:t>
            </w:r>
          </w:p>
        </w:tc>
        <w:tc>
          <w:tcPr>
            <w:tcW w:w="1937" w:type="dxa"/>
            <w:vAlign w:val="top"/>
          </w:tcPr>
          <w:p w14:paraId="13B20EE2"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0,376</w:t>
            </w:r>
          </w:p>
        </w:tc>
        <w:tc>
          <w:tcPr>
            <w:tcW w:w="1134" w:type="dxa"/>
            <w:vAlign w:val="top"/>
          </w:tcPr>
          <w:p w14:paraId="30F1ACAC"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2,60</w:t>
            </w:r>
          </w:p>
        </w:tc>
        <w:tc>
          <w:tcPr>
            <w:tcW w:w="1417" w:type="dxa"/>
          </w:tcPr>
          <w:p w14:paraId="427A21A5"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0,009 **</w:t>
            </w:r>
          </w:p>
        </w:tc>
      </w:tr>
      <w:tr w:rsidR="00365E13" w:rsidRPr="00FC261F" w14:paraId="428B12C1" w14:textId="77777777" w:rsidTr="001C06D6">
        <w:trPr>
          <w:jc w:val="center"/>
        </w:trPr>
        <w:tc>
          <w:tcPr>
            <w:cnfStyle w:val="001000000000" w:firstRow="0" w:lastRow="0" w:firstColumn="1" w:lastColumn="0" w:oddVBand="0" w:evenVBand="0" w:oddHBand="0" w:evenHBand="0" w:firstRowFirstColumn="0" w:firstRowLastColumn="0" w:lastRowFirstColumn="0" w:lastRowLastColumn="0"/>
            <w:tcW w:w="2835" w:type="dxa"/>
            <w:vAlign w:val="top"/>
          </w:tcPr>
          <w:p w14:paraId="05126F48" w14:textId="77777777" w:rsidR="00365E13" w:rsidRPr="00FC261F" w:rsidRDefault="00365E13" w:rsidP="001C06D6">
            <w:pPr>
              <w:spacing w:after="0"/>
              <w:rPr>
                <w:rFonts w:eastAsia="Aptos"/>
              </w:rPr>
            </w:pPr>
            <w:r w:rsidRPr="001C5EE1">
              <w:rPr>
                <w:rFonts w:eastAsia="Aptos"/>
              </w:rPr>
              <w:t>DOBLE_GRAU_EST</w:t>
            </w:r>
          </w:p>
        </w:tc>
        <w:tc>
          <w:tcPr>
            <w:tcW w:w="1182" w:type="dxa"/>
            <w:vAlign w:val="top"/>
          </w:tcPr>
          <w:p w14:paraId="2F43DF9E"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0,658</w:t>
            </w:r>
          </w:p>
        </w:tc>
        <w:tc>
          <w:tcPr>
            <w:tcW w:w="1937" w:type="dxa"/>
            <w:vAlign w:val="top"/>
          </w:tcPr>
          <w:p w14:paraId="59E68EA8"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0,345</w:t>
            </w:r>
          </w:p>
        </w:tc>
        <w:tc>
          <w:tcPr>
            <w:tcW w:w="1134" w:type="dxa"/>
            <w:vAlign w:val="top"/>
          </w:tcPr>
          <w:p w14:paraId="7CFBB033"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1,91</w:t>
            </w:r>
          </w:p>
        </w:tc>
        <w:tc>
          <w:tcPr>
            <w:tcW w:w="1417" w:type="dxa"/>
          </w:tcPr>
          <w:p w14:paraId="5EA38751"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0,056 .</w:t>
            </w:r>
          </w:p>
        </w:tc>
      </w:tr>
      <w:tr w:rsidR="00365E13" w:rsidRPr="00FC261F" w14:paraId="70177CB6" w14:textId="77777777" w:rsidTr="001C06D6">
        <w:trPr>
          <w:jc w:val="center"/>
        </w:trPr>
        <w:tc>
          <w:tcPr>
            <w:cnfStyle w:val="001000000000" w:firstRow="0" w:lastRow="0" w:firstColumn="1" w:lastColumn="0" w:oddVBand="0" w:evenVBand="0" w:oddHBand="0" w:evenHBand="0" w:firstRowFirstColumn="0" w:firstRowLastColumn="0" w:lastRowFirstColumn="0" w:lastRowLastColumn="0"/>
            <w:tcW w:w="2835" w:type="dxa"/>
            <w:vAlign w:val="top"/>
          </w:tcPr>
          <w:p w14:paraId="6C5B5844" w14:textId="77777777" w:rsidR="00365E13" w:rsidRPr="00FC261F" w:rsidRDefault="00365E13" w:rsidP="001C06D6">
            <w:pPr>
              <w:spacing w:after="0"/>
              <w:rPr>
                <w:rFonts w:eastAsia="Aptos"/>
              </w:rPr>
            </w:pPr>
            <w:r w:rsidRPr="00FF1CF3">
              <w:rPr>
                <w:rFonts w:eastAsia="Aptos"/>
              </w:rPr>
              <w:t>TREB_INTENS</w:t>
            </w:r>
          </w:p>
        </w:tc>
        <w:tc>
          <w:tcPr>
            <w:tcW w:w="1182" w:type="dxa"/>
            <w:vAlign w:val="top"/>
          </w:tcPr>
          <w:p w14:paraId="075626F6" w14:textId="77777777" w:rsidR="00365E13" w:rsidRPr="001C5EE1"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−0,571</w:t>
            </w:r>
          </w:p>
        </w:tc>
        <w:tc>
          <w:tcPr>
            <w:tcW w:w="1937" w:type="dxa"/>
            <w:vAlign w:val="top"/>
          </w:tcPr>
          <w:p w14:paraId="0F216165"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0,327</w:t>
            </w:r>
          </w:p>
        </w:tc>
        <w:tc>
          <w:tcPr>
            <w:tcW w:w="1134" w:type="dxa"/>
            <w:vAlign w:val="top"/>
          </w:tcPr>
          <w:p w14:paraId="0EA211BF"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−1,75</w:t>
            </w:r>
          </w:p>
        </w:tc>
        <w:tc>
          <w:tcPr>
            <w:tcW w:w="1417" w:type="dxa"/>
          </w:tcPr>
          <w:p w14:paraId="7A8F8CBF"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0,080 .</w:t>
            </w:r>
          </w:p>
        </w:tc>
      </w:tr>
      <w:tr w:rsidR="00365E13" w:rsidRPr="00FC261F" w14:paraId="09A0697E" w14:textId="77777777" w:rsidTr="001C06D6">
        <w:trPr>
          <w:jc w:val="center"/>
        </w:trPr>
        <w:tc>
          <w:tcPr>
            <w:cnfStyle w:val="001000000000" w:firstRow="0" w:lastRow="0" w:firstColumn="1" w:lastColumn="0" w:oddVBand="0" w:evenVBand="0" w:oddHBand="0" w:evenHBand="0" w:firstRowFirstColumn="0" w:firstRowLastColumn="0" w:lastRowFirstColumn="0" w:lastRowLastColumn="0"/>
            <w:tcW w:w="2835" w:type="dxa"/>
            <w:vAlign w:val="top"/>
          </w:tcPr>
          <w:p w14:paraId="50183FBD" w14:textId="77777777" w:rsidR="00365E13" w:rsidRPr="00FC261F" w:rsidRDefault="00365E13" w:rsidP="001C06D6">
            <w:pPr>
              <w:spacing w:after="0"/>
              <w:rPr>
                <w:rFonts w:eastAsia="Aptos"/>
              </w:rPr>
            </w:pPr>
            <w:r w:rsidRPr="001C5EE1">
              <w:rPr>
                <w:rFonts w:eastAsia="Aptos"/>
              </w:rPr>
              <w:t>EDAT</w:t>
            </w:r>
          </w:p>
        </w:tc>
        <w:tc>
          <w:tcPr>
            <w:tcW w:w="1182" w:type="dxa"/>
            <w:vAlign w:val="top"/>
          </w:tcPr>
          <w:p w14:paraId="4D52059C" w14:textId="77777777" w:rsidR="00365E13" w:rsidRPr="001C5EE1"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−0,046</w:t>
            </w:r>
          </w:p>
        </w:tc>
        <w:tc>
          <w:tcPr>
            <w:tcW w:w="1937" w:type="dxa"/>
            <w:vAlign w:val="top"/>
          </w:tcPr>
          <w:p w14:paraId="5EAE043E"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0,017</w:t>
            </w:r>
          </w:p>
        </w:tc>
        <w:tc>
          <w:tcPr>
            <w:tcW w:w="1134" w:type="dxa"/>
            <w:vAlign w:val="top"/>
          </w:tcPr>
          <w:p w14:paraId="54E59ECE"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−2,65</w:t>
            </w:r>
          </w:p>
        </w:tc>
        <w:tc>
          <w:tcPr>
            <w:tcW w:w="1417" w:type="dxa"/>
          </w:tcPr>
          <w:p w14:paraId="080A2E57"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0,008 **</w:t>
            </w:r>
          </w:p>
        </w:tc>
      </w:tr>
      <w:tr w:rsidR="00365E13" w:rsidRPr="00FC261F" w14:paraId="75884186" w14:textId="77777777" w:rsidTr="001C06D6">
        <w:trPr>
          <w:jc w:val="center"/>
        </w:trPr>
        <w:tc>
          <w:tcPr>
            <w:cnfStyle w:val="001000000000" w:firstRow="0" w:lastRow="0" w:firstColumn="1" w:lastColumn="0" w:oddVBand="0" w:evenVBand="0" w:oddHBand="0" w:evenHBand="0" w:firstRowFirstColumn="0" w:firstRowLastColumn="0" w:lastRowFirstColumn="0" w:lastRowLastColumn="0"/>
            <w:tcW w:w="2835" w:type="dxa"/>
            <w:vAlign w:val="top"/>
          </w:tcPr>
          <w:p w14:paraId="69FBCEDA" w14:textId="77777777" w:rsidR="00365E13" w:rsidRPr="001C5EE1" w:rsidRDefault="00365E13" w:rsidP="001C06D6">
            <w:pPr>
              <w:spacing w:after="0"/>
              <w:rPr>
                <w:rFonts w:eastAsia="Aptos"/>
              </w:rPr>
            </w:pPr>
            <w:proofErr w:type="spellStart"/>
            <w:r w:rsidRPr="001C5EE1">
              <w:rPr>
                <w:rFonts w:eastAsia="Aptos"/>
              </w:rPr>
              <w:t>NOTA_num</w:t>
            </w:r>
            <w:proofErr w:type="spellEnd"/>
          </w:p>
        </w:tc>
        <w:tc>
          <w:tcPr>
            <w:tcW w:w="1182" w:type="dxa"/>
            <w:vAlign w:val="top"/>
          </w:tcPr>
          <w:p w14:paraId="7C3B775B" w14:textId="77777777" w:rsidR="00365E13" w:rsidRPr="00FF1CF3"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0,616</w:t>
            </w:r>
          </w:p>
        </w:tc>
        <w:tc>
          <w:tcPr>
            <w:tcW w:w="1937" w:type="dxa"/>
            <w:vAlign w:val="top"/>
          </w:tcPr>
          <w:p w14:paraId="105EC90F" w14:textId="77777777" w:rsidR="00365E13" w:rsidRPr="00FF1CF3"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0,187</w:t>
            </w:r>
          </w:p>
        </w:tc>
        <w:tc>
          <w:tcPr>
            <w:tcW w:w="1134" w:type="dxa"/>
            <w:vAlign w:val="top"/>
          </w:tcPr>
          <w:p w14:paraId="1F54069D"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3,29</w:t>
            </w:r>
          </w:p>
        </w:tc>
        <w:tc>
          <w:tcPr>
            <w:tcW w:w="1417" w:type="dxa"/>
          </w:tcPr>
          <w:p w14:paraId="758E776B"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&lt; 0,001 ***</w:t>
            </w:r>
          </w:p>
        </w:tc>
      </w:tr>
      <w:tr w:rsidR="00365E13" w:rsidRPr="00FC261F" w14:paraId="5595B320" w14:textId="77777777" w:rsidTr="001C06D6">
        <w:trPr>
          <w:jc w:val="center"/>
        </w:trPr>
        <w:tc>
          <w:tcPr>
            <w:cnfStyle w:val="001000000000" w:firstRow="0" w:lastRow="0" w:firstColumn="1" w:lastColumn="0" w:oddVBand="0" w:evenVBand="0" w:oddHBand="0" w:evenHBand="0" w:firstRowFirstColumn="0" w:firstRowLastColumn="0" w:lastRowFirstColumn="0" w:lastRowLastColumn="0"/>
            <w:tcW w:w="2835" w:type="dxa"/>
            <w:vAlign w:val="top"/>
          </w:tcPr>
          <w:p w14:paraId="0746A30D" w14:textId="77777777" w:rsidR="00365E13" w:rsidRPr="001C5EE1" w:rsidRDefault="00365E13" w:rsidP="001C06D6">
            <w:pPr>
              <w:spacing w:after="0"/>
              <w:rPr>
                <w:rFonts w:eastAsia="Aptos"/>
              </w:rPr>
            </w:pPr>
            <w:r w:rsidRPr="00FF1CF3">
              <w:rPr>
                <w:rFonts w:eastAsia="Aptos"/>
              </w:rPr>
              <w:t>N_ASSIG</w:t>
            </w:r>
          </w:p>
        </w:tc>
        <w:tc>
          <w:tcPr>
            <w:tcW w:w="1182" w:type="dxa"/>
            <w:vAlign w:val="top"/>
          </w:tcPr>
          <w:p w14:paraId="3BE9D675" w14:textId="77777777" w:rsidR="00365E13" w:rsidRPr="00FF1CF3"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−0,125</w:t>
            </w:r>
          </w:p>
        </w:tc>
        <w:tc>
          <w:tcPr>
            <w:tcW w:w="1937" w:type="dxa"/>
            <w:vAlign w:val="top"/>
          </w:tcPr>
          <w:p w14:paraId="14D50AD7" w14:textId="77777777" w:rsidR="00365E13" w:rsidRPr="00FF1CF3"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0,063</w:t>
            </w:r>
          </w:p>
        </w:tc>
        <w:tc>
          <w:tcPr>
            <w:tcW w:w="1134" w:type="dxa"/>
            <w:vAlign w:val="top"/>
          </w:tcPr>
          <w:p w14:paraId="4C0DA6C2"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−1,99</w:t>
            </w:r>
          </w:p>
        </w:tc>
        <w:tc>
          <w:tcPr>
            <w:tcW w:w="1417" w:type="dxa"/>
          </w:tcPr>
          <w:p w14:paraId="42C33359" w14:textId="77777777" w:rsidR="00365E13" w:rsidRPr="00FC261F" w:rsidRDefault="00365E13" w:rsidP="001C06D6">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F1CF3">
              <w:rPr>
                <w:rFonts w:eastAsia="Aptos"/>
              </w:rPr>
              <w:t>0,046 *</w:t>
            </w:r>
          </w:p>
        </w:tc>
      </w:tr>
    </w:tbl>
    <w:p w14:paraId="6B05ABA3" w14:textId="77777777" w:rsidR="00365E13" w:rsidRPr="00FC261F" w:rsidRDefault="00365E13" w:rsidP="00365E13">
      <w:pPr>
        <w:pStyle w:val="Descripcin"/>
        <w:spacing w:before="240" w:after="240"/>
        <w:jc w:val="center"/>
        <w:rPr>
          <w:rFonts w:eastAsia="Aptos"/>
          <w:i w:val="0"/>
          <w:iCs/>
        </w:rPr>
      </w:pPr>
      <w:r w:rsidRPr="00FC261F">
        <w:rPr>
          <w:i w:val="0"/>
          <w:iCs/>
        </w:rPr>
        <w:t>Font: elaboració pròpia</w:t>
      </w:r>
    </w:p>
    <w:p w14:paraId="66F6DC1E" w14:textId="4A47A928" w:rsidR="006E6D2A" w:rsidRPr="006E6D2A" w:rsidRDefault="006E6D2A" w:rsidP="007D0B76">
      <w:pPr>
        <w:keepNext/>
      </w:pPr>
      <w:r w:rsidRPr="006E6D2A">
        <w:t xml:space="preserve">L'AUC al </w:t>
      </w:r>
      <w:r w:rsidRPr="00CE71DA">
        <w:rPr>
          <w:i/>
          <w:iCs/>
        </w:rPr>
        <w:t>test</w:t>
      </w:r>
      <w:r w:rsidRPr="006E6D2A">
        <w:t xml:space="preserve"> (0,83</w:t>
      </w:r>
      <w:r w:rsidR="00D17BCF">
        <w:t>6</w:t>
      </w:r>
      <w:r w:rsidRPr="006E6D2A">
        <w:t>) és superior a la mitjana de validació creuada (0,79</w:t>
      </w:r>
      <w:r w:rsidR="00D17BCF">
        <w:t>5</w:t>
      </w:r>
      <w:r w:rsidRPr="006E6D2A">
        <w:t xml:space="preserve">), cosa que descarta </w:t>
      </w:r>
      <w:proofErr w:type="spellStart"/>
      <w:r w:rsidRPr="006E6D2A">
        <w:t>sobreajustament</w:t>
      </w:r>
      <w:proofErr w:type="spellEnd"/>
      <w:r w:rsidRPr="006E6D2A">
        <w:t xml:space="preserve"> en la capacitat </w:t>
      </w:r>
      <w:proofErr w:type="spellStart"/>
      <w:r w:rsidRPr="006E6D2A">
        <w:t>discriminativa</w:t>
      </w:r>
      <w:proofErr w:type="spellEnd"/>
      <w:r w:rsidRPr="006E6D2A">
        <w:t xml:space="preserve"> global. La precisió al </w:t>
      </w:r>
      <w:r w:rsidRPr="00CE71DA">
        <w:rPr>
          <w:i/>
          <w:iCs/>
        </w:rPr>
        <w:t>test</w:t>
      </w:r>
      <w:r w:rsidRPr="006E6D2A">
        <w:t xml:space="preserve"> és del 9</w:t>
      </w:r>
      <w:r w:rsidR="00D17BCF">
        <w:t>5,7</w:t>
      </w:r>
      <w:r w:rsidRPr="006E6D2A">
        <w:t>%: dels 2</w:t>
      </w:r>
      <w:r w:rsidR="00D17BCF">
        <w:t>3</w:t>
      </w:r>
      <w:r w:rsidRPr="006E6D2A">
        <w:t xml:space="preserve"> estudiants classificats com a regulars, només </w:t>
      </w:r>
      <w:r w:rsidR="00D17BCF">
        <w:t>1</w:t>
      </w:r>
      <w:r w:rsidRPr="006E6D2A">
        <w:t xml:space="preserve"> eren en realitat irregulars. El model quasi no comet l'error que es volia evitar. La contrapartida és un </w:t>
      </w:r>
      <w:proofErr w:type="spellStart"/>
      <w:r w:rsidRPr="006E6D2A">
        <w:rPr>
          <w:i/>
          <w:iCs/>
        </w:rPr>
        <w:t>recall</w:t>
      </w:r>
      <w:proofErr w:type="spellEnd"/>
      <w:r w:rsidRPr="006E6D2A">
        <w:t xml:space="preserve"> de 0,5</w:t>
      </w:r>
      <w:r w:rsidR="00D17BCF">
        <w:t>37</w:t>
      </w:r>
      <w:r w:rsidRPr="006E6D2A">
        <w:t>: dels 41 estudiants realment regulars, el model en detecta 2</w:t>
      </w:r>
      <w:r w:rsidR="00D17BCF">
        <w:t>2</w:t>
      </w:r>
      <w:r w:rsidRPr="006E6D2A">
        <w:t xml:space="preserve"> com a tals i classifica els 1</w:t>
      </w:r>
      <w:r w:rsidR="00D17BCF">
        <w:t>9</w:t>
      </w:r>
      <w:r w:rsidRPr="006E6D2A">
        <w:t xml:space="preserve"> restants com a irregulars per excés de precaució.</w:t>
      </w:r>
    </w:p>
    <w:p w14:paraId="1CDDD45F" w14:textId="6722CD43" w:rsidR="006462E0" w:rsidRPr="00FC261F" w:rsidRDefault="006E6D2A" w:rsidP="00040994">
      <w:pPr>
        <w:keepNext/>
      </w:pPr>
      <w:r w:rsidRPr="006E6D2A">
        <w:t xml:space="preserve">El </w:t>
      </w:r>
      <w:proofErr w:type="spellStart"/>
      <w:r w:rsidRPr="006E6D2A">
        <w:rPr>
          <w:i/>
          <w:iCs/>
        </w:rPr>
        <w:t>recall</w:t>
      </w:r>
      <w:proofErr w:type="spellEnd"/>
      <w:r w:rsidRPr="006E6D2A">
        <w:t xml:space="preserve"> al </w:t>
      </w:r>
      <w:r w:rsidRPr="00CE71DA">
        <w:rPr>
          <w:i/>
          <w:iCs/>
        </w:rPr>
        <w:t>test</w:t>
      </w:r>
      <w:r w:rsidRPr="006E6D2A">
        <w:t xml:space="preserve"> (0,5</w:t>
      </w:r>
      <w:r w:rsidR="00D17BCF">
        <w:t>37</w:t>
      </w:r>
      <w:r w:rsidRPr="006E6D2A">
        <w:t xml:space="preserve">) no assoleix el mínim de 0,60 establert durant el calibratge. Això és una limitació de la mida mostral: el llindar s'ha estimat sobre 274 observacions i la seva transferència a un </w:t>
      </w:r>
      <w:r w:rsidRPr="00CE71DA">
        <w:rPr>
          <w:i/>
          <w:iCs/>
        </w:rPr>
        <w:t>test</w:t>
      </w:r>
      <w:r w:rsidRPr="006E6D2A">
        <w:t xml:space="preserve"> de 68 no és perfecta. Aquesta limitació motiva la incorporació del </w:t>
      </w:r>
      <w:proofErr w:type="spellStart"/>
      <w:r w:rsidRPr="00EB53FB">
        <w:t>Random</w:t>
      </w:r>
      <w:proofErr w:type="spellEnd"/>
      <w:r w:rsidRPr="00EB53FB">
        <w:t xml:space="preserve"> Fores</w:t>
      </w:r>
      <w:r w:rsidRPr="006E6D2A">
        <w:rPr>
          <w:i/>
          <w:iCs/>
        </w:rPr>
        <w:t>t</w:t>
      </w:r>
      <w:r w:rsidRPr="006E6D2A">
        <w:t xml:space="preserve">: un algorisme basat en arbres pot capturar relacions no lineals i interaccions sense necessitat d'especificar-les explícitament, cosa que pot traduir-se en un </w:t>
      </w:r>
      <w:proofErr w:type="spellStart"/>
      <w:r w:rsidRPr="006E6D2A">
        <w:rPr>
          <w:i/>
          <w:iCs/>
        </w:rPr>
        <w:t>recall</w:t>
      </w:r>
      <w:proofErr w:type="spellEnd"/>
      <w:r w:rsidRPr="006E6D2A">
        <w:t xml:space="preserve"> més alt sense sacrificar la precisió. Per a la corba ROC</w:t>
      </w:r>
      <w:r w:rsidR="003A4B5D">
        <w:t>,</w:t>
      </w:r>
      <w:r w:rsidRPr="006E6D2A">
        <w:t xml:space="preserve"> la corba </w:t>
      </w:r>
      <w:proofErr w:type="spellStart"/>
      <w:r w:rsidRPr="006E6D2A">
        <w:rPr>
          <w:i/>
          <w:iCs/>
        </w:rPr>
        <w:t>Precision-Recall</w:t>
      </w:r>
      <w:proofErr w:type="spellEnd"/>
      <w:r w:rsidRPr="006E6D2A">
        <w:t xml:space="preserve"> </w:t>
      </w:r>
      <w:r w:rsidR="003A4B5D">
        <w:t xml:space="preserve">i la matriu de </w:t>
      </w:r>
      <w:r w:rsidR="00AC1F18">
        <w:t>confusió</w:t>
      </w:r>
      <w:r w:rsidR="003A4B5D">
        <w:t xml:space="preserve"> </w:t>
      </w:r>
      <w:r w:rsidRPr="006E6D2A">
        <w:t>vegeu</w:t>
      </w:r>
      <w:r w:rsidR="003A4B5D">
        <w:t xml:space="preserve"> de l’</w:t>
      </w:r>
      <w:r w:rsidR="00390699">
        <w:fldChar w:fldCharType="begin"/>
      </w:r>
      <w:r w:rsidR="00390699">
        <w:instrText xml:space="preserve"> REF _Ref233132396 \r \h </w:instrText>
      </w:r>
      <w:r w:rsidR="00390699">
        <w:fldChar w:fldCharType="separate"/>
      </w:r>
      <w:r w:rsidR="00365E13">
        <w:t>Annex 9</w:t>
      </w:r>
      <w:r w:rsidR="00390699">
        <w:fldChar w:fldCharType="end"/>
      </w:r>
      <w:r w:rsidRPr="006E6D2A">
        <w:t>.</w:t>
      </w:r>
    </w:p>
    <w:p w14:paraId="122FFF8A" w14:textId="691D2C48" w:rsidR="006462E0" w:rsidRPr="00FC261F" w:rsidRDefault="006462E0" w:rsidP="00E73831">
      <w:pPr>
        <w:pStyle w:val="Ttulo3"/>
      </w:pPr>
      <w:bookmarkStart w:id="114" w:name="_Toc232969244"/>
      <w:bookmarkStart w:id="115" w:name="_Toc233302213"/>
      <w:proofErr w:type="spellStart"/>
      <w:r w:rsidRPr="00FC261F">
        <w:t>Random</w:t>
      </w:r>
      <w:proofErr w:type="spellEnd"/>
      <w:r w:rsidRPr="00FC261F">
        <w:t xml:space="preserve"> Forest</w:t>
      </w:r>
      <w:bookmarkEnd w:id="114"/>
      <w:bookmarkEnd w:id="115"/>
    </w:p>
    <w:p w14:paraId="45BBD125" w14:textId="45DB78D9" w:rsidR="00C650A2" w:rsidRDefault="00C650A2" w:rsidP="00C650A2">
      <w:r w:rsidRPr="00C650A2">
        <w:t>El RF-A és el millor model dels tres</w:t>
      </w:r>
      <w:r>
        <w:t xml:space="preserve"> (</w:t>
      </w:r>
      <w:r w:rsidR="00AC1F18">
        <w:t>logit</w:t>
      </w:r>
      <w:r>
        <w:t>, RF-A, i RF-B)</w:t>
      </w:r>
      <w:r w:rsidRPr="00C650A2">
        <w:t xml:space="preserve">. Sobre el conjunt de </w:t>
      </w:r>
      <w:r w:rsidRPr="00CE71DA">
        <w:rPr>
          <w:i/>
          <w:iCs/>
        </w:rPr>
        <w:t>test</w:t>
      </w:r>
      <w:r w:rsidRPr="00C650A2">
        <w:t xml:space="preserve"> obté un AUC de 0,9</w:t>
      </w:r>
      <w:r w:rsidR="00941395">
        <w:t>0</w:t>
      </w:r>
      <w:r w:rsidRPr="00C650A2">
        <w:t>2, una F1 de 0,</w:t>
      </w:r>
      <w:r w:rsidR="00941395">
        <w:t>783</w:t>
      </w:r>
      <w:r w:rsidRPr="00C650A2">
        <w:t>, una precisió del 96,</w:t>
      </w:r>
      <w:r w:rsidR="00941395">
        <w:t>4</w:t>
      </w:r>
      <w:r w:rsidRPr="00C650A2">
        <w:t xml:space="preserve">% i un </w:t>
      </w:r>
      <w:proofErr w:type="spellStart"/>
      <w:r w:rsidRPr="00C650A2">
        <w:rPr>
          <w:i/>
          <w:iCs/>
        </w:rPr>
        <w:t>recall</w:t>
      </w:r>
      <w:proofErr w:type="spellEnd"/>
      <w:r w:rsidRPr="00C650A2">
        <w:t xml:space="preserve"> del </w:t>
      </w:r>
      <w:r w:rsidR="00941395">
        <w:t>65,9</w:t>
      </w:r>
      <w:r w:rsidRPr="00C650A2">
        <w:t xml:space="preserve">%. El RF-B, en </w:t>
      </w:r>
      <w:r w:rsidRPr="00C650A2">
        <w:lastRenderedPageBreak/>
        <w:t xml:space="preserve">canvi, rendeix pitjor que el </w:t>
      </w:r>
      <w:r w:rsidR="00AC1F18">
        <w:t>logit</w:t>
      </w:r>
      <w:r w:rsidRPr="00C650A2">
        <w:t xml:space="preserve"> en F1 (0,615 </w:t>
      </w:r>
      <w:r w:rsidRPr="00C650A2">
        <w:rPr>
          <w:i/>
          <w:iCs/>
        </w:rPr>
        <w:t>vs</w:t>
      </w:r>
      <w:r w:rsidR="00E3336E">
        <w:rPr>
          <w:i/>
          <w:iCs/>
        </w:rPr>
        <w:t>.</w:t>
      </w:r>
      <w:r w:rsidRPr="00C650A2">
        <w:t xml:space="preserve"> 0,697) i </w:t>
      </w:r>
      <w:proofErr w:type="spellStart"/>
      <w:r w:rsidRPr="00C650A2">
        <w:rPr>
          <w:i/>
          <w:iCs/>
        </w:rPr>
        <w:t>recall</w:t>
      </w:r>
      <w:proofErr w:type="spellEnd"/>
      <w:r w:rsidRPr="00C650A2">
        <w:t xml:space="preserve"> (0,488), tot i tenir un AUC lleugerament superior. Que el model amb </w:t>
      </w:r>
      <w:r w:rsidR="0095669A">
        <w:t>els</w:t>
      </w:r>
      <w:r w:rsidRPr="00C650A2">
        <w:t xml:space="preserve"> predictors </w:t>
      </w:r>
      <w:proofErr w:type="spellStart"/>
      <w:r w:rsidRPr="00C650A2">
        <w:t>Likert</w:t>
      </w:r>
      <w:proofErr w:type="spellEnd"/>
      <w:r w:rsidRPr="00C650A2">
        <w:t xml:space="preserve"> individuals funcioni pitjor que el de</w:t>
      </w:r>
      <w:r>
        <w:t>ls</w:t>
      </w:r>
      <w:r w:rsidRPr="00C650A2">
        <w:t xml:space="preserve"> factors és un resultat rellevant: la reducció dimensiona no és simplement una compressió de dades sinó que elimina redundàncies que en el </w:t>
      </w:r>
      <w:proofErr w:type="spellStart"/>
      <w:r w:rsidRPr="00EB3DB6">
        <w:rPr>
          <w:i/>
          <w:iCs/>
        </w:rPr>
        <w:t>Random</w:t>
      </w:r>
      <w:proofErr w:type="spellEnd"/>
      <w:r w:rsidRPr="00EB3DB6">
        <w:rPr>
          <w:i/>
          <w:iCs/>
        </w:rPr>
        <w:t xml:space="preserve"> Forest</w:t>
      </w:r>
      <w:r w:rsidRPr="00C650A2">
        <w:t xml:space="preserve"> distorsionen el càlcul d'importàncies i augmenten la variància.</w:t>
      </w:r>
      <w:r w:rsidR="0095669A">
        <w:t xml:space="preserve"> Vegeu la matriu de confusió del RF-B a</w:t>
      </w:r>
      <w:r w:rsidR="00941395">
        <w:t xml:space="preserve">l </w:t>
      </w:r>
      <w:r w:rsidR="00941395">
        <w:fldChar w:fldCharType="begin"/>
      </w:r>
      <w:r w:rsidR="00941395">
        <w:instrText xml:space="preserve"> REF _Ref233135487 \h </w:instrText>
      </w:r>
      <w:r w:rsidR="00941395">
        <w:fldChar w:fldCharType="separate"/>
      </w:r>
      <w:r w:rsidR="00365E13">
        <w:t>Gràfic A</w:t>
      </w:r>
      <w:r w:rsidR="00365E13">
        <w:rPr>
          <w:noProof/>
        </w:rPr>
        <w:t>10</w:t>
      </w:r>
      <w:r w:rsidR="00365E13">
        <w:t>.</w:t>
      </w:r>
      <w:r w:rsidR="00365E13">
        <w:rPr>
          <w:noProof/>
        </w:rPr>
        <w:t>5</w:t>
      </w:r>
      <w:r w:rsidR="00941395">
        <w:fldChar w:fldCharType="end"/>
      </w:r>
      <w:r w:rsidR="00941395">
        <w:t xml:space="preserve">. </w:t>
      </w:r>
    </w:p>
    <w:p w14:paraId="7AF44219" w14:textId="0EF7B179" w:rsidR="00C650A2" w:rsidRDefault="00C650A2" w:rsidP="00C650A2">
      <w:r w:rsidRPr="00C650A2">
        <w:t xml:space="preserve">Pel que fa a </w:t>
      </w:r>
      <w:proofErr w:type="spellStart"/>
      <w:r w:rsidRPr="00C650A2">
        <w:t>l'</w:t>
      </w:r>
      <w:r w:rsidRPr="00C650A2">
        <w:rPr>
          <w:i/>
          <w:iCs/>
        </w:rPr>
        <w:t>overfitting</w:t>
      </w:r>
      <w:proofErr w:type="spellEnd"/>
      <w:r w:rsidRPr="00C650A2">
        <w:t xml:space="preserve"> del RF-A, la diferència entre OOB i </w:t>
      </w:r>
      <w:r w:rsidRPr="00C650A2">
        <w:rPr>
          <w:i/>
          <w:iCs/>
        </w:rPr>
        <w:t>test</w:t>
      </w:r>
      <w:r w:rsidRPr="00C650A2">
        <w:t xml:space="preserve"> (AUC 0,76</w:t>
      </w:r>
      <w:r w:rsidR="00941395">
        <w:t>0</w:t>
      </w:r>
      <w:r w:rsidRPr="00C650A2">
        <w:t xml:space="preserve"> </w:t>
      </w:r>
      <w:r w:rsidRPr="00E3336E">
        <w:rPr>
          <w:i/>
          <w:iCs/>
        </w:rPr>
        <w:t>vs</w:t>
      </w:r>
      <w:r w:rsidR="00E3336E" w:rsidRPr="00E3336E">
        <w:rPr>
          <w:i/>
          <w:iCs/>
        </w:rPr>
        <w:t>.</w:t>
      </w:r>
      <w:r w:rsidRPr="00E3336E">
        <w:rPr>
          <w:i/>
          <w:iCs/>
        </w:rPr>
        <w:t xml:space="preserve"> </w:t>
      </w:r>
      <w:r w:rsidRPr="00C650A2">
        <w:t>0,9</w:t>
      </w:r>
      <w:r w:rsidR="00941395">
        <w:t>02</w:t>
      </w:r>
      <w:r w:rsidRPr="00C650A2">
        <w:t>) és aparentment gran</w:t>
      </w:r>
      <w:r w:rsidR="00EB53FB">
        <w:t>,</w:t>
      </w:r>
      <w:r w:rsidRPr="00C650A2">
        <w:t xml:space="preserve"> però cal interpretar-la amb precaució: el </w:t>
      </w:r>
      <w:r w:rsidRPr="00CE71DA">
        <w:rPr>
          <w:i/>
          <w:iCs/>
        </w:rPr>
        <w:t>test</w:t>
      </w:r>
      <w:r w:rsidRPr="00C650A2">
        <w:t xml:space="preserve"> és un subconjunt fix de 68 observacions on la variància mostral és alta, i el rendiment en </w:t>
      </w:r>
      <w:r w:rsidRPr="00CE71DA">
        <w:rPr>
          <w:i/>
          <w:iCs/>
        </w:rPr>
        <w:t>test</w:t>
      </w:r>
      <w:r w:rsidRPr="00C650A2">
        <w:t xml:space="preserve"> és superior a l'OOB, cosa que descarta </w:t>
      </w:r>
      <w:proofErr w:type="spellStart"/>
      <w:r w:rsidRPr="00C650A2">
        <w:t>sobreajust</w:t>
      </w:r>
      <w:proofErr w:type="spellEnd"/>
      <w:r w:rsidRPr="00C650A2">
        <w:t xml:space="preserve"> problemàtic.</w:t>
      </w:r>
    </w:p>
    <w:p w14:paraId="3CF2D2F6" w14:textId="3B895155" w:rsidR="00C650A2" w:rsidRDefault="00C650A2" w:rsidP="00C650A2">
      <w:r w:rsidRPr="00C650A2">
        <w:t xml:space="preserve">Per identificar quines variables contribueixen més a les prediccions s'han calculat dues mesures complementàries. La importància per permutació mesura quant cau l'AUC quan una variable s'aleatoritza. Els valors SHAP descomponen la predicció de cada observació individual i assignen a cada variable la seva contribució marginal, </w:t>
      </w:r>
      <w:proofErr w:type="spellStart"/>
      <w:r w:rsidR="00EB53FB">
        <w:t>core</w:t>
      </w:r>
      <w:proofErr w:type="spellEnd"/>
      <w:r w:rsidR="00EB53FB">
        <w:t xml:space="preserve"> que permet</w:t>
      </w:r>
      <w:r w:rsidRPr="00C650A2">
        <w:t xml:space="preserve"> entendre no només quines variables importen sinó en quin sentit ho fan.</w:t>
      </w:r>
      <w:r w:rsidR="008E605D">
        <w:t xml:space="preserve"> La importància de les variables es troba a</w:t>
      </w:r>
      <w:r w:rsidR="00941395">
        <w:t xml:space="preserve">l </w:t>
      </w:r>
      <w:r w:rsidR="00941395">
        <w:fldChar w:fldCharType="begin"/>
      </w:r>
      <w:r w:rsidR="00941395">
        <w:instrText xml:space="preserve"> REF _Ref233135533 \h </w:instrText>
      </w:r>
      <w:r w:rsidR="00941395">
        <w:fldChar w:fldCharType="separate"/>
      </w:r>
      <w:r w:rsidR="00365E13">
        <w:t>Gràfic A</w:t>
      </w:r>
      <w:r w:rsidR="00365E13">
        <w:rPr>
          <w:noProof/>
        </w:rPr>
        <w:t>10</w:t>
      </w:r>
      <w:r w:rsidR="00365E13">
        <w:t>.</w:t>
      </w:r>
      <w:r w:rsidR="00365E13">
        <w:rPr>
          <w:noProof/>
        </w:rPr>
        <w:t>6</w:t>
      </w:r>
      <w:r w:rsidR="00941395">
        <w:fldChar w:fldCharType="end"/>
      </w:r>
      <w:r w:rsidR="008E605D">
        <w:t>.</w:t>
      </w:r>
    </w:p>
    <w:p w14:paraId="760856F7" w14:textId="211C6626" w:rsidR="00AC1F18" w:rsidRDefault="00AC1F18" w:rsidP="00AC1F18">
      <w:pPr>
        <w:pStyle w:val="Descripcin"/>
        <w:keepNext/>
        <w:spacing w:after="240"/>
        <w:jc w:val="center"/>
      </w:pPr>
      <w:r>
        <w:t>Gràfic 3.</w:t>
      </w:r>
      <w:fldSimple w:instr=" SEQ Gràfic_3. \* ARABIC ">
        <w:r w:rsidR="00365E13">
          <w:rPr>
            <w:noProof/>
          </w:rPr>
          <w:t>13</w:t>
        </w:r>
      </w:fldSimple>
      <w:r>
        <w:t>: Valors</w:t>
      </w:r>
      <w:r w:rsidRPr="00FC261F">
        <w:t xml:space="preserve"> SHAP del RF-A</w:t>
      </w:r>
    </w:p>
    <w:p w14:paraId="2226C659" w14:textId="3BEBB19B" w:rsidR="00C650A2" w:rsidRDefault="00941395" w:rsidP="00C650A2">
      <w:pPr>
        <w:spacing w:after="0"/>
        <w:jc w:val="center"/>
      </w:pPr>
      <w:r w:rsidRPr="00941395">
        <w:rPr>
          <w:noProof/>
        </w:rPr>
        <w:drawing>
          <wp:inline distT="0" distB="0" distL="0" distR="0" wp14:anchorId="04E0C5ED" wp14:editId="379A779E">
            <wp:extent cx="4175185" cy="2831251"/>
            <wp:effectExtent l="0" t="0" r="0" b="7620"/>
            <wp:docPr id="181096155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9584"/>
                    <a:stretch>
                      <a:fillRect/>
                    </a:stretch>
                  </pic:blipFill>
                  <pic:spPr bwMode="auto">
                    <a:xfrm>
                      <a:off x="0" y="0"/>
                      <a:ext cx="4178673" cy="2833616"/>
                    </a:xfrm>
                    <a:prstGeom prst="rect">
                      <a:avLst/>
                    </a:prstGeom>
                    <a:noFill/>
                    <a:ln>
                      <a:noFill/>
                    </a:ln>
                    <a:extLst>
                      <a:ext uri="{53640926-AAD7-44D8-BBD7-CCE9431645EC}">
                        <a14:shadowObscured xmlns:a14="http://schemas.microsoft.com/office/drawing/2010/main"/>
                      </a:ext>
                    </a:extLst>
                  </pic:spPr>
                </pic:pic>
              </a:graphicData>
            </a:graphic>
          </wp:inline>
        </w:drawing>
      </w:r>
    </w:p>
    <w:p w14:paraId="4D6F54D6" w14:textId="77777777" w:rsidR="00C650A2" w:rsidRDefault="00C650A2" w:rsidP="00C650A2">
      <w:pPr>
        <w:pStyle w:val="Descripcin"/>
        <w:spacing w:after="240"/>
        <w:jc w:val="center"/>
        <w:rPr>
          <w:i w:val="0"/>
          <w:iCs/>
        </w:rPr>
      </w:pPr>
      <w:r w:rsidRPr="00FC261F">
        <w:rPr>
          <w:i w:val="0"/>
          <w:iCs/>
        </w:rPr>
        <w:t>Font: elaboració pròpia</w:t>
      </w:r>
    </w:p>
    <w:p w14:paraId="1766B4F9" w14:textId="20E7A68D" w:rsidR="00C650A2" w:rsidRDefault="00C650A2" w:rsidP="00AC1F18">
      <w:pPr>
        <w:rPr>
          <w:lang w:eastAsia="en-US"/>
        </w:rPr>
      </w:pPr>
      <w:r w:rsidRPr="00C650A2">
        <w:t xml:space="preserve">Les dues mesures coincideixen en el rànquing. MOT_DESMOTIVACIO és la variable més important (importància </w:t>
      </w:r>
      <m:oMath>
        <m:r>
          <w:rPr>
            <w:rFonts w:ascii="Cambria Math" w:hAnsi="Cambria Math"/>
          </w:rPr>
          <m:t>= 0,028</m:t>
        </m:r>
      </m:oMath>
      <w:r w:rsidRPr="00C650A2">
        <w:t xml:space="preserve">; SHAP mitjà </w:t>
      </w:r>
      <m:oMath>
        <m:r>
          <w:rPr>
            <w:rFonts w:ascii="Cambria Math" w:hAnsi="Cambria Math"/>
          </w:rPr>
          <m:t>= 0,062</m:t>
        </m:r>
      </m:oMath>
      <w:r w:rsidRPr="00C650A2">
        <w:t>), seguida de MOT_AUTOGESTIO (</w:t>
      </w:r>
      <m:oMath>
        <m:r>
          <w:rPr>
            <w:rFonts w:ascii="Cambria Math" w:hAnsi="Cambria Math"/>
          </w:rPr>
          <m:t>0,017; 0,051</m:t>
        </m:r>
      </m:oMath>
      <w:r w:rsidRPr="00C650A2">
        <w:t>). A més distància apareixen</w:t>
      </w:r>
      <w:r w:rsidR="00941395">
        <w:t xml:space="preserve"> </w:t>
      </w:r>
      <w:proofErr w:type="spellStart"/>
      <w:r w:rsidRPr="00C650A2">
        <w:t>IA_SUBST_num</w:t>
      </w:r>
      <w:proofErr w:type="spellEnd"/>
      <w:r w:rsidRPr="00C650A2">
        <w:t xml:space="preserve"> (</w:t>
      </w:r>
      <m:oMath>
        <m:r>
          <w:rPr>
            <w:rFonts w:ascii="Cambria Math" w:hAnsi="Cambria Math"/>
          </w:rPr>
          <m:t>0,017; 0,040</m:t>
        </m:r>
      </m:oMath>
      <w:r w:rsidRPr="00C650A2">
        <w:t>),</w:t>
      </w:r>
      <w:r w:rsidR="00941395">
        <w:t xml:space="preserve"> </w:t>
      </w:r>
      <w:r w:rsidRPr="00C650A2">
        <w:t xml:space="preserve"> </w:t>
      </w:r>
      <w:r w:rsidR="00941395" w:rsidRPr="00C650A2">
        <w:lastRenderedPageBreak/>
        <w:t>IA_EINA_ESTUDI (</w:t>
      </w:r>
      <m:oMath>
        <m:r>
          <w:rPr>
            <w:rFonts w:ascii="Cambria Math" w:hAnsi="Cambria Math"/>
          </w:rPr>
          <m:t>0,011; 0,031</m:t>
        </m:r>
      </m:oMath>
      <w:r w:rsidR="00941395" w:rsidRPr="00C650A2">
        <w:t>)</w:t>
      </w:r>
      <w:r w:rsidR="00941395">
        <w:t xml:space="preserve">, </w:t>
      </w:r>
      <w:r w:rsidRPr="00C650A2">
        <w:t>EST_AVALUACIO_AC (</w:t>
      </w:r>
      <m:oMath>
        <m:r>
          <w:rPr>
            <w:rFonts w:ascii="Cambria Math" w:hAnsi="Cambria Math"/>
          </w:rPr>
          <m:t>0,007; 0,030</m:t>
        </m:r>
      </m:oMath>
      <w:r w:rsidRPr="00C650A2">
        <w:t>) i CURS_1R (</w:t>
      </w:r>
      <m:oMath>
        <m:r>
          <w:rPr>
            <w:rFonts w:ascii="Cambria Math" w:hAnsi="Cambria Math"/>
          </w:rPr>
          <m:t>0,011; 0,017</m:t>
        </m:r>
      </m:oMath>
      <w:r w:rsidRPr="00C650A2">
        <w:t xml:space="preserve">). Variables com </w:t>
      </w:r>
      <w:r w:rsidR="00941395" w:rsidRPr="00941395">
        <w:t xml:space="preserve">DOBLE_GRAU_EST, DESPL, </w:t>
      </w:r>
      <w:proofErr w:type="spellStart"/>
      <w:r w:rsidR="00941395" w:rsidRPr="00941395">
        <w:t>T_AVAL_num</w:t>
      </w:r>
      <w:proofErr w:type="spellEnd"/>
      <w:r w:rsidR="00941395" w:rsidRPr="00941395">
        <w:t xml:space="preserve"> o N_ASSIG</w:t>
      </w:r>
      <w:r w:rsidR="00941395">
        <w:t xml:space="preserve"> </w:t>
      </w:r>
      <w:r w:rsidRPr="00C650A2">
        <w:t xml:space="preserve"> apareixen al final </w:t>
      </w:r>
      <w:r w:rsidR="00941395">
        <w:t>del rànquing, confirmant que el seu paper predictiu és marginal.</w:t>
      </w:r>
    </w:p>
    <w:p w14:paraId="17AB5FD8" w14:textId="3FF379AF" w:rsidR="00AC1F18" w:rsidRDefault="00AC1F18" w:rsidP="00AC1F18">
      <w:pPr>
        <w:pStyle w:val="Descripcin"/>
        <w:keepNext/>
        <w:jc w:val="center"/>
      </w:pPr>
      <w:r>
        <w:t>Gràfic 3.</w:t>
      </w:r>
      <w:fldSimple w:instr=" SEQ Gràfic_3. \* ARABIC ">
        <w:r w:rsidR="00365E13">
          <w:rPr>
            <w:noProof/>
          </w:rPr>
          <w:t>14</w:t>
        </w:r>
      </w:fldSimple>
      <w:r>
        <w:t xml:space="preserve">: </w:t>
      </w:r>
      <w:proofErr w:type="spellStart"/>
      <w:r w:rsidRPr="00FC261F">
        <w:t>Beeswarm</w:t>
      </w:r>
      <w:proofErr w:type="spellEnd"/>
      <w:r w:rsidRPr="00FC261F">
        <w:t xml:space="preserve"> RF-A</w:t>
      </w:r>
      <w:r>
        <w:t xml:space="preserve"> (top 8 variables)</w:t>
      </w:r>
    </w:p>
    <w:p w14:paraId="23EEF3C1" w14:textId="6C3E7A2D" w:rsidR="00C650A2" w:rsidRDefault="00941395" w:rsidP="008E605D">
      <w:pPr>
        <w:spacing w:after="0"/>
        <w:jc w:val="center"/>
      </w:pPr>
      <w:r w:rsidRPr="00941395">
        <w:rPr>
          <w:noProof/>
        </w:rPr>
        <w:drawing>
          <wp:inline distT="0" distB="0" distL="0" distR="0" wp14:anchorId="48D1B0E3" wp14:editId="4CA05F90">
            <wp:extent cx="3252158" cy="2200138"/>
            <wp:effectExtent l="0" t="0" r="5715" b="0"/>
            <wp:docPr id="1630036042"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9798"/>
                    <a:stretch>
                      <a:fillRect/>
                    </a:stretch>
                  </pic:blipFill>
                  <pic:spPr bwMode="auto">
                    <a:xfrm>
                      <a:off x="0" y="0"/>
                      <a:ext cx="3256877" cy="2203330"/>
                    </a:xfrm>
                    <a:prstGeom prst="rect">
                      <a:avLst/>
                    </a:prstGeom>
                    <a:noFill/>
                    <a:ln>
                      <a:noFill/>
                    </a:ln>
                    <a:extLst>
                      <a:ext uri="{53640926-AAD7-44D8-BBD7-CCE9431645EC}">
                        <a14:shadowObscured xmlns:a14="http://schemas.microsoft.com/office/drawing/2010/main"/>
                      </a:ext>
                    </a:extLst>
                  </pic:spPr>
                </pic:pic>
              </a:graphicData>
            </a:graphic>
          </wp:inline>
        </w:drawing>
      </w:r>
    </w:p>
    <w:p w14:paraId="6EA854DC" w14:textId="77777777" w:rsidR="00C650A2" w:rsidRDefault="00C650A2" w:rsidP="00B56FB9">
      <w:pPr>
        <w:pStyle w:val="Descripcin"/>
        <w:spacing w:after="240"/>
        <w:jc w:val="center"/>
        <w:rPr>
          <w:i w:val="0"/>
          <w:iCs/>
        </w:rPr>
      </w:pPr>
      <w:r w:rsidRPr="00FC261F">
        <w:rPr>
          <w:i w:val="0"/>
          <w:iCs/>
        </w:rPr>
        <w:t>Font: elaboració pròpia</w:t>
      </w:r>
    </w:p>
    <w:p w14:paraId="6B503F6D" w14:textId="2F89D780" w:rsidR="00C650A2" w:rsidRPr="00C650A2" w:rsidRDefault="00C650A2" w:rsidP="00C650A2">
      <w:r w:rsidRPr="00C650A2">
        <w:t xml:space="preserve">El </w:t>
      </w:r>
      <w:proofErr w:type="spellStart"/>
      <w:r w:rsidRPr="00B56FB9">
        <w:rPr>
          <w:i/>
          <w:iCs/>
        </w:rPr>
        <w:t>beeswarm</w:t>
      </w:r>
      <w:proofErr w:type="spellEnd"/>
      <w:r w:rsidRPr="00C650A2">
        <w:t xml:space="preserve"> permet interpretar la direcció dels efectes: cada punt és una observació, la posició horitzontal indica la contribució a la predicció (esquerra = irregular; dreta = regular) i el color reflecteix el valor de la variable (blau = baix, vermell = alt). MOT_DESMOTIVACIO mostra un núvol ample desplaçat cap a l'esquerra: valors alts de desmotivació generen els efectes més forts cap a la irregularitat. MOT_AUTOGESTIO té una distribució concentrada a la dreta de zero: la percepció que s'aprèn millor de manera autònoma empeny cap a la irregularitat.</w:t>
      </w:r>
    </w:p>
    <w:p w14:paraId="009E185C" w14:textId="03E74D71" w:rsidR="00C650A2" w:rsidRPr="00C650A2" w:rsidRDefault="00C650A2" w:rsidP="00C650A2">
      <w:proofErr w:type="spellStart"/>
      <w:r w:rsidRPr="00C650A2">
        <w:t>IA_SUBST_num</w:t>
      </w:r>
      <w:proofErr w:type="spellEnd"/>
      <w:r w:rsidRPr="00C650A2">
        <w:t xml:space="preserve"> confirma la direcció del </w:t>
      </w:r>
      <w:r w:rsidR="00AC1F18">
        <w:t>logit</w:t>
      </w:r>
      <w:r w:rsidRPr="00C650A2">
        <w:t xml:space="preserve">: valors alts s'associen a irregularitat. IA_EINA_ESTUDI mostra un patró més heterogeni: l'ús moderat de la IA no altera gaire la probabilitat d'assistir, però quan l'ús és molt intensiu s'associa a irregularitat, probablement perquè en aquest punt la IA substitueix funcionalment la classe. CURS_1R i EST_AVALUACIO_AC s'associen ambdues a regularitat. Els </w:t>
      </w:r>
      <w:proofErr w:type="spellStart"/>
      <w:r w:rsidRPr="00B56FB9">
        <w:rPr>
          <w:i/>
          <w:iCs/>
        </w:rPr>
        <w:t>dependence</w:t>
      </w:r>
      <w:proofErr w:type="spellEnd"/>
      <w:r w:rsidRPr="00B56FB9">
        <w:rPr>
          <w:i/>
          <w:iCs/>
        </w:rPr>
        <w:t xml:space="preserve"> plots</w:t>
      </w:r>
      <w:r w:rsidR="009E25B7">
        <w:t xml:space="preserve">, que mostren millor la relació amb l’assistència, </w:t>
      </w:r>
      <w:r w:rsidRPr="00C650A2">
        <w:t xml:space="preserve">es poden consultar </w:t>
      </w:r>
      <w:r w:rsidR="00941395">
        <w:t>a l’</w:t>
      </w:r>
      <w:r w:rsidR="00941395">
        <w:fldChar w:fldCharType="begin"/>
      </w:r>
      <w:r w:rsidR="00941395">
        <w:instrText xml:space="preserve"> REF _Ref233135869 \r \h </w:instrText>
      </w:r>
      <w:r w:rsidR="00941395">
        <w:fldChar w:fldCharType="separate"/>
      </w:r>
      <w:r w:rsidR="00365E13">
        <w:t>Annex 10</w:t>
      </w:r>
      <w:r w:rsidR="00941395">
        <w:fldChar w:fldCharType="end"/>
      </w:r>
      <w:r w:rsidRPr="00C650A2">
        <w:t>.</w:t>
      </w:r>
    </w:p>
    <w:p w14:paraId="006E63F2" w14:textId="1DD5EF8A" w:rsidR="00914AE8" w:rsidRPr="00FC261F" w:rsidRDefault="00C650A2" w:rsidP="00B56FB9">
      <w:r w:rsidRPr="00C650A2">
        <w:t>La taula comparativa de tots els models es presenta a l'apartat de síntesi final.</w:t>
      </w:r>
    </w:p>
    <w:p w14:paraId="3C76F3B9" w14:textId="77777777" w:rsidR="00914AE8" w:rsidRPr="00FC261F" w:rsidRDefault="00914AE8" w:rsidP="00E73831">
      <w:pPr>
        <w:pStyle w:val="Ttulo3"/>
      </w:pPr>
      <w:bookmarkStart w:id="116" w:name="_Toc232969245"/>
      <w:bookmarkStart w:id="117" w:name="_Toc233302214"/>
      <w:proofErr w:type="spellStart"/>
      <w:r w:rsidRPr="00FC261F">
        <w:t>XGBoost</w:t>
      </w:r>
      <w:bookmarkEnd w:id="116"/>
      <w:bookmarkEnd w:id="117"/>
      <w:proofErr w:type="spellEnd"/>
    </w:p>
    <w:p w14:paraId="29E55F8E" w14:textId="0EC5C427" w:rsidR="00FA0A94" w:rsidRDefault="00FA0A94" w:rsidP="00FA0A94">
      <w:pPr>
        <w:rPr>
          <w:color w:val="auto"/>
          <w:kern w:val="0"/>
          <w:lang w:eastAsia="ca-ES"/>
        </w:rPr>
      </w:pPr>
      <w:r>
        <w:t xml:space="preserve">El </w:t>
      </w:r>
      <w:proofErr w:type="spellStart"/>
      <w:r w:rsidRPr="00480DCD">
        <w:t>XGBoost</w:t>
      </w:r>
      <w:proofErr w:type="spellEnd"/>
      <w:r>
        <w:t xml:space="preserve"> obté un AUC de 0,8</w:t>
      </w:r>
      <w:r w:rsidR="007D0B76">
        <w:t>91</w:t>
      </w:r>
      <w:r>
        <w:t xml:space="preserve"> sobre el </w:t>
      </w:r>
      <w:r w:rsidRPr="00CE71DA">
        <w:rPr>
          <w:i/>
          <w:iCs/>
        </w:rPr>
        <w:t>test</w:t>
      </w:r>
      <w:r w:rsidR="007D0B76">
        <w:t>, però és inferior al</w:t>
      </w:r>
      <w:r>
        <w:t xml:space="preserve"> del RF-A (0,9</w:t>
      </w:r>
      <w:r w:rsidR="007D0B76">
        <w:t>0</w:t>
      </w:r>
      <w:r>
        <w:t xml:space="preserve">2). La resta de mètriques se situen en una posició intermèdia: </w:t>
      </w:r>
      <w:proofErr w:type="spellStart"/>
      <w:r w:rsidRPr="00FA0A94">
        <w:rPr>
          <w:i/>
          <w:iCs/>
        </w:rPr>
        <w:t>accuracy</w:t>
      </w:r>
      <w:proofErr w:type="spellEnd"/>
      <w:r>
        <w:t xml:space="preserve"> del 7</w:t>
      </w:r>
      <w:r w:rsidR="007D0B76">
        <w:t>6,5</w:t>
      </w:r>
      <w:r>
        <w:t>%, F1 de 0,7</w:t>
      </w:r>
      <w:r w:rsidR="007D0B76">
        <w:t>71</w:t>
      </w:r>
      <w:r>
        <w:t xml:space="preserve"> i </w:t>
      </w:r>
      <w:proofErr w:type="spellStart"/>
      <w:r w:rsidRPr="00FA0A94">
        <w:rPr>
          <w:i/>
          <w:iCs/>
        </w:rPr>
        <w:t>balanced</w:t>
      </w:r>
      <w:proofErr w:type="spellEnd"/>
      <w:r w:rsidRPr="00FA0A94">
        <w:rPr>
          <w:i/>
          <w:iCs/>
        </w:rPr>
        <w:t xml:space="preserve"> </w:t>
      </w:r>
      <w:proofErr w:type="spellStart"/>
      <w:r w:rsidRPr="00FA0A94">
        <w:rPr>
          <w:i/>
          <w:iCs/>
        </w:rPr>
        <w:t>accuracy</w:t>
      </w:r>
      <w:proofErr w:type="spellEnd"/>
      <w:r w:rsidRPr="00FA0A94">
        <w:rPr>
          <w:i/>
          <w:iCs/>
        </w:rPr>
        <w:t xml:space="preserve"> </w:t>
      </w:r>
      <w:r>
        <w:t>del 7</w:t>
      </w:r>
      <w:r w:rsidR="007D0B76">
        <w:t>9,2</w:t>
      </w:r>
      <w:r>
        <w:t xml:space="preserve">%, complint la restricció de </w:t>
      </w:r>
      <w:proofErr w:type="spellStart"/>
      <w:r w:rsidRPr="00FA0A94">
        <w:rPr>
          <w:i/>
          <w:iCs/>
        </w:rPr>
        <w:t>recall</w:t>
      </w:r>
      <w:proofErr w:type="spellEnd"/>
      <w:r>
        <w:t xml:space="preserve"> ≥ 0,60 (</w:t>
      </w:r>
      <w:proofErr w:type="spellStart"/>
      <w:r w:rsidRPr="00FA0A94">
        <w:rPr>
          <w:i/>
          <w:iCs/>
        </w:rPr>
        <w:t>recall</w:t>
      </w:r>
      <w:proofErr w:type="spellEnd"/>
      <w:r>
        <w:t xml:space="preserve"> = 0,6</w:t>
      </w:r>
      <w:r w:rsidR="007D0B76">
        <w:t>59</w:t>
      </w:r>
      <w:r>
        <w:t>).</w:t>
      </w:r>
    </w:p>
    <w:p w14:paraId="5F8F9D61" w14:textId="52883D0C" w:rsidR="00FA0A94" w:rsidRDefault="00FA0A94" w:rsidP="00FA0A94">
      <w:r>
        <w:lastRenderedPageBreak/>
        <w:t xml:space="preserve">Pràcticament no hi ha </w:t>
      </w:r>
      <w:proofErr w:type="spellStart"/>
      <w:r w:rsidRPr="00FA0A94">
        <w:rPr>
          <w:i/>
          <w:iCs/>
        </w:rPr>
        <w:t>overfitting</w:t>
      </w:r>
      <w:proofErr w:type="spellEnd"/>
      <w:r>
        <w:t xml:space="preserve">: l'AUC </w:t>
      </w:r>
      <w:proofErr w:type="spellStart"/>
      <w:r w:rsidRPr="00FA0A94">
        <w:rPr>
          <w:i/>
          <w:iCs/>
        </w:rPr>
        <w:t>train</w:t>
      </w:r>
      <w:proofErr w:type="spellEnd"/>
      <w:r w:rsidRPr="00FA0A94">
        <w:rPr>
          <w:i/>
          <w:iCs/>
        </w:rPr>
        <w:t xml:space="preserve"> in-</w:t>
      </w:r>
      <w:proofErr w:type="spellStart"/>
      <w:r w:rsidRPr="00FA0A94">
        <w:rPr>
          <w:i/>
          <w:iCs/>
        </w:rPr>
        <w:t>sample</w:t>
      </w:r>
      <w:proofErr w:type="spellEnd"/>
      <w:r>
        <w:t xml:space="preserve"> és 0,8</w:t>
      </w:r>
      <w:r w:rsidR="007D0B76">
        <w:t>41</w:t>
      </w:r>
      <w:r>
        <w:t xml:space="preserve"> i el de </w:t>
      </w:r>
      <w:r w:rsidRPr="00FA0A94">
        <w:rPr>
          <w:i/>
          <w:iCs/>
        </w:rPr>
        <w:t>test</w:t>
      </w:r>
      <w:r>
        <w:t xml:space="preserve"> 0,8</w:t>
      </w:r>
      <w:r w:rsidR="007D0B76">
        <w:t>91</w:t>
      </w:r>
      <w:r>
        <w:t>, una diferència positiva que indica bona generalització. Això és conseqüència de la regularització aplicada i del nombre d'arbres.</w:t>
      </w:r>
    </w:p>
    <w:p w14:paraId="4D81D013" w14:textId="6DE651A5" w:rsidR="00FA0A94" w:rsidRDefault="007D0B76" w:rsidP="00D21AC8">
      <w:pPr>
        <w:rPr>
          <w:lang w:eastAsia="en-US"/>
        </w:rPr>
      </w:pPr>
      <w:r w:rsidRPr="007D0B76">
        <w:rPr>
          <w:lang w:eastAsia="en-US"/>
        </w:rPr>
        <w:t xml:space="preserve">El RF-A </w:t>
      </w:r>
      <w:r w:rsidR="00EB53FB">
        <w:rPr>
          <w:lang w:eastAsia="en-US"/>
        </w:rPr>
        <w:t>continua</w:t>
      </w:r>
      <w:r w:rsidRPr="007D0B76">
        <w:rPr>
          <w:lang w:eastAsia="en-US"/>
        </w:rPr>
        <w:t xml:space="preserve"> sent el millor model en totes les mètriques rellevants. El </w:t>
      </w:r>
      <w:proofErr w:type="spellStart"/>
      <w:r w:rsidRPr="007D0B76">
        <w:rPr>
          <w:lang w:eastAsia="en-US"/>
        </w:rPr>
        <w:t>XGBoost</w:t>
      </w:r>
      <w:proofErr w:type="spellEnd"/>
      <w:r w:rsidRPr="007D0B76">
        <w:rPr>
          <w:lang w:eastAsia="en-US"/>
        </w:rPr>
        <w:t xml:space="preserve"> no l'aconsegueix superar tot i tenir més capacitat d'expressió </w:t>
      </w:r>
      <w:r>
        <w:rPr>
          <w:lang w:eastAsia="en-US"/>
        </w:rPr>
        <w:t>–</w:t>
      </w:r>
      <w:r w:rsidRPr="007D0B76">
        <w:rPr>
          <w:lang w:eastAsia="en-US"/>
        </w:rPr>
        <w:t xml:space="preserve"> un resultat esperable amb 274 observacions de </w:t>
      </w:r>
      <w:proofErr w:type="spellStart"/>
      <w:r w:rsidRPr="007D0B76">
        <w:rPr>
          <w:i/>
          <w:iCs/>
          <w:lang w:eastAsia="en-US"/>
        </w:rPr>
        <w:t>train</w:t>
      </w:r>
      <w:proofErr w:type="spellEnd"/>
      <w:r w:rsidRPr="007D0B76">
        <w:rPr>
          <w:lang w:eastAsia="en-US"/>
        </w:rPr>
        <w:t xml:space="preserve">, que no permet que el </w:t>
      </w:r>
      <w:proofErr w:type="spellStart"/>
      <w:r w:rsidRPr="007D0B76">
        <w:rPr>
          <w:i/>
          <w:iCs/>
          <w:lang w:eastAsia="en-US"/>
        </w:rPr>
        <w:t>boosting</w:t>
      </w:r>
      <w:proofErr w:type="spellEnd"/>
      <w:r w:rsidRPr="007D0B76">
        <w:rPr>
          <w:lang w:eastAsia="en-US"/>
        </w:rPr>
        <w:t xml:space="preserve"> desplegui tot el seu potencial</w:t>
      </w:r>
      <w:r>
        <w:rPr>
          <w:lang w:eastAsia="en-US"/>
        </w:rPr>
        <w:t xml:space="preserve"> –</w:t>
      </w:r>
      <w:r w:rsidRPr="007D0B76">
        <w:rPr>
          <w:lang w:eastAsia="en-US"/>
        </w:rPr>
        <w:t xml:space="preserve">. Que la regularització hagi de ser tan forta per evitar </w:t>
      </w:r>
      <w:proofErr w:type="spellStart"/>
      <w:r w:rsidRPr="007D0B76">
        <w:rPr>
          <w:lang w:eastAsia="en-US"/>
        </w:rPr>
        <w:t>l'</w:t>
      </w:r>
      <w:r w:rsidRPr="007D0B76">
        <w:rPr>
          <w:i/>
          <w:iCs/>
          <w:lang w:eastAsia="en-US"/>
        </w:rPr>
        <w:t>overfitting</w:t>
      </w:r>
      <w:proofErr w:type="spellEnd"/>
      <w:r w:rsidRPr="007D0B76">
        <w:rPr>
          <w:lang w:eastAsia="en-US"/>
        </w:rPr>
        <w:t xml:space="preserve"> és en si mateix un senyal que les relacions entre variables i assistència no són prou complexes </w:t>
      </w:r>
      <w:r w:rsidR="00EB53FB">
        <w:rPr>
          <w:lang w:eastAsia="en-US"/>
        </w:rPr>
        <w:t>per a</w:t>
      </w:r>
      <w:r w:rsidRPr="007D0B76">
        <w:rPr>
          <w:lang w:eastAsia="en-US"/>
        </w:rPr>
        <w:t xml:space="preserve"> justificar un model d'aquesta flexibilitat.</w:t>
      </w:r>
    </w:p>
    <w:p w14:paraId="691E7161" w14:textId="7A776278" w:rsidR="00AC1F18" w:rsidRDefault="00AC1F18" w:rsidP="00AC1F18">
      <w:pPr>
        <w:pStyle w:val="Descripcin"/>
        <w:keepNext/>
        <w:spacing w:after="240"/>
        <w:jc w:val="center"/>
      </w:pPr>
      <w:r>
        <w:t>Gràfic 3.</w:t>
      </w:r>
      <w:fldSimple w:instr=" SEQ Gràfic_3. \* ARABIC ">
        <w:r w:rsidR="00365E13">
          <w:rPr>
            <w:noProof/>
          </w:rPr>
          <w:t>15</w:t>
        </w:r>
      </w:fldSimple>
      <w:r>
        <w:t xml:space="preserve">: </w:t>
      </w:r>
      <w:r w:rsidRPr="00FC261F">
        <w:t xml:space="preserve">Importància SHAP del </w:t>
      </w:r>
      <w:proofErr w:type="spellStart"/>
      <w:r w:rsidRPr="00FC261F">
        <w:t>XGBoost</w:t>
      </w:r>
      <w:proofErr w:type="spellEnd"/>
    </w:p>
    <w:p w14:paraId="3B9FCDD5" w14:textId="0323E28D" w:rsidR="00FA0A94" w:rsidRDefault="003342D9" w:rsidP="002B2E77">
      <w:pPr>
        <w:spacing w:after="0"/>
        <w:jc w:val="center"/>
        <w:rPr>
          <w:lang w:eastAsia="en-US"/>
        </w:rPr>
      </w:pPr>
      <w:r w:rsidRPr="003342D9">
        <w:rPr>
          <w:noProof/>
          <w:lang w:eastAsia="en-US"/>
        </w:rPr>
        <w:drawing>
          <wp:inline distT="0" distB="0" distL="0" distR="0" wp14:anchorId="0D87527F" wp14:editId="4194C3AF">
            <wp:extent cx="3545456" cy="2404223"/>
            <wp:effectExtent l="0" t="0" r="0" b="0"/>
            <wp:docPr id="53292560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9584"/>
                    <a:stretch>
                      <a:fillRect/>
                    </a:stretch>
                  </pic:blipFill>
                  <pic:spPr bwMode="auto">
                    <a:xfrm>
                      <a:off x="0" y="0"/>
                      <a:ext cx="3549405" cy="2406901"/>
                    </a:xfrm>
                    <a:prstGeom prst="rect">
                      <a:avLst/>
                    </a:prstGeom>
                    <a:noFill/>
                    <a:ln>
                      <a:noFill/>
                    </a:ln>
                    <a:extLst>
                      <a:ext uri="{53640926-AAD7-44D8-BBD7-CCE9431645EC}">
                        <a14:shadowObscured xmlns:a14="http://schemas.microsoft.com/office/drawing/2010/main"/>
                      </a:ext>
                    </a:extLst>
                  </pic:spPr>
                </pic:pic>
              </a:graphicData>
            </a:graphic>
          </wp:inline>
        </w:drawing>
      </w:r>
    </w:p>
    <w:p w14:paraId="33BCF48E" w14:textId="6A498A74" w:rsidR="00FA0A94" w:rsidRPr="00FA0A94" w:rsidRDefault="00FA0A94" w:rsidP="00FA0A94">
      <w:pPr>
        <w:pStyle w:val="Descripcin"/>
        <w:spacing w:after="240"/>
        <w:jc w:val="center"/>
        <w:rPr>
          <w:i w:val="0"/>
          <w:iCs/>
        </w:rPr>
      </w:pPr>
      <w:r w:rsidRPr="00FC261F">
        <w:rPr>
          <w:i w:val="0"/>
          <w:iCs/>
        </w:rPr>
        <w:t>Font: elaboració pròpia</w:t>
      </w:r>
    </w:p>
    <w:p w14:paraId="54348FBE" w14:textId="25E4CF5F" w:rsidR="007D0B76" w:rsidRDefault="007D0B76" w:rsidP="00D21AC8">
      <w:pPr>
        <w:rPr>
          <w:lang w:eastAsia="en-US"/>
        </w:rPr>
      </w:pPr>
      <w:r w:rsidRPr="007D0B76">
        <w:rPr>
          <w:lang w:eastAsia="en-US"/>
        </w:rPr>
        <w:t xml:space="preserve">El rànquing SHAP del </w:t>
      </w:r>
      <w:proofErr w:type="spellStart"/>
      <w:r w:rsidRPr="007D0B76">
        <w:rPr>
          <w:lang w:eastAsia="en-US"/>
        </w:rPr>
        <w:t>XGBoost</w:t>
      </w:r>
      <w:proofErr w:type="spellEnd"/>
      <w:r w:rsidRPr="007D0B76">
        <w:rPr>
          <w:lang w:eastAsia="en-US"/>
        </w:rPr>
        <w:t xml:space="preserve"> coincideix amb el del RF-A en les posicions principals: MOT_DESMOTIVACIO (0,078), MOT_AUTOGESTIO (0,062), </w:t>
      </w:r>
      <w:proofErr w:type="spellStart"/>
      <w:r w:rsidRPr="007D0B76">
        <w:rPr>
          <w:lang w:eastAsia="en-US"/>
        </w:rPr>
        <w:t>IA_SUBST_num</w:t>
      </w:r>
      <w:proofErr w:type="spellEnd"/>
      <w:r w:rsidRPr="007D0B76">
        <w:rPr>
          <w:lang w:eastAsia="en-US"/>
        </w:rPr>
        <w:t xml:space="preserve"> (0,045), MOT_FORCA_MAJOR (0,028) i IA_EINA_ESTUDI (0,026). </w:t>
      </w:r>
      <w:proofErr w:type="spellStart"/>
      <w:r w:rsidRPr="007D0B76">
        <w:rPr>
          <w:lang w:eastAsia="en-US"/>
        </w:rPr>
        <w:t>IA_ATENC_num</w:t>
      </w:r>
      <w:proofErr w:type="spellEnd"/>
      <w:r w:rsidRPr="007D0B76">
        <w:rPr>
          <w:lang w:eastAsia="en-US"/>
        </w:rPr>
        <w:t xml:space="preserve"> apareix en vuitena posició (0,012), amb una magnitud ara més rellevant que al text anterior.</w:t>
      </w:r>
    </w:p>
    <w:p w14:paraId="3B544672" w14:textId="7C89F979" w:rsidR="00FB5F58" w:rsidRPr="00FC261F" w:rsidRDefault="00FA0A94" w:rsidP="00D21AC8">
      <w:pPr>
        <w:rPr>
          <w:lang w:eastAsia="en-US"/>
        </w:rPr>
      </w:pPr>
      <w:r w:rsidRPr="00FA0A94">
        <w:rPr>
          <w:lang w:eastAsia="en-US"/>
        </w:rPr>
        <w:t xml:space="preserve">La consistència entre els tres models en el rànquing de variables reforça la robustesa dels resultats: independentment del model i l'especificació, les mateixes dimensions </w:t>
      </w:r>
      <w:r>
        <w:rPr>
          <w:lang w:eastAsia="en-US"/>
        </w:rPr>
        <w:t xml:space="preserve">– </w:t>
      </w:r>
      <w:r w:rsidRPr="00FA0A94">
        <w:rPr>
          <w:lang w:eastAsia="en-US"/>
        </w:rPr>
        <w:t xml:space="preserve">desmotivació pedagògica, autogestió percebuda, ús substitutiu de la IA i avaluació continuada </w:t>
      </w:r>
      <w:r>
        <w:rPr>
          <w:lang w:eastAsia="en-US"/>
        </w:rPr>
        <w:t>–</w:t>
      </w:r>
      <w:r w:rsidRPr="00FA0A94">
        <w:rPr>
          <w:lang w:eastAsia="en-US"/>
        </w:rPr>
        <w:t xml:space="preserve"> emergeixen sistemàticament com els factors centrals de l'absentisme.</w:t>
      </w:r>
    </w:p>
    <w:p w14:paraId="43A0C8E9" w14:textId="6FF1C564" w:rsidR="00A97685" w:rsidRDefault="00FB5F58" w:rsidP="00A97685">
      <w:pPr>
        <w:pStyle w:val="Ttulo3"/>
      </w:pPr>
      <w:bookmarkStart w:id="118" w:name="_Toc232969246"/>
      <w:bookmarkStart w:id="119" w:name="_Toc233302215"/>
      <w:proofErr w:type="spellStart"/>
      <w:r w:rsidRPr="00FC261F">
        <w:lastRenderedPageBreak/>
        <w:t>Support</w:t>
      </w:r>
      <w:proofErr w:type="spellEnd"/>
      <w:r w:rsidRPr="00FC261F">
        <w:t xml:space="preserve"> Vector Machine (SVM)</w:t>
      </w:r>
      <w:bookmarkEnd w:id="118"/>
      <w:bookmarkEnd w:id="119"/>
    </w:p>
    <w:p w14:paraId="3466F81C" w14:textId="269B8E1D" w:rsidR="00A97685" w:rsidRDefault="00A97685" w:rsidP="00A97685">
      <w:pPr>
        <w:keepNext/>
        <w:spacing w:before="240"/>
        <w:rPr>
          <w:lang w:eastAsia="en-US"/>
        </w:rPr>
      </w:pPr>
      <w:r w:rsidRPr="00DE33DE">
        <w:rPr>
          <w:lang w:eastAsia="en-US"/>
        </w:rPr>
        <w:t>El SVM obté un AUC de 0,8</w:t>
      </w:r>
      <w:r w:rsidR="00480DCD">
        <w:rPr>
          <w:lang w:eastAsia="en-US"/>
        </w:rPr>
        <w:t>70</w:t>
      </w:r>
      <w:r w:rsidRPr="00DE33DE">
        <w:rPr>
          <w:lang w:eastAsia="en-US"/>
        </w:rPr>
        <w:t xml:space="preserve"> sobre el </w:t>
      </w:r>
      <w:r w:rsidRPr="00DE33DE">
        <w:rPr>
          <w:i/>
          <w:iCs/>
          <w:lang w:eastAsia="en-US"/>
        </w:rPr>
        <w:t>test</w:t>
      </w:r>
      <w:r w:rsidRPr="00DE33DE">
        <w:rPr>
          <w:lang w:eastAsia="en-US"/>
        </w:rPr>
        <w:t xml:space="preserve">, una </w:t>
      </w:r>
      <w:proofErr w:type="spellStart"/>
      <w:r w:rsidRPr="00DE33DE">
        <w:rPr>
          <w:i/>
          <w:iCs/>
          <w:lang w:eastAsia="en-US"/>
        </w:rPr>
        <w:t>accuracy</w:t>
      </w:r>
      <w:proofErr w:type="spellEnd"/>
      <w:r w:rsidRPr="00DE33DE">
        <w:rPr>
          <w:lang w:eastAsia="en-US"/>
        </w:rPr>
        <w:t xml:space="preserve"> del 7</w:t>
      </w:r>
      <w:r w:rsidR="00480DCD">
        <w:rPr>
          <w:lang w:eastAsia="en-US"/>
        </w:rPr>
        <w:t>7,9</w:t>
      </w:r>
      <w:r w:rsidRPr="00DE33DE">
        <w:rPr>
          <w:lang w:eastAsia="en-US"/>
        </w:rPr>
        <w:t>%, un F1 de 0,</w:t>
      </w:r>
      <w:r w:rsidR="00480DCD">
        <w:rPr>
          <w:lang w:eastAsia="en-US"/>
        </w:rPr>
        <w:t>819</w:t>
      </w:r>
      <w:r w:rsidRPr="00DE33DE">
        <w:rPr>
          <w:lang w:eastAsia="en-US"/>
        </w:rPr>
        <w:t xml:space="preserve"> i una </w:t>
      </w:r>
      <w:proofErr w:type="spellStart"/>
      <w:r w:rsidRPr="00DE33DE">
        <w:rPr>
          <w:i/>
          <w:iCs/>
          <w:lang w:eastAsia="en-US"/>
        </w:rPr>
        <w:t>balanced</w:t>
      </w:r>
      <w:proofErr w:type="spellEnd"/>
      <w:r w:rsidRPr="00DE33DE">
        <w:rPr>
          <w:i/>
          <w:iCs/>
          <w:lang w:eastAsia="en-US"/>
        </w:rPr>
        <w:t xml:space="preserve"> </w:t>
      </w:r>
      <w:proofErr w:type="spellStart"/>
      <w:r w:rsidRPr="00DE33DE">
        <w:rPr>
          <w:i/>
          <w:iCs/>
          <w:lang w:eastAsia="en-US"/>
        </w:rPr>
        <w:t>accuracy</w:t>
      </w:r>
      <w:proofErr w:type="spellEnd"/>
      <w:r w:rsidRPr="00DE33DE">
        <w:rPr>
          <w:lang w:eastAsia="en-US"/>
        </w:rPr>
        <w:t xml:space="preserve"> del 7</w:t>
      </w:r>
      <w:r w:rsidR="00480DCD">
        <w:rPr>
          <w:lang w:eastAsia="en-US"/>
        </w:rPr>
        <w:t>6</w:t>
      </w:r>
      <w:r w:rsidRPr="00DE33DE">
        <w:rPr>
          <w:lang w:eastAsia="en-US"/>
        </w:rPr>
        <w:t>,</w:t>
      </w:r>
      <w:r w:rsidR="00480DCD">
        <w:rPr>
          <w:lang w:eastAsia="en-US"/>
        </w:rPr>
        <w:t>7</w:t>
      </w:r>
      <w:r w:rsidRPr="00DE33DE">
        <w:rPr>
          <w:lang w:eastAsia="en-US"/>
        </w:rPr>
        <w:t xml:space="preserve">%. Classifica correctament </w:t>
      </w:r>
      <w:r w:rsidR="00480DCD">
        <w:rPr>
          <w:lang w:eastAsia="en-US"/>
        </w:rPr>
        <w:t>19</w:t>
      </w:r>
      <w:r w:rsidRPr="00DE33DE">
        <w:rPr>
          <w:lang w:eastAsia="en-US"/>
        </w:rPr>
        <w:t xml:space="preserve"> irregulars i </w:t>
      </w:r>
      <w:r w:rsidR="00480DCD">
        <w:rPr>
          <w:lang w:eastAsia="en-US"/>
        </w:rPr>
        <w:t>34</w:t>
      </w:r>
      <w:r w:rsidRPr="00DE33DE">
        <w:rPr>
          <w:lang w:eastAsia="en-US"/>
        </w:rPr>
        <w:t xml:space="preserve"> regulars, cometent 7 falsos negatius i </w:t>
      </w:r>
      <w:r w:rsidR="00480DCD">
        <w:rPr>
          <w:lang w:eastAsia="en-US"/>
        </w:rPr>
        <w:t>8</w:t>
      </w:r>
      <w:r w:rsidRPr="00DE33DE">
        <w:rPr>
          <w:lang w:eastAsia="en-US"/>
        </w:rPr>
        <w:t xml:space="preserve"> falsos positius. </w:t>
      </w:r>
      <w:r w:rsidR="00480DCD" w:rsidRPr="00480DCD">
        <w:rPr>
          <w:lang w:eastAsia="en-US"/>
        </w:rPr>
        <w:t xml:space="preserve">A diferència dels models anteriors, el SVM presenta el </w:t>
      </w:r>
      <w:proofErr w:type="spellStart"/>
      <w:r w:rsidR="00480DCD" w:rsidRPr="00480DCD">
        <w:rPr>
          <w:i/>
          <w:iCs/>
          <w:lang w:eastAsia="en-US"/>
        </w:rPr>
        <w:t>recall</w:t>
      </w:r>
      <w:proofErr w:type="spellEnd"/>
      <w:r w:rsidR="00480DCD" w:rsidRPr="00480DCD">
        <w:rPr>
          <w:lang w:eastAsia="en-US"/>
        </w:rPr>
        <w:t xml:space="preserve"> més alt de tots (0,829), a costa d'una precisió inferior (0,810). S'observa una millora entre </w:t>
      </w:r>
      <w:proofErr w:type="spellStart"/>
      <w:r w:rsidR="00480DCD" w:rsidRPr="00480DCD">
        <w:rPr>
          <w:i/>
          <w:iCs/>
          <w:lang w:eastAsia="en-US"/>
        </w:rPr>
        <w:t>train</w:t>
      </w:r>
      <w:proofErr w:type="spellEnd"/>
      <w:r w:rsidR="00480DCD" w:rsidRPr="00480DCD">
        <w:rPr>
          <w:lang w:eastAsia="en-US"/>
        </w:rPr>
        <w:t xml:space="preserve"> i </w:t>
      </w:r>
      <w:r w:rsidR="00480DCD" w:rsidRPr="00CE71DA">
        <w:rPr>
          <w:i/>
          <w:iCs/>
          <w:lang w:eastAsia="en-US"/>
        </w:rPr>
        <w:t>test</w:t>
      </w:r>
      <w:r w:rsidR="00480DCD" w:rsidRPr="00480DCD">
        <w:rPr>
          <w:lang w:eastAsia="en-US"/>
        </w:rPr>
        <w:t xml:space="preserve"> (AUC 0,809 </w:t>
      </w:r>
      <w:r w:rsidR="00480DCD" w:rsidRPr="00480DCD">
        <w:rPr>
          <w:i/>
          <w:iCs/>
          <w:lang w:eastAsia="en-US"/>
        </w:rPr>
        <w:t>vs</w:t>
      </w:r>
      <w:r w:rsidR="00E3336E">
        <w:rPr>
          <w:i/>
          <w:iCs/>
          <w:lang w:eastAsia="en-US"/>
        </w:rPr>
        <w:t>.</w:t>
      </w:r>
      <w:r w:rsidR="00480DCD" w:rsidRPr="00480DCD">
        <w:rPr>
          <w:lang w:eastAsia="en-US"/>
        </w:rPr>
        <w:t xml:space="preserve"> 0,870), cosa que descarta </w:t>
      </w:r>
      <w:proofErr w:type="spellStart"/>
      <w:r w:rsidR="00480DCD" w:rsidRPr="00480DCD">
        <w:rPr>
          <w:lang w:eastAsia="en-US"/>
        </w:rPr>
        <w:t>sobreajustament</w:t>
      </w:r>
      <w:proofErr w:type="spellEnd"/>
      <w:r w:rsidR="00480DCD" w:rsidRPr="00480DCD">
        <w:rPr>
          <w:lang w:eastAsia="en-US"/>
        </w:rPr>
        <w:t>.</w:t>
      </w:r>
    </w:p>
    <w:p w14:paraId="186537FD" w14:textId="5ADB90A0" w:rsidR="00A97685" w:rsidRDefault="00480DCD" w:rsidP="00A97685">
      <w:pPr>
        <w:rPr>
          <w:lang w:eastAsia="en-US"/>
        </w:rPr>
      </w:pPr>
      <w:r w:rsidRPr="00480DCD">
        <w:rPr>
          <w:lang w:eastAsia="en-US"/>
        </w:rPr>
        <w:t xml:space="preserve">El RF-A continua sent el millor model en AUC i precisió, però el SVM és competitiu en </w:t>
      </w:r>
      <w:proofErr w:type="spellStart"/>
      <w:r w:rsidRPr="00480DCD">
        <w:rPr>
          <w:i/>
          <w:iCs/>
          <w:lang w:eastAsia="en-US"/>
        </w:rPr>
        <w:t>recall</w:t>
      </w:r>
      <w:proofErr w:type="spellEnd"/>
      <w:r w:rsidRPr="00480DCD">
        <w:rPr>
          <w:lang w:eastAsia="en-US"/>
        </w:rPr>
        <w:t xml:space="preserve"> i F1</w:t>
      </w:r>
      <w:r>
        <w:rPr>
          <w:lang w:eastAsia="en-US"/>
        </w:rPr>
        <w:t>.</w:t>
      </w:r>
    </w:p>
    <w:p w14:paraId="7BEC99A9" w14:textId="37A6D8AC" w:rsidR="00AC1F18" w:rsidRDefault="00AC1F18" w:rsidP="00AC1F18">
      <w:pPr>
        <w:pStyle w:val="Descripcin"/>
        <w:keepNext/>
        <w:jc w:val="center"/>
      </w:pPr>
      <w:r>
        <w:t>Gràfic 3.</w:t>
      </w:r>
      <w:fldSimple w:instr=" SEQ Gràfic_3. \* ARABIC ">
        <w:r w:rsidR="00365E13">
          <w:rPr>
            <w:noProof/>
          </w:rPr>
          <w:t>16</w:t>
        </w:r>
      </w:fldSimple>
      <w:r>
        <w:t xml:space="preserve">: </w:t>
      </w:r>
      <w:r w:rsidRPr="00DE33DE">
        <w:rPr>
          <w:iCs/>
          <w:lang w:eastAsia="en-US"/>
        </w:rPr>
        <w:t>Importància SHAP del SVM</w:t>
      </w:r>
    </w:p>
    <w:p w14:paraId="3E206299" w14:textId="10E6BEDA" w:rsidR="00B446DD" w:rsidRDefault="00480DCD" w:rsidP="00B446DD">
      <w:pPr>
        <w:keepNext/>
        <w:spacing w:before="240"/>
        <w:jc w:val="center"/>
        <w:rPr>
          <w:lang w:eastAsia="en-US"/>
        </w:rPr>
      </w:pPr>
      <w:r w:rsidRPr="00480DCD">
        <w:rPr>
          <w:noProof/>
          <w:lang w:eastAsia="en-US"/>
        </w:rPr>
        <w:drawing>
          <wp:inline distT="0" distB="0" distL="0" distR="0" wp14:anchorId="4678FDAE" wp14:editId="64544BA4">
            <wp:extent cx="3657600" cy="2462741"/>
            <wp:effectExtent l="0" t="0" r="0" b="0"/>
            <wp:docPr id="2043274347"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0224"/>
                    <a:stretch>
                      <a:fillRect/>
                    </a:stretch>
                  </pic:blipFill>
                  <pic:spPr bwMode="auto">
                    <a:xfrm>
                      <a:off x="0" y="0"/>
                      <a:ext cx="3669090" cy="2470478"/>
                    </a:xfrm>
                    <a:prstGeom prst="rect">
                      <a:avLst/>
                    </a:prstGeom>
                    <a:noFill/>
                    <a:ln>
                      <a:noFill/>
                    </a:ln>
                    <a:extLst>
                      <a:ext uri="{53640926-AAD7-44D8-BBD7-CCE9431645EC}">
                        <a14:shadowObscured xmlns:a14="http://schemas.microsoft.com/office/drawing/2010/main"/>
                      </a:ext>
                    </a:extLst>
                  </pic:spPr>
                </pic:pic>
              </a:graphicData>
            </a:graphic>
          </wp:inline>
        </w:drawing>
      </w:r>
    </w:p>
    <w:p w14:paraId="33DCF93D" w14:textId="77777777" w:rsidR="004A3CE0" w:rsidRPr="00FA0A94" w:rsidRDefault="004A3CE0" w:rsidP="004A3CE0">
      <w:pPr>
        <w:pStyle w:val="Descripcin"/>
        <w:spacing w:after="240"/>
        <w:jc w:val="center"/>
        <w:rPr>
          <w:i w:val="0"/>
          <w:iCs/>
        </w:rPr>
      </w:pPr>
      <w:r w:rsidRPr="00FC261F">
        <w:rPr>
          <w:i w:val="0"/>
          <w:iCs/>
        </w:rPr>
        <w:t>Font: elaboració pròpia</w:t>
      </w:r>
    </w:p>
    <w:p w14:paraId="2AC93E50" w14:textId="12C9339F" w:rsidR="005D6E6F" w:rsidRPr="0090658D" w:rsidRDefault="00480DCD" w:rsidP="0090658D">
      <w:pPr>
        <w:keepNext/>
        <w:spacing w:before="240"/>
        <w:rPr>
          <w:lang w:eastAsia="en-US"/>
        </w:rPr>
      </w:pPr>
      <w:r w:rsidRPr="00480DCD">
        <w:rPr>
          <w:lang w:eastAsia="en-US"/>
        </w:rPr>
        <w:t xml:space="preserve">El rànquing SHAP del SVM mostra un ordre diferent </w:t>
      </w:r>
      <w:r w:rsidR="00EB53FB">
        <w:rPr>
          <w:lang w:eastAsia="en-US"/>
        </w:rPr>
        <w:t>dels</w:t>
      </w:r>
      <w:r w:rsidRPr="00480DCD">
        <w:rPr>
          <w:lang w:eastAsia="en-US"/>
        </w:rPr>
        <w:t xml:space="preserve"> models basats en arbres: </w:t>
      </w:r>
      <w:proofErr w:type="spellStart"/>
      <w:r w:rsidRPr="00480DCD">
        <w:rPr>
          <w:lang w:eastAsia="en-US"/>
        </w:rPr>
        <w:t>IA_SUBST_num</w:t>
      </w:r>
      <w:proofErr w:type="spellEnd"/>
      <w:r w:rsidRPr="00480DCD">
        <w:rPr>
          <w:lang w:eastAsia="en-US"/>
        </w:rPr>
        <w:t xml:space="preserve"> (0,048) encapçala la llista, seguida de MOT_DESMOTIVACIO (0,041), MOT_AUTOGESTIO (0,035), </w:t>
      </w:r>
      <w:proofErr w:type="spellStart"/>
      <w:r w:rsidRPr="00480DCD">
        <w:rPr>
          <w:lang w:eastAsia="en-US"/>
        </w:rPr>
        <w:t>IA_ATENC_num</w:t>
      </w:r>
      <w:proofErr w:type="spellEnd"/>
      <w:r w:rsidRPr="00480DCD">
        <w:rPr>
          <w:lang w:eastAsia="en-US"/>
        </w:rPr>
        <w:t xml:space="preserve"> (0,031) i IA_EINA_ESTUDI (0,027). Destaca que les tres variables d'IA ocupen posicions molt rellevants, mentre que EST_AVALUACIO_AC queda en desena posició (0,015). Malgrat aquestes diferències en l'ordenació, </w:t>
      </w:r>
      <w:r>
        <w:rPr>
          <w:lang w:eastAsia="en-US"/>
        </w:rPr>
        <w:t xml:space="preserve">apareixen les mateixes variables </w:t>
      </w:r>
      <w:r w:rsidRPr="00480DCD">
        <w:rPr>
          <w:lang w:eastAsia="en-US"/>
        </w:rPr>
        <w:t>en tots els models</w:t>
      </w:r>
      <w:bookmarkStart w:id="120" w:name="_Toc232969247"/>
      <w:r w:rsidR="00E96C21">
        <w:rPr>
          <w:lang w:eastAsia="en-US"/>
        </w:rPr>
        <w:t>.</w:t>
      </w:r>
    </w:p>
    <w:p w14:paraId="31AFD5A6" w14:textId="7AEE809F" w:rsidR="00B84ECB" w:rsidRDefault="00B84ECB" w:rsidP="00E73831">
      <w:pPr>
        <w:pStyle w:val="Ttulo3"/>
      </w:pPr>
      <w:bookmarkStart w:id="121" w:name="_Toc233302216"/>
      <w:r w:rsidRPr="00FC261F">
        <w:t>Síntesi bloc predictiu</w:t>
      </w:r>
      <w:bookmarkEnd w:id="120"/>
      <w:bookmarkEnd w:id="121"/>
    </w:p>
    <w:p w14:paraId="4A30617D" w14:textId="44ED57C4" w:rsidR="0090658D" w:rsidRDefault="004A3CE0" w:rsidP="004A3CE0">
      <w:r w:rsidRPr="004A3CE0">
        <w:t xml:space="preserve">Els quatre models predictius apunten a la mateixa conclusió: el RF-A és el millor model, amb un AUC de 0,912, una </w:t>
      </w:r>
      <w:proofErr w:type="spellStart"/>
      <w:r w:rsidRPr="004A3CE0">
        <w:rPr>
          <w:i/>
          <w:iCs/>
        </w:rPr>
        <w:t>balanced</w:t>
      </w:r>
      <w:proofErr w:type="spellEnd"/>
      <w:r w:rsidRPr="004A3CE0">
        <w:rPr>
          <w:i/>
          <w:iCs/>
        </w:rPr>
        <w:t xml:space="preserve"> </w:t>
      </w:r>
      <w:proofErr w:type="spellStart"/>
      <w:r w:rsidRPr="004A3CE0">
        <w:rPr>
          <w:i/>
          <w:iCs/>
        </w:rPr>
        <w:t>accuracy</w:t>
      </w:r>
      <w:proofErr w:type="spellEnd"/>
      <w:r w:rsidRPr="004A3CE0">
        <w:t xml:space="preserve"> del 83,5% i un F1 de 0,817 sobre el </w:t>
      </w:r>
      <w:r w:rsidRPr="004A3CE0">
        <w:rPr>
          <w:i/>
          <w:iCs/>
        </w:rPr>
        <w:t>test</w:t>
      </w:r>
      <w:r w:rsidRPr="004A3CE0">
        <w:t xml:space="preserve">. La seva superioritat respecte al RF-B </w:t>
      </w:r>
      <w:r>
        <w:t>– que</w:t>
      </w:r>
      <w:r w:rsidRPr="004A3CE0">
        <w:t xml:space="preserve"> usava les variables </w:t>
      </w:r>
      <w:proofErr w:type="spellStart"/>
      <w:r w:rsidRPr="004A3CE0">
        <w:t>Likert</w:t>
      </w:r>
      <w:proofErr w:type="spellEnd"/>
      <w:r w:rsidRPr="004A3CE0">
        <w:t xml:space="preserve"> originals sense reducció </w:t>
      </w:r>
      <w:r w:rsidRPr="004A3CE0">
        <w:lastRenderedPageBreak/>
        <w:t xml:space="preserve">dimensional </w:t>
      </w:r>
      <w:r>
        <w:t xml:space="preserve">– </w:t>
      </w:r>
      <w:r w:rsidRPr="004A3CE0">
        <w:t>confirma que la síntesi de l'EFA no és només una decisió de parsimònia sinó que millora la capacitat predictiva en eliminar soroll i redundàncies.</w:t>
      </w:r>
    </w:p>
    <w:p w14:paraId="3114724D" w14:textId="077363E1" w:rsidR="0090658D" w:rsidRPr="00AC1F18" w:rsidRDefault="0090658D" w:rsidP="0090658D">
      <w:pPr>
        <w:pStyle w:val="Descripcin"/>
        <w:jc w:val="center"/>
        <w:rPr>
          <w:color w:val="auto"/>
          <w:kern w:val="0"/>
          <w:szCs w:val="24"/>
          <w:lang w:eastAsia="ca-ES"/>
        </w:rPr>
      </w:pPr>
      <w:r>
        <w:t>Gràfic 3.</w:t>
      </w:r>
      <w:fldSimple w:instr=" SEQ Gràfic_3. \* ARABIC ">
        <w:r w:rsidR="00365E13">
          <w:rPr>
            <w:noProof/>
          </w:rPr>
          <w:t>17</w:t>
        </w:r>
      </w:fldSimple>
      <w:r>
        <w:t xml:space="preserve">: </w:t>
      </w:r>
      <w:r w:rsidRPr="00FC261F">
        <w:t>Comparació dels models predictius</w:t>
      </w:r>
    </w:p>
    <w:p w14:paraId="7871B5D5" w14:textId="77777777" w:rsidR="0090658D" w:rsidRPr="00480DCD" w:rsidRDefault="0090658D" w:rsidP="0090658D">
      <w:pPr>
        <w:spacing w:after="100" w:afterAutospacing="1" w:line="240" w:lineRule="auto"/>
        <w:jc w:val="center"/>
        <w:rPr>
          <w:color w:val="auto"/>
          <w:kern w:val="0"/>
          <w:szCs w:val="24"/>
          <w:lang w:eastAsia="ca-ES"/>
        </w:rPr>
      </w:pPr>
      <w:r w:rsidRPr="00480DCD">
        <w:rPr>
          <w:noProof/>
          <w:color w:val="auto"/>
          <w:kern w:val="0"/>
          <w:szCs w:val="24"/>
          <w:lang w:eastAsia="ca-ES"/>
        </w:rPr>
        <w:drawing>
          <wp:inline distT="0" distB="0" distL="0" distR="0" wp14:anchorId="324D5853" wp14:editId="5C423F84">
            <wp:extent cx="4477109" cy="3064598"/>
            <wp:effectExtent l="0" t="0" r="0" b="2540"/>
            <wp:docPr id="1553777195"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8732"/>
                    <a:stretch>
                      <a:fillRect/>
                    </a:stretch>
                  </pic:blipFill>
                  <pic:spPr bwMode="auto">
                    <a:xfrm>
                      <a:off x="0" y="0"/>
                      <a:ext cx="4482276" cy="3068135"/>
                    </a:xfrm>
                    <a:prstGeom prst="rect">
                      <a:avLst/>
                    </a:prstGeom>
                    <a:noFill/>
                    <a:ln>
                      <a:noFill/>
                    </a:ln>
                    <a:extLst>
                      <a:ext uri="{53640926-AAD7-44D8-BBD7-CCE9431645EC}">
                        <a14:shadowObscured xmlns:a14="http://schemas.microsoft.com/office/drawing/2010/main"/>
                      </a:ext>
                    </a:extLst>
                  </pic:spPr>
                </pic:pic>
              </a:graphicData>
            </a:graphic>
          </wp:inline>
        </w:drawing>
      </w:r>
    </w:p>
    <w:p w14:paraId="3D599F9E" w14:textId="77777777" w:rsidR="0090658D" w:rsidRPr="00FA0A94" w:rsidRDefault="0090658D" w:rsidP="0090658D">
      <w:pPr>
        <w:pStyle w:val="Descripcin"/>
        <w:spacing w:after="240"/>
        <w:jc w:val="center"/>
        <w:rPr>
          <w:i w:val="0"/>
          <w:iCs/>
        </w:rPr>
      </w:pPr>
      <w:r w:rsidRPr="00FC261F">
        <w:rPr>
          <w:i w:val="0"/>
          <w:iCs/>
        </w:rPr>
        <w:t>Font: elaboració pròpia</w:t>
      </w:r>
    </w:p>
    <w:p w14:paraId="6103A9CA" w14:textId="77777777" w:rsidR="00480DCD" w:rsidRDefault="00480DCD" w:rsidP="004A3CE0">
      <w:r w:rsidRPr="00480DCD">
        <w:t xml:space="preserve">El logit i el RF-B se situen per sota (AUC 0,836 i 0,808 respectivament), mentre que el </w:t>
      </w:r>
      <w:proofErr w:type="spellStart"/>
      <w:r w:rsidRPr="00480DCD">
        <w:t>XGBoost</w:t>
      </w:r>
      <w:proofErr w:type="spellEnd"/>
      <w:r w:rsidRPr="00480DCD">
        <w:t xml:space="preserve"> (0,891) i el SVM (0,870) queden en una posició intermèdia. Val a dir que el SVM obté el millor </w:t>
      </w:r>
      <w:proofErr w:type="spellStart"/>
      <w:r w:rsidRPr="00CE71DA">
        <w:rPr>
          <w:i/>
          <w:iCs/>
        </w:rPr>
        <w:t>recall</w:t>
      </w:r>
      <w:proofErr w:type="spellEnd"/>
      <w:r w:rsidRPr="00480DCD">
        <w:t xml:space="preserve"> i F1 de tots els models, cosa que indica que el problema no té una solució dominant clara: segons quina mètrica es prioritzi, la jerarquia de models canvia. En qualsevol cas, l'absentisme és un fenomen difús sense una frontera de decisió neta entre perfils, i cap model aconsegueix resoldre completament aquesta limitació estructural.</w:t>
      </w:r>
    </w:p>
    <w:p w14:paraId="5F3734D0" w14:textId="5E263DC1" w:rsidR="004A3CE0" w:rsidRPr="004A3CE0" w:rsidRDefault="004A3CE0" w:rsidP="004A3CE0">
      <w:r w:rsidRPr="004A3CE0">
        <w:t>Un resultat especialment rellevant és la consistència del rànquing de variables a través de tots els models. Independentment de l'algorisme,</w:t>
      </w:r>
      <w:r>
        <w:t xml:space="preserve"> les variables més rellevants són: la </w:t>
      </w:r>
      <w:r w:rsidRPr="004A3CE0">
        <w:t xml:space="preserve">desmotivació pedagògica, </w:t>
      </w:r>
      <w:r>
        <w:t xml:space="preserve">la </w:t>
      </w:r>
      <w:r w:rsidRPr="004A3CE0">
        <w:t xml:space="preserve">percepció d'autonomia en l'aprenentatge, </w:t>
      </w:r>
      <w:r>
        <w:t>l’</w:t>
      </w:r>
      <w:r w:rsidRPr="004A3CE0">
        <w:t xml:space="preserve">ús substitutiu </w:t>
      </w:r>
      <w:r w:rsidR="00480DCD">
        <w:t xml:space="preserve">i intensiu </w:t>
      </w:r>
      <w:r w:rsidRPr="004A3CE0">
        <w:t xml:space="preserve">de la IA i </w:t>
      </w:r>
      <w:r>
        <w:t xml:space="preserve">la </w:t>
      </w:r>
      <w:r w:rsidRPr="004A3CE0">
        <w:t>valoració de l'avaluació continuada. Aquesta convergència reforça que els resultats reflecteixen patrons reals</w:t>
      </w:r>
      <w:r>
        <w:t>.</w:t>
      </w:r>
    </w:p>
    <w:p w14:paraId="76E95666" w14:textId="24F15183" w:rsidR="009C0CDA" w:rsidRPr="00FC261F" w:rsidRDefault="004A3CE0" w:rsidP="004A3CE0">
      <w:r w:rsidRPr="004A3CE0">
        <w:t xml:space="preserve">Finalment, el bloc predictiu valida el bloc explicatiu: les variables que el </w:t>
      </w:r>
      <w:r w:rsidR="00AC1F18">
        <w:t>logit</w:t>
      </w:r>
      <w:r w:rsidRPr="004A3CE0">
        <w:t xml:space="preserve"> i el SEM identifiquen com a significatives estadísticament són també les que els models de </w:t>
      </w:r>
      <w:proofErr w:type="spellStart"/>
      <w:r w:rsidRPr="004A3CE0">
        <w:rPr>
          <w:i/>
          <w:iCs/>
        </w:rPr>
        <w:t>machine</w:t>
      </w:r>
      <w:proofErr w:type="spellEnd"/>
      <w:r w:rsidRPr="004A3CE0">
        <w:rPr>
          <w:i/>
          <w:iCs/>
        </w:rPr>
        <w:t xml:space="preserve"> </w:t>
      </w:r>
      <w:proofErr w:type="spellStart"/>
      <w:r w:rsidRPr="004A3CE0">
        <w:rPr>
          <w:i/>
          <w:iCs/>
        </w:rPr>
        <w:t>learning</w:t>
      </w:r>
      <w:proofErr w:type="spellEnd"/>
      <w:r w:rsidRPr="004A3CE0">
        <w:t xml:space="preserve"> consideren més útils per generalitzar. Que inferència i predicció convergeixin és una validació </w:t>
      </w:r>
      <w:r>
        <w:t>important</w:t>
      </w:r>
      <w:r w:rsidRPr="004A3CE0">
        <w:t xml:space="preserve"> dels resultats.</w:t>
      </w:r>
    </w:p>
    <w:p w14:paraId="0214FD19" w14:textId="77777777" w:rsidR="009C0CDA" w:rsidRPr="00FC261F" w:rsidRDefault="009C0CDA" w:rsidP="006859BC">
      <w:pPr>
        <w:pStyle w:val="Ttulo2"/>
      </w:pPr>
      <w:bookmarkStart w:id="122" w:name="_Toc232969248"/>
      <w:bookmarkStart w:id="123" w:name="_Toc233302217"/>
      <w:r w:rsidRPr="00FC261F">
        <w:lastRenderedPageBreak/>
        <w:t>Anàlisi textual</w:t>
      </w:r>
      <w:bookmarkEnd w:id="122"/>
      <w:bookmarkEnd w:id="123"/>
    </w:p>
    <w:p w14:paraId="2D70D9BD" w14:textId="5A5F9E31" w:rsidR="009C0CDA" w:rsidRPr="00FC261F" w:rsidRDefault="009C0CDA" w:rsidP="009C0CDA">
      <w:r w:rsidRPr="00FC261F">
        <w:t>Van respondre</w:t>
      </w:r>
      <w:r w:rsidR="00EB53FB">
        <w:t xml:space="preserve"> a</w:t>
      </w:r>
      <w:r w:rsidRPr="00FC261F">
        <w:t xml:space="preserve"> les preguntes obertes 134 estudiants a EXP_POS, 130 a EXP_NEG i 115 a PROP_MOT, amb taxes de resposta d'entre el 34% i el 39%. Les respostes són breus </w:t>
      </w:r>
      <w:r w:rsidR="00C8733D">
        <w:t xml:space="preserve">– </w:t>
      </w:r>
      <w:r w:rsidRPr="00FC261F">
        <w:t>entre 25 i 33,0 paraules de mitjana</w:t>
      </w:r>
      <w:r w:rsidR="00C8733D">
        <w:t xml:space="preserve"> –</w:t>
      </w:r>
      <w:r w:rsidRPr="00FC261F">
        <w:t xml:space="preserve"> cosa que cal tenir en compte a l'hora d'interpretar els resultats: els patrons detectats són indicatius però no estadísticament robustos.</w:t>
      </w:r>
    </w:p>
    <w:p w14:paraId="5D5DEC11" w14:textId="2EEC181C" w:rsidR="009C0CDA" w:rsidRDefault="009C0CDA" w:rsidP="00E73831">
      <w:pPr>
        <w:pStyle w:val="Ttulo3"/>
      </w:pPr>
      <w:bookmarkStart w:id="124" w:name="_Toc232969249"/>
      <w:bookmarkStart w:id="125" w:name="_Toc233302218"/>
      <w:r w:rsidRPr="00FC261F">
        <w:t>Experiències positives</w:t>
      </w:r>
      <w:bookmarkEnd w:id="124"/>
      <w:bookmarkEnd w:id="125"/>
    </w:p>
    <w:p w14:paraId="5938D089" w14:textId="51E7CE39" w:rsidR="009C0CDA" w:rsidRPr="00D00101" w:rsidRDefault="00C8733D" w:rsidP="009C0CDA">
      <w:pPr>
        <w:rPr>
          <w:rStyle w:val="Fuerte"/>
          <w:b w:val="0"/>
          <w:bCs w:val="0"/>
          <w:lang w:eastAsia="en-US"/>
        </w:rPr>
      </w:pPr>
      <w:r w:rsidRPr="00C8733D">
        <w:rPr>
          <w:lang w:eastAsia="en-US"/>
        </w:rPr>
        <w:t xml:space="preserve">Les paraules més freqüents giren entorn de dues figures: </w:t>
      </w:r>
      <w:proofErr w:type="spellStart"/>
      <w:r w:rsidRPr="00C8733D">
        <w:rPr>
          <w:i/>
          <w:iCs/>
          <w:lang w:eastAsia="en-US"/>
        </w:rPr>
        <w:t>profesor</w:t>
      </w:r>
      <w:proofErr w:type="spellEnd"/>
      <w:r w:rsidRPr="00C8733D">
        <w:rPr>
          <w:lang w:eastAsia="en-US"/>
        </w:rPr>
        <w:t xml:space="preserve"> (76 mencions) i </w:t>
      </w:r>
      <w:proofErr w:type="spellStart"/>
      <w:r w:rsidRPr="00C8733D">
        <w:rPr>
          <w:i/>
          <w:iCs/>
          <w:lang w:eastAsia="en-US"/>
        </w:rPr>
        <w:t>clase</w:t>
      </w:r>
      <w:proofErr w:type="spellEnd"/>
      <w:r w:rsidRPr="00C8733D">
        <w:rPr>
          <w:lang w:eastAsia="en-US"/>
        </w:rPr>
        <w:t xml:space="preserve"> (64). El vocabulari associat </w:t>
      </w:r>
      <w:r>
        <w:rPr>
          <w:lang w:eastAsia="en-US"/>
        </w:rPr>
        <w:t xml:space="preserve">– </w:t>
      </w:r>
      <w:proofErr w:type="spellStart"/>
      <w:r w:rsidRPr="00C8733D">
        <w:rPr>
          <w:i/>
          <w:iCs/>
          <w:lang w:eastAsia="en-US"/>
        </w:rPr>
        <w:t>explicaba</w:t>
      </w:r>
      <w:proofErr w:type="spellEnd"/>
      <w:r w:rsidRPr="00C8733D">
        <w:rPr>
          <w:lang w:eastAsia="en-US"/>
        </w:rPr>
        <w:t xml:space="preserve">, </w:t>
      </w:r>
      <w:proofErr w:type="spellStart"/>
      <w:r w:rsidRPr="00C8733D">
        <w:rPr>
          <w:i/>
          <w:iCs/>
          <w:lang w:eastAsia="en-US"/>
        </w:rPr>
        <w:t>dinámica</w:t>
      </w:r>
      <w:proofErr w:type="spellEnd"/>
      <w:r w:rsidRPr="00C8733D">
        <w:rPr>
          <w:lang w:eastAsia="en-US"/>
        </w:rPr>
        <w:t xml:space="preserve">, </w:t>
      </w:r>
      <w:proofErr w:type="spellStart"/>
      <w:r w:rsidRPr="00C8733D">
        <w:rPr>
          <w:i/>
          <w:iCs/>
          <w:lang w:eastAsia="en-US"/>
        </w:rPr>
        <w:t>actividad</w:t>
      </w:r>
      <w:proofErr w:type="spellEnd"/>
      <w:r w:rsidRPr="00C8733D">
        <w:rPr>
          <w:lang w:eastAsia="en-US"/>
        </w:rPr>
        <w:t xml:space="preserve">, </w:t>
      </w:r>
      <w:proofErr w:type="spellStart"/>
      <w:r w:rsidRPr="00C8733D">
        <w:rPr>
          <w:i/>
          <w:iCs/>
          <w:lang w:eastAsia="en-US"/>
        </w:rPr>
        <w:t>ejercicios</w:t>
      </w:r>
      <w:proofErr w:type="spellEnd"/>
      <w:r>
        <w:rPr>
          <w:lang w:eastAsia="en-US"/>
        </w:rPr>
        <w:t xml:space="preserve"> –</w:t>
      </w:r>
      <w:r w:rsidRPr="00C8733D">
        <w:rPr>
          <w:lang w:eastAsia="en-US"/>
        </w:rPr>
        <w:t xml:space="preserve"> </w:t>
      </w:r>
      <w:r w:rsidR="00D00101">
        <w:rPr>
          <w:lang w:eastAsia="en-US"/>
        </w:rPr>
        <w:t xml:space="preserve">(vegeu les freqüències de paraules a </w:t>
      </w:r>
      <w:proofErr w:type="spellStart"/>
      <w:r w:rsidR="00D00101">
        <w:rPr>
          <w:lang w:eastAsia="en-US"/>
        </w:rPr>
        <w:t>l’</w:t>
      </w:r>
      <w:r w:rsidR="0084319E">
        <w:rPr>
          <w:lang w:eastAsia="en-US"/>
        </w:rPr>
        <w:fldChar w:fldCharType="begin"/>
      </w:r>
      <w:r w:rsidR="0084319E">
        <w:rPr>
          <w:lang w:eastAsia="en-US"/>
        </w:rPr>
        <w:instrText xml:space="preserve"> REF _Ref233182317 \h </w:instrText>
      </w:r>
      <w:r w:rsidR="0084319E">
        <w:rPr>
          <w:lang w:eastAsia="en-US"/>
        </w:rPr>
      </w:r>
      <w:r w:rsidR="0084319E">
        <w:rPr>
          <w:lang w:eastAsia="en-US"/>
        </w:rPr>
        <w:fldChar w:fldCharType="separate"/>
      </w:r>
      <w:r w:rsidR="00365E13">
        <w:t>Gràfic</w:t>
      </w:r>
      <w:proofErr w:type="spellEnd"/>
      <w:r w:rsidR="00365E13">
        <w:t xml:space="preserve"> A</w:t>
      </w:r>
      <w:r w:rsidR="00365E13">
        <w:rPr>
          <w:noProof/>
        </w:rPr>
        <w:t>13</w:t>
      </w:r>
      <w:r w:rsidR="00365E13">
        <w:t>.</w:t>
      </w:r>
      <w:r w:rsidR="00365E13">
        <w:rPr>
          <w:noProof/>
        </w:rPr>
        <w:t>1</w:t>
      </w:r>
      <w:r w:rsidR="0084319E">
        <w:rPr>
          <w:lang w:eastAsia="en-US"/>
        </w:rPr>
        <w:fldChar w:fldCharType="end"/>
      </w:r>
      <w:r w:rsidR="00D00101">
        <w:rPr>
          <w:lang w:eastAsia="en-US"/>
        </w:rPr>
        <w:t xml:space="preserve">) </w:t>
      </w:r>
      <w:r w:rsidRPr="00C8733D">
        <w:rPr>
          <w:lang w:eastAsia="en-US"/>
        </w:rPr>
        <w:t>apunta que les experiències positives es construeixen principalment quan les sessions són dinàmiques i el professor explica amb claredat. El LDA identifica tres tòpics de distribució força equilibrada: Docència participativa (52 respostes), Qualitat explicativa del professor (38) i Metodologia i avaluació (40), cosa que indica que no hi ha un únic element que defineixi l'experiència positiva</w:t>
      </w:r>
      <w:r w:rsidR="00D00101">
        <w:rPr>
          <w:lang w:eastAsia="en-US"/>
        </w:rPr>
        <w:t xml:space="preserve"> (</w:t>
      </w:r>
      <w:r w:rsidR="0084319E">
        <w:rPr>
          <w:lang w:eastAsia="en-US"/>
        </w:rPr>
        <w:fldChar w:fldCharType="begin"/>
      </w:r>
      <w:r w:rsidR="0084319E">
        <w:rPr>
          <w:lang w:eastAsia="en-US"/>
        </w:rPr>
        <w:instrText xml:space="preserve"> REF _Ref233182248 \h </w:instrText>
      </w:r>
      <w:r w:rsidR="0084319E">
        <w:rPr>
          <w:lang w:eastAsia="en-US"/>
        </w:rPr>
      </w:r>
      <w:r w:rsidR="0084319E">
        <w:rPr>
          <w:lang w:eastAsia="en-US"/>
        </w:rPr>
        <w:fldChar w:fldCharType="separate"/>
      </w:r>
      <w:r w:rsidR="00365E13">
        <w:t>Gràfic A</w:t>
      </w:r>
      <w:r w:rsidR="00365E13">
        <w:rPr>
          <w:noProof/>
        </w:rPr>
        <w:t>13</w:t>
      </w:r>
      <w:r w:rsidR="00365E13">
        <w:t>.</w:t>
      </w:r>
      <w:r w:rsidR="00365E13">
        <w:rPr>
          <w:noProof/>
        </w:rPr>
        <w:t>2</w:t>
      </w:r>
      <w:r w:rsidR="0084319E">
        <w:rPr>
          <w:lang w:eastAsia="en-US"/>
        </w:rPr>
        <w:fldChar w:fldCharType="end"/>
      </w:r>
      <w:r w:rsidR="00D00101">
        <w:rPr>
          <w:lang w:eastAsia="en-US"/>
        </w:rPr>
        <w:t>)</w:t>
      </w:r>
      <w:r w:rsidRPr="00C8733D">
        <w:rPr>
          <w:lang w:eastAsia="en-US"/>
        </w:rPr>
        <w:t>. No s'observen diferències significatives de vocabulari entre regulars i irregulars en aquesta pregunta</w:t>
      </w:r>
      <w:r w:rsidR="00D00101">
        <w:rPr>
          <w:lang w:eastAsia="en-US"/>
        </w:rPr>
        <w:t>.</w:t>
      </w:r>
    </w:p>
    <w:p w14:paraId="35004C9D" w14:textId="288CD813" w:rsidR="009C0CDA" w:rsidRDefault="009C0CDA" w:rsidP="00E73831">
      <w:pPr>
        <w:pStyle w:val="Ttulo3"/>
      </w:pPr>
      <w:bookmarkStart w:id="126" w:name="_Toc232969250"/>
      <w:bookmarkStart w:id="127" w:name="_Toc233302219"/>
      <w:r w:rsidRPr="00FC261F">
        <w:t>Experiències negatives</w:t>
      </w:r>
      <w:bookmarkEnd w:id="126"/>
      <w:bookmarkEnd w:id="127"/>
    </w:p>
    <w:p w14:paraId="391FE859" w14:textId="7E91047A" w:rsidR="00D00101" w:rsidRDefault="00D00101" w:rsidP="00D00101">
      <w:r>
        <w:t xml:space="preserve">A les experiències negatives apareix un vocabulari absent a EXP_POS: </w:t>
      </w:r>
      <w:r w:rsidRPr="00D00101">
        <w:rPr>
          <w:i/>
          <w:iCs/>
        </w:rPr>
        <w:t>casa</w:t>
      </w:r>
      <w:r>
        <w:t xml:space="preserve">, </w:t>
      </w:r>
      <w:proofErr w:type="spellStart"/>
      <w:r w:rsidRPr="00D00101">
        <w:rPr>
          <w:i/>
          <w:iCs/>
        </w:rPr>
        <w:t>diapositivas</w:t>
      </w:r>
      <w:proofErr w:type="spellEnd"/>
      <w:r>
        <w:t xml:space="preserve">, </w:t>
      </w:r>
      <w:proofErr w:type="spellStart"/>
      <w:r w:rsidRPr="00D00101">
        <w:rPr>
          <w:i/>
          <w:iCs/>
        </w:rPr>
        <w:t>leen</w:t>
      </w:r>
      <w:proofErr w:type="spellEnd"/>
      <w:r>
        <w:t xml:space="preserve">, </w:t>
      </w:r>
      <w:proofErr w:type="spellStart"/>
      <w:r w:rsidRPr="00D00101">
        <w:rPr>
          <w:i/>
          <w:iCs/>
        </w:rPr>
        <w:t>ganas</w:t>
      </w:r>
      <w:proofErr w:type="spellEnd"/>
      <w:r>
        <w:t xml:space="preserve">, </w:t>
      </w:r>
      <w:r w:rsidRPr="00D00101">
        <w:rPr>
          <w:i/>
          <w:iCs/>
        </w:rPr>
        <w:t>mínima</w:t>
      </w:r>
      <w:r>
        <w:t>. Als textos positius no apareixia la paraula casa i</w:t>
      </w:r>
      <w:r w:rsidR="00EB53FB">
        <w:t>,</w:t>
      </w:r>
      <w:r>
        <w:t xml:space="preserve"> en canvi als negatius sí, suggerint situacions </w:t>
      </w:r>
      <w:r w:rsidR="00EB53FB">
        <w:t>en què</w:t>
      </w:r>
      <w:r>
        <w:t xml:space="preserve"> quedar-se a casa era una alternativa racional a anar a classe</w:t>
      </w:r>
      <w:r w:rsidR="0084319E">
        <w:t>.</w:t>
      </w:r>
    </w:p>
    <w:p w14:paraId="556C439C" w14:textId="6DF84E99" w:rsidR="00365E13" w:rsidRDefault="00365E13" w:rsidP="00D00101">
      <w:r w:rsidRPr="00365E13">
        <w:t xml:space="preserve">Les experiències negatives que comparteixen els estudiants il·lustren molt bé aquest patró. La imatge que apareix de forma repetida és la del professor llegint la presentació sense afegir-hi res: </w:t>
      </w:r>
      <w:r w:rsidRPr="00365E13">
        <w:rPr>
          <w:i/>
          <w:iCs/>
        </w:rPr>
        <w:t xml:space="preserve">"el professor se la passa llegint el </w:t>
      </w:r>
      <w:r w:rsidRPr="00365E13">
        <w:rPr>
          <w:i/>
          <w:iCs/>
        </w:rPr>
        <w:t>PowerPoint</w:t>
      </w:r>
      <w:r w:rsidRPr="00365E13">
        <w:rPr>
          <w:i/>
          <w:iCs/>
        </w:rPr>
        <w:t>, inclús donant l'esquena als alumnes, això ja ho puc fer jo a casa"</w:t>
      </w:r>
      <w:r w:rsidRPr="00365E13">
        <w:t xml:space="preserve">, escriu un estudiant de segon. Un altre, de quart, és encara més directe: </w:t>
      </w:r>
      <w:r w:rsidRPr="00365E13">
        <w:rPr>
          <w:i/>
          <w:iCs/>
        </w:rPr>
        <w:t xml:space="preserve">"quan fan que s'aprengui més amb un vídeo de 15 minuts de </w:t>
      </w:r>
      <w:proofErr w:type="spellStart"/>
      <w:r w:rsidRPr="00365E13">
        <w:rPr>
          <w:i/>
          <w:iCs/>
        </w:rPr>
        <w:t>YouTube</w:t>
      </w:r>
      <w:proofErr w:type="spellEnd"/>
      <w:r w:rsidRPr="00365E13">
        <w:rPr>
          <w:i/>
          <w:iCs/>
        </w:rPr>
        <w:t xml:space="preserve"> que amb 2 hores de classe"</w:t>
      </w:r>
      <w:r w:rsidRPr="00365E13">
        <w:t>.</w:t>
      </w:r>
    </w:p>
    <w:p w14:paraId="18215F86" w14:textId="6850D6A1" w:rsidR="00D00101" w:rsidRDefault="00D00101" w:rsidP="00D00101">
      <w:r>
        <w:t>El LDA extreu tres tòpics (</w:t>
      </w:r>
      <w:r w:rsidR="0084319E">
        <w:fldChar w:fldCharType="begin"/>
      </w:r>
      <w:r w:rsidR="0084319E">
        <w:instrText xml:space="preserve"> REF _Ref233182338 \h </w:instrText>
      </w:r>
      <w:r w:rsidR="0084319E">
        <w:fldChar w:fldCharType="separate"/>
      </w:r>
      <w:r w:rsidR="00365E13">
        <w:t>Gràfic A</w:t>
      </w:r>
      <w:r w:rsidR="00365E13">
        <w:rPr>
          <w:noProof/>
        </w:rPr>
        <w:t>13</w:t>
      </w:r>
      <w:r w:rsidR="00365E13">
        <w:t>.</w:t>
      </w:r>
      <w:r w:rsidR="00365E13">
        <w:rPr>
          <w:noProof/>
        </w:rPr>
        <w:t>4</w:t>
      </w:r>
      <w:r w:rsidR="0084319E">
        <w:fldChar w:fldCharType="end"/>
      </w:r>
      <w:r>
        <w:t>): Manca de rellevància percebuda (59 respostes), Mala comunicació docent (35) i Passivitat i falta de pràctica (32). A diferència d'EXP_POS, el tòpic més poblat és el de manca de rellevància.</w:t>
      </w:r>
    </w:p>
    <w:p w14:paraId="5ED6C0E9" w14:textId="4614FBD8" w:rsidR="00365E13" w:rsidRDefault="001C2B4A" w:rsidP="00D00101">
      <w:r w:rsidRPr="001C2B4A">
        <w:t xml:space="preserve">El test de </w:t>
      </w:r>
      <w:proofErr w:type="spellStart"/>
      <w:r w:rsidRPr="001C2B4A">
        <w:rPr>
          <w:i/>
          <w:iCs/>
        </w:rPr>
        <w:t>Wilcoxon</w:t>
      </w:r>
      <w:proofErr w:type="spellEnd"/>
      <w:r w:rsidRPr="001C2B4A">
        <w:t xml:space="preserve"> sobre el sentiment net no resulta significatiu (</w:t>
      </w:r>
      <m:oMath>
        <m:r>
          <w:rPr>
            <w:rFonts w:ascii="Cambria Math" w:hAnsi="Cambria Math"/>
          </w:rPr>
          <m:t>W=2214,p=0,615</m:t>
        </m:r>
      </m:oMath>
      <w:r w:rsidRPr="001C2B4A">
        <w:t>), de manera que la diferència entre grups és de contingut temàtic, no d'intensitat emocional.</w:t>
      </w:r>
    </w:p>
    <w:p w14:paraId="7A55A357" w14:textId="5BBC40EF" w:rsidR="009C0CDA" w:rsidRPr="00FC261F" w:rsidRDefault="009C0CDA" w:rsidP="00E73831">
      <w:pPr>
        <w:pStyle w:val="Ttulo3"/>
      </w:pPr>
      <w:bookmarkStart w:id="128" w:name="_Toc232969251"/>
      <w:bookmarkStart w:id="129" w:name="_Toc233302220"/>
      <w:r w:rsidRPr="00FC261F">
        <w:lastRenderedPageBreak/>
        <w:t>Propostes de motivació</w:t>
      </w:r>
      <w:bookmarkEnd w:id="128"/>
      <w:bookmarkEnd w:id="129"/>
    </w:p>
    <w:p w14:paraId="2AB4D8EC" w14:textId="1453689C" w:rsidR="00CB403B" w:rsidRDefault="001C2B4A" w:rsidP="001C2B4A">
      <w:r>
        <w:t xml:space="preserve">Les propostes mostren un vocabulari centrat en l'estructura de les classes i l'avaluació: </w:t>
      </w:r>
      <w:proofErr w:type="spellStart"/>
      <w:r w:rsidRPr="001C2B4A">
        <w:rPr>
          <w:i/>
          <w:iCs/>
        </w:rPr>
        <w:t>clase</w:t>
      </w:r>
      <w:proofErr w:type="spellEnd"/>
      <w:r>
        <w:t xml:space="preserve"> (95), </w:t>
      </w:r>
      <w:proofErr w:type="spellStart"/>
      <w:r w:rsidRPr="001C2B4A">
        <w:rPr>
          <w:i/>
          <w:iCs/>
        </w:rPr>
        <w:t>profesor</w:t>
      </w:r>
      <w:proofErr w:type="spellEnd"/>
      <w:r>
        <w:t xml:space="preserve"> (40), </w:t>
      </w:r>
      <w:r w:rsidRPr="001C2B4A">
        <w:rPr>
          <w:i/>
          <w:iCs/>
        </w:rPr>
        <w:t>examen</w:t>
      </w:r>
      <w:r>
        <w:t xml:space="preserve"> (25), </w:t>
      </w:r>
      <w:proofErr w:type="spellStart"/>
      <w:r w:rsidRPr="001C2B4A">
        <w:rPr>
          <w:i/>
          <w:iCs/>
        </w:rPr>
        <w:t>actividad</w:t>
      </w:r>
      <w:proofErr w:type="spellEnd"/>
      <w:r>
        <w:t xml:space="preserve"> (16). El </w:t>
      </w:r>
      <w:proofErr w:type="spellStart"/>
      <w:r w:rsidRPr="001C2B4A">
        <w:rPr>
          <w:i/>
          <w:iCs/>
        </w:rPr>
        <w:t>bigram</w:t>
      </w:r>
      <w:proofErr w:type="spellEnd"/>
      <w:r>
        <w:t xml:space="preserve"> més freqüent és </w:t>
      </w:r>
      <w:proofErr w:type="spellStart"/>
      <w:r w:rsidRPr="001C2B4A">
        <w:rPr>
          <w:i/>
          <w:iCs/>
        </w:rPr>
        <w:t>evaluacion</w:t>
      </w:r>
      <w:proofErr w:type="spellEnd"/>
      <w:r w:rsidRPr="001C2B4A">
        <w:rPr>
          <w:i/>
          <w:iCs/>
        </w:rPr>
        <w:t xml:space="preserve"> continua/continuada</w:t>
      </w:r>
      <w:r>
        <w:t xml:space="preserve"> (10 mencions combinades), confirmant que per a una part important dels estudiants el principal incentiu seria que l'assistència tingués pes real a la nota.</w:t>
      </w:r>
    </w:p>
    <w:p w14:paraId="19168600" w14:textId="370C8E44" w:rsidR="00AC1F18" w:rsidRDefault="00AC1F18" w:rsidP="00AC1F18">
      <w:pPr>
        <w:pStyle w:val="Descripcin"/>
        <w:keepNext/>
        <w:jc w:val="center"/>
      </w:pPr>
      <w:r>
        <w:t>Gràfic 3.</w:t>
      </w:r>
      <w:fldSimple w:instr=" SEQ Gràfic_3. \* ARABIC ">
        <w:r w:rsidR="00365E13">
          <w:rPr>
            <w:noProof/>
          </w:rPr>
          <w:t>18</w:t>
        </w:r>
      </w:fldSimple>
      <w:r>
        <w:t xml:space="preserve">: </w:t>
      </w:r>
      <w:r w:rsidRPr="00FC261F">
        <w:t>Tòpics del LDA per les propostes de millora</w:t>
      </w:r>
    </w:p>
    <w:p w14:paraId="5B1C5800" w14:textId="176D825D" w:rsidR="00CB403B" w:rsidRDefault="00CB403B" w:rsidP="00CB403B">
      <w:pPr>
        <w:spacing w:after="0"/>
        <w:jc w:val="center"/>
        <w:rPr>
          <w:color w:val="auto"/>
          <w:kern w:val="0"/>
          <w:lang w:eastAsia="ca-ES"/>
        </w:rPr>
      </w:pPr>
      <w:r w:rsidRPr="00CB403B">
        <w:rPr>
          <w:noProof/>
          <w:color w:val="auto"/>
          <w:kern w:val="0"/>
          <w:lang w:eastAsia="ca-ES"/>
        </w:rPr>
        <w:drawing>
          <wp:inline distT="0" distB="0" distL="0" distR="0" wp14:anchorId="165878BB" wp14:editId="7F3D0794">
            <wp:extent cx="3942272" cy="2673309"/>
            <wp:effectExtent l="0" t="0" r="1270" b="0"/>
            <wp:docPr id="68682137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9584"/>
                    <a:stretch>
                      <a:fillRect/>
                    </a:stretch>
                  </pic:blipFill>
                  <pic:spPr bwMode="auto">
                    <a:xfrm>
                      <a:off x="0" y="0"/>
                      <a:ext cx="3947350" cy="2676753"/>
                    </a:xfrm>
                    <a:prstGeom prst="rect">
                      <a:avLst/>
                    </a:prstGeom>
                    <a:noFill/>
                    <a:ln>
                      <a:noFill/>
                    </a:ln>
                    <a:extLst>
                      <a:ext uri="{53640926-AAD7-44D8-BBD7-CCE9431645EC}">
                        <a14:shadowObscured xmlns:a14="http://schemas.microsoft.com/office/drawing/2010/main"/>
                      </a:ext>
                    </a:extLst>
                  </pic:spPr>
                </pic:pic>
              </a:graphicData>
            </a:graphic>
          </wp:inline>
        </w:drawing>
      </w:r>
    </w:p>
    <w:p w14:paraId="612DB6E2" w14:textId="77777777" w:rsidR="00CB403B" w:rsidRPr="00FA0A94" w:rsidRDefault="00CB403B" w:rsidP="00CB403B">
      <w:pPr>
        <w:pStyle w:val="Descripcin"/>
        <w:spacing w:after="240"/>
        <w:jc w:val="center"/>
        <w:rPr>
          <w:i w:val="0"/>
          <w:iCs/>
        </w:rPr>
      </w:pPr>
      <w:r w:rsidRPr="00FC261F">
        <w:rPr>
          <w:i w:val="0"/>
          <w:iCs/>
        </w:rPr>
        <w:t>Font: elaboració pròpia</w:t>
      </w:r>
    </w:p>
    <w:p w14:paraId="762CD280" w14:textId="5293B384" w:rsidR="007519A5" w:rsidRDefault="001C2B4A" w:rsidP="00E75D0E">
      <w:r>
        <w:t xml:space="preserve">El LDA extreu tres tòpics: </w:t>
      </w:r>
      <w:r w:rsidR="00E75D0E" w:rsidRPr="00E75D0E">
        <w:t>Avaluació com a incentiu (29 respostes), que agrupa propostes genèriques d'activitats i exàmens parcials com a motiu per assistir; Classes dinàmiques i participatives (39 respostes), centrat en la demanda de classes més pràctiques, amb més participació i en grups reduïts; i Més pes de l'avaluació continuada (44 respostes), el tòpic més poblat, on els estudiants demanen específicament que l'avaluació continuada tingui més pes a la nota final, de manera que assistir es tradueixi directament en millor qualificació.</w:t>
      </w:r>
    </w:p>
    <w:p w14:paraId="7ECA95F3" w14:textId="6493A9BB" w:rsidR="0090658D" w:rsidRPr="00EB53FB" w:rsidRDefault="00CB403B" w:rsidP="00EB53FB">
      <w:r w:rsidRPr="00CB403B">
        <w:t xml:space="preserve">Val a dir que cap dels tres </w:t>
      </w:r>
      <w:proofErr w:type="spellStart"/>
      <w:r w:rsidRPr="00CB403B">
        <w:t>Wilcoxon</w:t>
      </w:r>
      <w:proofErr w:type="spellEnd"/>
      <w:r w:rsidRPr="00CB403B">
        <w:t xml:space="preserve"> de sentiment és significatiu (p&gt;0,46), de manera que no s'observen diferències estadísticament rellevants entre regulars i irregulars ni en la intensitat ni en el to emocional de les respostes.</w:t>
      </w:r>
    </w:p>
    <w:p w14:paraId="5B12216B" w14:textId="5E30E085" w:rsidR="009C0CDA" w:rsidRPr="00FC261F" w:rsidRDefault="009C0CDA" w:rsidP="00E73831">
      <w:pPr>
        <w:pStyle w:val="Ttulo3"/>
      </w:pPr>
      <w:bookmarkStart w:id="130" w:name="_Toc232969252"/>
      <w:bookmarkStart w:id="131" w:name="_Toc233302221"/>
      <w:r w:rsidRPr="00FC261F">
        <w:lastRenderedPageBreak/>
        <w:t>Comparativa EXP_POS vs. EXP_NEG</w:t>
      </w:r>
      <w:bookmarkEnd w:id="130"/>
      <w:bookmarkEnd w:id="131"/>
    </w:p>
    <w:p w14:paraId="3447A6F3" w14:textId="40CF8AFC" w:rsidR="0090658D" w:rsidRDefault="00CB403B" w:rsidP="00CB403B">
      <w:pPr>
        <w:keepNext/>
        <w:spacing w:after="0"/>
      </w:pPr>
      <w:r w:rsidRPr="00CB403B">
        <w:t>El gràfic de</w:t>
      </w:r>
      <w:r w:rsidRPr="00CB403B">
        <w:rPr>
          <w:i/>
          <w:iCs/>
        </w:rPr>
        <w:t xml:space="preserve"> </w:t>
      </w:r>
      <w:proofErr w:type="spellStart"/>
      <w:r w:rsidRPr="00CB403B">
        <w:rPr>
          <w:i/>
          <w:iCs/>
        </w:rPr>
        <w:t>log-ratio</w:t>
      </w:r>
      <w:proofErr w:type="spellEnd"/>
      <w:r w:rsidRPr="00CB403B">
        <w:t xml:space="preserve"> entre experiències positives i negatives (</w:t>
      </w:r>
      <w:r w:rsidR="00AC1F18">
        <w:fldChar w:fldCharType="begin"/>
      </w:r>
      <w:r w:rsidR="00AC1F18">
        <w:instrText xml:space="preserve"> REF _Ref233045293 \h </w:instrText>
      </w:r>
      <w:r w:rsidR="00AC1F18">
        <w:fldChar w:fldCharType="separate"/>
      </w:r>
      <w:r w:rsidR="00365E13">
        <w:t>Gràfic 3.</w:t>
      </w:r>
      <w:r w:rsidR="00365E13">
        <w:rPr>
          <w:noProof/>
        </w:rPr>
        <w:t>19</w:t>
      </w:r>
      <w:r w:rsidR="00AC1F18">
        <w:fldChar w:fldCharType="end"/>
      </w:r>
      <w:r w:rsidRPr="00CB403B">
        <w:t xml:space="preserve">) </w:t>
      </w:r>
      <w:r w:rsidR="0090658D" w:rsidRPr="0090658D">
        <w:t xml:space="preserve">sintetitza el contrast entre els dos tipus d’experiències. Les paraules que caracteritzen les experiències positives – </w:t>
      </w:r>
      <w:proofErr w:type="spellStart"/>
      <w:r w:rsidR="0090658D" w:rsidRPr="0090658D">
        <w:t>atención</w:t>
      </w:r>
      <w:proofErr w:type="spellEnd"/>
      <w:r w:rsidR="0090658D" w:rsidRPr="0090658D">
        <w:t xml:space="preserve">, </w:t>
      </w:r>
      <w:proofErr w:type="spellStart"/>
      <w:r w:rsidR="0090658D" w:rsidRPr="0090658D">
        <w:t>entiendas</w:t>
      </w:r>
      <w:proofErr w:type="spellEnd"/>
      <w:r w:rsidR="0090658D" w:rsidRPr="0090658D">
        <w:t xml:space="preserve">, </w:t>
      </w:r>
      <w:proofErr w:type="spellStart"/>
      <w:r w:rsidR="0090658D" w:rsidRPr="0090658D">
        <w:t>ayudan</w:t>
      </w:r>
      <w:proofErr w:type="spellEnd"/>
      <w:r w:rsidR="0090658D" w:rsidRPr="0090658D">
        <w:t xml:space="preserve">, </w:t>
      </w:r>
      <w:proofErr w:type="spellStart"/>
      <w:r w:rsidR="0090658D" w:rsidRPr="0090658D">
        <w:t>comunicación</w:t>
      </w:r>
      <w:proofErr w:type="spellEnd"/>
      <w:r w:rsidR="0090658D" w:rsidRPr="0090658D">
        <w:t xml:space="preserve">, </w:t>
      </w:r>
      <w:proofErr w:type="spellStart"/>
      <w:r w:rsidR="0090658D" w:rsidRPr="0090658D">
        <w:t>pasión</w:t>
      </w:r>
      <w:proofErr w:type="spellEnd"/>
      <w:r w:rsidR="0090658D" w:rsidRPr="0090658D">
        <w:t xml:space="preserve"> – apunten a una docència on l'estudiant se</w:t>
      </w:r>
    </w:p>
    <w:p w14:paraId="49BC64A4" w14:textId="433444AF" w:rsidR="0090658D" w:rsidRDefault="0090658D" w:rsidP="0090658D">
      <w:r>
        <w:t>s</w:t>
      </w:r>
      <w:r w:rsidR="00CB403B" w:rsidRPr="00CB403B">
        <w:t xml:space="preserve">ent acompanyat i entén el que s'explica. Les que caracteritzen les negatives </w:t>
      </w:r>
      <w:r w:rsidR="00CB403B">
        <w:t xml:space="preserve">– </w:t>
      </w:r>
      <w:proofErr w:type="spellStart"/>
      <w:r w:rsidR="00CB403B" w:rsidRPr="00CB403B">
        <w:rPr>
          <w:i/>
          <w:iCs/>
        </w:rPr>
        <w:t>teoricas</w:t>
      </w:r>
      <w:proofErr w:type="spellEnd"/>
      <w:r w:rsidR="00CB403B" w:rsidRPr="00CB403B">
        <w:t xml:space="preserve">, </w:t>
      </w:r>
      <w:proofErr w:type="spellStart"/>
      <w:r w:rsidR="00CB403B" w:rsidRPr="00CB403B">
        <w:rPr>
          <w:i/>
          <w:iCs/>
        </w:rPr>
        <w:t>leen</w:t>
      </w:r>
      <w:proofErr w:type="spellEnd"/>
      <w:r w:rsidR="00CB403B" w:rsidRPr="00CB403B">
        <w:t xml:space="preserve">, </w:t>
      </w:r>
      <w:proofErr w:type="spellStart"/>
      <w:r w:rsidR="00CB403B" w:rsidRPr="00CB403B">
        <w:rPr>
          <w:i/>
          <w:iCs/>
        </w:rPr>
        <w:t>ganas</w:t>
      </w:r>
      <w:proofErr w:type="spellEnd"/>
      <w:r w:rsidR="00CB403B" w:rsidRPr="00CB403B">
        <w:t xml:space="preserve">, </w:t>
      </w:r>
      <w:r w:rsidR="00CB403B" w:rsidRPr="00CB403B">
        <w:rPr>
          <w:i/>
          <w:iCs/>
        </w:rPr>
        <w:t>practicar</w:t>
      </w:r>
      <w:r w:rsidR="00CB403B" w:rsidRPr="00CB403B">
        <w:t xml:space="preserve"> </w:t>
      </w:r>
      <w:r w:rsidR="008044A9">
        <w:rPr>
          <w:rFonts w:eastAsia="Aptos"/>
        </w:rPr>
        <w:t>–</w:t>
      </w:r>
      <w:r w:rsidR="00CB403B" w:rsidRPr="00CB403B">
        <w:t xml:space="preserve"> descriuen classes on el professor llegeix el contingut sense implicar l'alumnat i on es perd la motivació per assistir. </w:t>
      </w:r>
      <w:r w:rsidR="00CB403B">
        <w:t xml:space="preserve">De manera que </w:t>
      </w:r>
      <w:r w:rsidR="00CB403B" w:rsidRPr="00CB403B">
        <w:t>el que diferencia una experiència positiva d'una negativa no és el contingut de l'assignatura, sinó la forma en què es transmet.</w:t>
      </w:r>
    </w:p>
    <w:p w14:paraId="53C39A4A" w14:textId="5CF1BFB7" w:rsidR="0090658D" w:rsidRDefault="0090658D" w:rsidP="0090658D">
      <w:pPr>
        <w:pStyle w:val="Descripcin"/>
        <w:keepNext/>
        <w:spacing w:after="240"/>
        <w:jc w:val="center"/>
      </w:pPr>
      <w:bookmarkStart w:id="132" w:name="_Ref233045293"/>
      <w:r>
        <w:t>Gràfic 3.</w:t>
      </w:r>
      <w:fldSimple w:instr=" SEQ Gràfic_3. \* ARABIC ">
        <w:r w:rsidR="00365E13">
          <w:rPr>
            <w:noProof/>
          </w:rPr>
          <w:t>19</w:t>
        </w:r>
      </w:fldSimple>
      <w:bookmarkEnd w:id="132"/>
      <w:r>
        <w:t xml:space="preserve">: </w:t>
      </w:r>
      <w:r w:rsidRPr="00FC261F">
        <w:t xml:space="preserve">Comparació </w:t>
      </w:r>
      <w:proofErr w:type="spellStart"/>
      <w:r w:rsidRPr="00FC261F">
        <w:t>log-ratio</w:t>
      </w:r>
      <w:proofErr w:type="spellEnd"/>
      <w:r w:rsidRPr="00FC261F">
        <w:t xml:space="preserve"> entre les experiències positives i negatives</w:t>
      </w:r>
    </w:p>
    <w:p w14:paraId="1202F874" w14:textId="77777777" w:rsidR="0090658D" w:rsidRDefault="0090658D" w:rsidP="0090658D">
      <w:pPr>
        <w:keepNext/>
        <w:spacing w:after="0"/>
        <w:jc w:val="center"/>
      </w:pPr>
      <w:r w:rsidRPr="00CB403B">
        <w:rPr>
          <w:noProof/>
        </w:rPr>
        <w:drawing>
          <wp:inline distT="0" distB="0" distL="0" distR="0" wp14:anchorId="4C46196B" wp14:editId="384A0C04">
            <wp:extent cx="4061433" cy="2708694"/>
            <wp:effectExtent l="0" t="0" r="0" b="0"/>
            <wp:docPr id="175170616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1076"/>
                    <a:stretch>
                      <a:fillRect/>
                    </a:stretch>
                  </pic:blipFill>
                  <pic:spPr bwMode="auto">
                    <a:xfrm>
                      <a:off x="0" y="0"/>
                      <a:ext cx="4145428" cy="2764713"/>
                    </a:xfrm>
                    <a:prstGeom prst="rect">
                      <a:avLst/>
                    </a:prstGeom>
                    <a:noFill/>
                    <a:ln>
                      <a:noFill/>
                    </a:ln>
                    <a:extLst>
                      <a:ext uri="{53640926-AAD7-44D8-BBD7-CCE9431645EC}">
                        <a14:shadowObscured xmlns:a14="http://schemas.microsoft.com/office/drawing/2010/main"/>
                      </a:ext>
                    </a:extLst>
                  </pic:spPr>
                </pic:pic>
              </a:graphicData>
            </a:graphic>
          </wp:inline>
        </w:drawing>
      </w:r>
    </w:p>
    <w:p w14:paraId="17023F61" w14:textId="77777777" w:rsidR="0090658D" w:rsidRPr="00CB403B" w:rsidRDefault="0090658D" w:rsidP="0090658D">
      <w:pPr>
        <w:pStyle w:val="Descripcin"/>
        <w:spacing w:after="240"/>
        <w:jc w:val="center"/>
        <w:rPr>
          <w:i w:val="0"/>
          <w:iCs/>
        </w:rPr>
      </w:pPr>
      <w:r w:rsidRPr="00FC261F">
        <w:rPr>
          <w:i w:val="0"/>
          <w:iCs/>
        </w:rPr>
        <w:t>Font: elaboració pròpia</w:t>
      </w:r>
    </w:p>
    <w:p w14:paraId="794EBE0D" w14:textId="056665FA" w:rsidR="009C0CDA" w:rsidRPr="00FC261F" w:rsidRDefault="009C0CDA" w:rsidP="00E73831">
      <w:pPr>
        <w:pStyle w:val="Ttulo3"/>
      </w:pPr>
      <w:bookmarkStart w:id="133" w:name="_Toc232969253"/>
      <w:bookmarkStart w:id="134" w:name="_Toc233302222"/>
      <w:r w:rsidRPr="00FC261F">
        <w:t>Connexió amb el bloc quantitatiu</w:t>
      </w:r>
      <w:bookmarkEnd w:id="133"/>
      <w:bookmarkEnd w:id="134"/>
    </w:p>
    <w:p w14:paraId="18708CD2" w14:textId="63681E2B" w:rsidR="00973E03" w:rsidRPr="00EB53FB" w:rsidRDefault="00973E03" w:rsidP="00EB53FB">
      <w:r w:rsidRPr="00973E03">
        <w:t xml:space="preserve">En conjunt, l'anàlisi textual reforça els resultats </w:t>
      </w:r>
      <w:r>
        <w:t>dels models,</w:t>
      </w:r>
      <w:r w:rsidRPr="00973E03">
        <w:t xml:space="preserve"> però </w:t>
      </w:r>
      <w:r>
        <w:t>té un valor afegit que</w:t>
      </w:r>
      <w:r w:rsidRPr="00973E03">
        <w:t xml:space="preserve"> els models numèrics no poden capturar. El paper central del professor </w:t>
      </w:r>
      <w:r>
        <w:t xml:space="preserve">– </w:t>
      </w:r>
      <w:r w:rsidRPr="00973E03">
        <w:t>present com la paraula més freqüent tant a EXP_POS com a EXP_NEG</w:t>
      </w:r>
      <w:r>
        <w:t xml:space="preserve"> –</w:t>
      </w:r>
      <w:r w:rsidRPr="00973E03">
        <w:t xml:space="preserve"> és coherent amb la rellevància de M_PROF a l'EDA i anticipa el pes del factor EST_QUALITAT_DOC als models posteriors. L'avaluació continuada com a incentiu, identificada als tòpics T1 i T3 de PROP_MOT, connecta directament amb EST_AVALUACIO_AC. El que els textos afegeixen és el detall concret: la imatge del professor llegint diapositives</w:t>
      </w:r>
      <w:r>
        <w:t xml:space="preserve"> o </w:t>
      </w:r>
      <w:r w:rsidRPr="00973E03">
        <w:t>la paraula casa com a alternativa a la classe</w:t>
      </w:r>
      <w:r>
        <w:t>.</w:t>
      </w:r>
    </w:p>
    <w:p w14:paraId="2F2BBE6C" w14:textId="0AD7EB75" w:rsidR="00A933E5" w:rsidRPr="00FC261F" w:rsidRDefault="00A933E5" w:rsidP="006859BC">
      <w:pPr>
        <w:pStyle w:val="Ttulo2"/>
      </w:pPr>
      <w:bookmarkStart w:id="135" w:name="_Toc232969254"/>
      <w:bookmarkStart w:id="136" w:name="_Toc233302223"/>
      <w:r w:rsidRPr="00FC261F">
        <w:t>Clustering</w:t>
      </w:r>
      <w:r w:rsidR="005E465E" w:rsidRPr="00FC261F">
        <w:t xml:space="preserve"> i profiling</w:t>
      </w:r>
      <w:bookmarkEnd w:id="135"/>
      <w:bookmarkEnd w:id="136"/>
    </w:p>
    <w:p w14:paraId="5A378FC5" w14:textId="604CE606" w:rsidR="0090658D" w:rsidRPr="00365E13" w:rsidRDefault="00432009" w:rsidP="00A933E5">
      <w:pPr>
        <w:rPr>
          <w:rStyle w:val="Fuerte"/>
          <w:b w:val="0"/>
          <w:bCs w:val="0"/>
        </w:rPr>
      </w:pPr>
      <w:r w:rsidRPr="00432009">
        <w:t xml:space="preserve">La </w:t>
      </w:r>
      <w:r w:rsidR="00AC1F18">
        <w:fldChar w:fldCharType="begin"/>
      </w:r>
      <w:r w:rsidR="00AC1F18">
        <w:instrText xml:space="preserve"> REF _Ref233045337 \h </w:instrText>
      </w:r>
      <w:r w:rsidR="00AC1F18">
        <w:fldChar w:fldCharType="separate"/>
      </w:r>
      <w:r w:rsidR="00365E13">
        <w:t>Taula 3.</w:t>
      </w:r>
      <w:r w:rsidR="00365E13">
        <w:rPr>
          <w:noProof/>
        </w:rPr>
        <w:t>5</w:t>
      </w:r>
      <w:r w:rsidR="00AC1F18">
        <w:fldChar w:fldCharType="end"/>
      </w:r>
      <w:r w:rsidRPr="00432009">
        <w:t xml:space="preserve"> recull els centroides en escala original per a les dues dimensions que defineixen els clústers. La diferència entre perfils és pràcticament nul·la en les variables </w:t>
      </w:r>
      <w:r w:rsidRPr="00432009">
        <w:lastRenderedPageBreak/>
        <w:t xml:space="preserve">sociodemogràfiques i acadèmiques: edat (23,09 </w:t>
      </w:r>
      <w:r w:rsidRPr="00E3336E">
        <w:rPr>
          <w:i/>
          <w:iCs/>
        </w:rPr>
        <w:t>vs</w:t>
      </w:r>
      <w:r w:rsidR="00E3336E" w:rsidRPr="00E3336E">
        <w:rPr>
          <w:i/>
          <w:iCs/>
        </w:rPr>
        <w:t>.</w:t>
      </w:r>
      <w:r w:rsidRPr="00432009">
        <w:t xml:space="preserve"> 21,41 anys), desplaçament (50,5 </w:t>
      </w:r>
      <w:r w:rsidRPr="00E3336E">
        <w:rPr>
          <w:i/>
          <w:iCs/>
        </w:rPr>
        <w:t>vs</w:t>
      </w:r>
      <w:r w:rsidR="00E3336E" w:rsidRPr="00E3336E">
        <w:rPr>
          <w:i/>
          <w:iCs/>
        </w:rPr>
        <w:t>.</w:t>
      </w:r>
      <w:r w:rsidRPr="00432009">
        <w:t xml:space="preserve"> 48,2 minuts) i nota (2,60 </w:t>
      </w:r>
      <w:r w:rsidRPr="00E3336E">
        <w:rPr>
          <w:i/>
          <w:iCs/>
        </w:rPr>
        <w:t>vs</w:t>
      </w:r>
      <w:r w:rsidR="00E3336E" w:rsidRPr="00E3336E">
        <w:rPr>
          <w:i/>
          <w:iCs/>
        </w:rPr>
        <w:t>.</w:t>
      </w:r>
      <w:r w:rsidRPr="00E3336E">
        <w:rPr>
          <w:i/>
          <w:iCs/>
        </w:rPr>
        <w:t xml:space="preserve"> </w:t>
      </w:r>
      <w:r w:rsidRPr="00432009">
        <w:t>2,44 sobre 5). La distinció real entre els dos perfils rau exclusivament en el bloc d'ús de la IA:</w:t>
      </w:r>
    </w:p>
    <w:p w14:paraId="621570E7" w14:textId="459F6E36" w:rsidR="00AC1F18" w:rsidRPr="00AC1F18" w:rsidRDefault="00AC1F18" w:rsidP="00AC1F18">
      <w:pPr>
        <w:pStyle w:val="Descripcin"/>
        <w:spacing w:after="240"/>
        <w:jc w:val="center"/>
      </w:pPr>
      <w:bookmarkStart w:id="137" w:name="_Ref233045337"/>
      <w:r>
        <w:t>Taula 3.</w:t>
      </w:r>
      <w:fldSimple w:instr=" SEQ Taula_3. \* ARABIC ">
        <w:r w:rsidR="00365E13">
          <w:rPr>
            <w:noProof/>
          </w:rPr>
          <w:t>5</w:t>
        </w:r>
      </w:fldSimple>
      <w:bookmarkEnd w:id="137"/>
      <w:r>
        <w:t xml:space="preserve">: </w:t>
      </w:r>
      <w:r w:rsidRPr="00FC261F">
        <w:t>Centroides per cada clúster segons l’ús de la IA</w:t>
      </w:r>
    </w:p>
    <w:tbl>
      <w:tblPr>
        <w:tblStyle w:val="TablaAPA7"/>
        <w:tblW w:w="8364" w:type="dxa"/>
        <w:jc w:val="center"/>
        <w:tblLook w:val="04A0" w:firstRow="1" w:lastRow="0" w:firstColumn="1" w:lastColumn="0" w:noHBand="0" w:noVBand="1"/>
      </w:tblPr>
      <w:tblGrid>
        <w:gridCol w:w="3828"/>
        <w:gridCol w:w="1169"/>
        <w:gridCol w:w="1557"/>
        <w:gridCol w:w="1810"/>
      </w:tblGrid>
      <w:tr w:rsidR="00A933E5" w:rsidRPr="00FC261F" w14:paraId="4D5BD787" w14:textId="77777777" w:rsidTr="00BB61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28" w:type="dxa"/>
          </w:tcPr>
          <w:p w14:paraId="773531BB" w14:textId="01FA8567" w:rsidR="00A933E5" w:rsidRPr="00FC261F" w:rsidRDefault="00A933E5" w:rsidP="00A933E5">
            <w:pPr>
              <w:spacing w:after="0"/>
              <w:rPr>
                <w:rFonts w:eastAsia="Aptos"/>
              </w:rPr>
            </w:pPr>
            <w:r w:rsidRPr="00FC261F">
              <w:t>Variable</w:t>
            </w:r>
          </w:p>
        </w:tc>
        <w:tc>
          <w:tcPr>
            <w:tcW w:w="1169" w:type="dxa"/>
          </w:tcPr>
          <w:p w14:paraId="4EC1D66F" w14:textId="504FF6A8" w:rsidR="00A933E5" w:rsidRPr="00FC261F" w:rsidRDefault="00A933E5" w:rsidP="00A933E5">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t>Clúster 1</w:t>
            </w:r>
          </w:p>
        </w:tc>
        <w:tc>
          <w:tcPr>
            <w:tcW w:w="1557" w:type="dxa"/>
          </w:tcPr>
          <w:p w14:paraId="7D4C31C5" w14:textId="3F5104C9" w:rsidR="00A933E5" w:rsidRPr="00FC261F" w:rsidRDefault="00A933E5" w:rsidP="00A933E5">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t>Clúster 2</w:t>
            </w:r>
          </w:p>
        </w:tc>
        <w:tc>
          <w:tcPr>
            <w:tcW w:w="1810" w:type="dxa"/>
          </w:tcPr>
          <w:p w14:paraId="6F1E3D69" w14:textId="25AE8D4C" w:rsidR="00A933E5" w:rsidRPr="00FC261F" w:rsidRDefault="00A933E5" w:rsidP="00A933E5">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t>Diferència</w:t>
            </w:r>
          </w:p>
        </w:tc>
      </w:tr>
      <w:tr w:rsidR="00A933E5" w:rsidRPr="00FC261F" w14:paraId="419E92D8" w14:textId="77777777" w:rsidTr="00BB6123">
        <w:trPr>
          <w:jc w:val="center"/>
        </w:trPr>
        <w:tc>
          <w:tcPr>
            <w:cnfStyle w:val="001000000000" w:firstRow="0" w:lastRow="0" w:firstColumn="1" w:lastColumn="0" w:oddVBand="0" w:evenVBand="0" w:oddHBand="0" w:evenHBand="0" w:firstRowFirstColumn="0" w:firstRowLastColumn="0" w:lastRowFirstColumn="0" w:lastRowLastColumn="0"/>
            <w:tcW w:w="3828" w:type="dxa"/>
          </w:tcPr>
          <w:p w14:paraId="57682B63" w14:textId="4B0ADC35" w:rsidR="00A933E5" w:rsidRPr="00FC261F" w:rsidRDefault="00A933E5" w:rsidP="00A933E5">
            <w:pPr>
              <w:spacing w:after="0"/>
              <w:rPr>
                <w:rFonts w:eastAsia="Aptos"/>
              </w:rPr>
            </w:pPr>
            <w:r w:rsidRPr="00FC261F">
              <w:t>IA_HABIT (freqüència d'ús)</w:t>
            </w:r>
          </w:p>
        </w:tc>
        <w:tc>
          <w:tcPr>
            <w:tcW w:w="1169" w:type="dxa"/>
          </w:tcPr>
          <w:p w14:paraId="52554A88" w14:textId="5A537280"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3,94</w:t>
            </w:r>
          </w:p>
        </w:tc>
        <w:tc>
          <w:tcPr>
            <w:tcW w:w="1557" w:type="dxa"/>
          </w:tcPr>
          <w:p w14:paraId="2D192DE1" w14:textId="75A22A3D"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5,27</w:t>
            </w:r>
          </w:p>
        </w:tc>
        <w:tc>
          <w:tcPr>
            <w:tcW w:w="1810" w:type="dxa"/>
          </w:tcPr>
          <w:p w14:paraId="3A01EED9" w14:textId="4C774A61"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−1,33</w:t>
            </w:r>
          </w:p>
        </w:tc>
      </w:tr>
      <w:tr w:rsidR="00A933E5" w:rsidRPr="00FC261F" w14:paraId="04BA3BF1" w14:textId="77777777" w:rsidTr="00BB6123">
        <w:trPr>
          <w:jc w:val="center"/>
        </w:trPr>
        <w:tc>
          <w:tcPr>
            <w:cnfStyle w:val="001000000000" w:firstRow="0" w:lastRow="0" w:firstColumn="1" w:lastColumn="0" w:oddVBand="0" w:evenVBand="0" w:oddHBand="0" w:evenHBand="0" w:firstRowFirstColumn="0" w:firstRowLastColumn="0" w:lastRowFirstColumn="0" w:lastRowLastColumn="0"/>
            <w:tcW w:w="3828" w:type="dxa"/>
          </w:tcPr>
          <w:p w14:paraId="7B744C32" w14:textId="7B9498F9" w:rsidR="00A933E5" w:rsidRPr="00FC261F" w:rsidRDefault="00A933E5" w:rsidP="00A933E5">
            <w:pPr>
              <w:spacing w:after="0"/>
              <w:rPr>
                <w:rFonts w:eastAsia="Aptos"/>
              </w:rPr>
            </w:pPr>
            <w:r w:rsidRPr="00FC261F">
              <w:t>IA_COMPR (comprensió)</w:t>
            </w:r>
          </w:p>
        </w:tc>
        <w:tc>
          <w:tcPr>
            <w:tcW w:w="1169" w:type="dxa"/>
          </w:tcPr>
          <w:p w14:paraId="379C114D" w14:textId="52DDB364"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4,5</w:t>
            </w:r>
            <w:r w:rsidR="00432009">
              <w:rPr>
                <w:rFonts w:eastAsia="Aptos"/>
              </w:rPr>
              <w:t>0</w:t>
            </w:r>
          </w:p>
        </w:tc>
        <w:tc>
          <w:tcPr>
            <w:tcW w:w="1557" w:type="dxa"/>
          </w:tcPr>
          <w:p w14:paraId="7950899E" w14:textId="5E7F9E70"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5,5</w:t>
            </w:r>
            <w:r w:rsidR="00432009">
              <w:rPr>
                <w:rFonts w:eastAsia="Aptos"/>
              </w:rPr>
              <w:t>6</w:t>
            </w:r>
          </w:p>
        </w:tc>
        <w:tc>
          <w:tcPr>
            <w:tcW w:w="1810" w:type="dxa"/>
          </w:tcPr>
          <w:p w14:paraId="21BC59A7" w14:textId="29117A77"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−1,0</w:t>
            </w:r>
            <w:r w:rsidR="00432009">
              <w:rPr>
                <w:rFonts w:eastAsia="Aptos"/>
              </w:rPr>
              <w:t>6</w:t>
            </w:r>
          </w:p>
        </w:tc>
      </w:tr>
      <w:tr w:rsidR="00A933E5" w:rsidRPr="00FC261F" w14:paraId="7759A055" w14:textId="77777777" w:rsidTr="00BB6123">
        <w:trPr>
          <w:jc w:val="center"/>
        </w:trPr>
        <w:tc>
          <w:tcPr>
            <w:cnfStyle w:val="001000000000" w:firstRow="0" w:lastRow="0" w:firstColumn="1" w:lastColumn="0" w:oddVBand="0" w:evenVBand="0" w:oddHBand="0" w:evenHBand="0" w:firstRowFirstColumn="0" w:firstRowLastColumn="0" w:lastRowFirstColumn="0" w:lastRowLastColumn="0"/>
            <w:tcW w:w="3828" w:type="dxa"/>
          </w:tcPr>
          <w:p w14:paraId="779A48DD" w14:textId="2ADF3CE3" w:rsidR="00A933E5" w:rsidRPr="00FC261F" w:rsidRDefault="00A933E5" w:rsidP="00A933E5">
            <w:pPr>
              <w:spacing w:after="0"/>
              <w:rPr>
                <w:rFonts w:eastAsia="Aptos"/>
              </w:rPr>
            </w:pPr>
            <w:r w:rsidRPr="00FC261F">
              <w:t>IA_REND (rendiment)</w:t>
            </w:r>
          </w:p>
        </w:tc>
        <w:tc>
          <w:tcPr>
            <w:tcW w:w="1169" w:type="dxa"/>
          </w:tcPr>
          <w:p w14:paraId="74EA4EF4" w14:textId="3B020AA3"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3,46</w:t>
            </w:r>
          </w:p>
        </w:tc>
        <w:tc>
          <w:tcPr>
            <w:tcW w:w="1557" w:type="dxa"/>
          </w:tcPr>
          <w:p w14:paraId="5BE3CC78" w14:textId="2A457766"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4,7</w:t>
            </w:r>
            <w:r w:rsidR="00432009">
              <w:rPr>
                <w:rFonts w:eastAsia="Aptos"/>
              </w:rPr>
              <w:t>5</w:t>
            </w:r>
          </w:p>
        </w:tc>
        <w:tc>
          <w:tcPr>
            <w:tcW w:w="1810" w:type="dxa"/>
          </w:tcPr>
          <w:p w14:paraId="4D27EBBD" w14:textId="63D60BFE"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−1,2</w:t>
            </w:r>
            <w:r w:rsidR="00432009">
              <w:rPr>
                <w:rFonts w:eastAsia="Aptos"/>
              </w:rPr>
              <w:t>9</w:t>
            </w:r>
          </w:p>
        </w:tc>
      </w:tr>
      <w:tr w:rsidR="00A933E5" w:rsidRPr="00FC261F" w14:paraId="4CE20A99" w14:textId="77777777" w:rsidTr="00BB6123">
        <w:trPr>
          <w:jc w:val="center"/>
        </w:trPr>
        <w:tc>
          <w:tcPr>
            <w:cnfStyle w:val="001000000000" w:firstRow="0" w:lastRow="0" w:firstColumn="1" w:lastColumn="0" w:oddVBand="0" w:evenVBand="0" w:oddHBand="0" w:evenHBand="0" w:firstRowFirstColumn="0" w:firstRowLastColumn="0" w:lastRowFirstColumn="0" w:lastRowLastColumn="0"/>
            <w:tcW w:w="3828" w:type="dxa"/>
          </w:tcPr>
          <w:p w14:paraId="4468DB5C" w14:textId="0F6F24ED" w:rsidR="00A933E5" w:rsidRPr="00FC261F" w:rsidRDefault="00A933E5" w:rsidP="00A933E5">
            <w:pPr>
              <w:spacing w:after="0"/>
              <w:rPr>
                <w:rFonts w:eastAsia="Aptos"/>
              </w:rPr>
            </w:pPr>
            <w:r w:rsidRPr="00FC261F">
              <w:t>IA_PDFS (materials)</w:t>
            </w:r>
          </w:p>
        </w:tc>
        <w:tc>
          <w:tcPr>
            <w:tcW w:w="1169" w:type="dxa"/>
          </w:tcPr>
          <w:p w14:paraId="05B42347" w14:textId="2A06A8DF"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3,9</w:t>
            </w:r>
            <w:r w:rsidR="00432009">
              <w:rPr>
                <w:rFonts w:eastAsia="Aptos"/>
              </w:rPr>
              <w:t>7</w:t>
            </w:r>
          </w:p>
        </w:tc>
        <w:tc>
          <w:tcPr>
            <w:tcW w:w="1557" w:type="dxa"/>
          </w:tcPr>
          <w:p w14:paraId="6ABA1FE0" w14:textId="18C0CB1B"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5,2</w:t>
            </w:r>
            <w:r w:rsidR="00432009">
              <w:rPr>
                <w:rFonts w:eastAsia="Aptos"/>
              </w:rPr>
              <w:t>2</w:t>
            </w:r>
          </w:p>
        </w:tc>
        <w:tc>
          <w:tcPr>
            <w:tcW w:w="1810" w:type="dxa"/>
          </w:tcPr>
          <w:p w14:paraId="0165C05A" w14:textId="278BDF45"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−1,2</w:t>
            </w:r>
            <w:r w:rsidR="00432009">
              <w:rPr>
                <w:rFonts w:eastAsia="Aptos"/>
              </w:rPr>
              <w:t>5</w:t>
            </w:r>
          </w:p>
        </w:tc>
      </w:tr>
      <w:tr w:rsidR="00A933E5" w:rsidRPr="00FC261F" w14:paraId="0F505EAB" w14:textId="77777777" w:rsidTr="00BB6123">
        <w:trPr>
          <w:jc w:val="center"/>
        </w:trPr>
        <w:tc>
          <w:tcPr>
            <w:cnfStyle w:val="001000000000" w:firstRow="0" w:lastRow="0" w:firstColumn="1" w:lastColumn="0" w:oddVBand="0" w:evenVBand="0" w:oddHBand="0" w:evenHBand="0" w:firstRowFirstColumn="0" w:firstRowLastColumn="0" w:lastRowFirstColumn="0" w:lastRowLastColumn="0"/>
            <w:tcW w:w="3828" w:type="dxa"/>
          </w:tcPr>
          <w:p w14:paraId="16BD7736" w14:textId="0A7878A1" w:rsidR="00A933E5" w:rsidRPr="00FC261F" w:rsidRDefault="00A933E5" w:rsidP="00A933E5">
            <w:pPr>
              <w:spacing w:after="0"/>
              <w:rPr>
                <w:rFonts w:eastAsia="Aptos"/>
              </w:rPr>
            </w:pPr>
            <w:r w:rsidRPr="00FC261F">
              <w:t>IA_SUBST (substitució classe)</w:t>
            </w:r>
          </w:p>
        </w:tc>
        <w:tc>
          <w:tcPr>
            <w:tcW w:w="1169" w:type="dxa"/>
          </w:tcPr>
          <w:p w14:paraId="7D930E1B" w14:textId="4962E803"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2,12</w:t>
            </w:r>
          </w:p>
        </w:tc>
        <w:tc>
          <w:tcPr>
            <w:tcW w:w="1557" w:type="dxa"/>
          </w:tcPr>
          <w:p w14:paraId="0D912A8E" w14:textId="4F488321"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3,</w:t>
            </w:r>
            <w:r w:rsidR="00432009">
              <w:rPr>
                <w:rFonts w:eastAsia="Aptos"/>
              </w:rPr>
              <w:t>49</w:t>
            </w:r>
          </w:p>
        </w:tc>
        <w:tc>
          <w:tcPr>
            <w:tcW w:w="1810" w:type="dxa"/>
          </w:tcPr>
          <w:p w14:paraId="151A5019" w14:textId="1D98AC17"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b/>
                <w:bCs/>
              </w:rPr>
            </w:pPr>
            <w:r w:rsidRPr="00FC261F">
              <w:rPr>
                <w:rFonts w:eastAsia="Aptos"/>
              </w:rPr>
              <w:t>−1,3</w:t>
            </w:r>
            <w:r w:rsidR="00432009">
              <w:rPr>
                <w:rFonts w:eastAsia="Aptos"/>
              </w:rPr>
              <w:t>7</w:t>
            </w:r>
          </w:p>
        </w:tc>
      </w:tr>
      <w:tr w:rsidR="00A933E5" w:rsidRPr="00FC261F" w14:paraId="2DCCAC23" w14:textId="77777777" w:rsidTr="00BB6123">
        <w:trPr>
          <w:jc w:val="center"/>
        </w:trPr>
        <w:tc>
          <w:tcPr>
            <w:cnfStyle w:val="001000000000" w:firstRow="0" w:lastRow="0" w:firstColumn="1" w:lastColumn="0" w:oddVBand="0" w:evenVBand="0" w:oddHBand="0" w:evenHBand="0" w:firstRowFirstColumn="0" w:firstRowLastColumn="0" w:lastRowFirstColumn="0" w:lastRowLastColumn="0"/>
            <w:tcW w:w="3828" w:type="dxa"/>
          </w:tcPr>
          <w:p w14:paraId="194C806B" w14:textId="69742246" w:rsidR="00A933E5" w:rsidRPr="00FC261F" w:rsidRDefault="00A933E5" w:rsidP="00A933E5">
            <w:pPr>
              <w:spacing w:after="0"/>
              <w:rPr>
                <w:rFonts w:eastAsia="Aptos"/>
              </w:rPr>
            </w:pPr>
            <w:r w:rsidRPr="00FC261F">
              <w:t>IA_ATENC (atenció classe)</w:t>
            </w:r>
          </w:p>
        </w:tc>
        <w:tc>
          <w:tcPr>
            <w:tcW w:w="1169" w:type="dxa"/>
          </w:tcPr>
          <w:p w14:paraId="26E7487D" w14:textId="704BF7B2"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1,86</w:t>
            </w:r>
          </w:p>
        </w:tc>
        <w:tc>
          <w:tcPr>
            <w:tcW w:w="1557" w:type="dxa"/>
          </w:tcPr>
          <w:p w14:paraId="11D49F0E" w14:textId="623ABEC7"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3,21</w:t>
            </w:r>
          </w:p>
        </w:tc>
        <w:tc>
          <w:tcPr>
            <w:tcW w:w="1810" w:type="dxa"/>
          </w:tcPr>
          <w:p w14:paraId="24E6A60B" w14:textId="243B6A19"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−1,35</w:t>
            </w:r>
          </w:p>
        </w:tc>
      </w:tr>
      <w:tr w:rsidR="00A933E5" w:rsidRPr="00FC261F" w14:paraId="158C51A3" w14:textId="77777777" w:rsidTr="00BB6123">
        <w:trPr>
          <w:jc w:val="center"/>
        </w:trPr>
        <w:tc>
          <w:tcPr>
            <w:cnfStyle w:val="001000000000" w:firstRow="0" w:lastRow="0" w:firstColumn="1" w:lastColumn="0" w:oddVBand="0" w:evenVBand="0" w:oddHBand="0" w:evenHBand="0" w:firstRowFirstColumn="0" w:firstRowLastColumn="0" w:lastRowFirstColumn="0" w:lastRowLastColumn="0"/>
            <w:tcW w:w="3828" w:type="dxa"/>
          </w:tcPr>
          <w:p w14:paraId="1FF4863F" w14:textId="1615D6E0" w:rsidR="00A933E5" w:rsidRPr="00FC261F" w:rsidRDefault="00A933E5" w:rsidP="00A933E5">
            <w:pPr>
              <w:spacing w:after="0"/>
              <w:rPr>
                <w:rFonts w:eastAsia="Aptos"/>
              </w:rPr>
            </w:pPr>
            <w:r w:rsidRPr="00FC261F">
              <w:t>IA_CONF (confiança IA)</w:t>
            </w:r>
          </w:p>
        </w:tc>
        <w:tc>
          <w:tcPr>
            <w:tcW w:w="1169" w:type="dxa"/>
          </w:tcPr>
          <w:p w14:paraId="02CED5F7" w14:textId="20C47320"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1,8</w:t>
            </w:r>
            <w:r w:rsidR="00432009">
              <w:rPr>
                <w:rFonts w:eastAsia="Aptos"/>
              </w:rPr>
              <w:t>3</w:t>
            </w:r>
          </w:p>
        </w:tc>
        <w:tc>
          <w:tcPr>
            <w:tcW w:w="1557" w:type="dxa"/>
          </w:tcPr>
          <w:p w14:paraId="53F30540" w14:textId="0879B174"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2,72</w:t>
            </w:r>
          </w:p>
        </w:tc>
        <w:tc>
          <w:tcPr>
            <w:tcW w:w="1810" w:type="dxa"/>
          </w:tcPr>
          <w:p w14:paraId="2D1D3BA6" w14:textId="1D2E19CC" w:rsidR="00A933E5" w:rsidRPr="00FC261F" w:rsidRDefault="000B658D" w:rsidP="00A933E5">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−0,8</w:t>
            </w:r>
            <w:r w:rsidR="00432009">
              <w:rPr>
                <w:rFonts w:eastAsia="Aptos"/>
              </w:rPr>
              <w:t>9</w:t>
            </w:r>
          </w:p>
        </w:tc>
      </w:tr>
    </w:tbl>
    <w:p w14:paraId="766F3381" w14:textId="77777777" w:rsidR="00432009" w:rsidRPr="00CB403B" w:rsidRDefault="00432009" w:rsidP="00432009">
      <w:pPr>
        <w:pStyle w:val="Descripcin"/>
        <w:spacing w:before="240" w:after="240"/>
        <w:jc w:val="center"/>
        <w:rPr>
          <w:i w:val="0"/>
          <w:iCs/>
        </w:rPr>
      </w:pPr>
      <w:r w:rsidRPr="00FC261F">
        <w:rPr>
          <w:i w:val="0"/>
          <w:iCs/>
        </w:rPr>
        <w:t>Font: elaboració pròpia</w:t>
      </w:r>
    </w:p>
    <w:p w14:paraId="09D99301" w14:textId="43DD4123" w:rsidR="00432009" w:rsidRDefault="00432009" w:rsidP="00A933E5">
      <w:pPr>
        <w:spacing w:before="240"/>
      </w:pPr>
      <w:r w:rsidRPr="00432009">
        <w:t>El Clúster 1 agrupa estudiants amb un ús moderat de la IA: la utilitzen com a eina d'estudi complementària</w:t>
      </w:r>
      <w:r w:rsidR="00EB53FB">
        <w:t>,</w:t>
      </w:r>
      <w:r w:rsidRPr="00432009">
        <w:t xml:space="preserve"> però no perceben que substitueixi l'assistència ni que els faci perdre atenció a classe. El Clúster 2 correspon a estudiants amb un ús intensiu i actitud clarament substitutiva: puntuen significativament més alt tant en freqüència d'ús com, sobretot, en els ítems que mesuren si la IA redueix la necessitat d'anar a classe (IA_SUBST: +1,37 punts) i si redueix la seva atenció durant les sessions presencials (IA_ATENC: +1,35 punts).</w:t>
      </w:r>
    </w:p>
    <w:p w14:paraId="2F43941E" w14:textId="553DE72D" w:rsidR="0090658D" w:rsidRPr="0090658D" w:rsidRDefault="00BB6123" w:rsidP="0090658D">
      <w:bookmarkStart w:id="138" w:name="_Ref233045372"/>
      <w:r w:rsidRPr="00FC261F">
        <w:t>La representació en l'espai PCA (</w:t>
      </w:r>
      <w:r w:rsidR="0090658D">
        <w:rPr>
          <w:bCs/>
          <w:i/>
          <w:color w:val="3A3A3A"/>
        </w:rPr>
        <w:fldChar w:fldCharType="begin"/>
      </w:r>
      <w:r w:rsidR="0090658D">
        <w:instrText xml:space="preserve"> REF _Ref233304555 \h </w:instrText>
      </w:r>
      <w:r w:rsidR="0090658D">
        <w:rPr>
          <w:bCs/>
          <w:i/>
          <w:color w:val="3A3A3A"/>
        </w:rPr>
      </w:r>
      <w:r w:rsidR="0090658D">
        <w:rPr>
          <w:bCs/>
          <w:i/>
          <w:color w:val="3A3A3A"/>
        </w:rPr>
        <w:fldChar w:fldCharType="separate"/>
      </w:r>
      <w:r w:rsidR="00365E13">
        <w:t>Gràfic 3.</w:t>
      </w:r>
      <w:r w:rsidR="00365E13">
        <w:rPr>
          <w:noProof/>
        </w:rPr>
        <w:t>20</w:t>
      </w:r>
      <w:r w:rsidR="0090658D">
        <w:rPr>
          <w:bCs/>
          <w:i/>
          <w:color w:val="3A3A3A"/>
        </w:rPr>
        <w:fldChar w:fldCharType="end"/>
      </w:r>
      <w:r w:rsidRPr="00FC261F">
        <w:t xml:space="preserve">) </w:t>
      </w:r>
      <w:r w:rsidRPr="00432009">
        <w:t>confirma visualment la separació: els dos clústers s'organitzen principalment al llarg del primer component principal, que captura la intensitat en l'ús de la IA. La transparència dels punts és proporcional a la certesa d'assignació (</w:t>
      </w:r>
      <m:oMath>
        <m:r>
          <w:rPr>
            <w:rFonts w:ascii="Cambria Math" w:hAnsi="Cambria Math"/>
          </w:rPr>
          <m:t>max uᵢₖ</m:t>
        </m:r>
      </m:oMath>
      <w:r w:rsidRPr="00432009">
        <w:t>): els punts més opacs tendeixen a situar-se als extrems del gradient, mentre que els més transparents es troben a la zona de solapament central. La distribució final és de 155 observacions al Clúster 1 (45,3%) i 187 al Clúster 2 (54,7%).</w:t>
      </w:r>
    </w:p>
    <w:bookmarkEnd w:id="138"/>
    <w:p w14:paraId="7D990349" w14:textId="1CE20D49" w:rsidR="00A933E5" w:rsidRDefault="00432009" w:rsidP="00A933E5">
      <w:r w:rsidRPr="00432009">
        <w:t xml:space="preserve">La primera comprovació externa és si els clústers detectats s'associen amb l'assistència real. El test </w:t>
      </w:r>
      <m:oMath>
        <m:r>
          <w:rPr>
            <w:rFonts w:ascii="Cambria Math" w:hAnsi="Cambria Math"/>
          </w:rPr>
          <m:t>χ²</m:t>
        </m:r>
      </m:oMath>
      <w:r w:rsidRPr="00432009">
        <w:t xml:space="preserve"> entre clúster assignat i condició regular/irregular és estadísticament significatiu (</w:t>
      </w:r>
      <m:oMath>
        <m:r>
          <w:rPr>
            <w:rFonts w:ascii="Cambria Math" w:hAnsi="Cambria Math"/>
          </w:rPr>
          <m:t>χ²=12,422;p=0,0004</m:t>
        </m:r>
      </m:oMath>
      <w:r w:rsidRPr="00432009">
        <w:t xml:space="preserve">), amb una </w:t>
      </w:r>
      <w:r w:rsidRPr="00432009">
        <w:rPr>
          <w:i/>
          <w:iCs/>
        </w:rPr>
        <w:t xml:space="preserve">V de </w:t>
      </w:r>
      <w:proofErr w:type="spellStart"/>
      <w:r w:rsidRPr="00432009">
        <w:rPr>
          <w:i/>
          <w:iCs/>
        </w:rPr>
        <w:t>Cramé</w:t>
      </w:r>
      <w:r w:rsidRPr="00432009">
        <w:t>r</w:t>
      </w:r>
      <w:proofErr w:type="spellEnd"/>
      <w:r w:rsidRPr="00432009">
        <w:t xml:space="preserve"> de 0,191, indicativa d'una associació moderada. El test de </w:t>
      </w:r>
      <w:r w:rsidRPr="00432009">
        <w:rPr>
          <w:i/>
          <w:iCs/>
        </w:rPr>
        <w:t>Mann-Whitney</w:t>
      </w:r>
      <w:r w:rsidRPr="00432009">
        <w:t xml:space="preserve"> sobre el percentatge d'assistència contínua confirma el mateix (</w:t>
      </w:r>
      <m:oMath>
        <m:r>
          <w:rPr>
            <w:rFonts w:ascii="Cambria Math" w:hAnsi="Cambria Math"/>
          </w:rPr>
          <m:t>W=17.392;p=0,0014;r=0,173</m:t>
        </m:r>
      </m:oMath>
      <w:r w:rsidRPr="00432009">
        <w:t>).</w:t>
      </w:r>
    </w:p>
    <w:p w14:paraId="4961C9FB" w14:textId="0DF828F9" w:rsidR="0090658D" w:rsidRDefault="0090658D" w:rsidP="0090658D">
      <w:pPr>
        <w:pStyle w:val="Descripcin"/>
        <w:spacing w:after="240"/>
        <w:jc w:val="center"/>
      </w:pPr>
      <w:bookmarkStart w:id="139" w:name="_Ref233304555"/>
      <w:r>
        <w:lastRenderedPageBreak/>
        <w:t>Gràfic 3.</w:t>
      </w:r>
      <w:fldSimple w:instr=" SEQ Gràfic_3. \* ARABIC ">
        <w:r w:rsidR="00365E13">
          <w:rPr>
            <w:noProof/>
          </w:rPr>
          <w:t>20</w:t>
        </w:r>
      </w:fldSimple>
      <w:bookmarkEnd w:id="139"/>
      <w:r>
        <w:t xml:space="preserve">: </w:t>
      </w:r>
      <w:r w:rsidRPr="00FC261F">
        <w:t xml:space="preserve">PCA 2D de l’assignació del FCM del </w:t>
      </w:r>
      <w:proofErr w:type="spellStart"/>
      <w:r w:rsidRPr="00FC261F">
        <w:t>train</w:t>
      </w:r>
      <w:proofErr w:type="spellEnd"/>
    </w:p>
    <w:p w14:paraId="478E7A13" w14:textId="77777777" w:rsidR="0090658D" w:rsidRDefault="0090658D" w:rsidP="0090658D">
      <w:pPr>
        <w:keepNext/>
        <w:spacing w:before="240" w:after="0"/>
        <w:jc w:val="center"/>
      </w:pPr>
      <w:r w:rsidRPr="00432009">
        <w:rPr>
          <w:noProof/>
        </w:rPr>
        <w:drawing>
          <wp:inline distT="0" distB="0" distL="0" distR="0" wp14:anchorId="29979A6E" wp14:editId="380C3272">
            <wp:extent cx="3282067" cy="2225615"/>
            <wp:effectExtent l="0" t="0" r="0" b="3810"/>
            <wp:docPr id="90029467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9584"/>
                    <a:stretch>
                      <a:fillRect/>
                    </a:stretch>
                  </pic:blipFill>
                  <pic:spPr bwMode="auto">
                    <a:xfrm flipV="1">
                      <a:off x="0" y="0"/>
                      <a:ext cx="3303292" cy="2240008"/>
                    </a:xfrm>
                    <a:prstGeom prst="rect">
                      <a:avLst/>
                    </a:prstGeom>
                    <a:noFill/>
                    <a:ln>
                      <a:noFill/>
                    </a:ln>
                    <a:extLst>
                      <a:ext uri="{53640926-AAD7-44D8-BBD7-CCE9431645EC}">
                        <a14:shadowObscured xmlns:a14="http://schemas.microsoft.com/office/drawing/2010/main"/>
                      </a:ext>
                    </a:extLst>
                  </pic:spPr>
                </pic:pic>
              </a:graphicData>
            </a:graphic>
          </wp:inline>
        </w:drawing>
      </w:r>
    </w:p>
    <w:p w14:paraId="3FEE0737" w14:textId="77777777" w:rsidR="0090658D" w:rsidRPr="00CB403B" w:rsidRDefault="0090658D" w:rsidP="0090658D">
      <w:pPr>
        <w:pStyle w:val="Descripcin"/>
        <w:spacing w:after="240"/>
        <w:jc w:val="center"/>
        <w:rPr>
          <w:i w:val="0"/>
          <w:iCs/>
        </w:rPr>
      </w:pPr>
      <w:r w:rsidRPr="00FC261F">
        <w:rPr>
          <w:i w:val="0"/>
          <w:iCs/>
        </w:rPr>
        <w:t>Font: elaboració pròpia</w:t>
      </w:r>
    </w:p>
    <w:p w14:paraId="7DAAFDFB" w14:textId="4D52EEC6" w:rsidR="00432009" w:rsidRDefault="00432009" w:rsidP="00A933E5">
      <w:r w:rsidRPr="00432009">
        <w:t xml:space="preserve">En termes pràctics, el Clúster 1 presenta una assistència mitjana del 73,7% (mediana: 85%), mentre que el Clúster 2 té una assistència mitjana del 67,5% (mediana: 75%). La diferència de 6 punts en la mitjana i de 10 en la mediana és rellevant tenint en compte que el llindar que defineix la irregularitat és el 80%. Que els estudiants del Clúster 2 mostrin una assistència menor valida la coherència externa del </w:t>
      </w:r>
      <w:r w:rsidRPr="00EB3DB6">
        <w:rPr>
          <w:i/>
          <w:iCs/>
        </w:rPr>
        <w:t>clustering</w:t>
      </w:r>
      <w:r w:rsidRPr="00432009">
        <w:t>: els perfils no s'han construït a partir de l'assistència, però la reflecteixen de forma indirecta</w:t>
      </w:r>
      <w:r w:rsidR="00435837">
        <w:t xml:space="preserve"> (vegeu</w:t>
      </w:r>
      <w:r w:rsidR="00962198">
        <w:t xml:space="preserve"> </w:t>
      </w:r>
      <w:r w:rsidR="00962198">
        <w:fldChar w:fldCharType="begin"/>
      </w:r>
      <w:r w:rsidR="00962198">
        <w:instrText xml:space="preserve"> REF _Ref233182933 \h </w:instrText>
      </w:r>
      <w:r w:rsidR="00962198">
        <w:fldChar w:fldCharType="separate"/>
      </w:r>
      <w:r w:rsidR="00365E13">
        <w:t>Gràfic A</w:t>
      </w:r>
      <w:r w:rsidR="00365E13">
        <w:rPr>
          <w:noProof/>
        </w:rPr>
        <w:t>14</w:t>
      </w:r>
      <w:r w:rsidR="00365E13">
        <w:t>.</w:t>
      </w:r>
      <w:r w:rsidR="00365E13">
        <w:rPr>
          <w:noProof/>
        </w:rPr>
        <w:t>1</w:t>
      </w:r>
      <w:r w:rsidR="00962198">
        <w:fldChar w:fldCharType="end"/>
      </w:r>
      <w:r w:rsidR="00435837">
        <w:t>).</w:t>
      </w:r>
    </w:p>
    <w:p w14:paraId="6B508CCA" w14:textId="4BCAE145" w:rsidR="0090658D" w:rsidRDefault="0090658D" w:rsidP="0090658D">
      <w:pPr>
        <w:pStyle w:val="Descripcin"/>
        <w:keepNext/>
        <w:jc w:val="center"/>
      </w:pPr>
      <w:r>
        <w:t>Gràfic 3.</w:t>
      </w:r>
      <w:fldSimple w:instr=" SEQ Gràfic_3. \* ARABIC ">
        <w:r w:rsidR="00365E13">
          <w:rPr>
            <w:noProof/>
          </w:rPr>
          <w:t>21</w:t>
        </w:r>
      </w:fldSimple>
      <w:r>
        <w:t xml:space="preserve">: </w:t>
      </w:r>
      <w:r w:rsidRPr="00435837">
        <w:rPr>
          <w:iCs/>
        </w:rPr>
        <w:t>Variables per clúster</w:t>
      </w:r>
    </w:p>
    <w:p w14:paraId="0C360C75" w14:textId="77777777" w:rsidR="0090658D" w:rsidRDefault="0090658D" w:rsidP="0090658D">
      <w:pPr>
        <w:keepNext/>
        <w:spacing w:after="0"/>
        <w:jc w:val="center"/>
      </w:pPr>
      <w:r w:rsidRPr="00435837">
        <w:rPr>
          <w:noProof/>
        </w:rPr>
        <w:drawing>
          <wp:inline distT="0" distB="0" distL="0" distR="0" wp14:anchorId="667CE459" wp14:editId="6051243D">
            <wp:extent cx="3524994" cy="2190750"/>
            <wp:effectExtent l="0" t="0" r="0" b="0"/>
            <wp:docPr id="114666600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118" t="9372" r="1118" b="7763"/>
                    <a:stretch>
                      <a:fillRect/>
                    </a:stretch>
                  </pic:blipFill>
                  <pic:spPr bwMode="auto">
                    <a:xfrm>
                      <a:off x="0" y="0"/>
                      <a:ext cx="3542167" cy="2201423"/>
                    </a:xfrm>
                    <a:prstGeom prst="rect">
                      <a:avLst/>
                    </a:prstGeom>
                    <a:noFill/>
                    <a:ln>
                      <a:noFill/>
                    </a:ln>
                    <a:extLst>
                      <a:ext uri="{53640926-AAD7-44D8-BBD7-CCE9431645EC}">
                        <a14:shadowObscured xmlns:a14="http://schemas.microsoft.com/office/drawing/2010/main"/>
                      </a:ext>
                    </a:extLst>
                  </pic:spPr>
                </pic:pic>
              </a:graphicData>
            </a:graphic>
          </wp:inline>
        </w:drawing>
      </w:r>
    </w:p>
    <w:p w14:paraId="1088ADB6" w14:textId="77777777" w:rsidR="0090658D" w:rsidRPr="00CB403B" w:rsidRDefault="0090658D" w:rsidP="0090658D">
      <w:pPr>
        <w:pStyle w:val="Descripcin"/>
        <w:spacing w:after="240"/>
        <w:jc w:val="center"/>
        <w:rPr>
          <w:i w:val="0"/>
          <w:iCs/>
        </w:rPr>
      </w:pPr>
      <w:r w:rsidRPr="00FC261F">
        <w:rPr>
          <w:i w:val="0"/>
          <w:iCs/>
        </w:rPr>
        <w:t>Font: elaboració pròpia</w:t>
      </w:r>
    </w:p>
    <w:p w14:paraId="5D63C32D" w14:textId="36556E0D" w:rsidR="00432009" w:rsidRPr="00432009" w:rsidRDefault="00432009" w:rsidP="00432009">
      <w:r w:rsidRPr="00432009">
        <w:t xml:space="preserve">Per enriquir la caracterització dels perfils s'han comparat les puntuacions factorials de l'EFA entre els dos clústers. </w:t>
      </w:r>
      <w:r w:rsidR="00435837">
        <w:t>Com</w:t>
      </w:r>
      <w:r w:rsidRPr="00432009">
        <w:t xml:space="preserve"> que aquests factors no han entrat al </w:t>
      </w:r>
      <w:r w:rsidRPr="00EB3DB6">
        <w:rPr>
          <w:i/>
          <w:iCs/>
        </w:rPr>
        <w:t>clustering</w:t>
      </w:r>
      <w:r w:rsidRPr="00432009">
        <w:t>, la seva associació amb els grups és informació nova.</w:t>
      </w:r>
    </w:p>
    <w:p w14:paraId="57437016" w14:textId="7EC7B87F" w:rsidR="00432009" w:rsidRPr="00432009" w:rsidRDefault="00432009" w:rsidP="00432009">
      <w:r w:rsidRPr="00432009">
        <w:t>Els dos factors del bloc IA mostren les diferències més grans (</w:t>
      </w:r>
      <m:oMath>
        <m:r>
          <w:rPr>
            <w:rFonts w:ascii="Cambria Math" w:hAnsi="Cambria Math"/>
          </w:rPr>
          <m:t>r=-0,429;p&lt;0,001</m:t>
        </m:r>
      </m:oMath>
      <w:r w:rsidRPr="00432009">
        <w:t xml:space="preserve"> en tots dos): IA_EINA_ESTUDI (</w:t>
      </w:r>
      <m:oMath>
        <m:r>
          <w:rPr>
            <w:rFonts w:ascii="Cambria Math" w:hAnsi="Cambria Math"/>
          </w:rPr>
          <m:t>C1=-0,849,C2=0,704</m:t>
        </m:r>
      </m:oMath>
      <w:r w:rsidRPr="00432009">
        <w:t>) i IA_SUBSTITUCIO (</w:t>
      </w:r>
      <m:oMath>
        <m:r>
          <w:rPr>
            <w:rFonts w:ascii="Cambria Math" w:hAnsi="Cambria Math"/>
          </w:rPr>
          <m:t>C1=</m:t>
        </m:r>
        <m:r>
          <w:rPr>
            <w:rFonts w:ascii="Cambria Math" w:hAnsi="Cambria Math"/>
          </w:rPr>
          <w:lastRenderedPageBreak/>
          <m:t>-0,770,C2=0,639</m:t>
        </m:r>
      </m:oMath>
      <w:r w:rsidRPr="00432009">
        <w:t xml:space="preserve">), confirmant que el </w:t>
      </w:r>
      <w:r w:rsidRPr="00EB3DB6">
        <w:rPr>
          <w:i/>
          <w:iCs/>
        </w:rPr>
        <w:t>clustering</w:t>
      </w:r>
      <w:r w:rsidRPr="00432009">
        <w:t xml:space="preserve"> ha capturat de forma neta les dues dimensions d'ús de la IA identificades a l'EFA</w:t>
      </w:r>
      <w:r w:rsidR="00435837">
        <w:t xml:space="preserve"> (vegeu</w:t>
      </w:r>
      <w:r w:rsidR="00962198">
        <w:t xml:space="preserve"> </w:t>
      </w:r>
      <w:r w:rsidR="00962198">
        <w:fldChar w:fldCharType="begin"/>
      </w:r>
      <w:r w:rsidR="00962198">
        <w:instrText xml:space="preserve"> REF _Ref233182954 \h </w:instrText>
      </w:r>
      <w:r w:rsidR="00962198">
        <w:fldChar w:fldCharType="separate"/>
      </w:r>
      <w:r w:rsidR="00365E13">
        <w:t>Gràfic A</w:t>
      </w:r>
      <w:r w:rsidR="00365E13">
        <w:rPr>
          <w:noProof/>
        </w:rPr>
        <w:t>14</w:t>
      </w:r>
      <w:r w:rsidR="00365E13">
        <w:t>.</w:t>
      </w:r>
      <w:r w:rsidR="00365E13">
        <w:rPr>
          <w:noProof/>
        </w:rPr>
        <w:t>2</w:t>
      </w:r>
      <w:r w:rsidR="00962198">
        <w:fldChar w:fldCharType="end"/>
      </w:r>
      <w:r w:rsidR="00435837">
        <w:t>).</w:t>
      </w:r>
    </w:p>
    <w:p w14:paraId="3B417B9E" w14:textId="0C98269E" w:rsidR="00751366" w:rsidRDefault="00432009" w:rsidP="00435837">
      <w:r w:rsidRPr="00432009">
        <w:t>Més rellevant des del punt de vista de l'objectiu del treball és que els factors de motivació també presenten diferències significatives. MOT_DESMOTIVACIO és superior al Clúster 2 (</w:t>
      </w:r>
      <m:oMath>
        <m:r>
          <w:rPr>
            <w:rFonts w:ascii="Cambria Math" w:hAnsi="Cambria Math"/>
          </w:rPr>
          <m:t>C1=-0,367,C2=0,305;p&lt;0,001;r=-0,333</m:t>
        </m:r>
      </m:oMath>
      <w:r w:rsidRPr="00432009">
        <w:t>) i el mateix passa amb MOT_AUTOGESTIO (</w:t>
      </w:r>
      <m:oMath>
        <m:r>
          <w:rPr>
            <w:rFonts w:ascii="Cambria Math" w:hAnsi="Cambria Math"/>
          </w:rPr>
          <m:t>C1=-0,347,C2=0,288;p&lt;0,001;r=-0,324</m:t>
        </m:r>
      </m:oMath>
      <w:r w:rsidRPr="00432009">
        <w:t xml:space="preserve">). Això indica que els estudiants del Clúster 2 no només </w:t>
      </w:r>
      <w:r w:rsidR="00435837">
        <w:t>veuen</w:t>
      </w:r>
      <w:r w:rsidRPr="00432009">
        <w:t xml:space="preserve"> la IA com a substitut de la classe</w:t>
      </w:r>
      <w:r w:rsidR="00435837">
        <w:t xml:space="preserve"> sinó que</w:t>
      </w:r>
      <w:r w:rsidRPr="00432009">
        <w:t xml:space="preserve"> també tenen nivells superiors de desmotivació pedagògica i preferència per l'aprenentatge autònom. El patró és coherent: no anar a classe, utilitzar la IA per compensar-ho i estar desmotivat tendeixen a aparèixer junts al mateix perfil.</w:t>
      </w:r>
    </w:p>
    <w:p w14:paraId="783C086E" w14:textId="41A631D7" w:rsidR="00365E13" w:rsidRPr="00FC261F" w:rsidRDefault="00365E13" w:rsidP="00435837">
      <w:r w:rsidRPr="00365E13">
        <w:t xml:space="preserve">La veu dels estudiants del Clúster 2 </w:t>
      </w:r>
      <w:r>
        <w:t>es pot veure clarament a les respostes textuals</w:t>
      </w:r>
      <w:r w:rsidRPr="00365E13">
        <w:t xml:space="preserve">. Un estudiant de tercer ho descriu </w:t>
      </w:r>
      <w:r>
        <w:t>de la següent manera</w:t>
      </w:r>
      <w:r w:rsidRPr="00365E13">
        <w:t xml:space="preserve">: </w:t>
      </w:r>
      <w:r w:rsidRPr="00365E13">
        <w:rPr>
          <w:i/>
          <w:iCs/>
        </w:rPr>
        <w:t>"quan l'assignatura es pot preparar des de casa amb el material suficient del campus, prefereixo anar a la biblioteca i estudiar i assistir només a les classes pràctiques."</w:t>
      </w:r>
      <w:r w:rsidRPr="00365E13">
        <w:t xml:space="preserve"> Un altre va més lluny i connecta directament la IA amb la decisió de no anar: </w:t>
      </w:r>
      <w:r w:rsidRPr="00365E13">
        <w:rPr>
          <w:i/>
          <w:iCs/>
        </w:rPr>
        <w:t>"puc tenir la mateixa experiència passant jo el PDF per una IA, i és per aquest motiu que demanen assistència obligatòria, perquè sinó ningú aniria presencialment."</w:t>
      </w:r>
    </w:p>
    <w:p w14:paraId="5571F52F" w14:textId="77777777" w:rsidR="005E465E" w:rsidRPr="00FC261F" w:rsidRDefault="005E465E" w:rsidP="005E465E">
      <w:pPr>
        <w:rPr>
          <w:b/>
          <w:bCs/>
        </w:rPr>
      </w:pPr>
      <w:r w:rsidRPr="00FC261F">
        <w:rPr>
          <w:b/>
          <w:bCs/>
        </w:rPr>
        <w:t>Síntesi i implicacions</w:t>
      </w:r>
    </w:p>
    <w:p w14:paraId="6129BB0C" w14:textId="1B99B682" w:rsidR="00435837" w:rsidRDefault="005E465E" w:rsidP="005E465E">
      <w:r w:rsidRPr="00FC261F">
        <w:t xml:space="preserve">El profiling confirma l'existència de dos perfils d'estudiants que es distingeixen gairebé en exclusiva per la seva relació amb la IA. El Clúster 1 </w:t>
      </w:r>
      <w:r w:rsidR="00435837">
        <w:t xml:space="preserve">– </w:t>
      </w:r>
      <w:r w:rsidRPr="00FC261F">
        <w:t>"ús instrumental"</w:t>
      </w:r>
      <w:r w:rsidR="00435837">
        <w:t xml:space="preserve"> – </w:t>
      </w:r>
      <w:r w:rsidRPr="00FC261F">
        <w:t xml:space="preserve">agrupa estudiants que fan servir la tecnologia com a complement de l'estudi, mostren motivació relativa superior i, quan fallen a classe, és per circumstàncies externes. El Clúster 2 </w:t>
      </w:r>
      <w:r w:rsidR="00435837">
        <w:t xml:space="preserve">– </w:t>
      </w:r>
      <w:r w:rsidRPr="00FC261F">
        <w:t>"ús substitutiu"</w:t>
      </w:r>
      <w:r w:rsidR="00435837">
        <w:t xml:space="preserve"> –</w:t>
      </w:r>
      <w:r w:rsidRPr="00FC261F">
        <w:t xml:space="preserve"> agrupa estudiants per als quals la IA s'ha convertit en una alternativa </w:t>
      </w:r>
      <w:r w:rsidR="00435837">
        <w:t>real a les classes físiques.</w:t>
      </w:r>
    </w:p>
    <w:p w14:paraId="57BC653E" w14:textId="149BD3EB" w:rsidR="006761B6" w:rsidRDefault="006761B6" w:rsidP="005E465E">
      <w:r w:rsidRPr="006761B6">
        <w:t>Aquesta caracterització del Clúster 2 ("ús substitutiu") s'alinea plenament amb el fenomen teòric del "desplaçament digital" (</w:t>
      </w:r>
      <w:r w:rsidRPr="006761B6">
        <w:rPr>
          <w:i/>
          <w:iCs/>
        </w:rPr>
        <w:t xml:space="preserve">digital </w:t>
      </w:r>
      <w:proofErr w:type="spellStart"/>
      <w:r w:rsidRPr="006761B6">
        <w:rPr>
          <w:i/>
          <w:iCs/>
        </w:rPr>
        <w:t>displacement</w:t>
      </w:r>
      <w:proofErr w:type="spellEnd"/>
      <w:r w:rsidRPr="006761B6">
        <w:t>). Tal com assenyalen Franco et al</w:t>
      </w:r>
      <w:r>
        <w:t xml:space="preserve"> </w:t>
      </w:r>
      <w:sdt>
        <w:sdtPr>
          <w:id w:val="617494100"/>
          <w:citation/>
        </w:sdtPr>
        <w:sdtContent>
          <w:r>
            <w:fldChar w:fldCharType="begin"/>
          </w:r>
          <w:r>
            <w:instrText xml:space="preserve">CITATION Fra25 \n  \t  \l 1027 </w:instrText>
          </w:r>
          <w:r>
            <w:fldChar w:fldCharType="separate"/>
          </w:r>
          <w:r w:rsidR="009F69D6">
            <w:rPr>
              <w:noProof/>
            </w:rPr>
            <w:t>(2025)</w:t>
          </w:r>
          <w:r>
            <w:fldChar w:fldCharType="end"/>
          </w:r>
        </w:sdtContent>
      </w:sdt>
      <w:r w:rsidRPr="006761B6">
        <w:t>, l'evolució de les eines d'intel·ligència artificial poden arribar a substituir les interaccions acadèmiques presencials tradicionals, canviant les preferències d'aprenentatge dels estudiants. En aquest context, els estudiants perceben que poden assolir resultats acadèmics equivalents o superiors utilitzant la IA de forma autònoma, fet que debilita el valor atorgat a la interacció a l'aula i converteix l'assistència a classe en una activitat percebuda com a redundant o innecessària</w:t>
      </w:r>
    </w:p>
    <w:p w14:paraId="6E2D424D" w14:textId="01215CA2" w:rsidR="0090658D" w:rsidRPr="00FC261F" w:rsidRDefault="005E465E" w:rsidP="00040994">
      <w:r w:rsidRPr="00FC261F">
        <w:lastRenderedPageBreak/>
        <w:t xml:space="preserve">La implicació per al disseny d'intervencions és </w:t>
      </w:r>
      <w:r w:rsidR="00751366" w:rsidRPr="00FC261F">
        <w:t>clara</w:t>
      </w:r>
      <w:r w:rsidRPr="00FC261F">
        <w:t xml:space="preserve">. Per als estudiants del Clúster 2, actuar sobre els factors </w:t>
      </w:r>
      <w:proofErr w:type="spellStart"/>
      <w:r w:rsidRPr="00FC261F">
        <w:t>motivacionals</w:t>
      </w:r>
      <w:proofErr w:type="spellEnd"/>
      <w:r w:rsidRPr="00FC261F">
        <w:t xml:space="preserve"> i sobre la percepció que la IA substitueix la classe hauria de ser prioritari</w:t>
      </w:r>
      <w:r w:rsidR="00435837">
        <w:t>.</w:t>
      </w:r>
    </w:p>
    <w:p w14:paraId="1D39C030" w14:textId="77777777" w:rsidR="00D71A59" w:rsidRPr="00FC261F" w:rsidRDefault="00D71A59" w:rsidP="006859BC">
      <w:pPr>
        <w:pStyle w:val="Ttulo2"/>
      </w:pPr>
      <w:bookmarkStart w:id="140" w:name="_Toc232969255"/>
      <w:bookmarkStart w:id="141" w:name="_Ref233114989"/>
      <w:bookmarkStart w:id="142" w:name="_Ref233114993"/>
      <w:bookmarkStart w:id="143" w:name="_Toc233302224"/>
      <w:r w:rsidRPr="00FC261F">
        <w:t xml:space="preserve">KNN </w:t>
      </w:r>
      <w:proofErr w:type="spellStart"/>
      <w:r w:rsidRPr="00FC261F">
        <w:t>Fuzzy-Aware</w:t>
      </w:r>
      <w:bookmarkEnd w:id="140"/>
      <w:bookmarkEnd w:id="141"/>
      <w:bookmarkEnd w:id="142"/>
      <w:bookmarkEnd w:id="143"/>
      <w:proofErr w:type="spellEnd"/>
    </w:p>
    <w:p w14:paraId="1464B2EA" w14:textId="3D99B7C0" w:rsidR="00AD20B8" w:rsidRDefault="00B258C9" w:rsidP="00AD20B8">
      <w:r w:rsidRPr="00B258C9">
        <w:t xml:space="preserve">Com a pas previ a l'avaluació del KNN, </w:t>
      </w:r>
      <w:r w:rsidR="00AD20B8">
        <w:t xml:space="preserve">s'ha comprovat si el grau de pertinença </w:t>
      </w:r>
      <m:oMath>
        <m:r>
          <w:rPr>
            <w:rFonts w:ascii="Cambria Math" w:hAnsi="Cambria Math"/>
          </w:rPr>
          <m:t xml:space="preserve">u₁ </m:t>
        </m:r>
      </m:oMath>
      <w:r w:rsidR="00AD20B8">
        <w:t xml:space="preserve">(Clúster 1, ús reduït de la IA) per si sol és suficient per </w:t>
      </w:r>
      <w:r>
        <w:t>fixar el llindar de classificació</w:t>
      </w:r>
      <w:r w:rsidR="00AD20B8">
        <w:t>. S'ha ajustat un LDA 1D</w:t>
      </w:r>
      <w:r>
        <w:rPr>
          <w:rStyle w:val="Refdenotaalpie"/>
        </w:rPr>
        <w:footnoteReference w:id="30"/>
      </w:r>
      <w:r w:rsidR="00AD20B8">
        <w:t xml:space="preserve"> sobre </w:t>
      </w:r>
      <m:oMath>
        <m:r>
          <w:rPr>
            <w:rFonts w:ascii="Cambria Math" w:hAnsi="Cambria Math"/>
          </w:rPr>
          <m:t>u₁</m:t>
        </m:r>
      </m:oMath>
      <w:r w:rsidR="00AD20B8">
        <w:t xml:space="preserve"> </w:t>
      </w:r>
      <w:r>
        <w:t>que dona un</w:t>
      </w:r>
      <w:r w:rsidR="00AD20B8">
        <w:t xml:space="preserve"> tall òptim </w:t>
      </w:r>
      <m:oMath>
        <m:r>
          <w:rPr>
            <w:rFonts w:ascii="Cambria Math" w:hAnsi="Cambria Math"/>
          </w:rPr>
          <m:t>u₁=0,368</m:t>
        </m:r>
      </m:oMath>
      <w:r w:rsidR="00AD20B8">
        <w:t>, que dona les mitjanes següents sobre el train: irregulars (</w:t>
      </w:r>
      <m:oMath>
        <m:r>
          <w:rPr>
            <w:rFonts w:ascii="Cambria Math" w:hAnsi="Cambria Math"/>
          </w:rPr>
          <m:t>u₁=0,402</m:t>
        </m:r>
      </m:oMath>
      <w:r w:rsidR="00AD20B8">
        <w:t xml:space="preserve">) </w:t>
      </w:r>
      <w:r w:rsidR="00AD20B8" w:rsidRPr="00E3336E">
        <w:rPr>
          <w:i/>
          <w:iCs/>
        </w:rPr>
        <w:t>vs.</w:t>
      </w:r>
      <w:r w:rsidR="00AD20B8">
        <w:t xml:space="preserve"> regulars (</w:t>
      </w:r>
      <m:oMath>
        <m:r>
          <w:rPr>
            <w:rFonts w:ascii="Cambria Math" w:hAnsi="Cambria Math"/>
          </w:rPr>
          <m:t>u₁=0,524</m:t>
        </m:r>
      </m:oMath>
      <w:r w:rsidR="00AD20B8">
        <w:t>).</w:t>
      </w:r>
    </w:p>
    <w:p w14:paraId="0712C247" w14:textId="525C8C87" w:rsidR="00B258C9" w:rsidRDefault="00B258C9" w:rsidP="00B258C9">
      <w:pPr>
        <w:rPr>
          <w:lang w:eastAsia="ca-ES"/>
        </w:rPr>
      </w:pPr>
      <w:r w:rsidRPr="00B258C9">
        <w:rPr>
          <w:lang w:eastAsia="ca-ES"/>
        </w:rPr>
        <w:t xml:space="preserve">Els resultats sobre el </w:t>
      </w:r>
      <w:r w:rsidRPr="00CE71DA">
        <w:rPr>
          <w:i/>
          <w:iCs/>
          <w:lang w:eastAsia="ca-ES"/>
        </w:rPr>
        <w:t>test</w:t>
      </w:r>
      <w:r w:rsidRPr="00B258C9">
        <w:rPr>
          <w:lang w:eastAsia="ca-ES"/>
        </w:rPr>
        <w:t xml:space="preserve"> (n=67) mostren que els dos llindars (LDA i PR) produeixen exactament les mateixes mètriques, cosa que valida la robustesa del tall triat:</w:t>
      </w:r>
    </w:p>
    <w:p w14:paraId="372857D1" w14:textId="169C6703" w:rsidR="00E60EC1" w:rsidRDefault="00E60EC1" w:rsidP="00E60EC1">
      <w:pPr>
        <w:pStyle w:val="Descripcin"/>
        <w:spacing w:after="240"/>
        <w:jc w:val="center"/>
        <w:rPr>
          <w:lang w:eastAsia="ca-ES"/>
        </w:rPr>
      </w:pPr>
      <w:r>
        <w:t>Taula 3.</w:t>
      </w:r>
      <w:fldSimple w:instr=" SEQ Taula_3. \* ARABIC ">
        <w:r w:rsidR="00365E13">
          <w:rPr>
            <w:noProof/>
          </w:rPr>
          <w:t>6</w:t>
        </w:r>
      </w:fldSimple>
      <w:r>
        <w:t>: Comparació de mètriques entre els dos punts de tall</w:t>
      </w:r>
    </w:p>
    <w:tbl>
      <w:tblPr>
        <w:tblStyle w:val="TablaAPA7"/>
        <w:tblW w:w="6946" w:type="dxa"/>
        <w:jc w:val="center"/>
        <w:tblLook w:val="04A0" w:firstRow="1" w:lastRow="0" w:firstColumn="1" w:lastColumn="0" w:noHBand="0" w:noVBand="1"/>
      </w:tblPr>
      <w:tblGrid>
        <w:gridCol w:w="1560"/>
        <w:gridCol w:w="2268"/>
        <w:gridCol w:w="3118"/>
      </w:tblGrid>
      <w:tr w:rsidR="00B258C9" w:rsidRPr="00FC261F" w14:paraId="00E15359" w14:textId="77777777" w:rsidTr="005D6E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0E10492F" w14:textId="5FBC775D" w:rsidR="00B258C9" w:rsidRPr="00FC261F" w:rsidRDefault="00B258C9" w:rsidP="00BB71AF">
            <w:pPr>
              <w:spacing w:after="0"/>
              <w:rPr>
                <w:rFonts w:eastAsia="Aptos"/>
              </w:rPr>
            </w:pPr>
            <w:r>
              <w:t>Mètrica</w:t>
            </w:r>
          </w:p>
        </w:tc>
        <w:tc>
          <w:tcPr>
            <w:tcW w:w="2268" w:type="dxa"/>
          </w:tcPr>
          <w:p w14:paraId="21D448B9" w14:textId="76491A22" w:rsidR="00B258C9" w:rsidRPr="00FC261F" w:rsidRDefault="00B258C9" w:rsidP="00BB71AF">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t>Llindar PR (0,565)</w:t>
            </w:r>
          </w:p>
        </w:tc>
        <w:tc>
          <w:tcPr>
            <w:tcW w:w="3118" w:type="dxa"/>
          </w:tcPr>
          <w:p w14:paraId="67F6A0F8" w14:textId="465ED516" w:rsidR="00B258C9" w:rsidRPr="00FC261F" w:rsidRDefault="00B258C9" w:rsidP="00BB71AF">
            <w:pPr>
              <w:spacing w:after="0"/>
              <w:jc w:val="center"/>
              <w:cnfStyle w:val="100000000000" w:firstRow="1" w:lastRow="0" w:firstColumn="0" w:lastColumn="0" w:oddVBand="0" w:evenVBand="0" w:oddHBand="0" w:evenHBand="0" w:firstRowFirstColumn="0" w:firstRowLastColumn="0" w:lastRowFirstColumn="0" w:lastRowLastColumn="0"/>
              <w:rPr>
                <w:rFonts w:eastAsia="Aptos"/>
              </w:rPr>
            </w:pPr>
            <w:r>
              <w:t>Llindar LDA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=0,368)</m:t>
              </m:r>
            </m:oMath>
          </w:p>
        </w:tc>
      </w:tr>
      <w:tr w:rsidR="00B258C9" w:rsidRPr="00FC261F" w14:paraId="5C4D48DD" w14:textId="77777777" w:rsidTr="005D6E6F">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5F473C58" w14:textId="2C9E3F96" w:rsidR="00B258C9" w:rsidRPr="00FC261F" w:rsidRDefault="00B258C9" w:rsidP="00BB71AF">
            <w:pPr>
              <w:spacing w:after="0"/>
              <w:rPr>
                <w:rFonts w:eastAsia="Aptos"/>
              </w:rPr>
            </w:pPr>
            <w:r w:rsidRPr="00B258C9">
              <w:t>AUC</w:t>
            </w:r>
          </w:p>
        </w:tc>
        <w:tc>
          <w:tcPr>
            <w:tcW w:w="2268" w:type="dxa"/>
          </w:tcPr>
          <w:p w14:paraId="4AE2F2F5" w14:textId="444289BB" w:rsidR="00B258C9" w:rsidRPr="00FC261F" w:rsidRDefault="003A002A" w:rsidP="00BB71AF">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3A002A">
              <w:rPr>
                <w:rFonts w:eastAsia="Aptos"/>
              </w:rPr>
              <w:t>0,683</w:t>
            </w:r>
          </w:p>
        </w:tc>
        <w:tc>
          <w:tcPr>
            <w:tcW w:w="3118" w:type="dxa"/>
          </w:tcPr>
          <w:p w14:paraId="7F8F7106" w14:textId="2C6D22D0" w:rsidR="00B258C9" w:rsidRPr="00FC261F" w:rsidRDefault="003A002A" w:rsidP="00BB71AF">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3A002A">
              <w:rPr>
                <w:rFonts w:eastAsia="Aptos"/>
              </w:rPr>
              <w:t>0,584</w:t>
            </w:r>
          </w:p>
        </w:tc>
      </w:tr>
      <w:tr w:rsidR="00B258C9" w:rsidRPr="00FC261F" w14:paraId="7AFEAF1A" w14:textId="77777777" w:rsidTr="005D6E6F">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1BF13721" w14:textId="2A9676D2" w:rsidR="00B258C9" w:rsidRPr="00FC261F" w:rsidRDefault="00B258C9" w:rsidP="00BB71AF">
            <w:pPr>
              <w:spacing w:after="0"/>
              <w:rPr>
                <w:rFonts w:eastAsia="Aptos"/>
              </w:rPr>
            </w:pPr>
            <w:proofErr w:type="spellStart"/>
            <w:r w:rsidRPr="00B258C9">
              <w:rPr>
                <w:rFonts w:eastAsia="Aptos"/>
              </w:rPr>
              <w:t>Accuracy</w:t>
            </w:r>
            <w:proofErr w:type="spellEnd"/>
          </w:p>
        </w:tc>
        <w:tc>
          <w:tcPr>
            <w:tcW w:w="2268" w:type="dxa"/>
          </w:tcPr>
          <w:p w14:paraId="0FDCB599" w14:textId="1DF16A6F" w:rsidR="00B258C9" w:rsidRPr="00FC261F" w:rsidRDefault="003A002A" w:rsidP="00BB71AF">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3A002A">
              <w:rPr>
                <w:rFonts w:eastAsia="Aptos"/>
              </w:rPr>
              <w:t>0,612</w:t>
            </w:r>
          </w:p>
        </w:tc>
        <w:tc>
          <w:tcPr>
            <w:tcW w:w="3118" w:type="dxa"/>
          </w:tcPr>
          <w:p w14:paraId="212F626F" w14:textId="0BF3A2F7" w:rsidR="00B258C9" w:rsidRPr="00FC261F" w:rsidRDefault="003A002A" w:rsidP="00BB71AF">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3A002A">
              <w:rPr>
                <w:rFonts w:eastAsia="Aptos"/>
              </w:rPr>
              <w:t>0,612</w:t>
            </w:r>
          </w:p>
        </w:tc>
      </w:tr>
      <w:tr w:rsidR="00B258C9" w:rsidRPr="00FC261F" w14:paraId="1B308A75" w14:textId="77777777" w:rsidTr="005D6E6F">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17906EE9" w14:textId="21280093" w:rsidR="00B258C9" w:rsidRPr="00FC261F" w:rsidRDefault="00B258C9" w:rsidP="00BB71AF">
            <w:pPr>
              <w:spacing w:after="0"/>
              <w:rPr>
                <w:rFonts w:eastAsia="Aptos"/>
              </w:rPr>
            </w:pPr>
            <w:proofErr w:type="spellStart"/>
            <w:r w:rsidRPr="00B258C9">
              <w:rPr>
                <w:rFonts w:eastAsia="Aptos"/>
              </w:rPr>
              <w:t>Precision</w:t>
            </w:r>
            <w:proofErr w:type="spellEnd"/>
          </w:p>
        </w:tc>
        <w:tc>
          <w:tcPr>
            <w:tcW w:w="2268" w:type="dxa"/>
          </w:tcPr>
          <w:p w14:paraId="1AFB9ADE" w14:textId="6551B01E" w:rsidR="00B258C9" w:rsidRPr="00FC261F" w:rsidRDefault="003A002A" w:rsidP="00BB71AF">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3A002A">
              <w:rPr>
                <w:rFonts w:eastAsia="Aptos"/>
              </w:rPr>
              <w:t>0,658</w:t>
            </w:r>
          </w:p>
        </w:tc>
        <w:tc>
          <w:tcPr>
            <w:tcW w:w="3118" w:type="dxa"/>
          </w:tcPr>
          <w:p w14:paraId="4170EF4B" w14:textId="54F6D634" w:rsidR="00B258C9" w:rsidRPr="00FC261F" w:rsidRDefault="003A002A" w:rsidP="00BB71AF">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3A002A">
              <w:rPr>
                <w:rFonts w:eastAsia="Aptos"/>
              </w:rPr>
              <w:t>0,658</w:t>
            </w:r>
          </w:p>
        </w:tc>
      </w:tr>
      <w:tr w:rsidR="00B258C9" w:rsidRPr="00FC261F" w14:paraId="7BACDDB9" w14:textId="77777777" w:rsidTr="005D6E6F">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303C6C38" w14:textId="43A7CFF2" w:rsidR="00B258C9" w:rsidRPr="00FC261F" w:rsidRDefault="00B258C9" w:rsidP="00BB71AF">
            <w:pPr>
              <w:spacing w:after="0"/>
              <w:rPr>
                <w:rFonts w:eastAsia="Aptos"/>
              </w:rPr>
            </w:pPr>
            <w:proofErr w:type="spellStart"/>
            <w:r w:rsidRPr="00B258C9">
              <w:rPr>
                <w:rFonts w:eastAsia="Aptos"/>
              </w:rPr>
              <w:t>Recall</w:t>
            </w:r>
            <w:proofErr w:type="spellEnd"/>
          </w:p>
        </w:tc>
        <w:tc>
          <w:tcPr>
            <w:tcW w:w="2268" w:type="dxa"/>
          </w:tcPr>
          <w:p w14:paraId="19105F49" w14:textId="1A44806B" w:rsidR="00B258C9" w:rsidRPr="00FC261F" w:rsidRDefault="003A002A" w:rsidP="00BB71AF">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3A002A">
              <w:rPr>
                <w:rFonts w:eastAsia="Aptos"/>
              </w:rPr>
              <w:t>0,658</w:t>
            </w:r>
          </w:p>
        </w:tc>
        <w:tc>
          <w:tcPr>
            <w:tcW w:w="3118" w:type="dxa"/>
          </w:tcPr>
          <w:p w14:paraId="24243D2D" w14:textId="3D866B77" w:rsidR="00B258C9" w:rsidRPr="00FC261F" w:rsidRDefault="003A002A" w:rsidP="00BB71AF">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3A002A">
              <w:rPr>
                <w:rFonts w:eastAsia="Aptos"/>
              </w:rPr>
              <w:t>0,658</w:t>
            </w:r>
          </w:p>
        </w:tc>
      </w:tr>
      <w:tr w:rsidR="00B258C9" w:rsidRPr="00FC261F" w14:paraId="19900291" w14:textId="77777777" w:rsidTr="005D6E6F">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31C2F29A" w14:textId="14595132" w:rsidR="00B258C9" w:rsidRPr="00FC261F" w:rsidRDefault="00B258C9" w:rsidP="00BB71AF">
            <w:pPr>
              <w:spacing w:after="0"/>
              <w:rPr>
                <w:rFonts w:eastAsia="Aptos"/>
              </w:rPr>
            </w:pPr>
            <w:r w:rsidRPr="00B258C9">
              <w:rPr>
                <w:rFonts w:eastAsia="Aptos"/>
              </w:rPr>
              <w:t>F1</w:t>
            </w:r>
          </w:p>
        </w:tc>
        <w:tc>
          <w:tcPr>
            <w:tcW w:w="2268" w:type="dxa"/>
          </w:tcPr>
          <w:p w14:paraId="1EE1C31B" w14:textId="4F26F196" w:rsidR="00B258C9" w:rsidRPr="00FC261F" w:rsidRDefault="003A002A" w:rsidP="00BB71AF">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3A002A">
              <w:rPr>
                <w:rFonts w:eastAsia="Aptos"/>
              </w:rPr>
              <w:t>0,658</w:t>
            </w:r>
          </w:p>
        </w:tc>
        <w:tc>
          <w:tcPr>
            <w:tcW w:w="3118" w:type="dxa"/>
          </w:tcPr>
          <w:p w14:paraId="5606AF62" w14:textId="6BFEAAC9" w:rsidR="00B258C9" w:rsidRPr="00FC261F" w:rsidRDefault="003A002A" w:rsidP="00BB71AF">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3A002A">
              <w:rPr>
                <w:rFonts w:eastAsia="Aptos"/>
              </w:rPr>
              <w:t>0,658</w:t>
            </w:r>
          </w:p>
        </w:tc>
      </w:tr>
      <w:tr w:rsidR="003A002A" w:rsidRPr="00FC261F" w14:paraId="7FE13180" w14:textId="77777777" w:rsidTr="005D6E6F">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44BF26F4" w14:textId="1818D9A7" w:rsidR="003A002A" w:rsidRPr="00FC261F" w:rsidRDefault="003A002A" w:rsidP="003A002A">
            <w:pPr>
              <w:spacing w:after="0"/>
              <w:rPr>
                <w:rFonts w:eastAsia="Aptos"/>
              </w:rPr>
            </w:pPr>
            <w:proofErr w:type="spellStart"/>
            <w:r w:rsidRPr="00B258C9">
              <w:rPr>
                <w:rFonts w:eastAsia="Aptos"/>
              </w:rPr>
              <w:t>Balanced</w:t>
            </w:r>
            <w:proofErr w:type="spellEnd"/>
            <w:r w:rsidRPr="00B258C9">
              <w:rPr>
                <w:rFonts w:eastAsia="Aptos"/>
              </w:rPr>
              <w:t xml:space="preserve"> </w:t>
            </w:r>
            <w:proofErr w:type="spellStart"/>
            <w:r w:rsidRPr="00B258C9">
              <w:rPr>
                <w:rFonts w:eastAsia="Aptos"/>
              </w:rPr>
              <w:t>Acc</w:t>
            </w:r>
            <w:proofErr w:type="spellEnd"/>
          </w:p>
        </w:tc>
        <w:tc>
          <w:tcPr>
            <w:tcW w:w="2268" w:type="dxa"/>
          </w:tcPr>
          <w:p w14:paraId="744633E8" w14:textId="27FE89BC" w:rsidR="003A002A" w:rsidRPr="00FC261F" w:rsidRDefault="003A002A" w:rsidP="003A002A">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3A002A">
              <w:rPr>
                <w:rFonts w:eastAsia="Aptos"/>
              </w:rPr>
              <w:t>0,6</w:t>
            </w:r>
            <w:r>
              <w:rPr>
                <w:rFonts w:eastAsia="Aptos"/>
              </w:rPr>
              <w:t>05</w:t>
            </w:r>
          </w:p>
        </w:tc>
        <w:tc>
          <w:tcPr>
            <w:tcW w:w="3118" w:type="dxa"/>
          </w:tcPr>
          <w:p w14:paraId="4442403F" w14:textId="681D93EF" w:rsidR="003A002A" w:rsidRPr="00FC261F" w:rsidRDefault="003A002A" w:rsidP="003A002A">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3A002A">
              <w:rPr>
                <w:rFonts w:eastAsia="Aptos"/>
              </w:rPr>
              <w:t>0,6</w:t>
            </w:r>
            <w:r>
              <w:rPr>
                <w:rFonts w:eastAsia="Aptos"/>
              </w:rPr>
              <w:t>05</w:t>
            </w:r>
          </w:p>
        </w:tc>
      </w:tr>
    </w:tbl>
    <w:p w14:paraId="0A5D7620" w14:textId="77777777" w:rsidR="00B258C9" w:rsidRPr="00CB403B" w:rsidRDefault="00B258C9" w:rsidP="00B258C9">
      <w:pPr>
        <w:pStyle w:val="Descripcin"/>
        <w:spacing w:before="240" w:after="240"/>
        <w:jc w:val="center"/>
        <w:rPr>
          <w:i w:val="0"/>
          <w:iCs/>
        </w:rPr>
      </w:pPr>
      <w:r w:rsidRPr="00FC261F">
        <w:rPr>
          <w:i w:val="0"/>
          <w:iCs/>
        </w:rPr>
        <w:t>Font: elaboració pròpia</w:t>
      </w:r>
    </w:p>
    <w:p w14:paraId="76308050" w14:textId="6642FAEB" w:rsidR="00AD20B8" w:rsidRDefault="00AD20B8" w:rsidP="00AD20B8">
      <w:r>
        <w:t xml:space="preserve">Els resultats sobre el </w:t>
      </w:r>
      <w:r w:rsidRPr="00CE71DA">
        <w:rPr>
          <w:i/>
          <w:iCs/>
        </w:rPr>
        <w:t>test</w:t>
      </w:r>
      <w:r>
        <w:t xml:space="preserve"> mostren que el LDA 1D i el </w:t>
      </w:r>
      <w:r w:rsidRPr="00B258C9">
        <w:rPr>
          <w:i/>
          <w:iCs/>
        </w:rPr>
        <w:t xml:space="preserve">KNN </w:t>
      </w:r>
      <w:proofErr w:type="spellStart"/>
      <w:r w:rsidRPr="00B258C9">
        <w:rPr>
          <w:i/>
          <w:iCs/>
        </w:rPr>
        <w:t>Fuzzy-Aware</w:t>
      </w:r>
      <w:proofErr w:type="spellEnd"/>
      <w:r>
        <w:t xml:space="preserve"> obtenen </w:t>
      </w:r>
      <w:r w:rsidR="003A002A">
        <w:t>pràcticament</w:t>
      </w:r>
      <w:r>
        <w:t xml:space="preserve"> les mateixes mètriques (</w:t>
      </w:r>
      <m:oMath>
        <m:r>
          <w:rPr>
            <w:rFonts w:ascii="Cambria Math" w:hAnsi="Cambria Math"/>
          </w:rPr>
          <m:t>AUC=0,584</m:t>
        </m:r>
      </m:oMath>
      <w:r>
        <w:t xml:space="preserve"> i </w:t>
      </w:r>
      <m:oMath>
        <m:r>
          <w:rPr>
            <w:rFonts w:ascii="Cambria Math" w:hAnsi="Cambria Math"/>
          </w:rPr>
          <m:t>0,683</m:t>
        </m:r>
      </m:oMath>
      <w:r>
        <w:t xml:space="preserve"> respectivament, amb matriu de confusió idèntica: 16 irregulars i 25 regulars correctament classificats, 13 errors en cada sentit). Això indica que </w:t>
      </w:r>
      <m:oMath>
        <m:r>
          <w:rPr>
            <w:rFonts w:ascii="Cambria Math" w:hAnsi="Cambria Math"/>
          </w:rPr>
          <m:t>u₁</m:t>
        </m:r>
      </m:oMath>
      <w:r>
        <w:t xml:space="preserve"> ja captura pràcticament tota la informació discriminant del model</w:t>
      </w:r>
      <w:r w:rsidR="00B258C9">
        <w:t>.</w:t>
      </w:r>
    </w:p>
    <w:p w14:paraId="653B9F2C" w14:textId="59009C5B" w:rsidR="00B0572C" w:rsidRPr="00FC261F" w:rsidRDefault="003A002A" w:rsidP="00365E13">
      <w:r>
        <w:t>E</w:t>
      </w:r>
      <w:r w:rsidR="00AD20B8">
        <w:t xml:space="preserve">l KNN es manté com a model de l'aplicació </w:t>
      </w:r>
      <w:proofErr w:type="spellStart"/>
      <w:r w:rsidR="00AD20B8">
        <w:t>Shiny</w:t>
      </w:r>
      <w:proofErr w:type="spellEnd"/>
      <w:r w:rsidR="00AD20B8">
        <w:t xml:space="preserve"> per dues raons: proporciona una probabilitat</w:t>
      </w:r>
      <w:r>
        <w:t xml:space="preserve"> </w:t>
      </w:r>
      <w:r w:rsidR="00AD20B8">
        <w:t xml:space="preserve">contínua </w:t>
      </w:r>
      <w:r>
        <w:t xml:space="preserve">de ser irregular </w:t>
      </w:r>
      <w:r w:rsidR="00AD20B8">
        <w:t xml:space="preserve">i personalitzada per a cada nou estudiant, i permet mostrar </w:t>
      </w:r>
      <w:r w:rsidR="00AD20B8">
        <w:lastRenderedPageBreak/>
        <w:t xml:space="preserve">simultàniament el grau de pertinença a cada perfil i els alumnes del </w:t>
      </w:r>
      <w:proofErr w:type="spellStart"/>
      <w:r w:rsidR="00AD20B8" w:rsidRPr="00CE71DA">
        <w:rPr>
          <w:i/>
          <w:iCs/>
        </w:rPr>
        <w:t>train</w:t>
      </w:r>
      <w:proofErr w:type="spellEnd"/>
      <w:r w:rsidR="00AD20B8">
        <w:t xml:space="preserve"> més similars, enriquint la interpretació per al docent o coordinador que consulta l'eina.</w:t>
      </w:r>
      <w:r w:rsidR="00B0572C" w:rsidRPr="00FC261F">
        <w:rPr>
          <w:rFonts w:eastAsia="Aptos"/>
        </w:rPr>
        <w:br w:type="page"/>
      </w:r>
    </w:p>
    <w:p w14:paraId="695E6AAF" w14:textId="29E98593" w:rsidR="007D0125" w:rsidRDefault="00E60EC1" w:rsidP="006859BC">
      <w:pPr>
        <w:pStyle w:val="Ttulo1"/>
        <w:ind w:left="1701" w:hanging="1701"/>
      </w:pPr>
      <w:bookmarkStart w:id="144" w:name="_Toc233302225"/>
      <w:r>
        <w:lastRenderedPageBreak/>
        <w:t xml:space="preserve">Aplicació </w:t>
      </w:r>
      <w:r w:rsidR="006859BC">
        <w:t>pràctica – Eina de detecció</w:t>
      </w:r>
      <w:r w:rsidR="00BB6123">
        <w:t xml:space="preserve"> </w:t>
      </w:r>
      <w:r w:rsidR="006859BC">
        <w:t>de l’absentisme</w:t>
      </w:r>
      <w:bookmarkEnd w:id="144"/>
    </w:p>
    <w:p w14:paraId="65212BD6" w14:textId="4F3BD55B" w:rsidR="006859BC" w:rsidRDefault="006859BC" w:rsidP="006859BC">
      <w:pPr>
        <w:rPr>
          <w:color w:val="auto"/>
          <w:kern w:val="0"/>
          <w:lang w:eastAsia="ca-ES"/>
        </w:rPr>
      </w:pPr>
      <w:r>
        <w:t>Els capítols anteriors han permès identificar els factors que expliquen l'absentisme i construir models amb capacitat predictiva real. Aquest capítol recull l’aplicació pràctica: traduir aquests resultats en una eina concreta que el professorat o el personal administratiu de la facultat puguin utilitzar per veure quins alumnes poden no assistir regularment a classe.</w:t>
      </w:r>
    </w:p>
    <w:p w14:paraId="449B9F90" w14:textId="00D07452" w:rsidR="006859BC" w:rsidRDefault="006859BC" w:rsidP="006859BC">
      <w:r>
        <w:t xml:space="preserve">L'eina s'ha desenvolupat com una aplicació interactiva en R </w:t>
      </w:r>
      <w:proofErr w:type="spellStart"/>
      <w:r>
        <w:t>Shiny</w:t>
      </w:r>
      <w:proofErr w:type="spellEnd"/>
      <w:r>
        <w:t>. El funcionament és el següent: l'usuari puja un fitxer CSV amb les dades dels estudiants, l'aplicació aplica els models estimats al llarg del treball i retorna, per a cada alumne, una predicció de risc d'absentisme i informació sobre el seu perfil. Els resultats es poden descarregar en format CSV per a un ús posterior.</w:t>
      </w:r>
    </w:p>
    <w:p w14:paraId="21452397" w14:textId="05F5DDF5" w:rsidR="006859BC" w:rsidRDefault="006859BC" w:rsidP="006859BC">
      <w:r>
        <w:t>L'objectiu no és etiquetar l'alumnat, detectar a aquests alumnes per poder orientar les intervencions de tutoria i suport de manera més ajustada a cada situació.</w:t>
      </w:r>
    </w:p>
    <w:p w14:paraId="548D8ABB" w14:textId="4825D8A7" w:rsidR="006859BC" w:rsidRPr="006859BC" w:rsidRDefault="006859BC" w:rsidP="006859BC">
      <w:pPr>
        <w:pStyle w:val="Ttulo2"/>
        <w:rPr>
          <w:rStyle w:val="Fuerte"/>
          <w:b/>
          <w:bCs/>
        </w:rPr>
      </w:pPr>
      <w:bookmarkStart w:id="145" w:name="_Toc233302226"/>
      <w:r w:rsidRPr="006859BC">
        <w:rPr>
          <w:rStyle w:val="Fuerte"/>
          <w:b/>
          <w:bCs/>
        </w:rPr>
        <w:t>Estructura de l’aplicació</w:t>
      </w:r>
      <w:bookmarkEnd w:id="145"/>
    </w:p>
    <w:p w14:paraId="01C2114A" w14:textId="2A0E2EB4" w:rsidR="006859BC" w:rsidRDefault="006859BC" w:rsidP="006859BC">
      <w:r>
        <w:t>L'aplicació s'organitza en dues pestanyes, cadascuna dissenyada per a un ús diferent segons la informació disponible sobre l'estudiant.</w:t>
      </w:r>
    </w:p>
    <w:p w14:paraId="0D1DF4AA" w14:textId="5AF5B556" w:rsidR="006859BC" w:rsidRPr="006859BC" w:rsidRDefault="006859BC" w:rsidP="006859BC">
      <w:pPr>
        <w:pStyle w:val="Ttulo3"/>
        <w:rPr>
          <w:rStyle w:val="nfasis"/>
          <w:i/>
          <w:iCs w:val="0"/>
        </w:rPr>
      </w:pPr>
      <w:bookmarkStart w:id="146" w:name="_Toc233302227"/>
      <w:r w:rsidRPr="006859BC">
        <w:rPr>
          <w:rStyle w:val="nfasis"/>
          <w:i/>
          <w:iCs w:val="0"/>
        </w:rPr>
        <w:t>Alumnat nou</w:t>
      </w:r>
      <w:bookmarkEnd w:id="146"/>
    </w:p>
    <w:p w14:paraId="513FDAC0" w14:textId="2C99C988" w:rsidR="006859BC" w:rsidRDefault="006859BC" w:rsidP="006859BC">
      <w:r>
        <w:t xml:space="preserve">Aquesta pestanya està pensada per a estudiants de primer curs, que encara no ha respost cap enquesta per saber el seu perfil. En aquest </w:t>
      </w:r>
      <w:r w:rsidR="00E3099F">
        <w:t>cas</w:t>
      </w:r>
      <w:r>
        <w:t>, l'únic que cal és la informació disponible a l'inici de curs: variables sociodemogràfiques i acadèmiques bàsiques (edat, temps de desplaçament, nombre d'assignatures, nota d'expedient, tipus d'avaluació</w:t>
      </w:r>
      <w:r w:rsidR="00E3099F">
        <w:t xml:space="preserve"> que seguiran</w:t>
      </w:r>
      <w:r>
        <w:t>, curs, gènere, grau i dedicació laboral) i les set variables d'ús de la IA del bloc corresponent de l'enquesta.</w:t>
      </w:r>
    </w:p>
    <w:p w14:paraId="4F269D07" w14:textId="7484D7EC" w:rsidR="008C1822" w:rsidRDefault="006859BC" w:rsidP="006859BC">
      <w:r>
        <w:t xml:space="preserve">Amb aquestes dades, l'aplicació aplica el model KNN </w:t>
      </w:r>
      <w:proofErr w:type="spellStart"/>
      <w:r>
        <w:rPr>
          <w:rStyle w:val="nfasis"/>
        </w:rPr>
        <w:t>fuzzy-aware</w:t>
      </w:r>
      <w:proofErr w:type="spellEnd"/>
      <w:r>
        <w:t xml:space="preserve"> descrit </w:t>
      </w:r>
      <w:r w:rsidR="00E3099F">
        <w:t xml:space="preserve">a l’apartat </w:t>
      </w:r>
      <w:r w:rsidR="00E3099F">
        <w:fldChar w:fldCharType="begin"/>
      </w:r>
      <w:r w:rsidR="00E3099F">
        <w:instrText xml:space="preserve"> REF _Ref233114993 \r \h </w:instrText>
      </w:r>
      <w:r w:rsidR="00E3099F">
        <w:fldChar w:fldCharType="separate"/>
      </w:r>
      <w:r w:rsidR="00365E13">
        <w:t>Capítol III:8</w:t>
      </w:r>
      <w:r w:rsidR="00E3099F">
        <w:fldChar w:fldCharType="end"/>
      </w:r>
      <w:r>
        <w:t xml:space="preserve">. El procés és el següent: primer es calculen els graus de pertinença de l'estudiant als dos perfils identificats al </w:t>
      </w:r>
      <w:r>
        <w:rPr>
          <w:rStyle w:val="nfasis"/>
        </w:rPr>
        <w:t>clustering</w:t>
      </w:r>
      <w:r>
        <w:t xml:space="preserve"> (ús instrumental </w:t>
      </w:r>
      <w:r w:rsidRPr="00E3336E">
        <w:rPr>
          <w:i/>
          <w:iCs/>
        </w:rPr>
        <w:t>vs.</w:t>
      </w:r>
      <w:r>
        <w:t xml:space="preserve"> ús substitutiu de la IA), i després, dins de cada clúster, s'aplica un KNN independent sobre els estudiants del conjunt d'entrenament. La probabilitat final de ser irregular s'obté com una combinació ponderada pels graus de pertinença</w:t>
      </w:r>
      <w:r w:rsidR="00E3099F">
        <w:t>.</w:t>
      </w:r>
    </w:p>
    <w:p w14:paraId="3E5B116C" w14:textId="77777777" w:rsidR="0090658D" w:rsidRDefault="0090658D" w:rsidP="006859BC"/>
    <w:p w14:paraId="1F027530" w14:textId="00C41438" w:rsidR="00F24173" w:rsidRPr="00F24173" w:rsidRDefault="00F24173" w:rsidP="00F24173">
      <w:pPr>
        <w:pStyle w:val="Descripcin"/>
        <w:jc w:val="center"/>
      </w:pPr>
      <w:bookmarkStart w:id="147" w:name="_Ref233311501"/>
      <w:r>
        <w:lastRenderedPageBreak/>
        <w:t>Figura 4.</w:t>
      </w:r>
      <w:fldSimple w:instr=" SEQ Figura_4. \* ARABIC ">
        <w:r w:rsidR="00365E13">
          <w:rPr>
            <w:noProof/>
          </w:rPr>
          <w:t>1</w:t>
        </w:r>
      </w:fldSimple>
      <w:bookmarkEnd w:id="147"/>
      <w:r>
        <w:t xml:space="preserve">: </w:t>
      </w:r>
      <w:r w:rsidRPr="008C1822">
        <w:t xml:space="preserve">Taula de prediccions per a alumnat nou — model KNN </w:t>
      </w:r>
      <w:proofErr w:type="spellStart"/>
      <w:r w:rsidRPr="008C1822">
        <w:rPr>
          <w:iCs/>
        </w:rPr>
        <w:t>fuzzy-aware</w:t>
      </w:r>
      <w:proofErr w:type="spellEnd"/>
    </w:p>
    <w:p w14:paraId="7F8E49FD" w14:textId="3D69D702" w:rsidR="008C1822" w:rsidRDefault="008C1822" w:rsidP="00BB6123">
      <w:pPr>
        <w:spacing w:after="0"/>
        <w:jc w:val="center"/>
      </w:pPr>
      <w:r w:rsidRPr="008C1822">
        <w:rPr>
          <w:noProof/>
        </w:rPr>
        <w:drawing>
          <wp:inline distT="0" distB="0" distL="0" distR="0" wp14:anchorId="206A38CD" wp14:editId="05B3BBF2">
            <wp:extent cx="5400040" cy="2121535"/>
            <wp:effectExtent l="0" t="0" r="0" b="0"/>
            <wp:docPr id="1804962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62318" name=""/>
                    <pic:cNvPicPr/>
                  </pic:nvPicPr>
                  <pic:blipFill>
                    <a:blip r:embed="rId36"/>
                    <a:stretch>
                      <a:fillRect/>
                    </a:stretch>
                  </pic:blipFill>
                  <pic:spPr>
                    <a:xfrm>
                      <a:off x="0" y="0"/>
                      <a:ext cx="5400040" cy="2121535"/>
                    </a:xfrm>
                    <a:prstGeom prst="rect">
                      <a:avLst/>
                    </a:prstGeom>
                  </pic:spPr>
                </pic:pic>
              </a:graphicData>
            </a:graphic>
          </wp:inline>
        </w:drawing>
      </w:r>
    </w:p>
    <w:p w14:paraId="3B65991B" w14:textId="10A82190" w:rsidR="008C1822" w:rsidRPr="008C1822" w:rsidRDefault="008C1822" w:rsidP="008C1822">
      <w:pPr>
        <w:pStyle w:val="Cita"/>
        <w:spacing w:before="0"/>
        <w:rPr>
          <w:i w:val="0"/>
          <w:iCs w:val="0"/>
        </w:rPr>
      </w:pPr>
      <w:r w:rsidRPr="008C1822">
        <w:rPr>
          <w:i w:val="0"/>
          <w:iCs w:val="0"/>
        </w:rPr>
        <w:t xml:space="preserve">Font: aplicació </w:t>
      </w:r>
      <w:proofErr w:type="spellStart"/>
      <w:r w:rsidRPr="008C1822">
        <w:rPr>
          <w:i w:val="0"/>
          <w:iCs w:val="0"/>
        </w:rPr>
        <w:t>Shiny</w:t>
      </w:r>
      <w:proofErr w:type="spellEnd"/>
      <w:r w:rsidRPr="008C1822">
        <w:rPr>
          <w:i w:val="0"/>
          <w:iCs w:val="0"/>
        </w:rPr>
        <w:t xml:space="preserve"> desenvolupada per a aquest treball</w:t>
      </w:r>
    </w:p>
    <w:p w14:paraId="3E8DC562" w14:textId="7FD8CBDC" w:rsidR="006859BC" w:rsidRDefault="006859BC" w:rsidP="006859BC">
      <w:r>
        <w:t xml:space="preserve">La classificació binària s'obté aplicant el llindar calculat sobre la corba </w:t>
      </w:r>
      <w:proofErr w:type="spellStart"/>
      <w:r>
        <w:rPr>
          <w:rStyle w:val="nfasis"/>
        </w:rPr>
        <w:t>Precision-Recall</w:t>
      </w:r>
      <w:proofErr w:type="spellEnd"/>
      <w:r>
        <w:t xml:space="preserve"> del model. La decisió d'usar aquest llindar</w:t>
      </w:r>
      <w:r w:rsidR="00E3099F">
        <w:t xml:space="preserve"> i no el del LDA, és perquè</w:t>
      </w:r>
      <w:r>
        <w:t xml:space="preserve"> amb el tall sobre </w:t>
      </w:r>
      <m:oMath>
        <m:r>
          <w:rPr>
            <w:rFonts w:ascii="Cambria Math" w:hAnsi="Cambria Math"/>
          </w:rPr>
          <m:t>u₁</m:t>
        </m:r>
      </m:oMath>
      <w:r>
        <w:t xml:space="preserve"> tots els estudiants tendien a classificar-se com a irregulars, una classificació excessivament conservadora que reduïa la utilitat </w:t>
      </w:r>
      <w:r w:rsidR="00E3099F">
        <w:t xml:space="preserve">d’aquesta </w:t>
      </w:r>
      <w:r>
        <w:t>eina.</w:t>
      </w:r>
    </w:p>
    <w:p w14:paraId="386445E3" w14:textId="366BB8B4" w:rsidR="00E3099F" w:rsidRDefault="006859BC" w:rsidP="006859BC">
      <w:r>
        <w:t>Per a cada alumne, la taula de resultats mostra la predicció (Regular/Irregular), la probabilitat d'irregularitat en percentatge, el grau de pertinença a cadascun dels dos clústers i el clúster dominant</w:t>
      </w:r>
      <w:r w:rsidR="006F27A5">
        <w:t xml:space="preserve"> (</w:t>
      </w:r>
      <w:r w:rsidR="00BA39AC">
        <w:fldChar w:fldCharType="begin"/>
      </w:r>
      <w:r w:rsidR="00BA39AC">
        <w:instrText xml:space="preserve"> REF _Ref233311501 \h </w:instrText>
      </w:r>
      <w:r w:rsidR="00BA39AC">
        <w:fldChar w:fldCharType="separate"/>
      </w:r>
      <w:r w:rsidR="00BA39AC">
        <w:t>Figura 4.</w:t>
      </w:r>
      <w:r w:rsidR="00BA39AC">
        <w:rPr>
          <w:noProof/>
        </w:rPr>
        <w:t>1</w:t>
      </w:r>
      <w:r w:rsidR="00BA39AC">
        <w:fldChar w:fldCharType="end"/>
      </w:r>
      <w:r w:rsidR="006F27A5">
        <w:t>)</w:t>
      </w:r>
      <w:r>
        <w:t xml:space="preserve">. A més, un histograma interactiu </w:t>
      </w:r>
      <w:r w:rsidR="006F27A5">
        <w:t>(</w:t>
      </w:r>
      <w:r w:rsidR="00BA39AC">
        <w:fldChar w:fldCharType="begin"/>
      </w:r>
      <w:r w:rsidR="00BA39AC">
        <w:instrText xml:space="preserve"> REF _Ref233311505 \h </w:instrText>
      </w:r>
      <w:r w:rsidR="00BA39AC">
        <w:fldChar w:fldCharType="separate"/>
      </w:r>
      <w:r w:rsidR="00BA39AC">
        <w:t>Figura 4.</w:t>
      </w:r>
      <w:r w:rsidR="00BA39AC">
        <w:rPr>
          <w:noProof/>
        </w:rPr>
        <w:t>2</w:t>
      </w:r>
      <w:r w:rsidR="00BA39AC">
        <w:fldChar w:fldCharType="end"/>
      </w:r>
      <w:r w:rsidR="006F27A5">
        <w:t xml:space="preserve">) </w:t>
      </w:r>
      <w:r>
        <w:t>mostra la distribució de les probabilitats de tot el grup carregat, amb el llindar de classificació marcat visualment, cosa que permet tenir una visió global del risc del grup abans d'entrar al detall individual.</w:t>
      </w:r>
    </w:p>
    <w:p w14:paraId="0027DDCD" w14:textId="230F031E" w:rsidR="00F24173" w:rsidRPr="00F24173" w:rsidRDefault="00F24173" w:rsidP="00F24173">
      <w:pPr>
        <w:pStyle w:val="Descripcin"/>
        <w:spacing w:after="240"/>
        <w:jc w:val="center"/>
      </w:pPr>
      <w:bookmarkStart w:id="148" w:name="_Ref233311505"/>
      <w:r>
        <w:t>Figura 4.</w:t>
      </w:r>
      <w:fldSimple w:instr=" SEQ Figura_4. \* ARABIC ">
        <w:r w:rsidR="00365E13">
          <w:rPr>
            <w:noProof/>
          </w:rPr>
          <w:t>2</w:t>
        </w:r>
      </w:fldSimple>
      <w:bookmarkEnd w:id="148"/>
      <w:r>
        <w:t xml:space="preserve">: </w:t>
      </w:r>
      <w:r w:rsidRPr="006F27A5">
        <w:t>Distribució de la probabilitat d'irregularitat per al grup analitzat</w:t>
      </w:r>
    </w:p>
    <w:p w14:paraId="5E0B7007" w14:textId="05539044" w:rsidR="00E3099F" w:rsidRDefault="008C1822" w:rsidP="00BB6123">
      <w:pPr>
        <w:spacing w:after="0"/>
        <w:jc w:val="center"/>
      </w:pPr>
      <w:r w:rsidRPr="008C1822">
        <w:rPr>
          <w:noProof/>
        </w:rPr>
        <w:drawing>
          <wp:inline distT="0" distB="0" distL="0" distR="0" wp14:anchorId="71D22B69" wp14:editId="3990AFF9">
            <wp:extent cx="5287897" cy="1257300"/>
            <wp:effectExtent l="0" t="0" r="8255" b="0"/>
            <wp:docPr id="889721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21035" name=""/>
                    <pic:cNvPicPr/>
                  </pic:nvPicPr>
                  <pic:blipFill rotWithShape="1">
                    <a:blip r:embed="rId37"/>
                    <a:srcRect l="2076"/>
                    <a:stretch>
                      <a:fillRect/>
                    </a:stretch>
                  </pic:blipFill>
                  <pic:spPr bwMode="auto">
                    <a:xfrm>
                      <a:off x="0" y="0"/>
                      <a:ext cx="5287897" cy="1257300"/>
                    </a:xfrm>
                    <a:prstGeom prst="rect">
                      <a:avLst/>
                    </a:prstGeom>
                    <a:ln>
                      <a:noFill/>
                    </a:ln>
                    <a:extLst>
                      <a:ext uri="{53640926-AAD7-44D8-BBD7-CCE9431645EC}">
                        <a14:shadowObscured xmlns:a14="http://schemas.microsoft.com/office/drawing/2010/main"/>
                      </a:ext>
                    </a:extLst>
                  </pic:spPr>
                </pic:pic>
              </a:graphicData>
            </a:graphic>
          </wp:inline>
        </w:drawing>
      </w:r>
    </w:p>
    <w:p w14:paraId="0B5E846F" w14:textId="4C436402" w:rsidR="006F27A5" w:rsidRPr="006F27A5" w:rsidRDefault="006F27A5" w:rsidP="006F27A5">
      <w:pPr>
        <w:pStyle w:val="Cita"/>
        <w:spacing w:before="0"/>
        <w:rPr>
          <w:i w:val="0"/>
          <w:iCs w:val="0"/>
        </w:rPr>
      </w:pPr>
      <w:r w:rsidRPr="008C1822">
        <w:rPr>
          <w:i w:val="0"/>
          <w:iCs w:val="0"/>
        </w:rPr>
        <w:t xml:space="preserve">Font: aplicació </w:t>
      </w:r>
      <w:proofErr w:type="spellStart"/>
      <w:r w:rsidRPr="008C1822">
        <w:rPr>
          <w:i w:val="0"/>
          <w:iCs w:val="0"/>
        </w:rPr>
        <w:t>Shiny</w:t>
      </w:r>
      <w:proofErr w:type="spellEnd"/>
      <w:r w:rsidRPr="008C1822">
        <w:rPr>
          <w:i w:val="0"/>
          <w:iCs w:val="0"/>
        </w:rPr>
        <w:t xml:space="preserve"> desenvolupada per a aquest treball</w:t>
      </w:r>
    </w:p>
    <w:p w14:paraId="4CA8590F" w14:textId="51B1602C" w:rsidR="006859BC" w:rsidRPr="00E3099F" w:rsidRDefault="006859BC" w:rsidP="00E3099F">
      <w:pPr>
        <w:pStyle w:val="Ttulo3"/>
        <w:rPr>
          <w:iCs/>
        </w:rPr>
      </w:pPr>
      <w:bookmarkStart w:id="149" w:name="_Toc233302228"/>
      <w:r w:rsidRPr="00E3099F">
        <w:rPr>
          <w:rStyle w:val="nfasis"/>
          <w:i/>
          <w:iCs w:val="0"/>
        </w:rPr>
        <w:t>Alumnat antic</w:t>
      </w:r>
      <w:bookmarkEnd w:id="149"/>
    </w:p>
    <w:p w14:paraId="716D77F4" w14:textId="26BBA226" w:rsidR="006859BC" w:rsidRDefault="006859BC" w:rsidP="006859BC">
      <w:r>
        <w:t xml:space="preserve">Aquesta pestanya correspon a estudiants dels quals ja es disposa d'informació sobre els seus hàbits i percepcions, és a dir, alumnes que </w:t>
      </w:r>
      <w:r w:rsidR="00E3099F">
        <w:t>poden respondre</w:t>
      </w:r>
      <w:r>
        <w:t xml:space="preserve"> l'enquesta </w:t>
      </w:r>
      <w:r w:rsidR="00E3099F">
        <w:t xml:space="preserve">on es demanen els motius per no anar a classe </w:t>
      </w:r>
      <w:r w:rsidR="0059401D">
        <w:t>i les estratègies per anar-hi perquè ja saben aquesta informació</w:t>
      </w:r>
      <w:r>
        <w:t xml:space="preserve">. A les variables </w:t>
      </w:r>
      <w:proofErr w:type="spellStart"/>
      <w:r>
        <w:t>precurs</w:t>
      </w:r>
      <w:proofErr w:type="spellEnd"/>
      <w:r>
        <w:t xml:space="preserve"> s'hi afegeixen les respostes </w:t>
      </w:r>
      <w:proofErr w:type="spellStart"/>
      <w:r>
        <w:t>Likert</w:t>
      </w:r>
      <w:proofErr w:type="spellEnd"/>
      <w:r>
        <w:t xml:space="preserve"> del bloc de motius de no assistència (</w:t>
      </w:r>
      <w:r w:rsidRPr="0059401D">
        <w:rPr>
          <w:i/>
          <w:iCs/>
        </w:rPr>
        <w:t>M</w:t>
      </w:r>
      <w:r>
        <w:t xml:space="preserve">_*) </w:t>
      </w:r>
      <w:r>
        <w:lastRenderedPageBreak/>
        <w:t>i del bloc d'estratègies docents (</w:t>
      </w:r>
      <w:r w:rsidRPr="0059401D">
        <w:rPr>
          <w:i/>
          <w:iCs/>
        </w:rPr>
        <w:t>E</w:t>
      </w:r>
      <w:r>
        <w:t xml:space="preserve">_*). Amb aquest conjunt d'informació més complet, l'aplicació aplica el model RF-A, que al llarg del treball ha obtingut el millor rendiment predictiu (AUC = 0,912 sobre el conjunt de </w:t>
      </w:r>
      <w:r w:rsidRPr="00CE71DA">
        <w:rPr>
          <w:i/>
          <w:iCs/>
        </w:rPr>
        <w:t>test</w:t>
      </w:r>
      <w:r>
        <w:t>).</w:t>
      </w:r>
    </w:p>
    <w:p w14:paraId="033FA34C" w14:textId="1C74454C" w:rsidR="00F24173" w:rsidRPr="00F24173" w:rsidRDefault="00F24173" w:rsidP="00F24173">
      <w:pPr>
        <w:pStyle w:val="Descripcin"/>
        <w:spacing w:after="240"/>
        <w:jc w:val="center"/>
      </w:pPr>
      <w:bookmarkStart w:id="150" w:name="_Ref233311516"/>
      <w:r>
        <w:t>Figura 4.</w:t>
      </w:r>
      <w:fldSimple w:instr=" SEQ Figura_4. \* ARABIC ">
        <w:r w:rsidR="00365E13">
          <w:rPr>
            <w:noProof/>
          </w:rPr>
          <w:t>3</w:t>
        </w:r>
      </w:fldSimple>
      <w:bookmarkEnd w:id="150"/>
      <w:r>
        <w:t xml:space="preserve">: </w:t>
      </w:r>
      <w:r w:rsidRPr="008C1822">
        <w:t xml:space="preserve">Taula de prediccions per a alumnat </w:t>
      </w:r>
      <w:r>
        <w:t>antic – m</w:t>
      </w:r>
      <w:r w:rsidRPr="008C1822">
        <w:t xml:space="preserve">odel </w:t>
      </w:r>
      <w:r>
        <w:t>RF-A</w:t>
      </w:r>
    </w:p>
    <w:p w14:paraId="5004A78F" w14:textId="3B3D9145" w:rsidR="006F27A5" w:rsidRDefault="006F27A5" w:rsidP="00BB6123">
      <w:pPr>
        <w:spacing w:after="0"/>
        <w:jc w:val="center"/>
      </w:pPr>
      <w:r w:rsidRPr="006F27A5">
        <w:rPr>
          <w:noProof/>
        </w:rPr>
        <w:drawing>
          <wp:inline distT="0" distB="0" distL="0" distR="0" wp14:anchorId="43FAC6D4" wp14:editId="283945AE">
            <wp:extent cx="5400040" cy="3131185"/>
            <wp:effectExtent l="0" t="0" r="0" b="0"/>
            <wp:docPr id="1111869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69803" name=""/>
                    <pic:cNvPicPr/>
                  </pic:nvPicPr>
                  <pic:blipFill>
                    <a:blip r:embed="rId38"/>
                    <a:stretch>
                      <a:fillRect/>
                    </a:stretch>
                  </pic:blipFill>
                  <pic:spPr>
                    <a:xfrm>
                      <a:off x="0" y="0"/>
                      <a:ext cx="5400040" cy="3131185"/>
                    </a:xfrm>
                    <a:prstGeom prst="rect">
                      <a:avLst/>
                    </a:prstGeom>
                  </pic:spPr>
                </pic:pic>
              </a:graphicData>
            </a:graphic>
          </wp:inline>
        </w:drawing>
      </w:r>
    </w:p>
    <w:p w14:paraId="21A68287" w14:textId="0BEA3E7A" w:rsidR="006F27A5" w:rsidRPr="006F27A5" w:rsidRDefault="006F27A5" w:rsidP="006F27A5">
      <w:pPr>
        <w:pStyle w:val="Cita"/>
        <w:spacing w:before="0"/>
        <w:rPr>
          <w:i w:val="0"/>
          <w:iCs w:val="0"/>
        </w:rPr>
      </w:pPr>
      <w:r w:rsidRPr="006F27A5">
        <w:rPr>
          <w:i w:val="0"/>
          <w:iCs w:val="0"/>
        </w:rPr>
        <w:t xml:space="preserve">Font: aplicació </w:t>
      </w:r>
      <w:proofErr w:type="spellStart"/>
      <w:r w:rsidRPr="006F27A5">
        <w:rPr>
          <w:i w:val="0"/>
          <w:iCs w:val="0"/>
        </w:rPr>
        <w:t>Shiny</w:t>
      </w:r>
      <w:proofErr w:type="spellEnd"/>
      <w:r w:rsidRPr="006F27A5">
        <w:rPr>
          <w:i w:val="0"/>
          <w:iCs w:val="0"/>
        </w:rPr>
        <w:t xml:space="preserve"> desenvolupada per a aquest treball</w:t>
      </w:r>
    </w:p>
    <w:p w14:paraId="0F9FADE0" w14:textId="04C4606B" w:rsidR="006859BC" w:rsidRDefault="006859BC" w:rsidP="006859BC">
      <w:r>
        <w:t>Més enllà de la classificació</w:t>
      </w:r>
      <w:r w:rsidR="006F27A5">
        <w:t xml:space="preserve"> (</w:t>
      </w:r>
      <w:r w:rsidR="00BA39AC">
        <w:fldChar w:fldCharType="begin"/>
      </w:r>
      <w:r w:rsidR="00BA39AC">
        <w:instrText xml:space="preserve"> REF _Ref233311516 \h </w:instrText>
      </w:r>
      <w:r w:rsidR="00BA39AC">
        <w:fldChar w:fldCharType="separate"/>
      </w:r>
      <w:r w:rsidR="00BA39AC">
        <w:t>Figura 4.</w:t>
      </w:r>
      <w:r w:rsidR="00BA39AC">
        <w:rPr>
          <w:noProof/>
        </w:rPr>
        <w:t>3</w:t>
      </w:r>
      <w:r w:rsidR="00BA39AC">
        <w:fldChar w:fldCharType="end"/>
      </w:r>
      <w:r w:rsidR="006F27A5">
        <w:t>)</w:t>
      </w:r>
      <w:r>
        <w:t xml:space="preserve">, aquesta pestanya </w:t>
      </w:r>
      <w:r w:rsidR="00B96B1C">
        <w:t>mostra</w:t>
      </w:r>
      <w:r>
        <w:t xml:space="preserve"> dos gràfics interactius. El primer </w:t>
      </w:r>
      <w:r w:rsidR="007B282B">
        <w:t xml:space="preserve">fa la diferència de </w:t>
      </w:r>
      <w:r>
        <w:t>les puntuacions mitjanes dels factors de l'EFA entre el grup de regulars i d'irregulars del fitxer carregat</w:t>
      </w:r>
      <w:r w:rsidR="007B282B">
        <w:t xml:space="preserve"> (</w:t>
      </w:r>
      <w:r w:rsidR="007B282B">
        <w:fldChar w:fldCharType="begin"/>
      </w:r>
      <w:r w:rsidR="007B282B">
        <w:instrText xml:space="preserve"> REF _Ref233187440 \h </w:instrText>
      </w:r>
      <w:r w:rsidR="007B282B">
        <w:fldChar w:fldCharType="separate"/>
      </w:r>
      <w:r w:rsidR="00365E13">
        <w:t>Figura A</w:t>
      </w:r>
      <w:r w:rsidR="00365E13">
        <w:rPr>
          <w:noProof/>
        </w:rPr>
        <w:t>15</w:t>
      </w:r>
      <w:r w:rsidR="00365E13">
        <w:t>.</w:t>
      </w:r>
      <w:r w:rsidR="00365E13">
        <w:rPr>
          <w:noProof/>
        </w:rPr>
        <w:t>1</w:t>
      </w:r>
      <w:r w:rsidR="007B282B">
        <w:fldChar w:fldCharType="end"/>
      </w:r>
      <w:r w:rsidR="007B282B">
        <w:t>)</w:t>
      </w:r>
      <w:r>
        <w:t>: permet veure, per exemple, si els irregulars del grup analitzat puntuen especialment alt en desmotivació pedagògica</w:t>
      </w:r>
      <w:r w:rsidR="00B96B1C">
        <w:t xml:space="preserve">, </w:t>
      </w:r>
      <w:r>
        <w:t xml:space="preserve">en </w:t>
      </w:r>
      <w:r w:rsidR="00B96B1C">
        <w:t>autogestió o ús de la IA</w:t>
      </w:r>
      <w:r>
        <w:t>. El segon gràfic mostra</w:t>
      </w:r>
      <w:r w:rsidR="007B282B">
        <w:t xml:space="preserve"> també la diferència de</w:t>
      </w:r>
      <w:r>
        <w:t xml:space="preserve"> les variables clau del model </w:t>
      </w:r>
      <w:r w:rsidR="00B96B1C">
        <w:t xml:space="preserve">– </w:t>
      </w:r>
      <w:r>
        <w:t xml:space="preserve">ús de la IA com a substitut, avaluació continuada, intensitat laboral, curs i nota </w:t>
      </w:r>
      <w:r w:rsidR="00B96B1C">
        <w:t>–</w:t>
      </w:r>
      <w:r>
        <w:t xml:space="preserve"> </w:t>
      </w:r>
      <w:r w:rsidR="007B282B">
        <w:t>entre els dos grups (</w:t>
      </w:r>
      <w:r w:rsidR="007B282B">
        <w:fldChar w:fldCharType="begin"/>
      </w:r>
      <w:r w:rsidR="007B282B">
        <w:instrText xml:space="preserve"> REF _Ref233187450 \h </w:instrText>
      </w:r>
      <w:r w:rsidR="007B282B">
        <w:fldChar w:fldCharType="separate"/>
      </w:r>
      <w:r w:rsidR="00365E13">
        <w:t>Figura A</w:t>
      </w:r>
      <w:r w:rsidR="00365E13">
        <w:rPr>
          <w:noProof/>
        </w:rPr>
        <w:t>15</w:t>
      </w:r>
      <w:r w:rsidR="00365E13">
        <w:t>.</w:t>
      </w:r>
      <w:r w:rsidR="00365E13">
        <w:rPr>
          <w:noProof/>
        </w:rPr>
        <w:t>2</w:t>
      </w:r>
      <w:r w:rsidR="007B282B">
        <w:fldChar w:fldCharType="end"/>
      </w:r>
      <w:r w:rsidR="007B282B">
        <w:t>)</w:t>
      </w:r>
      <w:r w:rsidR="00B96B1C">
        <w:t>.</w:t>
      </w:r>
    </w:p>
    <w:p w14:paraId="7BDE22F1" w14:textId="08B96407" w:rsidR="006859BC" w:rsidRPr="00B96B1C" w:rsidRDefault="006859BC" w:rsidP="00B96B1C">
      <w:pPr>
        <w:pStyle w:val="Ttulo2"/>
      </w:pPr>
      <w:bookmarkStart w:id="151" w:name="_Toc233302229"/>
      <w:r w:rsidRPr="00B96B1C">
        <w:t>Limitacions i possibles millores</w:t>
      </w:r>
      <w:bookmarkEnd w:id="151"/>
    </w:p>
    <w:p w14:paraId="13EF7D13" w14:textId="1F0A8499" w:rsidR="006859BC" w:rsidRDefault="00B96B1C" w:rsidP="006859BC">
      <w:r>
        <w:t xml:space="preserve">Cal tenir en compte que </w:t>
      </w:r>
      <w:r w:rsidR="006859BC">
        <w:t>l'aplicació té limitacions que cal tenir presents a l'hora d'interpretar-ne els resultats.</w:t>
      </w:r>
    </w:p>
    <w:p w14:paraId="01D24F11" w14:textId="50A05F9C" w:rsidR="00B96B1C" w:rsidRDefault="005D698E" w:rsidP="006859BC">
      <w:r w:rsidRPr="005D698E">
        <w:t xml:space="preserve">La primera limitació és inherent a la naturalesa de les dades sobre les quals es fonamenten els algoritmes. El </w:t>
      </w:r>
      <w:proofErr w:type="spellStart"/>
      <w:r w:rsidRPr="00EB3DB6">
        <w:rPr>
          <w:i/>
          <w:iCs/>
        </w:rPr>
        <w:t>Random</w:t>
      </w:r>
      <w:proofErr w:type="spellEnd"/>
      <w:r w:rsidRPr="00EB3DB6">
        <w:rPr>
          <w:i/>
          <w:iCs/>
        </w:rPr>
        <w:t xml:space="preserve"> Forest</w:t>
      </w:r>
      <w:r w:rsidRPr="005D698E">
        <w:t xml:space="preserve"> (RF-A) i el </w:t>
      </w:r>
      <w:r w:rsidRPr="005D698E">
        <w:rPr>
          <w:i/>
          <w:iCs/>
        </w:rPr>
        <w:t xml:space="preserve">KNN </w:t>
      </w:r>
      <w:proofErr w:type="spellStart"/>
      <w:r w:rsidRPr="005D698E">
        <w:rPr>
          <w:i/>
          <w:iCs/>
        </w:rPr>
        <w:t>Fuzzy-Aware</w:t>
      </w:r>
      <w:proofErr w:type="spellEnd"/>
      <w:r w:rsidRPr="005D698E">
        <w:t xml:space="preserve"> s'han estimat a partir d'una mostra de 342 estudiants de la FEE, recollida específicament entre el febrer i l'abril de 2026</w:t>
      </w:r>
      <w:r w:rsidR="00B96B1C">
        <w:t xml:space="preserve">. </w:t>
      </w:r>
      <w:r w:rsidRPr="005D698E">
        <w:t xml:space="preserve">Tot i ser una mostra suficient per modelitzar el problema en el marc d'aquest treball, el volum de dades </w:t>
      </w:r>
      <w:r w:rsidRPr="005D698E">
        <w:lastRenderedPageBreak/>
        <w:t>és relativament limitat per capturar tota l'heterogeneïtat de la facultat. A més, fenòmens com la ràpida evolució de la intel·ligència artificial</w:t>
      </w:r>
      <w:r>
        <w:t xml:space="preserve"> fan que</w:t>
      </w:r>
      <w:r w:rsidRPr="005D698E">
        <w:t xml:space="preserve"> les condicions acadèmiques </w:t>
      </w:r>
      <w:r>
        <w:t>canviïn</w:t>
      </w:r>
      <w:r w:rsidRPr="005D698E">
        <w:t xml:space="preserve">, </w:t>
      </w:r>
      <w:r>
        <w:t xml:space="preserve">i possiblement també </w:t>
      </w:r>
      <w:r w:rsidRPr="005D698E">
        <w:t xml:space="preserve">els patrons d'assistència. Això implica que per mantenir la validesa predictiva i evitar l'obsolescència dels models, aquests s'haurien de </w:t>
      </w:r>
      <w:proofErr w:type="spellStart"/>
      <w:r w:rsidRPr="005D698E">
        <w:t>reestimar</w:t>
      </w:r>
      <w:proofErr w:type="spellEnd"/>
      <w:r w:rsidRPr="005D698E">
        <w:t xml:space="preserve"> de forma periòdica incorporant-hi dades de nous cursos acadèmics.</w:t>
      </w:r>
    </w:p>
    <w:p w14:paraId="633FE221" w14:textId="45B61CD6" w:rsidR="007D0125" w:rsidRDefault="005D698E" w:rsidP="007D0125">
      <w:pPr>
        <w:rPr>
          <w:rFonts w:eastAsia="Aptos"/>
        </w:rPr>
      </w:pPr>
      <w:r w:rsidRPr="005D698E">
        <w:t xml:space="preserve">D'altra banda, pel que fa a la utilitat final, es planteja una millora clara per a futures versions de l'aplicació. Actualment, </w:t>
      </w:r>
      <w:r>
        <w:t>els resultats</w:t>
      </w:r>
      <w:r w:rsidRPr="005D698E">
        <w:t xml:space="preserve"> es present</w:t>
      </w:r>
      <w:r>
        <w:t>en</w:t>
      </w:r>
      <w:r w:rsidRPr="005D698E">
        <w:t xml:space="preserve"> de forma numèrica i tabular</w:t>
      </w:r>
      <w:r>
        <w:t>, de manera que u</w:t>
      </w:r>
      <w:r w:rsidRPr="005D698E">
        <w:t>na millora substancial consistiria a incorporar una capa d'interpretabilitat automatitzada</w:t>
      </w:r>
      <w:r>
        <w:t>.</w:t>
      </w:r>
      <w:r w:rsidRPr="005D698E">
        <w:t xml:space="preserve"> D'aquesta manera, per als individus classificats en risc d'absentisme, l'aplicació no només mostraria un percentatge i les puntuacions de les variables, sinó que generaria un breu resum indicant quins són els factors concrets </w:t>
      </w:r>
      <w:r>
        <w:t xml:space="preserve">– </w:t>
      </w:r>
      <w:r w:rsidRPr="005D698E">
        <w:t>com ara una alta desmotivació o un ús substitutiu de la IA</w:t>
      </w:r>
      <w:r>
        <w:t xml:space="preserve"> –</w:t>
      </w:r>
      <w:r w:rsidRPr="005D698E">
        <w:t xml:space="preserve"> que </w:t>
      </w:r>
      <w:r>
        <w:t>poden afectar</w:t>
      </w:r>
      <w:r w:rsidRPr="005D698E">
        <w:t xml:space="preserve"> l'assistència d'aquell alumne específic, facilitant </w:t>
      </w:r>
      <w:r>
        <w:t>així</w:t>
      </w:r>
      <w:r w:rsidRPr="005D698E">
        <w:t xml:space="preserve"> la tasca d'orientació del docent.</w:t>
      </w:r>
      <w:r w:rsidR="007D0125">
        <w:br w:type="page"/>
      </w:r>
    </w:p>
    <w:p w14:paraId="12210E3C" w14:textId="1DC32A71" w:rsidR="00F238AA" w:rsidRPr="00FC261F" w:rsidRDefault="00F238AA" w:rsidP="00C0204D">
      <w:pPr>
        <w:pStyle w:val="Ttulo1"/>
        <w:ind w:left="708" w:hanging="708"/>
      </w:pPr>
      <w:bookmarkStart w:id="152" w:name="_Toc232969257"/>
      <w:bookmarkStart w:id="153" w:name="_Toc233302230"/>
      <w:r w:rsidRPr="00FC261F">
        <w:lastRenderedPageBreak/>
        <w:t>Conclusions</w:t>
      </w:r>
      <w:bookmarkEnd w:id="152"/>
      <w:bookmarkEnd w:id="153"/>
    </w:p>
    <w:p w14:paraId="02C71485" w14:textId="4271CDDF" w:rsidR="0045035B" w:rsidRDefault="00247242" w:rsidP="0045035B">
      <w:pPr>
        <w:pStyle w:val="Ttulo2"/>
      </w:pPr>
      <w:bookmarkStart w:id="154" w:name="_Toc233302231"/>
      <w:r>
        <w:t>Factors explicatius de l’absentisme</w:t>
      </w:r>
      <w:bookmarkEnd w:id="154"/>
    </w:p>
    <w:p w14:paraId="5DDF5E50" w14:textId="77777777" w:rsidR="00247242" w:rsidRDefault="00247242" w:rsidP="00247242">
      <w:pPr>
        <w:rPr>
          <w:color w:val="auto"/>
          <w:kern w:val="0"/>
          <w:lang w:eastAsia="ca-ES"/>
        </w:rPr>
      </w:pPr>
      <w:r>
        <w:t>Els resultats d'aquest treball permeten respondre als dos grans objectius plantejats: la identificació dels factors associats a l'absentisme a la Facultat d'Economia i Empresa i la detecció de perfils diferenciats d'estudiants.</w:t>
      </w:r>
    </w:p>
    <w:p w14:paraId="5D32182D" w14:textId="77777777" w:rsidR="00247242" w:rsidRDefault="00247242" w:rsidP="00247242">
      <w:r>
        <w:t xml:space="preserve">L'absentisme universitari no respon a qüestions logístiques o estructurals. S'ha demostrat que característiques com el gènere, el temps de desplaçament o el grau no tenen cap incidència sobre l'assistència. La decisió d'anar a classe depèn de l'experiència viscuda a l'aula i de com s'estructura l'assignatura. Seguir l'avaluació continuada es consolida com el principal factor de la </w:t>
      </w:r>
      <w:proofErr w:type="spellStart"/>
      <w:r>
        <w:t>presencialitat</w:t>
      </w:r>
      <w:proofErr w:type="spellEnd"/>
      <w:r>
        <w:t>: quan l'assistència té conseqüències directes sobre la nota i s'exigeix un paper actiu, l'estudiant percep la necessitat d'una dedicació constant a l'assignatura.</w:t>
      </w:r>
    </w:p>
    <w:p w14:paraId="65D64C83" w14:textId="77777777" w:rsidR="00247242" w:rsidRDefault="00247242" w:rsidP="00247242">
      <w:r>
        <w:t xml:space="preserve">Factors acadèmics com tenir un bon expedient o cursar el primer any de carrera actuen com a elements que afavoreixen una major assistència. Per contra, la desmotivació pedagògica és el factor que més frena l'assistència: les assignatures percebudes com a massa teòriques, avorrides o basades en un rol passiu de l'alumne </w:t>
      </w:r>
      <w:proofErr w:type="spellStart"/>
      <w:r>
        <w:t>desincentiven</w:t>
      </w:r>
      <w:proofErr w:type="spellEnd"/>
      <w:r>
        <w:t xml:space="preserve"> la </w:t>
      </w:r>
      <w:proofErr w:type="spellStart"/>
      <w:r>
        <w:t>presencialitat</w:t>
      </w:r>
      <w:proofErr w:type="spellEnd"/>
      <w:r>
        <w:t>.</w:t>
      </w:r>
    </w:p>
    <w:p w14:paraId="736D82EF" w14:textId="63E5F945" w:rsidR="00247242" w:rsidRDefault="00247242" w:rsidP="00247242">
      <w:pPr>
        <w:pStyle w:val="Ttulo2"/>
      </w:pPr>
      <w:bookmarkStart w:id="155" w:name="_Toc233302232"/>
      <w:r>
        <w:t>El paper de la intel·ligència artificial</w:t>
      </w:r>
      <w:bookmarkEnd w:id="155"/>
    </w:p>
    <w:p w14:paraId="39DEF5F2" w14:textId="47AD0198" w:rsidR="00247242" w:rsidRDefault="00247242" w:rsidP="00026223">
      <w:pPr>
        <w:rPr>
          <w:rFonts w:eastAsia="Aptos"/>
          <w:lang w:eastAsia="en-US"/>
        </w:rPr>
      </w:pPr>
      <w:r w:rsidRPr="00247242">
        <w:rPr>
          <w:rFonts w:eastAsia="Aptos"/>
          <w:lang w:eastAsia="en-US"/>
        </w:rPr>
        <w:t>La intel·ligència artificial ha canviat els hàbits d'estudi i actua com un substitut directe de l'explicació docent per a alguns alumnes. Com més percep l'alumne que la IA és capaç de substituir les explicacions rebudes a l'aula, menor és la seva assistència. Aquest canvi tecnològic divideix l'alumnat en dos perfils: un d'ús instrumental, format per estudiants amb una assistència més regular que fan servir la tecnologia com a complement al seu aprenentatge, i un d'ús substitutiu, associat a l'absentisme, on la IA es converteix en una alternativa real a la classe presencial i que s'acompanya d'una major desmotivació i preferència per l'aprenentatge autònom.</w:t>
      </w:r>
    </w:p>
    <w:p w14:paraId="187BAF1D" w14:textId="61CCA3F5" w:rsidR="00247242" w:rsidRDefault="00247242" w:rsidP="00247242">
      <w:pPr>
        <w:pStyle w:val="Ttulo2"/>
      </w:pPr>
      <w:bookmarkStart w:id="156" w:name="_Toc233302233"/>
      <w:r>
        <w:t>Propostes docents</w:t>
      </w:r>
      <w:bookmarkEnd w:id="156"/>
    </w:p>
    <w:p w14:paraId="56A20C53" w14:textId="23F6594D" w:rsidR="00247242" w:rsidRDefault="00247242" w:rsidP="00026223">
      <w:pPr>
        <w:rPr>
          <w:rFonts w:eastAsia="Aptos"/>
          <w:lang w:eastAsia="en-US"/>
        </w:rPr>
      </w:pPr>
      <w:r w:rsidRPr="00247242">
        <w:rPr>
          <w:rFonts w:eastAsia="Aptos"/>
          <w:lang w:eastAsia="en-US"/>
        </w:rPr>
        <w:t>Aquests resultats apunten cap a un conjunt de mesures concretes. En primer lloc, cal reforçar l'avaluació continuada i donar-li més pes a la nota final: cal dissenyar-la de manera que requereixi un seguiment constant</w:t>
      </w:r>
      <w:r>
        <w:rPr>
          <w:rFonts w:eastAsia="Aptos"/>
          <w:lang w:eastAsia="en-US"/>
        </w:rPr>
        <w:t xml:space="preserve"> </w:t>
      </w:r>
      <w:r w:rsidRPr="00247242">
        <w:rPr>
          <w:rFonts w:eastAsia="Aptos"/>
          <w:lang w:eastAsia="en-US"/>
        </w:rPr>
        <w:t>i no únicament un o dos exàmens parcials</w:t>
      </w:r>
      <w:r>
        <w:rPr>
          <w:rFonts w:eastAsia="Aptos"/>
          <w:lang w:eastAsia="en-US"/>
        </w:rPr>
        <w:t>,</w:t>
      </w:r>
      <w:r w:rsidRPr="00247242">
        <w:rPr>
          <w:rFonts w:eastAsia="Aptos"/>
          <w:lang w:eastAsia="en-US"/>
        </w:rPr>
        <w:t xml:space="preserve"> i</w:t>
      </w:r>
      <w:r>
        <w:rPr>
          <w:rFonts w:eastAsia="Aptos"/>
          <w:lang w:eastAsia="en-US"/>
        </w:rPr>
        <w:t xml:space="preserve"> cal</w:t>
      </w:r>
      <w:r w:rsidRPr="00247242">
        <w:rPr>
          <w:rFonts w:eastAsia="Aptos"/>
          <w:lang w:eastAsia="en-US"/>
        </w:rPr>
        <w:t xml:space="preserve"> que aquest esforç tingui un pes real sobre la qualificació</w:t>
      </w:r>
      <w:r>
        <w:rPr>
          <w:rFonts w:eastAsia="Aptos"/>
          <w:lang w:eastAsia="en-US"/>
        </w:rPr>
        <w:t xml:space="preserve"> per motivar </w:t>
      </w:r>
      <w:proofErr w:type="spellStart"/>
      <w:r>
        <w:rPr>
          <w:rFonts w:eastAsia="Aptos"/>
          <w:lang w:eastAsia="en-US"/>
        </w:rPr>
        <w:t>al’alumnat</w:t>
      </w:r>
      <w:proofErr w:type="spellEnd"/>
      <w:r>
        <w:rPr>
          <w:rFonts w:eastAsia="Aptos"/>
          <w:lang w:eastAsia="en-US"/>
        </w:rPr>
        <w:t xml:space="preserve"> a que segueixi aquest tipus d’avaluació</w:t>
      </w:r>
      <w:r w:rsidRPr="00247242">
        <w:rPr>
          <w:rFonts w:eastAsia="Aptos"/>
          <w:lang w:eastAsia="en-US"/>
        </w:rPr>
        <w:t>. En segon lloc, cal reduir el rol passiu de l'alumne a l'aula</w:t>
      </w:r>
      <w:r>
        <w:rPr>
          <w:rFonts w:eastAsia="Aptos"/>
          <w:lang w:eastAsia="en-US"/>
        </w:rPr>
        <w:t xml:space="preserve"> </w:t>
      </w:r>
      <w:r w:rsidRPr="00247242">
        <w:rPr>
          <w:rFonts w:eastAsia="Aptos"/>
          <w:lang w:eastAsia="en-US"/>
        </w:rPr>
        <w:t>incorpora</w:t>
      </w:r>
      <w:r>
        <w:rPr>
          <w:rFonts w:eastAsia="Aptos"/>
          <w:lang w:eastAsia="en-US"/>
        </w:rPr>
        <w:t>nt</w:t>
      </w:r>
      <w:r w:rsidRPr="00247242">
        <w:rPr>
          <w:rFonts w:eastAsia="Aptos"/>
          <w:lang w:eastAsia="en-US"/>
        </w:rPr>
        <w:t xml:space="preserve"> dinàmiques </w:t>
      </w:r>
      <w:r w:rsidRPr="00247242">
        <w:rPr>
          <w:rFonts w:eastAsia="Aptos"/>
          <w:lang w:eastAsia="en-US"/>
        </w:rPr>
        <w:lastRenderedPageBreak/>
        <w:t xml:space="preserve">participatives, casos pràctics o activitats grupals </w:t>
      </w:r>
      <w:r>
        <w:rPr>
          <w:rFonts w:eastAsia="Aptos"/>
          <w:lang w:eastAsia="en-US"/>
        </w:rPr>
        <w:t xml:space="preserve">per </w:t>
      </w:r>
      <w:r w:rsidRPr="00247242">
        <w:rPr>
          <w:rFonts w:eastAsia="Aptos"/>
          <w:lang w:eastAsia="en-US"/>
        </w:rPr>
        <w:t>recupera</w:t>
      </w:r>
      <w:r>
        <w:rPr>
          <w:rFonts w:eastAsia="Aptos"/>
          <w:lang w:eastAsia="en-US"/>
        </w:rPr>
        <w:t>r</w:t>
      </w:r>
      <w:r w:rsidRPr="00247242">
        <w:rPr>
          <w:rFonts w:eastAsia="Aptos"/>
          <w:lang w:eastAsia="en-US"/>
        </w:rPr>
        <w:t xml:space="preserve"> la </w:t>
      </w:r>
      <w:proofErr w:type="spellStart"/>
      <w:r w:rsidRPr="00247242">
        <w:rPr>
          <w:rFonts w:eastAsia="Aptos"/>
          <w:lang w:eastAsia="en-US"/>
        </w:rPr>
        <w:t>presencialitat</w:t>
      </w:r>
      <w:proofErr w:type="spellEnd"/>
      <w:r w:rsidRPr="00247242">
        <w:rPr>
          <w:rFonts w:eastAsia="Aptos"/>
          <w:lang w:eastAsia="en-US"/>
        </w:rPr>
        <w:t>. Finalment, cal actuar sobre l'impacte de la intel·ligència artificial integra</w:t>
      </w:r>
      <w:r>
        <w:rPr>
          <w:rFonts w:eastAsia="Aptos"/>
          <w:lang w:eastAsia="en-US"/>
        </w:rPr>
        <w:t>nt-la</w:t>
      </w:r>
      <w:r w:rsidRPr="00247242">
        <w:rPr>
          <w:rFonts w:eastAsia="Aptos"/>
          <w:lang w:eastAsia="en-US"/>
        </w:rPr>
        <w:t xml:space="preserve"> dins de la dinàmica de l'aula i adapta</w:t>
      </w:r>
      <w:r>
        <w:rPr>
          <w:rFonts w:eastAsia="Aptos"/>
          <w:lang w:eastAsia="en-US"/>
        </w:rPr>
        <w:t>nt</w:t>
      </w:r>
      <w:r w:rsidRPr="00247242">
        <w:rPr>
          <w:rFonts w:eastAsia="Aptos"/>
          <w:lang w:eastAsia="en-US"/>
        </w:rPr>
        <w:t xml:space="preserve"> el funcionament de les classes </w:t>
      </w:r>
      <w:r>
        <w:rPr>
          <w:rFonts w:eastAsia="Aptos"/>
          <w:lang w:eastAsia="en-US"/>
        </w:rPr>
        <w:t xml:space="preserve">– però també de les activitat avaluables – </w:t>
      </w:r>
      <w:r w:rsidRPr="00247242">
        <w:rPr>
          <w:rFonts w:eastAsia="Aptos"/>
          <w:lang w:eastAsia="en-US"/>
        </w:rPr>
        <w:t>a aquesta nova realita</w:t>
      </w:r>
      <w:r>
        <w:rPr>
          <w:rFonts w:eastAsia="Aptos"/>
          <w:lang w:eastAsia="en-US"/>
        </w:rPr>
        <w:t>t</w:t>
      </w:r>
      <w:r w:rsidRPr="00247242">
        <w:rPr>
          <w:rFonts w:eastAsia="Aptos"/>
          <w:lang w:eastAsia="en-US"/>
        </w:rPr>
        <w:t>.</w:t>
      </w:r>
    </w:p>
    <w:p w14:paraId="7141EF48" w14:textId="77777777" w:rsidR="005C079A" w:rsidRDefault="00B56D71" w:rsidP="00026223">
      <w:pPr>
        <w:rPr>
          <w:rFonts w:eastAsia="Aptos"/>
          <w:lang w:eastAsia="en-US"/>
        </w:rPr>
      </w:pPr>
      <w:r w:rsidRPr="00B56D71">
        <w:rPr>
          <w:rFonts w:eastAsia="Aptos"/>
          <w:lang w:eastAsia="en-US"/>
        </w:rPr>
        <w:t>En definitiva, reduir l'absentisme requereix una docència amb valor afegit que cap eina d'intel·ligència artificial pugui replicar fora de l'aula, combinada amb estructures d'avaluació continuada que incentiven de manera efectiva la presència i el seguiment constant de l'assignatura.</w:t>
      </w:r>
    </w:p>
    <w:p w14:paraId="12990F3B" w14:textId="50066F04" w:rsidR="00247242" w:rsidRDefault="00247242" w:rsidP="00247242">
      <w:pPr>
        <w:pStyle w:val="Ttulo2"/>
      </w:pPr>
      <w:bookmarkStart w:id="157" w:name="_Toc233302234"/>
      <w:r>
        <w:t>Limitacions i futures línies de recerca</w:t>
      </w:r>
      <w:bookmarkEnd w:id="157"/>
    </w:p>
    <w:p w14:paraId="677C2A2E" w14:textId="77777777" w:rsidR="0067090A" w:rsidRDefault="0067090A" w:rsidP="0067090A">
      <w:pPr>
        <w:rPr>
          <w:color w:val="auto"/>
          <w:kern w:val="0"/>
          <w:lang w:eastAsia="ca-ES"/>
        </w:rPr>
      </w:pPr>
      <w:r>
        <w:t xml:space="preserve">Finalment, cal assenyalar que aquest estudi presenta certes limitacions derivades de la mida mostral (342 respostes). Tot i ser suficient per a l'anàlisi explicativa, aquest volum de dades ha condicionat la capacitat de generalització d'alguns algorismes de </w:t>
      </w:r>
      <w:proofErr w:type="spellStart"/>
      <w:r>
        <w:rPr>
          <w:rStyle w:val="nfasis"/>
        </w:rPr>
        <w:t>machine</w:t>
      </w:r>
      <w:proofErr w:type="spellEnd"/>
      <w:r>
        <w:rPr>
          <w:rStyle w:val="nfasis"/>
        </w:rPr>
        <w:t xml:space="preserve"> </w:t>
      </w:r>
      <w:proofErr w:type="spellStart"/>
      <w:r>
        <w:rPr>
          <w:rStyle w:val="nfasis"/>
        </w:rPr>
        <w:t>learning</w:t>
      </w:r>
      <w:proofErr w:type="spellEnd"/>
      <w:r>
        <w:t>. A més, cal tenir en compte que els estudiants més irregulars tendeixen a estar més desvinculats de la vida universitària i, per tant, és menys probable que hagin respost l'enquesta, cosa que pot introduir un biaix de selecció en els resultats.</w:t>
      </w:r>
    </w:p>
    <w:p w14:paraId="216B1322" w14:textId="385D5E65" w:rsidR="0067090A" w:rsidRDefault="0067090A" w:rsidP="0067090A">
      <w:r>
        <w:t>D'altra banda, la ràpida evolució de la intel·ligència artificial fa que alguns dels resultats obtinguts puguin quedar desfasats en un termini relativament curt. Les eines disponibles avui no són les mateixes que existiran d'aquí a dos anys, i els patrons d'ús probablement també canviaran. Futures investigacions haurien d'actualitzar el bloc de variables sobre IA per adaptar-se a la nova realitat i incorporar dimensions que avui encara no és possible mesurar.</w:t>
      </w:r>
    </w:p>
    <w:p w14:paraId="6D371933" w14:textId="6DE147A5" w:rsidR="00DC4BF6" w:rsidRPr="0067090A" w:rsidRDefault="0067090A" w:rsidP="005C079A">
      <w:r>
        <w:t>Com a futures línies d'investigació, es podria ampliar la recollida de dades a altres facultats, cosa que permetria entrenar models predictius més robustos i verificar si els patrons identificats es mantenen en altres contextos universitaris.</w:t>
      </w:r>
      <w:r w:rsidR="00DC4BF6">
        <w:rPr>
          <w:rFonts w:eastAsia="Aptos"/>
          <w:lang w:eastAsia="en-US"/>
        </w:rPr>
        <w:br w:type="page"/>
      </w:r>
    </w:p>
    <w:p w14:paraId="79EFEFC4" w14:textId="77777777" w:rsidR="00D701E3" w:rsidRDefault="00D701E3" w:rsidP="005C079A">
      <w:pPr>
        <w:pStyle w:val="Ttulo1"/>
        <w:ind w:left="2127" w:hanging="2127"/>
      </w:pPr>
      <w:bookmarkStart w:id="158" w:name="_Toc233302235"/>
      <w:bookmarkStart w:id="159" w:name="_Toc232969258"/>
      <w:r w:rsidRPr="00D701E3">
        <w:lastRenderedPageBreak/>
        <w:t>Declaració d'ús de la intel·ligència artificial</w:t>
      </w:r>
      <w:bookmarkEnd w:id="158"/>
    </w:p>
    <w:p w14:paraId="12DAAEDD" w14:textId="28D78B12" w:rsidR="00D701E3" w:rsidRDefault="00D701E3" w:rsidP="00D701E3">
      <w:pPr>
        <w:rPr>
          <w:color w:val="auto"/>
          <w:kern w:val="0"/>
          <w:lang w:eastAsia="ca-ES"/>
        </w:rPr>
      </w:pPr>
      <w:r>
        <w:t>En l'elaboració d'aquest treball s'han utilitzat eines d'intel·ligència artificial com a suport en diverses fases del procés, d'acord amb els principis d'ús responsable.</w:t>
      </w:r>
    </w:p>
    <w:p w14:paraId="6A73171E" w14:textId="2A815A73" w:rsidR="00D701E3" w:rsidRDefault="00D701E3" w:rsidP="00D701E3">
      <w:r>
        <w:t xml:space="preserve">En la fase de programació, s’ha </w:t>
      </w:r>
      <w:r w:rsidR="00973191">
        <w:t>usat</w:t>
      </w:r>
      <w:r>
        <w:t xml:space="preserve"> la intel·ligència artificial – concretament Claude </w:t>
      </w:r>
      <w:proofErr w:type="spellStart"/>
      <w:r>
        <w:t>Code</w:t>
      </w:r>
      <w:proofErr w:type="spellEnd"/>
      <w:r>
        <w:t xml:space="preserve"> – per fer una versió inicial del codi en R. En tots els casos, el codi ha estat revisat, adaptat i verificat per garantir la seva adequació a les dades i als objectius específics de l'estudi.</w:t>
      </w:r>
    </w:p>
    <w:p w14:paraId="5C4ADB00" w14:textId="25E2E5C8" w:rsidR="00D701E3" w:rsidRDefault="00D701E3" w:rsidP="00D701E3">
      <w:r>
        <w:t xml:space="preserve">En la fase de revisió de la redacció, la IA s'ha utilitzat per fer una comprovació final de la coherència entre els resultats i les interpretacions textuals, amb l'objectiu de detectar possibles inconsistències o imprecisions. Per la redacció del treball i la interpretació dels resultats no s’ha </w:t>
      </w:r>
      <w:r w:rsidR="00973191">
        <w:t>usat</w:t>
      </w:r>
      <w:r>
        <w:t xml:space="preserve"> aquesta eina.</w:t>
      </w:r>
    </w:p>
    <w:p w14:paraId="47CFE506" w14:textId="2405E743" w:rsidR="00F238AA" w:rsidRPr="00FC261F" w:rsidRDefault="00D701E3" w:rsidP="005D698E">
      <w:pPr>
        <w:rPr>
          <w:rFonts w:eastAsia="Aptos"/>
          <w:color w:val="auto"/>
          <w:kern w:val="2"/>
          <w:szCs w:val="22"/>
          <w:lang w:eastAsia="en-US"/>
        </w:rPr>
      </w:pPr>
      <w:r>
        <w:t>El</w:t>
      </w:r>
      <w:r w:rsidRPr="00D701E3">
        <w:t xml:space="preserve"> seu paper ha anat molt més enllà de la generació de codi: </w:t>
      </w:r>
      <w:r>
        <w:t>ha estat una</w:t>
      </w:r>
      <w:r w:rsidRPr="00D701E3">
        <w:t xml:space="preserve"> eina d'aprenentatge </w:t>
      </w:r>
      <w:r>
        <w:t>que m’ha ensenyat metodologies</w:t>
      </w:r>
      <w:r w:rsidRPr="00D701E3">
        <w:t xml:space="preserve"> que d'altra manera haurien quedat fora de l'abast d'aquest treball.</w:t>
      </w:r>
      <w:r w:rsidR="00320225">
        <w:br w:type="page"/>
      </w:r>
      <w:bookmarkEnd w:id="159"/>
    </w:p>
    <w:bookmarkStart w:id="160" w:name="_Toc233302236" w:displacedByCustomXml="next"/>
    <w:sdt>
      <w:sdtPr>
        <w:rPr>
          <w:rFonts w:eastAsia="Times New Roman"/>
          <w:b w:val="0"/>
          <w:bCs w:val="0"/>
          <w:caps w:val="0"/>
          <w:kern w:val="28"/>
          <w:sz w:val="24"/>
          <w:szCs w:val="20"/>
          <w:lang w:eastAsia="es-ES"/>
        </w:rPr>
        <w:id w:val="-222753426"/>
        <w:docPartObj>
          <w:docPartGallery w:val="Bibliographies"/>
          <w:docPartUnique/>
        </w:docPartObj>
      </w:sdtPr>
      <w:sdtContent>
        <w:sdt>
          <w:sdtPr>
            <w:rPr>
              <w:rFonts w:eastAsia="Times New Roman"/>
              <w:b w:val="0"/>
              <w:bCs w:val="0"/>
              <w:caps w:val="0"/>
              <w:kern w:val="28"/>
              <w:sz w:val="24"/>
              <w:szCs w:val="20"/>
              <w:lang w:eastAsia="es-ES"/>
            </w:rPr>
            <w:id w:val="111145805"/>
            <w:bibliography/>
          </w:sdtPr>
          <w:sdtContent>
            <w:p w14:paraId="034A7137" w14:textId="78FC2876" w:rsidR="00FE44AE" w:rsidRPr="00247242" w:rsidRDefault="00247242" w:rsidP="00247242">
              <w:pPr>
                <w:pStyle w:val="Ttulo1"/>
                <w:numPr>
                  <w:ilvl w:val="0"/>
                  <w:numId w:val="0"/>
                </w:numPr>
                <w:ind w:left="360" w:hanging="360"/>
                <w:rPr>
                  <w:rStyle w:val="Ttulo1Car"/>
                </w:rPr>
              </w:pPr>
              <w:r>
                <w:t>BIBLIOGRAFIA</w:t>
              </w:r>
              <w:bookmarkEnd w:id="160"/>
            </w:p>
            <w:p w14:paraId="16E54590" w14:textId="77777777" w:rsidR="009F69D6" w:rsidRDefault="0053268C" w:rsidP="009F69D6">
              <w:pPr>
                <w:pStyle w:val="Bibliografa"/>
                <w:ind w:left="720" w:hanging="720"/>
                <w:rPr>
                  <w:noProof/>
                  <w:kern w:val="0"/>
                  <w:szCs w:val="24"/>
                </w:rPr>
              </w:pPr>
              <w:r w:rsidRPr="00FC261F">
                <w:fldChar w:fldCharType="begin"/>
              </w:r>
              <w:r w:rsidRPr="00FC261F">
                <w:instrText>BIBLIOGRAPHY</w:instrText>
              </w:r>
              <w:r w:rsidRPr="00FC261F">
                <w:fldChar w:fldCharType="separate"/>
              </w:r>
              <w:r w:rsidR="009F69D6">
                <w:rPr>
                  <w:noProof/>
                </w:rPr>
                <w:t xml:space="preserve">Alonso Carmona, C., Martín Criado, E., &amp; Castillo Rojas-Marcos, J. (2025). </w:t>
              </w:r>
              <w:r w:rsidR="009F69D6">
                <w:rPr>
                  <w:i/>
                  <w:iCs/>
                  <w:noProof/>
                </w:rPr>
                <w:t>Aprendiendo a faltar. El absentismo en la carrera moral del estudiantado de ciencias sociales.</w:t>
              </w:r>
              <w:r w:rsidR="009F69D6">
                <w:rPr>
                  <w:noProof/>
                </w:rPr>
                <w:t xml:space="preserve"> Empiria: Revista de Metodología de Ciencias Sociales.</w:t>
              </w:r>
            </w:p>
            <w:p w14:paraId="74AA685F" w14:textId="77777777" w:rsidR="009F69D6" w:rsidRDefault="009F69D6" w:rsidP="009F69D6">
              <w:pPr>
                <w:pStyle w:val="Bibliografa"/>
                <w:ind w:left="720" w:hanging="720"/>
                <w:rPr>
                  <w:noProof/>
                </w:rPr>
              </w:pPr>
              <w:r>
                <w:rPr>
                  <w:noProof/>
                </w:rPr>
                <w:t xml:space="preserve">Álvarez Pérez, P. R., &amp; López Aguilar, D. (2011). </w:t>
              </w:r>
              <w:r>
                <w:rPr>
                  <w:i/>
                  <w:iCs/>
                  <w:noProof/>
                </w:rPr>
                <w:t>Bordón</w:t>
              </w:r>
              <w:r>
                <w:rPr>
                  <w:noProof/>
                </w:rPr>
                <w:t xml:space="preserve"> (Vol. 63). Bordón. Recollit de https://recyt.fecyt.es/index.php/BORDON/article/download/29054/15498/91821</w:t>
              </w:r>
            </w:p>
            <w:p w14:paraId="4872F428" w14:textId="77777777" w:rsidR="009F69D6" w:rsidRDefault="009F69D6" w:rsidP="009F69D6">
              <w:pPr>
                <w:pStyle w:val="Bibliografa"/>
                <w:ind w:left="720" w:hanging="720"/>
                <w:rPr>
                  <w:noProof/>
                </w:rPr>
              </w:pPr>
              <w:r>
                <w:rPr>
                  <w:noProof/>
                </w:rPr>
                <w:t xml:space="preserve">Blei, D. M. (2003). </w:t>
              </w:r>
              <w:r>
                <w:rPr>
                  <w:i/>
                  <w:iCs/>
                  <w:noProof/>
                </w:rPr>
                <w:t>Latent Dirichlet Allocation</w:t>
              </w:r>
              <w:r>
                <w:rPr>
                  <w:noProof/>
                </w:rPr>
                <w:t xml:space="preserve"> (Vol. 3). Recollit de https://www.jmlr.org/papers/volume3/blei03a/blei03a.pdf</w:t>
              </w:r>
            </w:p>
            <w:p w14:paraId="7D0D6EE1" w14:textId="77777777" w:rsidR="009F69D6" w:rsidRDefault="009F69D6" w:rsidP="009F69D6">
              <w:pPr>
                <w:pStyle w:val="Bibliografa"/>
                <w:ind w:left="720" w:hanging="720"/>
                <w:rPr>
                  <w:noProof/>
                </w:rPr>
              </w:pPr>
              <w:r>
                <w:rPr>
                  <w:noProof/>
                </w:rPr>
                <w:t xml:space="preserve">Franco, J. V., Naranjo-Zolotov, M., Vai, C., &amp; Pazmino-Sarango, M. (2025). </w:t>
              </w:r>
              <w:r>
                <w:rPr>
                  <w:i/>
                  <w:iCs/>
                  <w:noProof/>
                </w:rPr>
                <w:t>Exploring Psychological and Technological Drivers of Student Absenteeism in the Era of Artificial Intelligence.</w:t>
              </w:r>
              <w:r>
                <w:rPr>
                  <w:noProof/>
                </w:rPr>
                <w:t xml:space="preserve"> ECIS 2025 Proceedings. Recollit de https://revintsociologia.revistas.csic.es/index.php/revintsociologia/article/view/1273/1754</w:t>
              </w:r>
            </w:p>
            <w:p w14:paraId="0763B177" w14:textId="77777777" w:rsidR="009F69D6" w:rsidRDefault="009F69D6" w:rsidP="009F69D6">
              <w:pPr>
                <w:pStyle w:val="Bibliografa"/>
                <w:ind w:left="720" w:hanging="720"/>
                <w:rPr>
                  <w:noProof/>
                </w:rPr>
              </w:pPr>
              <w:r>
                <w:rPr>
                  <w:noProof/>
                </w:rPr>
                <w:t xml:space="preserve">Hosmer, D., Lemeshow, S., &amp; Sturdivant, R. (2013). </w:t>
              </w:r>
              <w:r>
                <w:rPr>
                  <w:i/>
                  <w:iCs/>
                  <w:noProof/>
                </w:rPr>
                <w:t>Applied Logistic Regression.</w:t>
              </w:r>
              <w:r>
                <w:rPr>
                  <w:noProof/>
                </w:rPr>
                <w:t xml:space="preserve"> Wiley. Recollit de https://googlegroups.com/group/udsm-mbbgroupnetwork/attach/ef8b0b994f431/Applied%20Logistic%20Regression.pdf?part=0.1</w:t>
              </w:r>
            </w:p>
            <w:p w14:paraId="169BE24C" w14:textId="77777777" w:rsidR="009F69D6" w:rsidRDefault="009F69D6" w:rsidP="009F69D6">
              <w:pPr>
                <w:pStyle w:val="Bibliografa"/>
                <w:ind w:left="720" w:hanging="720"/>
                <w:rPr>
                  <w:noProof/>
                </w:rPr>
              </w:pPr>
              <w:r>
                <w:rPr>
                  <w:noProof/>
                </w:rPr>
                <w:t xml:space="preserve">Hu, L.‐t., &amp; Bentler, P. M. (1999). </w:t>
              </w:r>
              <w:r>
                <w:rPr>
                  <w:i/>
                  <w:iCs/>
                  <w:noProof/>
                </w:rPr>
                <w:t>Cutoff criteria for fit indexes in covariance structure analysis: Conventional criteria versus new alternatives.</w:t>
              </w:r>
              <w:r>
                <w:rPr>
                  <w:noProof/>
                </w:rPr>
                <w:t xml:space="preserve"> A Multidisciplinary Journal. Recollit de https://www.researchgate.net/profile/Raoof_Mostafazadeh/post/Dear_respected_researchers_and_respected_Professors_do_you_have_access_to_any_or_both_of_these_articles_freely/attachment/59d6530c79197b80779ab183/AS%3A515263440986112%401499859785355/download/h</w:t>
              </w:r>
            </w:p>
            <w:p w14:paraId="75453CB2" w14:textId="77777777" w:rsidR="009F69D6" w:rsidRDefault="009F69D6" w:rsidP="009F69D6">
              <w:pPr>
                <w:pStyle w:val="Bibliografa"/>
                <w:ind w:left="720" w:hanging="720"/>
                <w:rPr>
                  <w:noProof/>
                </w:rPr>
              </w:pPr>
              <w:r>
                <w:rPr>
                  <w:noProof/>
                </w:rPr>
                <w:t xml:space="preserve">Li, C.-H. (2015). </w:t>
              </w:r>
              <w:r>
                <w:rPr>
                  <w:i/>
                  <w:iCs/>
                  <w:noProof/>
                </w:rPr>
                <w:t>Confirmatory factor analysis with ordinal data: Comparing.</w:t>
              </w:r>
              <w:r>
                <w:rPr>
                  <w:noProof/>
                </w:rPr>
                <w:t xml:space="preserve"> Psychonomic Society, Inc. 2015. Recollit de https://link.springer.com/article/10.3758/s13428-015-0619-7</w:t>
              </w:r>
            </w:p>
            <w:p w14:paraId="7C36769D" w14:textId="77777777" w:rsidR="009F69D6" w:rsidRDefault="009F69D6" w:rsidP="009F69D6">
              <w:pPr>
                <w:pStyle w:val="Bibliografa"/>
                <w:ind w:left="720" w:hanging="720"/>
                <w:rPr>
                  <w:noProof/>
                </w:rPr>
              </w:pPr>
              <w:r>
                <w:rPr>
                  <w:noProof/>
                </w:rPr>
                <w:t xml:space="preserve">Martín-Criado, E., &amp; Alonso-Carmona, C. (2024). </w:t>
              </w:r>
              <w:r>
                <w:rPr>
                  <w:i/>
                  <w:iCs/>
                  <w:noProof/>
                </w:rPr>
                <w:t>Del aburrimiento al cálculo del esfuerzo: las razones del absentismo universitario.</w:t>
              </w:r>
              <w:r>
                <w:rPr>
                  <w:noProof/>
                </w:rPr>
                <w:t xml:space="preserve"> (Vol. 82). Revista Internacional de Sociología. </w:t>
              </w:r>
              <w:r>
                <w:rPr>
                  <w:noProof/>
                </w:rPr>
                <w:lastRenderedPageBreak/>
                <w:t>Recollit de https://revintsociologia.revistas.csic.es/index.php/revintsociologia/article/view/1273/1754</w:t>
              </w:r>
            </w:p>
            <w:p w14:paraId="50717246" w14:textId="77777777" w:rsidR="009F69D6" w:rsidRDefault="009F69D6" w:rsidP="009F69D6">
              <w:pPr>
                <w:pStyle w:val="Bibliografa"/>
                <w:ind w:left="720" w:hanging="720"/>
                <w:rPr>
                  <w:noProof/>
                </w:rPr>
              </w:pPr>
              <w:r>
                <w:rPr>
                  <w:noProof/>
                </w:rPr>
                <w:t xml:space="preserve">Rhemtulla, M., Brosseau-Liard, P. É., &amp; Savalei, V. (2012). </w:t>
              </w:r>
              <w:r>
                <w:rPr>
                  <w:i/>
                  <w:iCs/>
                  <w:noProof/>
                </w:rPr>
                <w:t>When Can Categorical Variables Be Treated as Continuous? A Comparison of Robust Continuous and Categorical SEM Estimation Methods Under Suboptimal Conditions.</w:t>
              </w:r>
              <w:r>
                <w:rPr>
                  <w:noProof/>
                </w:rPr>
                <w:t xml:space="preserve"> Psychological Methods. Recollit de https://psychmodels.ucdavis.edu/sites/g/files/dgvnsk12156/files/inline-files/rhemtullabrosseauliardsavalei_pm.pdf</w:t>
              </w:r>
            </w:p>
            <w:p w14:paraId="2B39D068" w14:textId="77777777" w:rsidR="009F69D6" w:rsidRDefault="009F69D6" w:rsidP="009F69D6">
              <w:pPr>
                <w:pStyle w:val="Bibliografa"/>
                <w:ind w:left="720" w:hanging="720"/>
                <w:rPr>
                  <w:noProof/>
                </w:rPr>
              </w:pPr>
              <w:r>
                <w:rPr>
                  <w:noProof/>
                </w:rPr>
                <w:t xml:space="preserve">Strömberg, D., Lei, V., &amp; Wu, Y. (2026). </w:t>
              </w:r>
              <w:r>
                <w:rPr>
                  <w:i/>
                  <w:iCs/>
                  <w:noProof/>
                </w:rPr>
                <w:t>DP21577 The Generative AI Learning Penalty: Evidence from Chinese Secondary Education.</w:t>
              </w:r>
              <w:r>
                <w:rPr>
                  <w:noProof/>
                </w:rPr>
                <w:t xml:space="preserve"> Paris i Londres. Recollit de https://cepr.org/publications/dp21577</w:t>
              </w:r>
            </w:p>
            <w:p w14:paraId="63FCEB9D" w14:textId="77777777" w:rsidR="009F69D6" w:rsidRDefault="009F69D6" w:rsidP="009F69D6">
              <w:pPr>
                <w:pStyle w:val="Bibliografa"/>
                <w:ind w:left="720" w:hanging="720"/>
                <w:rPr>
                  <w:noProof/>
                </w:rPr>
              </w:pPr>
              <w:r>
                <w:rPr>
                  <w:noProof/>
                </w:rPr>
                <w:t xml:space="preserve">Watkins, M. W. (2018). </w:t>
              </w:r>
              <w:r>
                <w:rPr>
                  <w:i/>
                  <w:iCs/>
                  <w:noProof/>
                </w:rPr>
                <w:t>Exploratory Factor Analysis: A Guide to Best Practice</w:t>
              </w:r>
              <w:r>
                <w:rPr>
                  <w:noProof/>
                </w:rPr>
                <w:t xml:space="preserve"> (Vol. 44(3)). Journal of Black Psychology. doi:10.1177/0095798418771807</w:t>
              </w:r>
            </w:p>
            <w:p w14:paraId="74A709D0" w14:textId="330CBDF6" w:rsidR="003A68F1" w:rsidRPr="00FE40DE" w:rsidRDefault="0053268C" w:rsidP="009F69D6">
              <w:r w:rsidRPr="00FC261F">
                <w:rPr>
                  <w:b/>
                  <w:bCs/>
                </w:rPr>
                <w:fldChar w:fldCharType="end"/>
              </w:r>
              <w:r w:rsidR="003A68F1" w:rsidRPr="00FC261F">
                <w:br w:type="page"/>
              </w:r>
            </w:p>
          </w:sdtContent>
        </w:sdt>
      </w:sdtContent>
    </w:sdt>
    <w:p w14:paraId="1AC8AF37" w14:textId="5B28823F" w:rsidR="00FE44AE" w:rsidRDefault="00FE44AE" w:rsidP="00247242">
      <w:pPr>
        <w:pStyle w:val="Ttulo1"/>
        <w:numPr>
          <w:ilvl w:val="0"/>
          <w:numId w:val="0"/>
        </w:numPr>
        <w:ind w:left="360" w:hanging="360"/>
      </w:pPr>
      <w:bookmarkStart w:id="161" w:name="_Toc233302237"/>
      <w:bookmarkStart w:id="162" w:name="_Ref233046935"/>
      <w:r w:rsidRPr="00FE44AE">
        <w:lastRenderedPageBreak/>
        <w:t>ANNEX</w:t>
      </w:r>
      <w:bookmarkEnd w:id="161"/>
    </w:p>
    <w:p w14:paraId="64ACF0F0" w14:textId="3D2D9DD6" w:rsidR="00895B32" w:rsidRDefault="00895B32" w:rsidP="00895B32">
      <w:pPr>
        <w:pStyle w:val="Ttulo4"/>
      </w:pPr>
      <w:proofErr w:type="spellStart"/>
      <w:r>
        <w:t>Repositori</w:t>
      </w:r>
      <w:proofErr w:type="spellEnd"/>
      <w:r>
        <w:t xml:space="preserve"> del codi</w:t>
      </w:r>
    </w:p>
    <w:p w14:paraId="7D0FF54F" w14:textId="71245A2D" w:rsidR="00895B32" w:rsidRDefault="00895B32" w:rsidP="00895B32">
      <w:r w:rsidRPr="00895B32">
        <w:t xml:space="preserve">Tot el codi en R desenvolupat per al processament de dades, l'entrenament dels models predictius i la creació de l'aplicació </w:t>
      </w:r>
      <w:proofErr w:type="spellStart"/>
      <w:r w:rsidRPr="00895B32">
        <w:rPr>
          <w:i/>
          <w:iCs/>
        </w:rPr>
        <w:t>Shiny</w:t>
      </w:r>
      <w:proofErr w:type="spellEnd"/>
      <w:r w:rsidRPr="00895B32">
        <w:t xml:space="preserve"> es troba dipositat de forma oberta en el següent </w:t>
      </w:r>
      <w:proofErr w:type="spellStart"/>
      <w:r w:rsidRPr="00895B32">
        <w:t>repositori</w:t>
      </w:r>
      <w:proofErr w:type="spellEnd"/>
      <w:r w:rsidRPr="00895B32">
        <w:t xml:space="preserve"> de GitHub:</w:t>
      </w:r>
      <w:r>
        <w:t xml:space="preserve"> </w:t>
      </w:r>
      <w:hyperlink r:id="rId39" w:history="1">
        <w:r w:rsidRPr="00D85A6B">
          <w:rPr>
            <w:rStyle w:val="Hipervnculo"/>
          </w:rPr>
          <w:t>https://github.com/edurnealvarezz/TFG</w:t>
        </w:r>
      </w:hyperlink>
    </w:p>
    <w:p w14:paraId="32D8BAFC" w14:textId="209BF9BE" w:rsidR="00E90AB5" w:rsidRPr="00E90AB5" w:rsidRDefault="00E90AB5" w:rsidP="00E90AB5">
      <w:pPr>
        <w:pStyle w:val="Ttulo4"/>
      </w:pPr>
      <w:r w:rsidRPr="00E90AB5">
        <w:t>Enquesta i codificació de les variables</w:t>
      </w:r>
      <w:bookmarkEnd w:id="162"/>
    </w:p>
    <w:p w14:paraId="77639870" w14:textId="177D43BA" w:rsidR="00E90AB5" w:rsidRPr="00E90AB5" w:rsidRDefault="00E90AB5" w:rsidP="00E90AB5">
      <w:pPr>
        <w:pStyle w:val="Descripcin"/>
        <w:spacing w:after="240"/>
        <w:rPr>
          <w:lang w:eastAsia="en-US"/>
        </w:rPr>
      </w:pPr>
      <w:bookmarkStart w:id="163" w:name="_Ref233047133"/>
      <w:r>
        <w:t xml:space="preserve">Figura </w:t>
      </w:r>
      <w:r w:rsidR="00C82518">
        <w:t>A</w:t>
      </w:r>
      <w:fldSimple w:instr=" STYLEREF 4 \s ">
        <w:r w:rsidR="00365E13">
          <w:rPr>
            <w:noProof/>
          </w:rPr>
          <w:t>2</w:t>
        </w:r>
      </w:fldSimple>
      <w:r w:rsidR="007B282B">
        <w:t>.</w:t>
      </w:r>
      <w:fldSimple w:instr=" SEQ Figura \* ARABIC \s 4 ">
        <w:r w:rsidR="00365E13">
          <w:rPr>
            <w:noProof/>
          </w:rPr>
          <w:t>1</w:t>
        </w:r>
      </w:fldSimple>
      <w:bookmarkEnd w:id="163"/>
      <w:r>
        <w:t xml:space="preserve">: </w:t>
      </w:r>
      <w:r w:rsidRPr="00E90AB5">
        <w:t>Formulari enviat a l’alumnat de la FEE</w:t>
      </w:r>
    </w:p>
    <w:p w14:paraId="37CBAC49" w14:textId="5E42F164" w:rsidR="004179C8" w:rsidRPr="00FC261F" w:rsidRDefault="004179C8" w:rsidP="004179C8">
      <w:pPr>
        <w:spacing w:line="300" w:lineRule="auto"/>
        <w:rPr>
          <w:rFonts w:eastAsia="Aptos"/>
          <w:color w:val="auto"/>
          <w:kern w:val="2"/>
          <w:szCs w:val="22"/>
          <w:lang w:eastAsia="en-US"/>
        </w:rPr>
      </w:pPr>
      <w:r w:rsidRPr="00FC261F">
        <w:rPr>
          <w:rFonts w:eastAsia="Aptos"/>
          <w:color w:val="auto"/>
          <w:kern w:val="2"/>
          <w:szCs w:val="22"/>
          <w:lang w:eastAsia="en-US"/>
        </w:rPr>
        <w:t xml:space="preserve">L’enquesta original es pot consultar en el següent enllaç: </w:t>
      </w:r>
      <w:hyperlink r:id="rId40" w:history="1">
        <w:r w:rsidRPr="00FC261F">
          <w:rPr>
            <w:rFonts w:eastAsia="Aptos"/>
            <w:color w:val="0563C1"/>
            <w:kern w:val="2"/>
            <w:szCs w:val="22"/>
            <w:u w:val="single"/>
            <w:lang w:eastAsia="en-US"/>
          </w:rPr>
          <w:t>https://forms.cloud.microsoft/e/Vyk83X36S4</w:t>
        </w:r>
      </w:hyperlink>
      <w:r w:rsidRPr="00FC261F">
        <w:rPr>
          <w:rFonts w:eastAsia="Aptos"/>
          <w:color w:val="auto"/>
          <w:kern w:val="2"/>
          <w:szCs w:val="22"/>
          <w:lang w:eastAsia="en-US"/>
        </w:rPr>
        <w:t xml:space="preserve"> o mitjançant el següent codi QR</w:t>
      </w:r>
    </w:p>
    <w:p w14:paraId="1B9D4550" w14:textId="3E3F62F7" w:rsidR="004179C8" w:rsidRPr="00FC261F" w:rsidRDefault="00CE79C8" w:rsidP="004179C8">
      <w:pPr>
        <w:spacing w:line="300" w:lineRule="auto"/>
        <w:jc w:val="center"/>
        <w:rPr>
          <w:rFonts w:eastAsia="Aptos"/>
          <w:color w:val="auto"/>
          <w:kern w:val="2"/>
          <w:szCs w:val="22"/>
          <w:lang w:eastAsia="en-US"/>
        </w:rPr>
      </w:pPr>
      <w:r w:rsidRPr="00FC261F">
        <w:rPr>
          <w:rFonts w:eastAsia="Aptos"/>
          <w:noProof/>
          <w:color w:val="auto"/>
          <w:kern w:val="2"/>
          <w:szCs w:val="22"/>
          <w:lang w:eastAsia="en-US"/>
        </w:rPr>
        <w:drawing>
          <wp:inline distT="0" distB="0" distL="0" distR="0" wp14:anchorId="292F2C6D" wp14:editId="16A38A09">
            <wp:extent cx="1304925" cy="1304925"/>
            <wp:effectExtent l="0" t="0" r="9525" b="9525"/>
            <wp:docPr id="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inline>
        </w:drawing>
      </w:r>
    </w:p>
    <w:p w14:paraId="7B78CAE7" w14:textId="77777777" w:rsidR="004179C8" w:rsidRPr="00FC261F" w:rsidRDefault="004179C8" w:rsidP="004179C8">
      <w:pPr>
        <w:spacing w:line="300" w:lineRule="auto"/>
        <w:rPr>
          <w:rFonts w:eastAsia="Aptos"/>
          <w:i/>
          <w:iCs/>
          <w:color w:val="auto"/>
          <w:kern w:val="2"/>
          <w:szCs w:val="22"/>
          <w:lang w:eastAsia="en-US"/>
        </w:rPr>
      </w:pPr>
      <w:r w:rsidRPr="00FC261F">
        <w:rPr>
          <w:rFonts w:eastAsia="Aptos"/>
          <w:i/>
          <w:iCs/>
          <w:color w:val="auto"/>
          <w:kern w:val="2"/>
          <w:szCs w:val="22"/>
          <w:lang w:eastAsia="en-US"/>
        </w:rPr>
        <w:t>Benvolgudes i benvolguts estudiants de grau de la Facultat d'Economia i Empresa,</w:t>
      </w:r>
    </w:p>
    <w:p w14:paraId="640CECA3" w14:textId="77777777" w:rsidR="004179C8" w:rsidRPr="00FC261F" w:rsidRDefault="004179C8" w:rsidP="004179C8">
      <w:pPr>
        <w:spacing w:line="300" w:lineRule="auto"/>
        <w:rPr>
          <w:rFonts w:eastAsia="Aptos"/>
          <w:i/>
          <w:iCs/>
          <w:color w:val="auto"/>
          <w:kern w:val="2"/>
          <w:szCs w:val="22"/>
          <w:lang w:eastAsia="en-US"/>
        </w:rPr>
      </w:pPr>
      <w:r w:rsidRPr="00FC261F">
        <w:rPr>
          <w:rFonts w:eastAsia="Aptos"/>
          <w:i/>
          <w:iCs/>
          <w:color w:val="auto"/>
          <w:kern w:val="2"/>
          <w:szCs w:val="22"/>
          <w:lang w:eastAsia="en-US"/>
        </w:rPr>
        <w:t>Us volem demanar de respondre una petita enquesta per tal de conèixer la vostra opinió sobre com podem millorar la docència i fer-la més valuosa, interessant i atractiva per a vosaltres. Només seran cinc minuts i podreu expressar la vostra opinió lliurament.</w:t>
      </w:r>
    </w:p>
    <w:p w14:paraId="5EDF18A2" w14:textId="77777777" w:rsidR="004179C8" w:rsidRPr="00FC261F" w:rsidRDefault="004179C8" w:rsidP="004179C8">
      <w:pPr>
        <w:spacing w:line="300" w:lineRule="auto"/>
        <w:rPr>
          <w:rFonts w:eastAsia="Aptos"/>
          <w:i/>
          <w:iCs/>
          <w:color w:val="auto"/>
          <w:kern w:val="2"/>
          <w:szCs w:val="22"/>
          <w:lang w:eastAsia="en-US"/>
        </w:rPr>
      </w:pPr>
      <w:r w:rsidRPr="00FC261F">
        <w:rPr>
          <w:rFonts w:eastAsia="Aptos"/>
          <w:i/>
          <w:iCs/>
          <w:color w:val="auto"/>
          <w:kern w:val="2"/>
          <w:szCs w:val="22"/>
          <w:lang w:eastAsia="en-US"/>
        </w:rPr>
        <w:t>La participació és totalment voluntària, però us agrairem molt la vostra ajuda.</w:t>
      </w:r>
    </w:p>
    <w:p w14:paraId="2FC0DC83" w14:textId="77777777" w:rsidR="004179C8" w:rsidRPr="00FC261F" w:rsidRDefault="004179C8" w:rsidP="004179C8">
      <w:pPr>
        <w:spacing w:line="300" w:lineRule="auto"/>
        <w:rPr>
          <w:rFonts w:eastAsia="Aptos"/>
          <w:i/>
          <w:iCs/>
          <w:color w:val="auto"/>
          <w:kern w:val="2"/>
          <w:szCs w:val="22"/>
          <w:lang w:eastAsia="en-US"/>
        </w:rPr>
      </w:pPr>
      <w:r w:rsidRPr="00FC261F">
        <w:rPr>
          <w:rFonts w:eastAsia="Aptos"/>
          <w:i/>
          <w:iCs/>
          <w:color w:val="auto"/>
          <w:kern w:val="2"/>
          <w:szCs w:val="22"/>
          <w:lang w:eastAsia="en-US"/>
        </w:rPr>
        <w:t>Totes les respostes són completament anònimes i les dades es tractaran exclusivament de forma agregada. Per tant, us agrairíem molt que ens donéssiu la vostra opinió sincera. El vostre feedback és clau per ajudar-nos a adaptar el curs a les vostres necessitats. </w:t>
      </w:r>
      <w:r w:rsidRPr="00FC261F">
        <w:rPr>
          <w:rFonts w:eastAsia="Aptos"/>
          <w:i/>
          <w:iCs/>
          <w:color w:val="auto"/>
          <w:kern w:val="2"/>
          <w:szCs w:val="22"/>
          <w:lang w:eastAsia="en-US"/>
        </w:rPr>
        <w:br/>
        <w:t>Moltes gràcies!</w:t>
      </w:r>
    </w:p>
    <w:p w14:paraId="14D86961" w14:textId="77777777" w:rsidR="004179C8" w:rsidRPr="00FC261F" w:rsidRDefault="004179C8" w:rsidP="004179C8">
      <w:pPr>
        <w:spacing w:line="300" w:lineRule="auto"/>
        <w:rPr>
          <w:rFonts w:eastAsia="Aptos"/>
          <w:i/>
          <w:iCs/>
          <w:color w:val="auto"/>
          <w:kern w:val="2"/>
          <w:szCs w:val="22"/>
          <w:lang w:eastAsia="en-US"/>
        </w:rPr>
      </w:pPr>
      <w:r w:rsidRPr="00FC261F">
        <w:rPr>
          <w:rFonts w:eastAsia="Aptos"/>
          <w:i/>
          <w:iCs/>
          <w:color w:val="auto"/>
          <w:kern w:val="2"/>
          <w:szCs w:val="22"/>
          <w:lang w:eastAsia="en-US"/>
        </w:rPr>
        <w:t>(El responsable del tractament de les dades és la Secretaria General de la Universitat de Barcelona. Les dades seran tractades amb la finalitat de gestionar l’enquesta. Atesa la naturalesa anònima de la consulta, no es recullen dades que permetin identificar els participants. Per aquest motiu, de conformitat amb l'article 26 del RGPD, s'informa que no serà possible exercir els drets d’accés, rectificació, supressió o portabilitat, ja que la Universitat no pot identificar a quina persona correspon cada resposta.</w:t>
      </w:r>
    </w:p>
    <w:p w14:paraId="2AD50927" w14:textId="608DC63A" w:rsidR="004179C8" w:rsidRPr="00FC261F" w:rsidRDefault="004179C8" w:rsidP="004179C8">
      <w:pPr>
        <w:spacing w:line="300" w:lineRule="auto"/>
        <w:rPr>
          <w:rFonts w:eastAsia="Aptos"/>
          <w:b/>
          <w:bCs/>
          <w:color w:val="auto"/>
          <w:kern w:val="2"/>
          <w:szCs w:val="22"/>
          <w:lang w:eastAsia="en-US"/>
        </w:rPr>
      </w:pPr>
      <w:r w:rsidRPr="00FC261F">
        <w:rPr>
          <w:rFonts w:eastAsia="Aptos"/>
          <w:b/>
          <w:bCs/>
          <w:color w:val="auto"/>
          <w:kern w:val="2"/>
          <w:szCs w:val="22"/>
          <w:lang w:eastAsia="en-US"/>
        </w:rPr>
        <w:lastRenderedPageBreak/>
        <w:t>Secció 1: Dades acadèmiques</w:t>
      </w:r>
    </w:p>
    <w:p w14:paraId="49CCD9C9" w14:textId="77777777" w:rsidR="004179C8" w:rsidRPr="00FC261F" w:rsidRDefault="004179C8" w:rsidP="004179C8">
      <w:pPr>
        <w:numPr>
          <w:ilvl w:val="0"/>
          <w:numId w:val="1"/>
        </w:numPr>
        <w:spacing w:line="300" w:lineRule="auto"/>
        <w:contextualSpacing/>
        <w:rPr>
          <w:rFonts w:eastAsia="Aptos"/>
          <w:color w:val="auto"/>
          <w:kern w:val="2"/>
          <w:szCs w:val="22"/>
          <w:lang w:eastAsia="en-US"/>
        </w:rPr>
      </w:pPr>
      <w:r w:rsidRPr="00FC261F">
        <w:rPr>
          <w:rFonts w:eastAsia="Aptos"/>
          <w:color w:val="auto"/>
          <w:kern w:val="2"/>
          <w:szCs w:val="22"/>
          <w:lang w:eastAsia="en-US"/>
        </w:rPr>
        <w:t>Quin grau estudies?</w:t>
      </w:r>
    </w:p>
    <w:tbl>
      <w:tblPr>
        <w:tblW w:w="0" w:type="auto"/>
        <w:tblInd w:w="720" w:type="dxa"/>
        <w:tblLook w:val="04A0" w:firstRow="1" w:lastRow="0" w:firstColumn="1" w:lastColumn="0" w:noHBand="0" w:noVBand="1"/>
      </w:tblPr>
      <w:tblGrid>
        <w:gridCol w:w="3533"/>
        <w:gridCol w:w="4251"/>
      </w:tblGrid>
      <w:tr w:rsidR="00A9654B" w:rsidRPr="00FC261F" w14:paraId="38F784C1" w14:textId="77777777" w:rsidTr="00FE44AE">
        <w:tc>
          <w:tcPr>
            <w:tcW w:w="3533" w:type="dxa"/>
          </w:tcPr>
          <w:p w14:paraId="52CBCBD6" w14:textId="77777777" w:rsidR="004179C8" w:rsidRPr="00FC261F" w:rsidRDefault="004179C8" w:rsidP="004179C8">
            <w:pPr>
              <w:numPr>
                <w:ilvl w:val="0"/>
                <w:numId w:val="2"/>
              </w:numPr>
              <w:spacing w:line="300" w:lineRule="auto"/>
              <w:ind w:left="436"/>
              <w:contextualSpacing/>
              <w:rPr>
                <w:rFonts w:eastAsia="Aptos"/>
                <w:color w:val="auto"/>
                <w:kern w:val="2"/>
                <w:szCs w:val="22"/>
                <w:lang w:eastAsia="en-US"/>
              </w:rPr>
            </w:pPr>
            <w:r w:rsidRPr="00FC261F">
              <w:rPr>
                <w:rFonts w:eastAsia="Aptos"/>
                <w:color w:val="auto"/>
                <w:kern w:val="2"/>
                <w:szCs w:val="22"/>
                <w:lang w:eastAsia="en-US"/>
              </w:rPr>
              <w:t>ADE</w:t>
            </w:r>
          </w:p>
          <w:p w14:paraId="6F57A615" w14:textId="77777777" w:rsidR="004179C8" w:rsidRPr="00FC261F" w:rsidRDefault="004179C8" w:rsidP="004179C8">
            <w:pPr>
              <w:numPr>
                <w:ilvl w:val="0"/>
                <w:numId w:val="2"/>
              </w:numPr>
              <w:spacing w:line="300" w:lineRule="auto"/>
              <w:ind w:left="436"/>
              <w:contextualSpacing/>
              <w:rPr>
                <w:rFonts w:eastAsia="Aptos"/>
                <w:color w:val="auto"/>
                <w:kern w:val="2"/>
                <w:szCs w:val="22"/>
                <w:lang w:eastAsia="en-US"/>
              </w:rPr>
            </w:pPr>
            <w:r w:rsidRPr="00FC261F">
              <w:rPr>
                <w:rFonts w:eastAsia="Aptos"/>
                <w:color w:val="auto"/>
                <w:kern w:val="2"/>
                <w:szCs w:val="22"/>
                <w:lang w:eastAsia="en-US"/>
              </w:rPr>
              <w:t>Economia</w:t>
            </w:r>
          </w:p>
          <w:p w14:paraId="108B6F90" w14:textId="77777777" w:rsidR="004179C8" w:rsidRPr="00FC261F" w:rsidRDefault="004179C8" w:rsidP="004179C8">
            <w:pPr>
              <w:numPr>
                <w:ilvl w:val="0"/>
                <w:numId w:val="2"/>
              </w:numPr>
              <w:spacing w:line="300" w:lineRule="auto"/>
              <w:ind w:left="436"/>
              <w:contextualSpacing/>
              <w:rPr>
                <w:rFonts w:eastAsia="Aptos"/>
                <w:color w:val="auto"/>
                <w:kern w:val="2"/>
                <w:szCs w:val="22"/>
                <w:lang w:eastAsia="en-US"/>
              </w:rPr>
            </w:pPr>
            <w:r w:rsidRPr="00FC261F">
              <w:rPr>
                <w:rFonts w:eastAsia="Aptos"/>
                <w:color w:val="auto"/>
                <w:kern w:val="2"/>
                <w:szCs w:val="22"/>
                <w:lang w:eastAsia="en-US"/>
              </w:rPr>
              <w:t>Empresa Internacional</w:t>
            </w:r>
          </w:p>
          <w:p w14:paraId="5043AB92" w14:textId="77777777" w:rsidR="004179C8" w:rsidRPr="00FC261F" w:rsidRDefault="004179C8" w:rsidP="004179C8">
            <w:pPr>
              <w:numPr>
                <w:ilvl w:val="0"/>
                <w:numId w:val="2"/>
              </w:numPr>
              <w:spacing w:line="300" w:lineRule="auto"/>
              <w:ind w:left="436"/>
              <w:contextualSpacing/>
              <w:rPr>
                <w:rFonts w:eastAsia="Aptos"/>
                <w:color w:val="auto"/>
                <w:kern w:val="2"/>
                <w:szCs w:val="22"/>
                <w:lang w:eastAsia="en-US"/>
              </w:rPr>
            </w:pPr>
            <w:r w:rsidRPr="00FC261F">
              <w:rPr>
                <w:rFonts w:eastAsia="Aptos"/>
                <w:color w:val="auto"/>
                <w:kern w:val="2"/>
                <w:szCs w:val="22"/>
                <w:lang w:eastAsia="en-US"/>
              </w:rPr>
              <w:t>Estadística</w:t>
            </w:r>
          </w:p>
          <w:p w14:paraId="4F19EC16" w14:textId="77777777" w:rsidR="004179C8" w:rsidRPr="00FC261F" w:rsidRDefault="004179C8" w:rsidP="004179C8">
            <w:pPr>
              <w:numPr>
                <w:ilvl w:val="0"/>
                <w:numId w:val="2"/>
              </w:numPr>
              <w:spacing w:line="300" w:lineRule="auto"/>
              <w:ind w:left="436"/>
              <w:contextualSpacing/>
              <w:rPr>
                <w:rFonts w:eastAsia="Aptos"/>
                <w:color w:val="auto"/>
                <w:kern w:val="2"/>
                <w:szCs w:val="22"/>
                <w:lang w:eastAsia="en-US"/>
              </w:rPr>
            </w:pPr>
            <w:r w:rsidRPr="00FC261F">
              <w:rPr>
                <w:rFonts w:eastAsia="Aptos"/>
                <w:color w:val="auto"/>
                <w:kern w:val="2"/>
                <w:szCs w:val="22"/>
                <w:lang w:eastAsia="en-US"/>
              </w:rPr>
              <w:t>Sociologia</w:t>
            </w:r>
          </w:p>
        </w:tc>
        <w:tc>
          <w:tcPr>
            <w:tcW w:w="4251" w:type="dxa"/>
          </w:tcPr>
          <w:p w14:paraId="3082DEFC" w14:textId="77777777" w:rsidR="004179C8" w:rsidRPr="00FC261F" w:rsidRDefault="004179C8" w:rsidP="004179C8">
            <w:pPr>
              <w:numPr>
                <w:ilvl w:val="0"/>
                <w:numId w:val="2"/>
              </w:numPr>
              <w:spacing w:line="300" w:lineRule="auto"/>
              <w:ind w:left="409"/>
              <w:contextualSpacing/>
              <w:rPr>
                <w:rFonts w:eastAsia="Aptos"/>
                <w:color w:val="auto"/>
                <w:kern w:val="2"/>
                <w:szCs w:val="22"/>
                <w:lang w:eastAsia="en-US"/>
              </w:rPr>
            </w:pPr>
            <w:r w:rsidRPr="00FC261F">
              <w:rPr>
                <w:rFonts w:eastAsia="Aptos"/>
                <w:color w:val="auto"/>
                <w:kern w:val="2"/>
                <w:szCs w:val="22"/>
                <w:lang w:eastAsia="en-US"/>
              </w:rPr>
              <w:t>Doble grau: Economia + Estadística</w:t>
            </w:r>
          </w:p>
          <w:p w14:paraId="27B13EF8" w14:textId="77777777" w:rsidR="004179C8" w:rsidRPr="00FC261F" w:rsidRDefault="004179C8" w:rsidP="004179C8">
            <w:pPr>
              <w:numPr>
                <w:ilvl w:val="0"/>
                <w:numId w:val="2"/>
              </w:numPr>
              <w:spacing w:line="300" w:lineRule="auto"/>
              <w:ind w:left="409"/>
              <w:contextualSpacing/>
              <w:rPr>
                <w:rFonts w:eastAsia="Aptos"/>
                <w:color w:val="auto"/>
                <w:kern w:val="2"/>
                <w:szCs w:val="22"/>
                <w:lang w:eastAsia="en-US"/>
              </w:rPr>
            </w:pPr>
            <w:r w:rsidRPr="00FC261F">
              <w:rPr>
                <w:rFonts w:eastAsia="Aptos"/>
                <w:color w:val="auto"/>
                <w:kern w:val="2"/>
                <w:szCs w:val="22"/>
                <w:lang w:eastAsia="en-US"/>
              </w:rPr>
              <w:t>Doble Grau ADE + Dret</w:t>
            </w:r>
          </w:p>
          <w:p w14:paraId="55C96644" w14:textId="77777777" w:rsidR="004179C8" w:rsidRPr="00FC261F" w:rsidRDefault="004179C8" w:rsidP="004179C8">
            <w:pPr>
              <w:numPr>
                <w:ilvl w:val="0"/>
                <w:numId w:val="2"/>
              </w:numPr>
              <w:spacing w:line="300" w:lineRule="auto"/>
              <w:ind w:left="409"/>
              <w:contextualSpacing/>
              <w:rPr>
                <w:rFonts w:eastAsia="Aptos"/>
                <w:color w:val="auto"/>
                <w:kern w:val="2"/>
                <w:szCs w:val="22"/>
                <w:lang w:eastAsia="en-US"/>
              </w:rPr>
            </w:pPr>
            <w:r w:rsidRPr="00FC261F">
              <w:rPr>
                <w:rFonts w:eastAsia="Aptos"/>
                <w:color w:val="auto"/>
                <w:kern w:val="2"/>
                <w:szCs w:val="22"/>
                <w:lang w:eastAsia="en-US"/>
              </w:rPr>
              <w:t>Doble Grau: ADE + Matemàtiques</w:t>
            </w:r>
          </w:p>
          <w:p w14:paraId="2A65250F" w14:textId="77777777" w:rsidR="004179C8" w:rsidRPr="00FC261F" w:rsidRDefault="004179C8" w:rsidP="004179C8">
            <w:pPr>
              <w:numPr>
                <w:ilvl w:val="0"/>
                <w:numId w:val="2"/>
              </w:numPr>
              <w:spacing w:line="300" w:lineRule="auto"/>
              <w:ind w:left="409"/>
              <w:contextualSpacing/>
              <w:rPr>
                <w:rFonts w:eastAsia="Aptos"/>
                <w:color w:val="auto"/>
                <w:kern w:val="2"/>
                <w:szCs w:val="22"/>
                <w:lang w:eastAsia="en-US"/>
              </w:rPr>
            </w:pPr>
            <w:r w:rsidRPr="00FC261F">
              <w:rPr>
                <w:rFonts w:eastAsia="Aptos"/>
                <w:color w:val="auto"/>
                <w:kern w:val="2"/>
                <w:szCs w:val="22"/>
                <w:lang w:eastAsia="en-US"/>
              </w:rPr>
              <w:t>Doble Grau: ADE + Química</w:t>
            </w:r>
          </w:p>
          <w:p w14:paraId="054B6893" w14:textId="77777777" w:rsidR="004179C8" w:rsidRPr="00FC261F" w:rsidRDefault="004179C8" w:rsidP="004179C8">
            <w:pPr>
              <w:numPr>
                <w:ilvl w:val="0"/>
                <w:numId w:val="2"/>
              </w:numPr>
              <w:spacing w:line="300" w:lineRule="auto"/>
              <w:ind w:left="409"/>
              <w:contextualSpacing/>
              <w:rPr>
                <w:rFonts w:eastAsia="Aptos"/>
                <w:color w:val="auto"/>
                <w:kern w:val="2"/>
                <w:szCs w:val="22"/>
                <w:lang w:eastAsia="en-US"/>
              </w:rPr>
            </w:pPr>
            <w:r w:rsidRPr="00FC261F">
              <w:rPr>
                <w:rFonts w:eastAsia="Aptos"/>
                <w:color w:val="auto"/>
                <w:kern w:val="2"/>
                <w:szCs w:val="22"/>
                <w:lang w:eastAsia="en-US"/>
              </w:rPr>
              <w:t>Doble Grau: ADE + Sociologia</w:t>
            </w:r>
          </w:p>
        </w:tc>
      </w:tr>
    </w:tbl>
    <w:p w14:paraId="0A7AC6A7" w14:textId="77777777" w:rsidR="00AC70EB" w:rsidRPr="00FC261F" w:rsidRDefault="00AC70EB" w:rsidP="00AC70EB">
      <w:pPr>
        <w:spacing w:line="300" w:lineRule="auto"/>
        <w:ind w:left="720"/>
        <w:contextualSpacing/>
        <w:rPr>
          <w:rFonts w:eastAsia="Aptos"/>
          <w:color w:val="auto"/>
          <w:kern w:val="2"/>
          <w:sz w:val="10"/>
          <w:szCs w:val="10"/>
          <w:lang w:eastAsia="en-US"/>
        </w:rPr>
      </w:pPr>
    </w:p>
    <w:p w14:paraId="1B89C3CE" w14:textId="4DCE9D71" w:rsidR="004179C8" w:rsidRPr="00FC261F" w:rsidRDefault="004179C8" w:rsidP="004179C8">
      <w:pPr>
        <w:numPr>
          <w:ilvl w:val="0"/>
          <w:numId w:val="1"/>
        </w:numPr>
        <w:spacing w:line="300" w:lineRule="auto"/>
        <w:contextualSpacing/>
        <w:rPr>
          <w:rFonts w:eastAsia="Aptos"/>
          <w:color w:val="auto"/>
          <w:kern w:val="2"/>
          <w:szCs w:val="22"/>
          <w:lang w:eastAsia="en-US"/>
        </w:rPr>
      </w:pPr>
      <w:r w:rsidRPr="00FC261F">
        <w:rPr>
          <w:rFonts w:eastAsia="Aptos"/>
          <w:color w:val="auto"/>
          <w:kern w:val="2"/>
          <w:szCs w:val="22"/>
          <w:lang w:eastAsia="en-US"/>
        </w:rPr>
        <w:t>Quin curs estàs fent aquest any?</w:t>
      </w:r>
    </w:p>
    <w:tbl>
      <w:tblPr>
        <w:tblW w:w="0" w:type="auto"/>
        <w:tblInd w:w="720" w:type="dxa"/>
        <w:tblLook w:val="04A0" w:firstRow="1" w:lastRow="0" w:firstColumn="1" w:lastColumn="0" w:noHBand="0" w:noVBand="1"/>
      </w:tblPr>
      <w:tblGrid>
        <w:gridCol w:w="3533"/>
        <w:gridCol w:w="4251"/>
      </w:tblGrid>
      <w:tr w:rsidR="00A9654B" w:rsidRPr="00FC261F" w14:paraId="5690CC6C" w14:textId="77777777" w:rsidTr="00FE44AE">
        <w:tc>
          <w:tcPr>
            <w:tcW w:w="3533" w:type="dxa"/>
          </w:tcPr>
          <w:p w14:paraId="0F296711" w14:textId="77777777" w:rsidR="004179C8" w:rsidRPr="00FC261F" w:rsidRDefault="004179C8" w:rsidP="004179C8">
            <w:pPr>
              <w:numPr>
                <w:ilvl w:val="0"/>
                <w:numId w:val="3"/>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1r</w:t>
            </w:r>
          </w:p>
          <w:p w14:paraId="4263B79D" w14:textId="77777777" w:rsidR="004179C8" w:rsidRPr="00FC261F" w:rsidRDefault="004179C8" w:rsidP="004179C8">
            <w:pPr>
              <w:numPr>
                <w:ilvl w:val="0"/>
                <w:numId w:val="3"/>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2n</w:t>
            </w:r>
          </w:p>
          <w:p w14:paraId="0687E3F8" w14:textId="77777777" w:rsidR="004179C8" w:rsidRPr="00FC261F" w:rsidRDefault="004179C8" w:rsidP="004179C8">
            <w:pPr>
              <w:numPr>
                <w:ilvl w:val="0"/>
                <w:numId w:val="3"/>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3r</w:t>
            </w:r>
          </w:p>
        </w:tc>
        <w:tc>
          <w:tcPr>
            <w:tcW w:w="4251" w:type="dxa"/>
          </w:tcPr>
          <w:p w14:paraId="26416415" w14:textId="77777777" w:rsidR="004179C8" w:rsidRPr="00FC261F" w:rsidRDefault="004179C8" w:rsidP="004179C8">
            <w:pPr>
              <w:numPr>
                <w:ilvl w:val="0"/>
                <w:numId w:val="4"/>
              </w:numPr>
              <w:spacing w:line="300" w:lineRule="auto"/>
              <w:ind w:left="408"/>
              <w:contextualSpacing/>
              <w:rPr>
                <w:rFonts w:eastAsia="Aptos"/>
                <w:color w:val="auto"/>
                <w:kern w:val="2"/>
                <w:szCs w:val="22"/>
                <w:lang w:eastAsia="en-US"/>
              </w:rPr>
            </w:pPr>
            <w:r w:rsidRPr="00FC261F">
              <w:rPr>
                <w:rFonts w:eastAsia="Aptos"/>
                <w:color w:val="auto"/>
                <w:kern w:val="2"/>
                <w:szCs w:val="22"/>
                <w:lang w:eastAsia="en-US"/>
              </w:rPr>
              <w:t>4t</w:t>
            </w:r>
          </w:p>
          <w:p w14:paraId="35A93BF1" w14:textId="77777777" w:rsidR="004179C8" w:rsidRPr="00FC261F" w:rsidRDefault="004179C8" w:rsidP="004179C8">
            <w:pPr>
              <w:numPr>
                <w:ilvl w:val="0"/>
                <w:numId w:val="4"/>
              </w:numPr>
              <w:spacing w:line="300" w:lineRule="auto"/>
              <w:ind w:left="408"/>
              <w:contextualSpacing/>
              <w:rPr>
                <w:rFonts w:eastAsia="Aptos"/>
                <w:color w:val="auto"/>
                <w:kern w:val="2"/>
                <w:szCs w:val="22"/>
                <w:lang w:eastAsia="en-US"/>
              </w:rPr>
            </w:pPr>
            <w:r w:rsidRPr="00FC261F">
              <w:rPr>
                <w:rFonts w:eastAsia="Aptos"/>
                <w:color w:val="auto"/>
                <w:kern w:val="2"/>
                <w:szCs w:val="22"/>
                <w:lang w:eastAsia="en-US"/>
              </w:rPr>
              <w:t>5è</w:t>
            </w:r>
          </w:p>
          <w:p w14:paraId="386D5CE0" w14:textId="77777777" w:rsidR="004179C8" w:rsidRPr="00FC261F" w:rsidRDefault="004179C8" w:rsidP="004179C8">
            <w:pPr>
              <w:numPr>
                <w:ilvl w:val="0"/>
                <w:numId w:val="4"/>
              </w:numPr>
              <w:spacing w:line="300" w:lineRule="auto"/>
              <w:ind w:left="408"/>
              <w:contextualSpacing/>
              <w:rPr>
                <w:rFonts w:eastAsia="Aptos"/>
                <w:color w:val="auto"/>
                <w:kern w:val="2"/>
                <w:szCs w:val="22"/>
                <w:lang w:eastAsia="en-US"/>
              </w:rPr>
            </w:pPr>
            <w:r w:rsidRPr="00FC261F">
              <w:rPr>
                <w:rFonts w:eastAsia="Aptos"/>
                <w:color w:val="auto"/>
                <w:kern w:val="2"/>
                <w:szCs w:val="22"/>
                <w:lang w:eastAsia="en-US"/>
              </w:rPr>
              <w:t>A partir de 6è</w:t>
            </w:r>
          </w:p>
        </w:tc>
      </w:tr>
    </w:tbl>
    <w:p w14:paraId="0BFF3D47" w14:textId="77777777" w:rsidR="004179C8" w:rsidRPr="00FC261F" w:rsidRDefault="004179C8" w:rsidP="004179C8">
      <w:pPr>
        <w:spacing w:line="300" w:lineRule="auto"/>
        <w:ind w:left="720"/>
        <w:contextualSpacing/>
        <w:rPr>
          <w:rFonts w:eastAsia="Aptos"/>
          <w:color w:val="auto"/>
          <w:kern w:val="2"/>
          <w:sz w:val="10"/>
          <w:szCs w:val="10"/>
          <w:lang w:eastAsia="en-US"/>
        </w:rPr>
      </w:pPr>
    </w:p>
    <w:p w14:paraId="59DE91CD" w14:textId="77777777" w:rsidR="004179C8" w:rsidRPr="00FC261F" w:rsidRDefault="004179C8" w:rsidP="004179C8">
      <w:pPr>
        <w:numPr>
          <w:ilvl w:val="0"/>
          <w:numId w:val="1"/>
        </w:numPr>
        <w:spacing w:line="300" w:lineRule="auto"/>
        <w:contextualSpacing/>
        <w:rPr>
          <w:rFonts w:eastAsia="Aptos"/>
          <w:color w:val="auto"/>
          <w:kern w:val="2"/>
          <w:szCs w:val="22"/>
          <w:lang w:eastAsia="en-US"/>
        </w:rPr>
      </w:pPr>
      <w:r w:rsidRPr="00FC261F">
        <w:rPr>
          <w:rFonts w:eastAsia="Aptos"/>
          <w:color w:val="auto"/>
          <w:kern w:val="2"/>
          <w:szCs w:val="22"/>
          <w:lang w:eastAsia="en-US"/>
        </w:rPr>
        <w:t>A quantes assignatures t’has matriculat aquest curs?</w:t>
      </w:r>
    </w:p>
    <w:p w14:paraId="0311FE78" w14:textId="7DD917A3" w:rsidR="004179C8" w:rsidRPr="00FC261F" w:rsidRDefault="004179C8" w:rsidP="00AC70EB">
      <w:pPr>
        <w:ind w:left="720"/>
        <w:contextualSpacing/>
        <w:rPr>
          <w:rFonts w:eastAsia="Aptos"/>
          <w:color w:val="auto"/>
          <w:kern w:val="2"/>
          <w:szCs w:val="22"/>
          <w:lang w:eastAsia="en-US"/>
        </w:rPr>
      </w:pPr>
      <w:r w:rsidRPr="00FC261F">
        <w:rPr>
          <w:rFonts w:eastAsia="Aptos"/>
          <w:color w:val="auto"/>
          <w:kern w:val="2"/>
          <w:szCs w:val="22"/>
          <w:lang w:eastAsia="en-US"/>
        </w:rPr>
        <w:t>Numèrica entera [1 - 17]</w:t>
      </w:r>
    </w:p>
    <w:p w14:paraId="6FF1D053" w14:textId="77777777" w:rsidR="00AC70EB" w:rsidRPr="00FC261F" w:rsidRDefault="00AC70EB" w:rsidP="00AC70EB">
      <w:pPr>
        <w:ind w:left="720"/>
        <w:contextualSpacing/>
        <w:rPr>
          <w:rFonts w:eastAsia="Aptos"/>
          <w:color w:val="auto"/>
          <w:kern w:val="2"/>
          <w:sz w:val="10"/>
          <w:szCs w:val="10"/>
          <w:lang w:eastAsia="en-US"/>
        </w:rPr>
      </w:pPr>
    </w:p>
    <w:p w14:paraId="645BF465" w14:textId="77777777" w:rsidR="004179C8" w:rsidRPr="00FC261F" w:rsidRDefault="004179C8" w:rsidP="004179C8">
      <w:pPr>
        <w:numPr>
          <w:ilvl w:val="0"/>
          <w:numId w:val="1"/>
        </w:numPr>
        <w:spacing w:line="300" w:lineRule="auto"/>
        <w:contextualSpacing/>
        <w:rPr>
          <w:rFonts w:eastAsia="Aptos"/>
          <w:color w:val="auto"/>
          <w:kern w:val="2"/>
          <w:szCs w:val="22"/>
          <w:lang w:eastAsia="en-US"/>
        </w:rPr>
      </w:pPr>
      <w:r w:rsidRPr="00FC261F">
        <w:rPr>
          <w:rFonts w:eastAsia="Aptos"/>
          <w:color w:val="auto"/>
          <w:kern w:val="2"/>
          <w:szCs w:val="22"/>
          <w:lang w:eastAsia="en-US"/>
        </w:rPr>
        <w:t>Quina és la teva nota mitjana d'expedient? (Sobre 10)</w:t>
      </w:r>
    </w:p>
    <w:tbl>
      <w:tblPr>
        <w:tblW w:w="0" w:type="auto"/>
        <w:tblInd w:w="720" w:type="dxa"/>
        <w:tblLook w:val="04A0" w:firstRow="1" w:lastRow="0" w:firstColumn="1" w:lastColumn="0" w:noHBand="0" w:noVBand="1"/>
      </w:tblPr>
      <w:tblGrid>
        <w:gridCol w:w="3675"/>
        <w:gridCol w:w="4109"/>
      </w:tblGrid>
      <w:tr w:rsidR="00A9654B" w:rsidRPr="00FC261F" w14:paraId="1030FDDB" w14:textId="77777777" w:rsidTr="00FE44AE">
        <w:tc>
          <w:tcPr>
            <w:tcW w:w="3675" w:type="dxa"/>
          </w:tcPr>
          <w:p w14:paraId="36BBA661"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5-5,9</w:t>
            </w:r>
          </w:p>
          <w:p w14:paraId="57EA9FFE"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6-6,9</w:t>
            </w:r>
          </w:p>
          <w:p w14:paraId="5F08BB6C"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7-7,9</w:t>
            </w:r>
          </w:p>
        </w:tc>
        <w:tc>
          <w:tcPr>
            <w:tcW w:w="4109" w:type="dxa"/>
          </w:tcPr>
          <w:p w14:paraId="6D0B0A81" w14:textId="77777777" w:rsidR="004179C8" w:rsidRPr="00FC261F" w:rsidRDefault="004179C8" w:rsidP="004179C8">
            <w:pPr>
              <w:numPr>
                <w:ilvl w:val="0"/>
                <w:numId w:val="5"/>
              </w:numPr>
              <w:spacing w:line="300" w:lineRule="auto"/>
              <w:ind w:left="393"/>
              <w:contextualSpacing/>
              <w:rPr>
                <w:rFonts w:eastAsia="Aptos"/>
                <w:color w:val="auto"/>
                <w:kern w:val="2"/>
                <w:szCs w:val="22"/>
                <w:lang w:eastAsia="en-US"/>
              </w:rPr>
            </w:pPr>
            <w:r w:rsidRPr="00FC261F">
              <w:rPr>
                <w:rFonts w:eastAsia="Aptos"/>
                <w:color w:val="auto"/>
                <w:kern w:val="2"/>
                <w:szCs w:val="22"/>
                <w:lang w:eastAsia="en-US"/>
              </w:rPr>
              <w:t>8-8,9</w:t>
            </w:r>
          </w:p>
          <w:p w14:paraId="5B9EE2C2" w14:textId="77777777" w:rsidR="004179C8" w:rsidRPr="00FC261F" w:rsidRDefault="004179C8" w:rsidP="004179C8">
            <w:pPr>
              <w:numPr>
                <w:ilvl w:val="0"/>
                <w:numId w:val="5"/>
              </w:numPr>
              <w:spacing w:line="300" w:lineRule="auto"/>
              <w:ind w:left="393"/>
              <w:contextualSpacing/>
              <w:rPr>
                <w:rFonts w:eastAsia="Aptos"/>
                <w:color w:val="auto"/>
                <w:kern w:val="2"/>
                <w:szCs w:val="22"/>
                <w:lang w:eastAsia="en-US"/>
              </w:rPr>
            </w:pPr>
            <w:r w:rsidRPr="00FC261F">
              <w:rPr>
                <w:rFonts w:eastAsia="Aptos"/>
                <w:color w:val="auto"/>
                <w:kern w:val="2"/>
                <w:szCs w:val="22"/>
                <w:lang w:eastAsia="en-US"/>
              </w:rPr>
              <w:t>≥ 9</w:t>
            </w:r>
          </w:p>
          <w:p w14:paraId="796E1BE4" w14:textId="77777777" w:rsidR="004179C8" w:rsidRPr="00FC261F" w:rsidRDefault="004179C8" w:rsidP="004179C8">
            <w:pPr>
              <w:rPr>
                <w:rFonts w:eastAsia="Aptos"/>
                <w:color w:val="auto"/>
                <w:kern w:val="2"/>
                <w:szCs w:val="22"/>
                <w:lang w:eastAsia="en-US"/>
              </w:rPr>
            </w:pPr>
          </w:p>
        </w:tc>
      </w:tr>
    </w:tbl>
    <w:p w14:paraId="60E59D52" w14:textId="77777777" w:rsidR="004179C8" w:rsidRPr="00FC261F" w:rsidRDefault="004179C8" w:rsidP="004179C8">
      <w:pPr>
        <w:numPr>
          <w:ilvl w:val="0"/>
          <w:numId w:val="1"/>
        </w:numPr>
        <w:spacing w:line="300" w:lineRule="auto"/>
        <w:contextualSpacing/>
        <w:rPr>
          <w:rFonts w:eastAsia="Aptos"/>
          <w:color w:val="auto"/>
          <w:kern w:val="2"/>
          <w:szCs w:val="22"/>
          <w:lang w:eastAsia="en-US"/>
        </w:rPr>
      </w:pPr>
      <w:r w:rsidRPr="00FC261F">
        <w:rPr>
          <w:rFonts w:eastAsia="Aptos"/>
          <w:color w:val="auto"/>
          <w:kern w:val="2"/>
          <w:szCs w:val="22"/>
          <w:lang w:eastAsia="en-US"/>
        </w:rPr>
        <w:t>Generalment quin tipus d'avaluació segueixes?</w:t>
      </w:r>
    </w:p>
    <w:tbl>
      <w:tblPr>
        <w:tblW w:w="0" w:type="auto"/>
        <w:tblInd w:w="720" w:type="dxa"/>
        <w:tblLook w:val="04A0" w:firstRow="1" w:lastRow="0" w:firstColumn="1" w:lastColumn="0" w:noHBand="0" w:noVBand="1"/>
      </w:tblPr>
      <w:tblGrid>
        <w:gridCol w:w="3675"/>
        <w:gridCol w:w="4109"/>
      </w:tblGrid>
      <w:tr w:rsidR="00A9654B" w:rsidRPr="00FC261F" w14:paraId="45625161" w14:textId="77777777" w:rsidTr="00FE44AE">
        <w:tc>
          <w:tcPr>
            <w:tcW w:w="3675" w:type="dxa"/>
          </w:tcPr>
          <w:p w14:paraId="63D12BE0"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Única</w:t>
            </w:r>
          </w:p>
        </w:tc>
        <w:tc>
          <w:tcPr>
            <w:tcW w:w="4109" w:type="dxa"/>
          </w:tcPr>
          <w:p w14:paraId="6A8D2F73" w14:textId="77777777" w:rsidR="004179C8" w:rsidRPr="00FC261F" w:rsidRDefault="004179C8" w:rsidP="004179C8">
            <w:pPr>
              <w:numPr>
                <w:ilvl w:val="0"/>
                <w:numId w:val="5"/>
              </w:numPr>
              <w:spacing w:line="300" w:lineRule="auto"/>
              <w:ind w:left="393"/>
              <w:contextualSpacing/>
              <w:rPr>
                <w:rFonts w:eastAsia="Aptos"/>
                <w:color w:val="auto"/>
                <w:kern w:val="2"/>
                <w:szCs w:val="22"/>
                <w:lang w:eastAsia="en-US"/>
              </w:rPr>
            </w:pPr>
            <w:r w:rsidRPr="00FC261F">
              <w:rPr>
                <w:rFonts w:eastAsia="Aptos"/>
                <w:color w:val="auto"/>
                <w:kern w:val="2"/>
                <w:szCs w:val="22"/>
                <w:lang w:eastAsia="en-US"/>
              </w:rPr>
              <w:t>Continuada</w:t>
            </w:r>
          </w:p>
        </w:tc>
      </w:tr>
    </w:tbl>
    <w:p w14:paraId="6CC49D2C" w14:textId="77777777" w:rsidR="00AC70EB" w:rsidRPr="00FC261F" w:rsidRDefault="00AC70EB" w:rsidP="00AC70EB">
      <w:pPr>
        <w:spacing w:line="300" w:lineRule="auto"/>
        <w:ind w:left="720"/>
        <w:contextualSpacing/>
        <w:rPr>
          <w:rFonts w:eastAsia="Aptos"/>
          <w:color w:val="auto"/>
          <w:kern w:val="2"/>
          <w:sz w:val="10"/>
          <w:szCs w:val="10"/>
          <w:lang w:eastAsia="en-US"/>
        </w:rPr>
      </w:pPr>
    </w:p>
    <w:p w14:paraId="01661B74" w14:textId="03BFB663" w:rsidR="004179C8" w:rsidRPr="00FC261F" w:rsidRDefault="004179C8" w:rsidP="004179C8">
      <w:pPr>
        <w:numPr>
          <w:ilvl w:val="0"/>
          <w:numId w:val="1"/>
        </w:numPr>
        <w:spacing w:line="300" w:lineRule="auto"/>
        <w:contextualSpacing/>
        <w:rPr>
          <w:rFonts w:eastAsia="Aptos"/>
          <w:color w:val="auto"/>
          <w:kern w:val="2"/>
          <w:szCs w:val="22"/>
          <w:lang w:eastAsia="en-US"/>
        </w:rPr>
      </w:pPr>
      <w:r w:rsidRPr="00FC261F">
        <w:rPr>
          <w:rFonts w:eastAsia="Aptos"/>
          <w:color w:val="auto"/>
          <w:kern w:val="2"/>
          <w:szCs w:val="22"/>
          <w:lang w:eastAsia="en-US"/>
        </w:rPr>
        <w:t>A quin percentatge de classes assisteixes?</w:t>
      </w:r>
    </w:p>
    <w:p w14:paraId="0C58B26E" w14:textId="2323BCE7" w:rsidR="004179C8" w:rsidRPr="00FC261F" w:rsidRDefault="004179C8" w:rsidP="00AC70EB">
      <w:pPr>
        <w:ind w:left="720"/>
        <w:contextualSpacing/>
        <w:rPr>
          <w:rFonts w:eastAsia="Aptos"/>
          <w:color w:val="auto"/>
          <w:kern w:val="2"/>
          <w:szCs w:val="22"/>
          <w:lang w:eastAsia="en-US"/>
        </w:rPr>
      </w:pPr>
      <w:r w:rsidRPr="00FC261F">
        <w:rPr>
          <w:rFonts w:eastAsia="Aptos"/>
          <w:color w:val="auto"/>
          <w:kern w:val="2"/>
          <w:szCs w:val="22"/>
          <w:lang w:eastAsia="en-US"/>
        </w:rPr>
        <w:t>Numèrica entre [0 - 100]</w:t>
      </w:r>
    </w:p>
    <w:p w14:paraId="3EC276A4" w14:textId="77777777" w:rsidR="00AC70EB" w:rsidRPr="00FC261F" w:rsidRDefault="00AC70EB" w:rsidP="00AC70EB">
      <w:pPr>
        <w:spacing w:after="0" w:line="300" w:lineRule="auto"/>
        <w:rPr>
          <w:rFonts w:eastAsia="Aptos"/>
          <w:b/>
          <w:bCs/>
          <w:color w:val="auto"/>
          <w:kern w:val="2"/>
          <w:szCs w:val="22"/>
          <w:lang w:eastAsia="en-US"/>
        </w:rPr>
      </w:pPr>
    </w:p>
    <w:p w14:paraId="41C1CFD9" w14:textId="2D12A14B" w:rsidR="004179C8" w:rsidRPr="00FC261F" w:rsidRDefault="004179C8" w:rsidP="004179C8">
      <w:pPr>
        <w:spacing w:line="300" w:lineRule="auto"/>
        <w:rPr>
          <w:rFonts w:eastAsia="Aptos"/>
          <w:b/>
          <w:bCs/>
          <w:color w:val="auto"/>
          <w:kern w:val="2"/>
          <w:szCs w:val="22"/>
          <w:lang w:eastAsia="en-US"/>
        </w:rPr>
      </w:pPr>
      <w:r w:rsidRPr="00FC261F">
        <w:rPr>
          <w:rFonts w:eastAsia="Aptos"/>
          <w:b/>
          <w:bCs/>
          <w:color w:val="auto"/>
          <w:kern w:val="2"/>
          <w:szCs w:val="22"/>
          <w:lang w:eastAsia="en-US"/>
        </w:rPr>
        <w:t>Secció 2: Situació personal</w:t>
      </w:r>
    </w:p>
    <w:p w14:paraId="434F7FEA" w14:textId="77777777" w:rsidR="004179C8" w:rsidRPr="00FC261F" w:rsidRDefault="004179C8" w:rsidP="004179C8">
      <w:pPr>
        <w:numPr>
          <w:ilvl w:val="0"/>
          <w:numId w:val="1"/>
        </w:numPr>
        <w:spacing w:line="300" w:lineRule="auto"/>
        <w:contextualSpacing/>
        <w:rPr>
          <w:rFonts w:eastAsia="Aptos"/>
          <w:color w:val="auto"/>
          <w:kern w:val="2"/>
          <w:szCs w:val="22"/>
          <w:lang w:eastAsia="en-US"/>
        </w:rPr>
      </w:pPr>
      <w:r w:rsidRPr="00FC261F">
        <w:rPr>
          <w:rFonts w:eastAsia="Aptos"/>
          <w:color w:val="auto"/>
          <w:kern w:val="2"/>
          <w:szCs w:val="22"/>
          <w:lang w:eastAsia="en-US"/>
        </w:rPr>
        <w:t>Quin és el teu gènere?</w:t>
      </w:r>
    </w:p>
    <w:tbl>
      <w:tblPr>
        <w:tblW w:w="0" w:type="auto"/>
        <w:tblInd w:w="720" w:type="dxa"/>
        <w:tblLook w:val="04A0" w:firstRow="1" w:lastRow="0" w:firstColumn="1" w:lastColumn="0" w:noHBand="0" w:noVBand="1"/>
      </w:tblPr>
      <w:tblGrid>
        <w:gridCol w:w="3675"/>
        <w:gridCol w:w="4109"/>
      </w:tblGrid>
      <w:tr w:rsidR="00A9654B" w:rsidRPr="00FC261F" w14:paraId="453C306A" w14:textId="77777777" w:rsidTr="00FE44AE">
        <w:tc>
          <w:tcPr>
            <w:tcW w:w="3675" w:type="dxa"/>
          </w:tcPr>
          <w:p w14:paraId="5BEB03CE"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Dona</w:t>
            </w:r>
          </w:p>
          <w:p w14:paraId="61FDE0D5"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Home</w:t>
            </w:r>
          </w:p>
        </w:tc>
        <w:tc>
          <w:tcPr>
            <w:tcW w:w="4109" w:type="dxa"/>
          </w:tcPr>
          <w:p w14:paraId="63A733E7" w14:textId="77777777" w:rsidR="004179C8" w:rsidRPr="00FC261F" w:rsidRDefault="004179C8" w:rsidP="004179C8">
            <w:pPr>
              <w:numPr>
                <w:ilvl w:val="0"/>
                <w:numId w:val="5"/>
              </w:numPr>
              <w:spacing w:line="300" w:lineRule="auto"/>
              <w:ind w:left="393"/>
              <w:contextualSpacing/>
              <w:rPr>
                <w:rFonts w:eastAsia="Aptos"/>
                <w:color w:val="auto"/>
                <w:kern w:val="2"/>
                <w:szCs w:val="22"/>
                <w:lang w:eastAsia="en-US"/>
              </w:rPr>
            </w:pPr>
            <w:r w:rsidRPr="00FC261F">
              <w:rPr>
                <w:rFonts w:eastAsia="Aptos"/>
                <w:color w:val="auto"/>
                <w:kern w:val="2"/>
                <w:szCs w:val="22"/>
                <w:lang w:eastAsia="en-US"/>
              </w:rPr>
              <w:t>No binari</w:t>
            </w:r>
          </w:p>
          <w:p w14:paraId="207F0DAC" w14:textId="77777777" w:rsidR="004179C8" w:rsidRPr="00FC261F" w:rsidRDefault="004179C8" w:rsidP="004179C8">
            <w:pPr>
              <w:numPr>
                <w:ilvl w:val="0"/>
                <w:numId w:val="5"/>
              </w:numPr>
              <w:spacing w:line="300" w:lineRule="auto"/>
              <w:ind w:left="393"/>
              <w:contextualSpacing/>
              <w:rPr>
                <w:rFonts w:eastAsia="Aptos"/>
                <w:color w:val="auto"/>
                <w:kern w:val="2"/>
                <w:szCs w:val="22"/>
                <w:lang w:eastAsia="en-US"/>
              </w:rPr>
            </w:pPr>
            <w:r w:rsidRPr="00FC261F">
              <w:rPr>
                <w:rFonts w:eastAsia="Aptos"/>
                <w:color w:val="auto"/>
                <w:kern w:val="2"/>
                <w:szCs w:val="22"/>
                <w:lang w:eastAsia="en-US"/>
              </w:rPr>
              <w:t>Prefereixo no respondre</w:t>
            </w:r>
          </w:p>
        </w:tc>
      </w:tr>
    </w:tbl>
    <w:p w14:paraId="311A1D70" w14:textId="77777777" w:rsidR="004179C8" w:rsidRPr="00FC261F" w:rsidRDefault="004179C8" w:rsidP="004179C8">
      <w:pPr>
        <w:spacing w:line="300" w:lineRule="auto"/>
        <w:ind w:left="720"/>
        <w:contextualSpacing/>
        <w:rPr>
          <w:rFonts w:eastAsia="Aptos"/>
          <w:color w:val="auto"/>
          <w:kern w:val="2"/>
          <w:sz w:val="10"/>
          <w:szCs w:val="10"/>
          <w:lang w:eastAsia="en-US"/>
        </w:rPr>
      </w:pPr>
    </w:p>
    <w:p w14:paraId="51E81DBD" w14:textId="77777777" w:rsidR="004179C8" w:rsidRPr="00FC261F" w:rsidRDefault="004179C8" w:rsidP="004179C8">
      <w:pPr>
        <w:numPr>
          <w:ilvl w:val="0"/>
          <w:numId w:val="1"/>
        </w:numPr>
        <w:spacing w:line="300" w:lineRule="auto"/>
        <w:contextualSpacing/>
        <w:rPr>
          <w:rFonts w:eastAsia="Aptos"/>
          <w:color w:val="auto"/>
          <w:kern w:val="2"/>
          <w:szCs w:val="22"/>
          <w:lang w:eastAsia="en-US"/>
        </w:rPr>
      </w:pPr>
      <w:r w:rsidRPr="00FC261F">
        <w:rPr>
          <w:rFonts w:eastAsia="Aptos"/>
          <w:color w:val="auto"/>
          <w:kern w:val="2"/>
          <w:szCs w:val="22"/>
          <w:lang w:eastAsia="en-US"/>
        </w:rPr>
        <w:t>Quina edat tens?</w:t>
      </w:r>
    </w:p>
    <w:p w14:paraId="50C9C383" w14:textId="77777777" w:rsidR="004179C8" w:rsidRPr="00FC261F" w:rsidRDefault="004179C8" w:rsidP="004179C8">
      <w:pPr>
        <w:spacing w:line="300" w:lineRule="auto"/>
        <w:ind w:left="720"/>
        <w:contextualSpacing/>
        <w:rPr>
          <w:rFonts w:eastAsia="Aptos"/>
          <w:color w:val="auto"/>
          <w:kern w:val="2"/>
          <w:szCs w:val="22"/>
          <w:lang w:eastAsia="en-US"/>
        </w:rPr>
      </w:pPr>
      <w:r w:rsidRPr="00FC261F">
        <w:rPr>
          <w:rFonts w:eastAsia="Aptos"/>
          <w:color w:val="auto"/>
          <w:kern w:val="2"/>
          <w:szCs w:val="22"/>
          <w:lang w:eastAsia="en-US"/>
        </w:rPr>
        <w:t>Numèrica entera [≥ 17]</w:t>
      </w:r>
    </w:p>
    <w:p w14:paraId="675E48FC" w14:textId="77777777" w:rsidR="004179C8" w:rsidRPr="00FC261F" w:rsidRDefault="004179C8" w:rsidP="004179C8">
      <w:pPr>
        <w:spacing w:line="300" w:lineRule="auto"/>
        <w:ind w:left="720"/>
        <w:contextualSpacing/>
        <w:rPr>
          <w:rFonts w:eastAsia="Aptos"/>
          <w:color w:val="auto"/>
          <w:kern w:val="2"/>
          <w:sz w:val="10"/>
          <w:szCs w:val="10"/>
          <w:lang w:eastAsia="en-US"/>
        </w:rPr>
      </w:pPr>
    </w:p>
    <w:p w14:paraId="2722E7EE" w14:textId="77777777" w:rsidR="004179C8" w:rsidRPr="00FC261F" w:rsidRDefault="004179C8" w:rsidP="004179C8">
      <w:pPr>
        <w:numPr>
          <w:ilvl w:val="0"/>
          <w:numId w:val="1"/>
        </w:numPr>
        <w:spacing w:line="300" w:lineRule="auto"/>
        <w:contextualSpacing/>
        <w:rPr>
          <w:rFonts w:eastAsia="Aptos"/>
          <w:color w:val="auto"/>
          <w:kern w:val="2"/>
          <w:szCs w:val="22"/>
          <w:lang w:eastAsia="en-US"/>
        </w:rPr>
      </w:pPr>
      <w:r w:rsidRPr="00FC261F">
        <w:rPr>
          <w:rFonts w:eastAsia="Aptos"/>
          <w:color w:val="auto"/>
          <w:kern w:val="2"/>
          <w:szCs w:val="22"/>
          <w:lang w:eastAsia="en-US"/>
        </w:rPr>
        <w:t>Quina ha estat la teva dedicació als estudis durant aquest curs?</w:t>
      </w:r>
    </w:p>
    <w:tbl>
      <w:tblPr>
        <w:tblW w:w="0" w:type="auto"/>
        <w:tblInd w:w="720" w:type="dxa"/>
        <w:tblLook w:val="04A0" w:firstRow="1" w:lastRow="0" w:firstColumn="1" w:lastColumn="0" w:noHBand="0" w:noVBand="1"/>
      </w:tblPr>
      <w:tblGrid>
        <w:gridCol w:w="4181"/>
        <w:gridCol w:w="4169"/>
      </w:tblGrid>
      <w:tr w:rsidR="00A9654B" w:rsidRPr="00FC261F" w14:paraId="4FAAEFB0" w14:textId="77777777" w:rsidTr="004179C8">
        <w:tc>
          <w:tcPr>
            <w:tcW w:w="4247" w:type="dxa"/>
          </w:tcPr>
          <w:p w14:paraId="01285D06"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Estudio a temps complet (només estudio).</w:t>
            </w:r>
          </w:p>
          <w:p w14:paraId="04854E34"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Estudio però també treballo ocasionalment</w:t>
            </w:r>
          </w:p>
        </w:tc>
        <w:tc>
          <w:tcPr>
            <w:tcW w:w="4247" w:type="dxa"/>
          </w:tcPr>
          <w:p w14:paraId="0915DC04" w14:textId="77777777" w:rsidR="004179C8" w:rsidRPr="00FC261F" w:rsidRDefault="004179C8" w:rsidP="004179C8">
            <w:pPr>
              <w:numPr>
                <w:ilvl w:val="0"/>
                <w:numId w:val="5"/>
              </w:numPr>
              <w:spacing w:line="300" w:lineRule="auto"/>
              <w:ind w:left="393"/>
              <w:contextualSpacing/>
              <w:rPr>
                <w:rFonts w:eastAsia="Aptos"/>
                <w:color w:val="auto"/>
                <w:kern w:val="2"/>
                <w:szCs w:val="22"/>
                <w:lang w:eastAsia="en-US"/>
              </w:rPr>
            </w:pPr>
            <w:r w:rsidRPr="00FC261F">
              <w:rPr>
                <w:rFonts w:eastAsia="Aptos"/>
                <w:color w:val="auto"/>
                <w:kern w:val="2"/>
                <w:szCs w:val="22"/>
                <w:lang w:eastAsia="en-US"/>
              </w:rPr>
              <w:t>Estudio i treballo a temps parcial (menys de 35 hores setmanals)</w:t>
            </w:r>
          </w:p>
          <w:p w14:paraId="26A62A21" w14:textId="77777777" w:rsidR="004179C8" w:rsidRPr="00FC261F" w:rsidRDefault="004179C8" w:rsidP="004179C8">
            <w:pPr>
              <w:numPr>
                <w:ilvl w:val="0"/>
                <w:numId w:val="5"/>
              </w:numPr>
              <w:spacing w:line="300" w:lineRule="auto"/>
              <w:ind w:left="393"/>
              <w:contextualSpacing/>
              <w:rPr>
                <w:rFonts w:eastAsia="Aptos"/>
                <w:color w:val="auto"/>
                <w:kern w:val="2"/>
                <w:szCs w:val="22"/>
                <w:lang w:eastAsia="en-US"/>
              </w:rPr>
            </w:pPr>
            <w:r w:rsidRPr="00FC261F">
              <w:rPr>
                <w:rFonts w:eastAsia="Aptos"/>
                <w:color w:val="auto"/>
                <w:kern w:val="2"/>
                <w:szCs w:val="22"/>
                <w:lang w:eastAsia="en-US"/>
              </w:rPr>
              <w:t>Treballo a temps complet (més de 35 hores setmanals) i estudio</w:t>
            </w:r>
          </w:p>
        </w:tc>
      </w:tr>
    </w:tbl>
    <w:p w14:paraId="6BBA0BBA" w14:textId="77777777" w:rsidR="004179C8" w:rsidRPr="00FC261F" w:rsidRDefault="004179C8" w:rsidP="004179C8">
      <w:pPr>
        <w:spacing w:line="300" w:lineRule="auto"/>
        <w:ind w:left="720"/>
        <w:contextualSpacing/>
        <w:rPr>
          <w:rFonts w:eastAsia="Aptos"/>
          <w:color w:val="auto"/>
          <w:kern w:val="2"/>
          <w:sz w:val="10"/>
          <w:szCs w:val="10"/>
          <w:lang w:eastAsia="en-US"/>
        </w:rPr>
      </w:pPr>
    </w:p>
    <w:p w14:paraId="73F00D55" w14:textId="77777777" w:rsidR="00FE44AE" w:rsidRDefault="00FE44AE" w:rsidP="00FE44AE">
      <w:pPr>
        <w:spacing w:line="300" w:lineRule="auto"/>
        <w:contextualSpacing/>
        <w:rPr>
          <w:rFonts w:eastAsia="Aptos"/>
          <w:color w:val="auto"/>
          <w:kern w:val="2"/>
          <w:szCs w:val="22"/>
          <w:lang w:eastAsia="en-US"/>
        </w:rPr>
      </w:pPr>
    </w:p>
    <w:p w14:paraId="5B60C1C6" w14:textId="3AD762A4" w:rsidR="004179C8" w:rsidRPr="00FC261F" w:rsidRDefault="004179C8" w:rsidP="004179C8">
      <w:pPr>
        <w:numPr>
          <w:ilvl w:val="0"/>
          <w:numId w:val="1"/>
        </w:numPr>
        <w:spacing w:line="300" w:lineRule="auto"/>
        <w:contextualSpacing/>
        <w:rPr>
          <w:rFonts w:eastAsia="Aptos"/>
          <w:color w:val="auto"/>
          <w:kern w:val="2"/>
          <w:szCs w:val="22"/>
          <w:lang w:eastAsia="en-US"/>
        </w:rPr>
      </w:pPr>
      <w:r w:rsidRPr="00FC261F">
        <w:rPr>
          <w:rFonts w:eastAsia="Aptos"/>
          <w:color w:val="auto"/>
          <w:kern w:val="2"/>
          <w:szCs w:val="22"/>
          <w:lang w:eastAsia="en-US"/>
        </w:rPr>
        <w:lastRenderedPageBreak/>
        <w:t>Quants minuts</w:t>
      </w:r>
      <w:r w:rsidRPr="00FC261F">
        <w:rPr>
          <w:rFonts w:eastAsia="Aptos"/>
          <w:b/>
          <w:bCs/>
          <w:color w:val="auto"/>
          <w:kern w:val="2"/>
          <w:szCs w:val="22"/>
          <w:lang w:eastAsia="en-US"/>
        </w:rPr>
        <w:t> </w:t>
      </w:r>
      <w:r w:rsidRPr="00FC261F">
        <w:rPr>
          <w:rFonts w:eastAsia="Aptos"/>
          <w:color w:val="auto"/>
          <w:kern w:val="2"/>
          <w:szCs w:val="22"/>
          <w:lang w:eastAsia="en-US"/>
        </w:rPr>
        <w:t>trigues en desplaçar-te fins a la facultat?</w:t>
      </w:r>
    </w:p>
    <w:p w14:paraId="29F6B5A7" w14:textId="77777777" w:rsidR="004179C8" w:rsidRPr="00FC261F" w:rsidRDefault="004179C8" w:rsidP="004179C8">
      <w:pPr>
        <w:spacing w:line="300" w:lineRule="auto"/>
        <w:ind w:left="720"/>
        <w:contextualSpacing/>
        <w:rPr>
          <w:rFonts w:eastAsia="Aptos"/>
          <w:color w:val="auto"/>
          <w:kern w:val="2"/>
          <w:szCs w:val="22"/>
          <w:lang w:eastAsia="en-US"/>
        </w:rPr>
      </w:pPr>
      <w:r w:rsidRPr="00FC261F">
        <w:rPr>
          <w:rFonts w:eastAsia="Aptos"/>
          <w:color w:val="auto"/>
          <w:kern w:val="2"/>
          <w:szCs w:val="22"/>
          <w:lang w:eastAsia="en-US"/>
        </w:rPr>
        <w:t>Numèrica</w:t>
      </w:r>
    </w:p>
    <w:p w14:paraId="1A8C2513" w14:textId="77777777" w:rsidR="00FE44AE" w:rsidRDefault="00FE44AE" w:rsidP="00FE44AE">
      <w:pPr>
        <w:spacing w:after="0" w:line="300" w:lineRule="auto"/>
        <w:rPr>
          <w:rFonts w:eastAsia="Aptos"/>
          <w:b/>
          <w:bCs/>
          <w:color w:val="auto"/>
          <w:kern w:val="2"/>
          <w:szCs w:val="22"/>
          <w:lang w:eastAsia="en-US"/>
        </w:rPr>
      </w:pPr>
    </w:p>
    <w:p w14:paraId="35F106FF" w14:textId="419209BB" w:rsidR="004179C8" w:rsidRPr="00FC261F" w:rsidRDefault="004179C8" w:rsidP="00FE44AE">
      <w:pPr>
        <w:spacing w:line="300" w:lineRule="auto"/>
        <w:rPr>
          <w:rFonts w:eastAsia="Aptos"/>
          <w:b/>
          <w:bCs/>
          <w:color w:val="auto"/>
          <w:kern w:val="2"/>
          <w:szCs w:val="22"/>
          <w:lang w:eastAsia="en-US"/>
        </w:rPr>
      </w:pPr>
      <w:r w:rsidRPr="00FC261F">
        <w:rPr>
          <w:rFonts w:eastAsia="Aptos"/>
          <w:b/>
          <w:bCs/>
          <w:color w:val="auto"/>
          <w:kern w:val="2"/>
          <w:szCs w:val="22"/>
          <w:lang w:eastAsia="en-US"/>
        </w:rPr>
        <w:t>Secció 3: La teva opinió sobre les classes i la teva assistència</w:t>
      </w:r>
    </w:p>
    <w:p w14:paraId="7AA6449E" w14:textId="77777777" w:rsidR="004179C8" w:rsidRPr="00FC261F" w:rsidRDefault="004179C8" w:rsidP="004179C8">
      <w:pPr>
        <w:numPr>
          <w:ilvl w:val="0"/>
          <w:numId w:val="1"/>
        </w:numPr>
        <w:spacing w:line="300" w:lineRule="auto"/>
        <w:contextualSpacing/>
        <w:rPr>
          <w:rFonts w:eastAsia="Aptos"/>
          <w:color w:val="auto"/>
          <w:kern w:val="2"/>
          <w:szCs w:val="22"/>
          <w:lang w:eastAsia="en-US"/>
        </w:rPr>
      </w:pPr>
      <w:r w:rsidRPr="00FC261F">
        <w:rPr>
          <w:rFonts w:eastAsia="Aptos"/>
          <w:color w:val="auto"/>
          <w:kern w:val="2"/>
          <w:szCs w:val="22"/>
          <w:lang w:eastAsia="en-US"/>
        </w:rPr>
        <w:t>Valora la importància que tenen per a tu els següents motius per NO assistir a classe: (1: Gens d’acord a 5: Totalment d’acord)</w:t>
      </w:r>
    </w:p>
    <w:tbl>
      <w:tblPr>
        <w:tblW w:w="0" w:type="auto"/>
        <w:tblInd w:w="720" w:type="dxa"/>
        <w:tblLook w:val="04A0" w:firstRow="1" w:lastRow="0" w:firstColumn="1" w:lastColumn="0" w:noHBand="0" w:noVBand="1"/>
      </w:tblPr>
      <w:tblGrid>
        <w:gridCol w:w="4183"/>
        <w:gridCol w:w="4167"/>
      </w:tblGrid>
      <w:tr w:rsidR="00A9654B" w:rsidRPr="00FC261F" w14:paraId="68E53642" w14:textId="77777777" w:rsidTr="004179C8">
        <w:tc>
          <w:tcPr>
            <w:tcW w:w="4247" w:type="dxa"/>
          </w:tcPr>
          <w:p w14:paraId="57A35563"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Perquè treballo</w:t>
            </w:r>
          </w:p>
          <w:p w14:paraId="300F97B3"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Perquè tinc responsabilitats familiars</w:t>
            </w:r>
          </w:p>
          <w:p w14:paraId="613B749C"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Perquè tinc problemes de salut</w:t>
            </w:r>
          </w:p>
          <w:p w14:paraId="40F5628F"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Perquè visc lluny i trigo molt a venir</w:t>
            </w:r>
          </w:p>
          <w:p w14:paraId="20D2D248"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Prefereixo estudiar pel meu compte</w:t>
            </w:r>
          </w:p>
          <w:p w14:paraId="52D9CED3"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El material al Campus Virtual és suficient</w:t>
            </w:r>
          </w:p>
          <w:p w14:paraId="08E0571D"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Quan tinc una prova deixo d'anar a classe</w:t>
            </w:r>
          </w:p>
          <w:p w14:paraId="217A9A93"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Quan anar a classe no ajuda a aprovar</w:t>
            </w:r>
          </w:p>
        </w:tc>
        <w:tc>
          <w:tcPr>
            <w:tcW w:w="4247" w:type="dxa"/>
          </w:tcPr>
          <w:p w14:paraId="7788C53A" w14:textId="77777777" w:rsidR="004179C8" w:rsidRPr="00FC261F" w:rsidRDefault="004179C8" w:rsidP="004179C8">
            <w:pPr>
              <w:numPr>
                <w:ilvl w:val="0"/>
                <w:numId w:val="5"/>
              </w:numPr>
              <w:spacing w:line="300" w:lineRule="auto"/>
              <w:ind w:left="378"/>
              <w:contextualSpacing/>
              <w:rPr>
                <w:rFonts w:eastAsia="Aptos"/>
                <w:color w:val="auto"/>
                <w:kern w:val="2"/>
                <w:szCs w:val="22"/>
                <w:lang w:eastAsia="en-US"/>
              </w:rPr>
            </w:pPr>
            <w:r w:rsidRPr="00FC261F">
              <w:rPr>
                <w:rFonts w:eastAsia="Aptos"/>
                <w:color w:val="auto"/>
                <w:kern w:val="2"/>
                <w:szCs w:val="22"/>
                <w:lang w:eastAsia="en-US"/>
              </w:rPr>
              <w:t>Quan les classes són avorrides</w:t>
            </w:r>
          </w:p>
          <w:p w14:paraId="55033B61" w14:textId="77777777" w:rsidR="004179C8" w:rsidRPr="00FC261F" w:rsidRDefault="004179C8" w:rsidP="004179C8">
            <w:pPr>
              <w:numPr>
                <w:ilvl w:val="0"/>
                <w:numId w:val="5"/>
              </w:numPr>
              <w:spacing w:line="300" w:lineRule="auto"/>
              <w:ind w:left="378"/>
              <w:contextualSpacing/>
              <w:rPr>
                <w:rFonts w:eastAsia="Aptos"/>
                <w:color w:val="auto"/>
                <w:kern w:val="2"/>
                <w:szCs w:val="22"/>
                <w:lang w:eastAsia="en-US"/>
              </w:rPr>
            </w:pPr>
            <w:r w:rsidRPr="00FC261F">
              <w:rPr>
                <w:rFonts w:eastAsia="Aptos"/>
                <w:color w:val="auto"/>
                <w:kern w:val="2"/>
                <w:szCs w:val="22"/>
                <w:lang w:eastAsia="en-US"/>
              </w:rPr>
              <w:t>Classes magistrals / paper passiu</w:t>
            </w:r>
          </w:p>
          <w:p w14:paraId="7809D512" w14:textId="77777777" w:rsidR="004179C8" w:rsidRPr="00FC261F" w:rsidRDefault="004179C8" w:rsidP="004179C8">
            <w:pPr>
              <w:numPr>
                <w:ilvl w:val="0"/>
                <w:numId w:val="5"/>
              </w:numPr>
              <w:spacing w:line="300" w:lineRule="auto"/>
              <w:ind w:left="378"/>
              <w:contextualSpacing/>
              <w:rPr>
                <w:rFonts w:eastAsia="Aptos"/>
                <w:color w:val="auto"/>
                <w:kern w:val="2"/>
                <w:szCs w:val="22"/>
                <w:lang w:eastAsia="en-US"/>
              </w:rPr>
            </w:pPr>
            <w:r w:rsidRPr="00FC261F">
              <w:rPr>
                <w:rFonts w:eastAsia="Aptos"/>
                <w:color w:val="auto"/>
                <w:kern w:val="2"/>
                <w:szCs w:val="22"/>
                <w:lang w:eastAsia="en-US"/>
              </w:rPr>
              <w:t>Quan les classes són massa teòriques</w:t>
            </w:r>
          </w:p>
          <w:p w14:paraId="2C4015C4" w14:textId="77777777" w:rsidR="004179C8" w:rsidRPr="00FC261F" w:rsidRDefault="004179C8" w:rsidP="004179C8">
            <w:pPr>
              <w:numPr>
                <w:ilvl w:val="0"/>
                <w:numId w:val="5"/>
              </w:numPr>
              <w:spacing w:line="300" w:lineRule="auto"/>
              <w:ind w:left="378"/>
              <w:contextualSpacing/>
              <w:rPr>
                <w:rFonts w:eastAsia="Aptos"/>
                <w:color w:val="auto"/>
                <w:kern w:val="2"/>
                <w:szCs w:val="22"/>
                <w:lang w:eastAsia="en-US"/>
              </w:rPr>
            </w:pPr>
            <w:r w:rsidRPr="00FC261F">
              <w:rPr>
                <w:rFonts w:eastAsia="Aptos"/>
                <w:color w:val="auto"/>
                <w:kern w:val="2"/>
                <w:szCs w:val="22"/>
                <w:lang w:eastAsia="en-US"/>
              </w:rPr>
              <w:t>No m'agrada com explica el/la professor/a</w:t>
            </w:r>
          </w:p>
          <w:p w14:paraId="318FCE5B" w14:textId="77777777" w:rsidR="004179C8" w:rsidRPr="00FC261F" w:rsidRDefault="004179C8" w:rsidP="004179C8">
            <w:pPr>
              <w:numPr>
                <w:ilvl w:val="0"/>
                <w:numId w:val="5"/>
              </w:numPr>
              <w:spacing w:line="300" w:lineRule="auto"/>
              <w:ind w:left="378"/>
              <w:contextualSpacing/>
              <w:rPr>
                <w:rFonts w:eastAsia="Aptos"/>
                <w:color w:val="auto"/>
                <w:kern w:val="2"/>
                <w:szCs w:val="22"/>
                <w:lang w:eastAsia="en-US"/>
              </w:rPr>
            </w:pPr>
            <w:r w:rsidRPr="00FC261F">
              <w:rPr>
                <w:rFonts w:eastAsia="Aptos"/>
                <w:color w:val="auto"/>
                <w:kern w:val="2"/>
                <w:szCs w:val="22"/>
                <w:lang w:eastAsia="en-US"/>
              </w:rPr>
              <w:t>Quan repeteixo no cal anar a classe</w:t>
            </w:r>
          </w:p>
          <w:p w14:paraId="74EC3DD7" w14:textId="77777777" w:rsidR="004179C8" w:rsidRPr="00FC261F" w:rsidRDefault="004179C8" w:rsidP="004179C8">
            <w:pPr>
              <w:numPr>
                <w:ilvl w:val="0"/>
                <w:numId w:val="5"/>
              </w:numPr>
              <w:spacing w:line="300" w:lineRule="auto"/>
              <w:ind w:left="378"/>
              <w:contextualSpacing/>
              <w:rPr>
                <w:rFonts w:eastAsia="Aptos"/>
                <w:color w:val="auto"/>
                <w:kern w:val="2"/>
                <w:szCs w:val="22"/>
                <w:lang w:eastAsia="en-US"/>
              </w:rPr>
            </w:pPr>
            <w:r w:rsidRPr="00FC261F">
              <w:rPr>
                <w:rFonts w:eastAsia="Aptos"/>
                <w:color w:val="auto"/>
                <w:kern w:val="2"/>
                <w:szCs w:val="22"/>
                <w:lang w:eastAsia="en-US"/>
              </w:rPr>
              <w:t>Prefereixo anar a una acadèmia</w:t>
            </w:r>
          </w:p>
          <w:p w14:paraId="260D5792" w14:textId="77777777" w:rsidR="004179C8" w:rsidRPr="00FC261F" w:rsidRDefault="004179C8" w:rsidP="004179C8">
            <w:pPr>
              <w:numPr>
                <w:ilvl w:val="0"/>
                <w:numId w:val="5"/>
              </w:numPr>
              <w:spacing w:line="300" w:lineRule="auto"/>
              <w:ind w:left="378"/>
              <w:contextualSpacing/>
              <w:rPr>
                <w:rFonts w:eastAsia="Aptos"/>
                <w:color w:val="auto"/>
                <w:kern w:val="2"/>
                <w:szCs w:val="22"/>
                <w:lang w:eastAsia="en-US"/>
              </w:rPr>
            </w:pPr>
            <w:r w:rsidRPr="00FC261F">
              <w:rPr>
                <w:rFonts w:eastAsia="Aptos"/>
                <w:color w:val="auto"/>
                <w:kern w:val="2"/>
                <w:szCs w:val="22"/>
                <w:lang w:eastAsia="en-US"/>
              </w:rPr>
              <w:t>Quan els meus amics/</w:t>
            </w:r>
            <w:proofErr w:type="spellStart"/>
            <w:r w:rsidRPr="00FC261F">
              <w:rPr>
                <w:rFonts w:eastAsia="Aptos"/>
                <w:color w:val="auto"/>
                <w:kern w:val="2"/>
                <w:szCs w:val="22"/>
                <w:lang w:eastAsia="en-US"/>
              </w:rPr>
              <w:t>gues</w:t>
            </w:r>
            <w:proofErr w:type="spellEnd"/>
            <w:r w:rsidRPr="00FC261F">
              <w:rPr>
                <w:rFonts w:eastAsia="Aptos"/>
                <w:color w:val="auto"/>
                <w:kern w:val="2"/>
                <w:szCs w:val="22"/>
                <w:lang w:eastAsia="en-US"/>
              </w:rPr>
              <w:t xml:space="preserve"> tampoc hi van</w:t>
            </w:r>
          </w:p>
        </w:tc>
      </w:tr>
    </w:tbl>
    <w:p w14:paraId="3C5F60FC" w14:textId="77777777" w:rsidR="004179C8" w:rsidRPr="00FC261F" w:rsidRDefault="004179C8" w:rsidP="004179C8">
      <w:pPr>
        <w:spacing w:line="300" w:lineRule="auto"/>
        <w:ind w:left="720"/>
        <w:contextualSpacing/>
        <w:rPr>
          <w:rFonts w:eastAsia="Aptos"/>
          <w:color w:val="auto"/>
          <w:kern w:val="2"/>
          <w:sz w:val="10"/>
          <w:szCs w:val="10"/>
          <w:lang w:eastAsia="en-US"/>
        </w:rPr>
      </w:pPr>
    </w:p>
    <w:p w14:paraId="321889AD" w14:textId="77777777" w:rsidR="004179C8" w:rsidRPr="00FC261F" w:rsidRDefault="004179C8" w:rsidP="004179C8">
      <w:pPr>
        <w:numPr>
          <w:ilvl w:val="0"/>
          <w:numId w:val="1"/>
        </w:numPr>
        <w:spacing w:line="300" w:lineRule="auto"/>
        <w:contextualSpacing/>
        <w:rPr>
          <w:rFonts w:eastAsia="Aptos"/>
          <w:color w:val="auto"/>
          <w:kern w:val="2"/>
          <w:szCs w:val="22"/>
          <w:lang w:eastAsia="en-US"/>
        </w:rPr>
      </w:pPr>
      <w:r w:rsidRPr="00FC261F">
        <w:rPr>
          <w:rFonts w:eastAsia="Aptos"/>
          <w:color w:val="auto"/>
          <w:kern w:val="2"/>
          <w:szCs w:val="22"/>
          <w:lang w:eastAsia="en-US"/>
        </w:rPr>
        <w:t>Quines estratègies t'animen a assistir a classe? (1: Gens d’acord a 6: Totalment d’acord)</w:t>
      </w:r>
    </w:p>
    <w:tbl>
      <w:tblPr>
        <w:tblW w:w="0" w:type="auto"/>
        <w:tblInd w:w="720" w:type="dxa"/>
        <w:tblLook w:val="04A0" w:firstRow="1" w:lastRow="0" w:firstColumn="1" w:lastColumn="0" w:noHBand="0" w:noVBand="1"/>
      </w:tblPr>
      <w:tblGrid>
        <w:gridCol w:w="4179"/>
        <w:gridCol w:w="4171"/>
      </w:tblGrid>
      <w:tr w:rsidR="00A9654B" w:rsidRPr="00FC261F" w14:paraId="2C398F35" w14:textId="77777777" w:rsidTr="004179C8">
        <w:tc>
          <w:tcPr>
            <w:tcW w:w="4247" w:type="dxa"/>
          </w:tcPr>
          <w:p w14:paraId="72667B6D"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Aval. continuada té més pes a la nota</w:t>
            </w:r>
          </w:p>
          <w:p w14:paraId="6099ECAC"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Quan hi participo (treballs, presentacions)</w:t>
            </w:r>
          </w:p>
          <w:p w14:paraId="0C1967DE"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Canvi d'activitat (problemes, casos)</w:t>
            </w:r>
          </w:p>
          <w:p w14:paraId="45B259E8"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Quan la classe es fa en grups reduïts</w:t>
            </w:r>
          </w:p>
          <w:p w14:paraId="66300434"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Quan les classes són més curtes</w:t>
            </w:r>
          </w:p>
          <w:p w14:paraId="5B1E2072"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Quan es fa descans</w:t>
            </w:r>
          </w:p>
          <w:p w14:paraId="2DCFA249" w14:textId="77777777" w:rsidR="004179C8" w:rsidRPr="00FC261F" w:rsidRDefault="004179C8" w:rsidP="004179C8">
            <w:pPr>
              <w:numPr>
                <w:ilvl w:val="0"/>
                <w:numId w:val="5"/>
              </w:numPr>
              <w:spacing w:line="300" w:lineRule="auto"/>
              <w:ind w:left="451"/>
              <w:contextualSpacing/>
              <w:rPr>
                <w:rFonts w:eastAsia="Aptos"/>
                <w:color w:val="auto"/>
                <w:kern w:val="2"/>
                <w:szCs w:val="22"/>
                <w:lang w:eastAsia="en-US"/>
              </w:rPr>
            </w:pPr>
            <w:r w:rsidRPr="00FC261F">
              <w:rPr>
                <w:rFonts w:eastAsia="Aptos"/>
                <w:color w:val="auto"/>
                <w:kern w:val="2"/>
                <w:szCs w:val="22"/>
                <w:lang w:eastAsia="en-US"/>
              </w:rPr>
              <w:t>Bon clima i comunicació</w:t>
            </w:r>
          </w:p>
        </w:tc>
        <w:tc>
          <w:tcPr>
            <w:tcW w:w="4247" w:type="dxa"/>
          </w:tcPr>
          <w:p w14:paraId="1191A171" w14:textId="77777777" w:rsidR="004179C8" w:rsidRPr="00FC261F" w:rsidRDefault="004179C8" w:rsidP="004179C8">
            <w:pPr>
              <w:numPr>
                <w:ilvl w:val="0"/>
                <w:numId w:val="5"/>
              </w:numPr>
              <w:spacing w:line="300" w:lineRule="auto"/>
              <w:ind w:left="393"/>
              <w:contextualSpacing/>
              <w:rPr>
                <w:rFonts w:eastAsia="Aptos"/>
                <w:color w:val="auto"/>
                <w:kern w:val="2"/>
                <w:szCs w:val="22"/>
                <w:lang w:eastAsia="en-US"/>
              </w:rPr>
            </w:pPr>
            <w:r w:rsidRPr="00FC261F">
              <w:rPr>
                <w:rFonts w:eastAsia="Aptos"/>
                <w:color w:val="auto"/>
                <w:kern w:val="2"/>
                <w:szCs w:val="22"/>
                <w:lang w:eastAsia="en-US"/>
              </w:rPr>
              <w:t>Quan el/la professor/a explica molt bé</w:t>
            </w:r>
          </w:p>
          <w:p w14:paraId="1AEB1424" w14:textId="77777777" w:rsidR="004179C8" w:rsidRPr="00FC261F" w:rsidRDefault="004179C8" w:rsidP="004179C8">
            <w:pPr>
              <w:numPr>
                <w:ilvl w:val="0"/>
                <w:numId w:val="5"/>
              </w:numPr>
              <w:spacing w:line="300" w:lineRule="auto"/>
              <w:ind w:left="393"/>
              <w:contextualSpacing/>
              <w:rPr>
                <w:rFonts w:eastAsia="Aptos"/>
                <w:color w:val="auto"/>
                <w:kern w:val="2"/>
                <w:szCs w:val="22"/>
                <w:lang w:eastAsia="en-US"/>
              </w:rPr>
            </w:pPr>
            <w:r w:rsidRPr="00FC261F">
              <w:rPr>
                <w:rFonts w:eastAsia="Aptos"/>
                <w:color w:val="auto"/>
                <w:kern w:val="2"/>
                <w:szCs w:val="22"/>
                <w:lang w:eastAsia="en-US"/>
              </w:rPr>
              <w:t>El ritme de les explicacions es segueix bé</w:t>
            </w:r>
          </w:p>
          <w:p w14:paraId="4770635F" w14:textId="77777777" w:rsidR="004179C8" w:rsidRPr="00FC261F" w:rsidRDefault="004179C8" w:rsidP="004179C8">
            <w:pPr>
              <w:numPr>
                <w:ilvl w:val="0"/>
                <w:numId w:val="5"/>
              </w:numPr>
              <w:spacing w:line="300" w:lineRule="auto"/>
              <w:ind w:left="393"/>
              <w:contextualSpacing/>
              <w:rPr>
                <w:rFonts w:eastAsia="Aptos"/>
                <w:color w:val="auto"/>
                <w:kern w:val="2"/>
                <w:szCs w:val="22"/>
                <w:lang w:eastAsia="en-US"/>
              </w:rPr>
            </w:pPr>
            <w:r w:rsidRPr="00FC261F">
              <w:rPr>
                <w:rFonts w:eastAsia="Aptos"/>
                <w:color w:val="auto"/>
                <w:kern w:val="2"/>
                <w:szCs w:val="22"/>
                <w:lang w:eastAsia="en-US"/>
              </w:rPr>
              <w:t>Quan es fan activitats d'AC a classe</w:t>
            </w:r>
          </w:p>
          <w:p w14:paraId="3DA1197D" w14:textId="77777777" w:rsidR="004179C8" w:rsidRPr="00FC261F" w:rsidRDefault="004179C8" w:rsidP="004179C8">
            <w:pPr>
              <w:numPr>
                <w:ilvl w:val="0"/>
                <w:numId w:val="5"/>
              </w:numPr>
              <w:spacing w:line="300" w:lineRule="auto"/>
              <w:ind w:left="393"/>
              <w:contextualSpacing/>
              <w:rPr>
                <w:rFonts w:eastAsia="Aptos"/>
                <w:color w:val="auto"/>
                <w:kern w:val="2"/>
                <w:szCs w:val="22"/>
                <w:lang w:eastAsia="en-US"/>
              </w:rPr>
            </w:pPr>
            <w:r w:rsidRPr="00FC261F">
              <w:rPr>
                <w:rFonts w:eastAsia="Aptos"/>
                <w:color w:val="auto"/>
                <w:kern w:val="2"/>
                <w:szCs w:val="22"/>
                <w:lang w:eastAsia="en-US"/>
              </w:rPr>
              <w:t>Professor/a proper a l'alumnat</w:t>
            </w:r>
          </w:p>
          <w:p w14:paraId="685BB26A" w14:textId="77777777" w:rsidR="004179C8" w:rsidRPr="00FC261F" w:rsidRDefault="004179C8" w:rsidP="004179C8">
            <w:pPr>
              <w:numPr>
                <w:ilvl w:val="0"/>
                <w:numId w:val="5"/>
              </w:numPr>
              <w:spacing w:line="300" w:lineRule="auto"/>
              <w:ind w:left="393"/>
              <w:contextualSpacing/>
              <w:rPr>
                <w:rFonts w:eastAsia="Aptos"/>
                <w:color w:val="auto"/>
                <w:kern w:val="2"/>
                <w:szCs w:val="22"/>
                <w:lang w:eastAsia="en-US"/>
              </w:rPr>
            </w:pPr>
            <w:r w:rsidRPr="00FC261F">
              <w:rPr>
                <w:rFonts w:eastAsia="Aptos"/>
                <w:color w:val="auto"/>
                <w:kern w:val="2"/>
                <w:szCs w:val="22"/>
                <w:lang w:eastAsia="en-US"/>
              </w:rPr>
              <w:t>Quan l'horari em va bé</w:t>
            </w:r>
          </w:p>
          <w:p w14:paraId="20D87CD4" w14:textId="77777777" w:rsidR="004179C8" w:rsidRPr="00FC261F" w:rsidRDefault="004179C8" w:rsidP="004179C8">
            <w:pPr>
              <w:numPr>
                <w:ilvl w:val="0"/>
                <w:numId w:val="5"/>
              </w:numPr>
              <w:spacing w:line="300" w:lineRule="auto"/>
              <w:ind w:left="393"/>
              <w:contextualSpacing/>
              <w:rPr>
                <w:rFonts w:eastAsia="Aptos"/>
                <w:color w:val="auto"/>
                <w:kern w:val="2"/>
                <w:szCs w:val="22"/>
                <w:lang w:eastAsia="en-US"/>
              </w:rPr>
            </w:pPr>
            <w:r w:rsidRPr="00FC261F">
              <w:rPr>
                <w:rFonts w:eastAsia="Aptos"/>
                <w:color w:val="auto"/>
                <w:kern w:val="2"/>
                <w:szCs w:val="22"/>
                <w:lang w:eastAsia="en-US"/>
              </w:rPr>
              <w:t>L'assistència té pes a la nota</w:t>
            </w:r>
          </w:p>
        </w:tc>
      </w:tr>
    </w:tbl>
    <w:p w14:paraId="3737B4F4" w14:textId="77777777" w:rsidR="004179C8" w:rsidRPr="00FC261F" w:rsidRDefault="004179C8" w:rsidP="004179C8">
      <w:pPr>
        <w:spacing w:line="300" w:lineRule="auto"/>
        <w:ind w:left="720"/>
        <w:contextualSpacing/>
        <w:rPr>
          <w:rFonts w:eastAsia="Aptos"/>
          <w:color w:val="auto"/>
          <w:kern w:val="2"/>
          <w:sz w:val="10"/>
          <w:szCs w:val="10"/>
          <w:lang w:eastAsia="en-US"/>
        </w:rPr>
      </w:pPr>
    </w:p>
    <w:p w14:paraId="6F25C02A" w14:textId="77777777" w:rsidR="004179C8" w:rsidRPr="00FC261F" w:rsidRDefault="004179C8" w:rsidP="004179C8">
      <w:pPr>
        <w:numPr>
          <w:ilvl w:val="0"/>
          <w:numId w:val="1"/>
        </w:numPr>
        <w:spacing w:line="300" w:lineRule="auto"/>
        <w:contextualSpacing/>
        <w:rPr>
          <w:rFonts w:eastAsia="Aptos"/>
          <w:color w:val="auto"/>
          <w:kern w:val="2"/>
          <w:szCs w:val="22"/>
          <w:lang w:eastAsia="en-US"/>
        </w:rPr>
      </w:pPr>
      <w:r w:rsidRPr="00FC261F">
        <w:rPr>
          <w:rFonts w:eastAsia="Aptos"/>
          <w:color w:val="auto"/>
          <w:kern w:val="2"/>
          <w:szCs w:val="22"/>
          <w:lang w:eastAsia="en-US"/>
        </w:rPr>
        <w:t>Vols explicar breument una experiència d'una assignatura que t'hagi interessat/agradat especialment i el motiu?</w:t>
      </w:r>
    </w:p>
    <w:p w14:paraId="164A0F0F" w14:textId="77777777" w:rsidR="004179C8" w:rsidRPr="00FC261F" w:rsidRDefault="004179C8" w:rsidP="004179C8">
      <w:pPr>
        <w:numPr>
          <w:ilvl w:val="0"/>
          <w:numId w:val="1"/>
        </w:numPr>
        <w:spacing w:line="300" w:lineRule="auto"/>
        <w:contextualSpacing/>
        <w:rPr>
          <w:rFonts w:eastAsia="Aptos"/>
          <w:color w:val="auto"/>
          <w:kern w:val="2"/>
          <w:szCs w:val="22"/>
          <w:lang w:eastAsia="en-US"/>
        </w:rPr>
      </w:pPr>
      <w:r w:rsidRPr="00FC261F">
        <w:rPr>
          <w:rFonts w:eastAsia="Aptos"/>
          <w:color w:val="auto"/>
          <w:kern w:val="2"/>
          <w:szCs w:val="22"/>
          <w:lang w:eastAsia="en-US"/>
        </w:rPr>
        <w:t>Vols explicar breument una experiència d'una assignatura que NO t'hagi interessat/agradat assistir a classe i el motiu?</w:t>
      </w:r>
    </w:p>
    <w:p w14:paraId="32307968" w14:textId="77777777" w:rsidR="004179C8" w:rsidRPr="00FC261F" w:rsidRDefault="004179C8" w:rsidP="004179C8">
      <w:pPr>
        <w:numPr>
          <w:ilvl w:val="0"/>
          <w:numId w:val="1"/>
        </w:numPr>
        <w:spacing w:line="300" w:lineRule="auto"/>
        <w:contextualSpacing/>
        <w:rPr>
          <w:rFonts w:eastAsia="Aptos"/>
          <w:color w:val="auto"/>
          <w:kern w:val="2"/>
          <w:szCs w:val="22"/>
          <w:lang w:eastAsia="en-US"/>
        </w:rPr>
      </w:pPr>
      <w:r w:rsidRPr="00FC261F">
        <w:rPr>
          <w:rFonts w:eastAsia="Aptos"/>
          <w:color w:val="auto"/>
          <w:kern w:val="2"/>
          <w:szCs w:val="22"/>
          <w:lang w:eastAsia="en-US"/>
        </w:rPr>
        <w:t>Vols afegir alguna proposta que et motivaria a assistir a classe?</w:t>
      </w:r>
    </w:p>
    <w:p w14:paraId="5AF65117" w14:textId="217CE273" w:rsidR="004179C8" w:rsidRPr="00FC261F" w:rsidRDefault="004179C8" w:rsidP="009049C7">
      <w:pPr>
        <w:spacing w:line="300" w:lineRule="auto"/>
        <w:rPr>
          <w:rFonts w:eastAsia="Aptos"/>
          <w:b/>
          <w:bCs/>
          <w:color w:val="auto"/>
          <w:kern w:val="2"/>
          <w:szCs w:val="22"/>
          <w:lang w:eastAsia="en-US"/>
        </w:rPr>
      </w:pPr>
      <w:r w:rsidRPr="00FC261F">
        <w:rPr>
          <w:rFonts w:eastAsia="Aptos"/>
          <w:b/>
          <w:bCs/>
          <w:color w:val="auto"/>
          <w:kern w:val="2"/>
          <w:szCs w:val="22"/>
          <w:lang w:eastAsia="en-US"/>
        </w:rPr>
        <w:t xml:space="preserve">Secció 4: Ús de la Intel·ligència </w:t>
      </w:r>
      <w:proofErr w:type="spellStart"/>
      <w:r w:rsidRPr="00FC261F">
        <w:rPr>
          <w:rFonts w:eastAsia="Aptos"/>
          <w:b/>
          <w:bCs/>
          <w:color w:val="auto"/>
          <w:kern w:val="2"/>
          <w:szCs w:val="22"/>
          <w:lang w:eastAsia="en-US"/>
        </w:rPr>
        <w:t>Artifical</w:t>
      </w:r>
      <w:proofErr w:type="spellEnd"/>
    </w:p>
    <w:p w14:paraId="3691B48D" w14:textId="77777777" w:rsidR="004179C8" w:rsidRPr="00FC261F" w:rsidRDefault="004179C8" w:rsidP="004179C8">
      <w:pPr>
        <w:numPr>
          <w:ilvl w:val="0"/>
          <w:numId w:val="1"/>
        </w:numPr>
        <w:spacing w:line="300" w:lineRule="auto"/>
        <w:contextualSpacing/>
        <w:rPr>
          <w:rFonts w:eastAsia="Aptos"/>
          <w:color w:val="auto"/>
          <w:kern w:val="2"/>
          <w:szCs w:val="22"/>
          <w:lang w:eastAsia="en-US"/>
        </w:rPr>
      </w:pPr>
      <w:r w:rsidRPr="00FC261F">
        <w:rPr>
          <w:rFonts w:eastAsia="Aptos"/>
          <w:color w:val="auto"/>
          <w:kern w:val="2"/>
          <w:szCs w:val="22"/>
          <w:lang w:eastAsia="en-US"/>
        </w:rPr>
        <w:t>Indica en quina mesura estàs d'acord amb les següents afirmacions. (1: Gens d’acord a 6: Totalment d’acord)</w:t>
      </w:r>
    </w:p>
    <w:tbl>
      <w:tblPr>
        <w:tblW w:w="0" w:type="auto"/>
        <w:tblInd w:w="720" w:type="dxa"/>
        <w:tblLook w:val="04A0" w:firstRow="1" w:lastRow="0" w:firstColumn="1" w:lastColumn="0" w:noHBand="0" w:noVBand="1"/>
      </w:tblPr>
      <w:tblGrid>
        <w:gridCol w:w="4169"/>
        <w:gridCol w:w="4181"/>
      </w:tblGrid>
      <w:tr w:rsidR="00A9654B" w:rsidRPr="00FC261F" w14:paraId="2D46C3FC" w14:textId="77777777" w:rsidTr="004179C8">
        <w:tc>
          <w:tcPr>
            <w:tcW w:w="4247" w:type="dxa"/>
          </w:tcPr>
          <w:p w14:paraId="0EC84CDC" w14:textId="77777777" w:rsidR="004179C8" w:rsidRPr="00FC261F" w:rsidRDefault="004179C8" w:rsidP="00162714">
            <w:pPr>
              <w:numPr>
                <w:ilvl w:val="0"/>
                <w:numId w:val="5"/>
              </w:numPr>
              <w:spacing w:after="0" w:line="300" w:lineRule="auto"/>
              <w:ind w:left="451"/>
              <w:contextualSpacing/>
              <w:rPr>
                <w:rFonts w:eastAsia="Aptos"/>
                <w:color w:val="auto"/>
                <w:kern w:val="2"/>
                <w:szCs w:val="22"/>
                <w:lang w:eastAsia="en-US"/>
              </w:rPr>
            </w:pPr>
            <w:r w:rsidRPr="00FC261F">
              <w:rPr>
                <w:rFonts w:eastAsia="Aptos"/>
                <w:color w:val="auto"/>
                <w:kern w:val="2"/>
                <w:szCs w:val="22"/>
                <w:lang w:eastAsia="en-US"/>
              </w:rPr>
              <w:t>Utilitzo eines d'IA de manera habitual</w:t>
            </w:r>
          </w:p>
          <w:p w14:paraId="353939E9" w14:textId="77777777" w:rsidR="004179C8" w:rsidRPr="00FC261F" w:rsidRDefault="004179C8" w:rsidP="00162714">
            <w:pPr>
              <w:numPr>
                <w:ilvl w:val="0"/>
                <w:numId w:val="5"/>
              </w:numPr>
              <w:spacing w:after="0" w:line="300" w:lineRule="auto"/>
              <w:ind w:left="451"/>
              <w:contextualSpacing/>
              <w:rPr>
                <w:rFonts w:eastAsia="Aptos"/>
                <w:color w:val="auto"/>
                <w:kern w:val="2"/>
                <w:szCs w:val="22"/>
                <w:lang w:eastAsia="en-US"/>
              </w:rPr>
            </w:pPr>
            <w:r w:rsidRPr="00FC261F">
              <w:rPr>
                <w:rFonts w:eastAsia="Aptos"/>
                <w:color w:val="auto"/>
                <w:kern w:val="2"/>
                <w:szCs w:val="22"/>
                <w:lang w:eastAsia="en-US"/>
              </w:rPr>
              <w:lastRenderedPageBreak/>
              <w:t>Ajuda a entendre continguts no entesos</w:t>
            </w:r>
          </w:p>
          <w:p w14:paraId="6F6F7D01" w14:textId="77777777" w:rsidR="004179C8" w:rsidRPr="00FC261F" w:rsidRDefault="004179C8" w:rsidP="00162714">
            <w:pPr>
              <w:numPr>
                <w:ilvl w:val="0"/>
                <w:numId w:val="5"/>
              </w:numPr>
              <w:spacing w:after="0" w:line="300" w:lineRule="auto"/>
              <w:ind w:left="451"/>
              <w:contextualSpacing/>
              <w:rPr>
                <w:rFonts w:eastAsia="Aptos"/>
                <w:color w:val="auto"/>
                <w:kern w:val="2"/>
                <w:szCs w:val="22"/>
                <w:lang w:eastAsia="en-US"/>
              </w:rPr>
            </w:pPr>
            <w:r w:rsidRPr="00FC261F">
              <w:rPr>
                <w:rFonts w:eastAsia="Aptos"/>
                <w:color w:val="auto"/>
                <w:kern w:val="2"/>
                <w:szCs w:val="22"/>
                <w:lang w:eastAsia="en-US"/>
              </w:rPr>
              <w:t>La IA redueix la necessitat d'anar a classe</w:t>
            </w:r>
          </w:p>
          <w:p w14:paraId="231B75A4" w14:textId="77777777" w:rsidR="004179C8" w:rsidRPr="00FC261F" w:rsidRDefault="004179C8" w:rsidP="00162714">
            <w:pPr>
              <w:numPr>
                <w:ilvl w:val="0"/>
                <w:numId w:val="5"/>
              </w:numPr>
              <w:spacing w:after="0" w:line="300" w:lineRule="auto"/>
              <w:ind w:left="451"/>
              <w:contextualSpacing/>
              <w:rPr>
                <w:rFonts w:eastAsia="Aptos"/>
                <w:color w:val="auto"/>
                <w:kern w:val="2"/>
                <w:szCs w:val="22"/>
                <w:lang w:eastAsia="en-US"/>
              </w:rPr>
            </w:pPr>
            <w:r w:rsidRPr="00FC261F">
              <w:rPr>
                <w:rFonts w:eastAsia="Aptos"/>
                <w:color w:val="auto"/>
                <w:kern w:val="2"/>
                <w:szCs w:val="22"/>
                <w:lang w:eastAsia="en-US"/>
              </w:rPr>
              <w:t>Em fio de la IA sense contrastar</w:t>
            </w:r>
          </w:p>
        </w:tc>
        <w:tc>
          <w:tcPr>
            <w:tcW w:w="4247" w:type="dxa"/>
          </w:tcPr>
          <w:p w14:paraId="6F7CEC2B" w14:textId="77777777" w:rsidR="004179C8" w:rsidRPr="00FC261F" w:rsidRDefault="004179C8" w:rsidP="00162714">
            <w:pPr>
              <w:numPr>
                <w:ilvl w:val="0"/>
                <w:numId w:val="5"/>
              </w:numPr>
              <w:spacing w:after="0" w:line="300" w:lineRule="auto"/>
              <w:ind w:left="438"/>
              <w:contextualSpacing/>
              <w:rPr>
                <w:rFonts w:eastAsia="Aptos"/>
                <w:color w:val="auto"/>
                <w:kern w:val="2"/>
                <w:szCs w:val="22"/>
                <w:lang w:eastAsia="en-US"/>
              </w:rPr>
            </w:pPr>
            <w:r w:rsidRPr="00FC261F">
              <w:rPr>
                <w:rFonts w:eastAsia="Aptos"/>
                <w:color w:val="auto"/>
                <w:kern w:val="2"/>
                <w:szCs w:val="22"/>
                <w:lang w:eastAsia="en-US"/>
              </w:rPr>
              <w:lastRenderedPageBreak/>
              <w:t>Deixo de prestar atenció (IA ho explicarà)</w:t>
            </w:r>
          </w:p>
          <w:p w14:paraId="267D146D" w14:textId="77777777" w:rsidR="004179C8" w:rsidRPr="00FC261F" w:rsidRDefault="004179C8" w:rsidP="00162714">
            <w:pPr>
              <w:numPr>
                <w:ilvl w:val="0"/>
                <w:numId w:val="5"/>
              </w:numPr>
              <w:spacing w:after="0" w:line="300" w:lineRule="auto"/>
              <w:ind w:left="438"/>
              <w:contextualSpacing/>
              <w:rPr>
                <w:rFonts w:eastAsia="Aptos"/>
                <w:color w:val="auto"/>
                <w:kern w:val="2"/>
                <w:szCs w:val="22"/>
                <w:lang w:eastAsia="en-US"/>
              </w:rPr>
            </w:pPr>
            <w:r w:rsidRPr="00FC261F">
              <w:rPr>
                <w:rFonts w:eastAsia="Aptos"/>
                <w:color w:val="auto"/>
                <w:kern w:val="2"/>
                <w:szCs w:val="22"/>
                <w:lang w:eastAsia="en-US"/>
              </w:rPr>
              <w:t>Preocupació per l'aprenentatge real</w:t>
            </w:r>
          </w:p>
          <w:p w14:paraId="2785552B" w14:textId="77777777" w:rsidR="004179C8" w:rsidRPr="00FC261F" w:rsidRDefault="004179C8" w:rsidP="00162714">
            <w:pPr>
              <w:numPr>
                <w:ilvl w:val="0"/>
                <w:numId w:val="5"/>
              </w:numPr>
              <w:spacing w:after="0" w:line="300" w:lineRule="auto"/>
              <w:ind w:left="438"/>
              <w:contextualSpacing/>
              <w:rPr>
                <w:rFonts w:eastAsia="Aptos"/>
                <w:color w:val="auto"/>
                <w:kern w:val="2"/>
                <w:szCs w:val="22"/>
                <w:lang w:eastAsia="en-US"/>
              </w:rPr>
            </w:pPr>
            <w:r w:rsidRPr="00FC261F">
              <w:rPr>
                <w:rFonts w:eastAsia="Aptos"/>
                <w:color w:val="auto"/>
                <w:kern w:val="2"/>
                <w:szCs w:val="22"/>
                <w:lang w:eastAsia="en-US"/>
              </w:rPr>
              <w:lastRenderedPageBreak/>
              <w:t>L'ús de la IA millora el rendiment</w:t>
            </w:r>
          </w:p>
          <w:p w14:paraId="4121159B" w14:textId="77777777" w:rsidR="004179C8" w:rsidRPr="00FC261F" w:rsidRDefault="004179C8" w:rsidP="00162714">
            <w:pPr>
              <w:numPr>
                <w:ilvl w:val="0"/>
                <w:numId w:val="5"/>
              </w:numPr>
              <w:spacing w:after="0" w:line="300" w:lineRule="auto"/>
              <w:ind w:left="438"/>
              <w:contextualSpacing/>
              <w:rPr>
                <w:rFonts w:eastAsia="Aptos"/>
                <w:color w:val="auto"/>
                <w:kern w:val="2"/>
                <w:szCs w:val="22"/>
                <w:lang w:eastAsia="en-US"/>
              </w:rPr>
            </w:pPr>
            <w:r w:rsidRPr="00FC261F">
              <w:rPr>
                <w:rFonts w:eastAsia="Aptos"/>
                <w:color w:val="auto"/>
                <w:kern w:val="2"/>
                <w:szCs w:val="22"/>
                <w:lang w:eastAsia="en-US"/>
              </w:rPr>
              <w:t>Pujo material propi per contextualitzar</w:t>
            </w:r>
          </w:p>
        </w:tc>
      </w:tr>
    </w:tbl>
    <w:p w14:paraId="421FC622" w14:textId="41540F88" w:rsidR="0000679D" w:rsidRPr="00FC261F" w:rsidRDefault="0000679D">
      <w:pPr>
        <w:spacing w:after="0" w:line="240" w:lineRule="auto"/>
        <w:jc w:val="left"/>
        <w:rPr>
          <w:bCs/>
          <w:i/>
          <w:color w:val="3A3A3A"/>
        </w:rPr>
      </w:pPr>
      <w:bookmarkStart w:id="164" w:name="_Ref230191949"/>
    </w:p>
    <w:p w14:paraId="655ADE88" w14:textId="679815BC" w:rsidR="00E90AB5" w:rsidRPr="00E90AB5" w:rsidRDefault="00E90AB5" w:rsidP="00E90AB5">
      <w:pPr>
        <w:pStyle w:val="Descripcin"/>
        <w:spacing w:after="240"/>
        <w:jc w:val="left"/>
      </w:pPr>
      <w:bookmarkStart w:id="165" w:name="_Ref233047067"/>
      <w:bookmarkStart w:id="166" w:name="_Ref233047065"/>
      <w:bookmarkEnd w:id="164"/>
      <w:r>
        <w:t xml:space="preserve">Figura </w:t>
      </w:r>
      <w:r w:rsidR="00C82518">
        <w:t>A</w:t>
      </w:r>
      <w:fldSimple w:instr=" STYLEREF 4 \s ">
        <w:r w:rsidR="00365E13">
          <w:rPr>
            <w:noProof/>
          </w:rPr>
          <w:t>2</w:t>
        </w:r>
      </w:fldSimple>
      <w:r w:rsidR="007B282B">
        <w:t>.</w:t>
      </w:r>
      <w:fldSimple w:instr=" SEQ Figura \* ARABIC \s 4 ">
        <w:r w:rsidR="00365E13">
          <w:rPr>
            <w:noProof/>
          </w:rPr>
          <w:t>2</w:t>
        </w:r>
      </w:fldSimple>
      <w:bookmarkEnd w:id="165"/>
      <w:r w:rsidRPr="00FC261F">
        <w:t>: Matriu de codificació de dades</w:t>
      </w:r>
      <w:bookmarkEnd w:id="166"/>
    </w:p>
    <w:tbl>
      <w:tblPr>
        <w:tblW w:w="8926" w:type="dxa"/>
        <w:tblBorders>
          <w:top w:val="single" w:sz="4" w:space="0" w:color="7F7F7F"/>
          <w:bottom w:val="single" w:sz="4" w:space="0" w:color="7F7F7F"/>
        </w:tblBorders>
        <w:tblLook w:val="04A0" w:firstRow="1" w:lastRow="0" w:firstColumn="1" w:lastColumn="0" w:noHBand="0" w:noVBand="1"/>
      </w:tblPr>
      <w:tblGrid>
        <w:gridCol w:w="1146"/>
        <w:gridCol w:w="1612"/>
        <w:gridCol w:w="4892"/>
        <w:gridCol w:w="1276"/>
      </w:tblGrid>
      <w:tr w:rsidR="00A9654B" w:rsidRPr="00FC261F" w14:paraId="79C550A8" w14:textId="77777777" w:rsidTr="004179C8">
        <w:tc>
          <w:tcPr>
            <w:tcW w:w="8926" w:type="dxa"/>
            <w:gridSpan w:val="4"/>
            <w:tcBorders>
              <w:bottom w:val="single" w:sz="4" w:space="0" w:color="7F7F7F"/>
            </w:tcBorders>
          </w:tcPr>
          <w:p w14:paraId="72170FC8" w14:textId="77777777" w:rsidR="004179C8" w:rsidRPr="00FC261F" w:rsidRDefault="004179C8" w:rsidP="00162714">
            <w:pPr>
              <w:spacing w:after="0" w:line="300" w:lineRule="auto"/>
              <w:rPr>
                <w:rFonts w:eastAsia="Aptos"/>
                <w:b/>
                <w:bCs/>
                <w:color w:val="auto"/>
                <w:kern w:val="2"/>
                <w:szCs w:val="22"/>
                <w:lang w:eastAsia="en-US"/>
              </w:rPr>
            </w:pPr>
            <w:r w:rsidRPr="00FC261F">
              <w:rPr>
                <w:rFonts w:eastAsia="Aptos"/>
                <w:b/>
                <w:bCs/>
                <w:color w:val="auto"/>
                <w:kern w:val="2"/>
                <w:szCs w:val="22"/>
                <w:lang w:eastAsia="en-US"/>
              </w:rPr>
              <w:t>SECCIÓ 1: DADES ACADÈMIQUES</w:t>
            </w:r>
          </w:p>
        </w:tc>
      </w:tr>
      <w:tr w:rsidR="00A9654B" w:rsidRPr="00FC261F" w14:paraId="1A29D0EB" w14:textId="77777777" w:rsidTr="004179C8">
        <w:trPr>
          <w:cantSplit/>
        </w:trPr>
        <w:tc>
          <w:tcPr>
            <w:tcW w:w="1129" w:type="dxa"/>
            <w:tcBorders>
              <w:top w:val="single" w:sz="4" w:space="0" w:color="7F7F7F"/>
              <w:bottom w:val="single" w:sz="4" w:space="0" w:color="7F7F7F"/>
            </w:tcBorders>
            <w:vAlign w:val="center"/>
          </w:tcPr>
          <w:p w14:paraId="21B4378B" w14:textId="77777777" w:rsidR="004179C8" w:rsidRPr="00FC261F" w:rsidRDefault="004179C8" w:rsidP="00162714">
            <w:pPr>
              <w:spacing w:after="0" w:line="300" w:lineRule="auto"/>
              <w:jc w:val="center"/>
              <w:rPr>
                <w:rFonts w:eastAsia="Aptos"/>
                <w:b/>
                <w:bCs/>
                <w:color w:val="auto"/>
                <w:kern w:val="2"/>
                <w:szCs w:val="22"/>
                <w:lang w:eastAsia="en-US"/>
              </w:rPr>
            </w:pPr>
            <w:r w:rsidRPr="00FC261F">
              <w:rPr>
                <w:rFonts w:eastAsia="Aptos"/>
                <w:b/>
                <w:bCs/>
                <w:color w:val="auto"/>
                <w:kern w:val="2"/>
                <w:szCs w:val="22"/>
                <w:lang w:eastAsia="en-US"/>
              </w:rPr>
              <w:t>Número pregunta</w:t>
            </w:r>
          </w:p>
        </w:tc>
        <w:tc>
          <w:tcPr>
            <w:tcW w:w="1614" w:type="dxa"/>
            <w:tcBorders>
              <w:top w:val="single" w:sz="4" w:space="0" w:color="7F7F7F"/>
              <w:bottom w:val="single" w:sz="4" w:space="0" w:color="7F7F7F"/>
            </w:tcBorders>
            <w:vAlign w:val="center"/>
          </w:tcPr>
          <w:p w14:paraId="19C38260" w14:textId="77777777" w:rsidR="004179C8" w:rsidRPr="00FC261F" w:rsidRDefault="004179C8" w:rsidP="00162714">
            <w:pPr>
              <w:spacing w:after="0" w:line="300" w:lineRule="auto"/>
              <w:jc w:val="center"/>
              <w:rPr>
                <w:rFonts w:eastAsia="Aptos"/>
                <w:b/>
                <w:bCs/>
                <w:color w:val="auto"/>
                <w:kern w:val="2"/>
                <w:szCs w:val="22"/>
                <w:lang w:eastAsia="en-US"/>
              </w:rPr>
            </w:pPr>
            <w:r w:rsidRPr="00FC261F">
              <w:rPr>
                <w:rFonts w:eastAsia="Aptos"/>
                <w:b/>
                <w:bCs/>
                <w:color w:val="auto"/>
                <w:kern w:val="2"/>
                <w:szCs w:val="22"/>
                <w:lang w:eastAsia="en-US"/>
              </w:rPr>
              <w:t>ID variable</w:t>
            </w:r>
          </w:p>
        </w:tc>
        <w:tc>
          <w:tcPr>
            <w:tcW w:w="4907" w:type="dxa"/>
            <w:tcBorders>
              <w:top w:val="single" w:sz="4" w:space="0" w:color="7F7F7F"/>
              <w:bottom w:val="single" w:sz="4" w:space="0" w:color="7F7F7F"/>
            </w:tcBorders>
            <w:vAlign w:val="center"/>
          </w:tcPr>
          <w:p w14:paraId="7C6D5D29" w14:textId="77777777" w:rsidR="004179C8" w:rsidRPr="00FC261F" w:rsidRDefault="004179C8" w:rsidP="00162714">
            <w:pPr>
              <w:spacing w:after="0" w:line="300" w:lineRule="auto"/>
              <w:jc w:val="center"/>
              <w:rPr>
                <w:rFonts w:eastAsia="Aptos"/>
                <w:b/>
                <w:bCs/>
                <w:color w:val="auto"/>
                <w:kern w:val="2"/>
                <w:szCs w:val="22"/>
                <w:lang w:eastAsia="en-US"/>
              </w:rPr>
            </w:pPr>
            <w:r w:rsidRPr="00FC261F">
              <w:rPr>
                <w:rFonts w:eastAsia="Aptos"/>
                <w:b/>
                <w:bCs/>
                <w:color w:val="auto"/>
                <w:kern w:val="2"/>
                <w:szCs w:val="22"/>
                <w:lang w:eastAsia="en-US"/>
              </w:rPr>
              <w:t>Codificació / Tipus de Variable</w:t>
            </w:r>
          </w:p>
        </w:tc>
        <w:tc>
          <w:tcPr>
            <w:tcW w:w="1276" w:type="dxa"/>
            <w:tcBorders>
              <w:top w:val="single" w:sz="4" w:space="0" w:color="7F7F7F"/>
              <w:bottom w:val="single" w:sz="4" w:space="0" w:color="7F7F7F"/>
            </w:tcBorders>
            <w:vAlign w:val="center"/>
          </w:tcPr>
          <w:p w14:paraId="0A9BE842" w14:textId="77777777" w:rsidR="004179C8" w:rsidRPr="00FC261F" w:rsidRDefault="004179C8" w:rsidP="00162714">
            <w:pPr>
              <w:spacing w:after="0" w:line="300" w:lineRule="auto"/>
              <w:jc w:val="center"/>
              <w:rPr>
                <w:rFonts w:eastAsia="Aptos"/>
                <w:b/>
                <w:bCs/>
                <w:color w:val="auto"/>
                <w:kern w:val="2"/>
                <w:szCs w:val="22"/>
                <w:lang w:eastAsia="en-US"/>
              </w:rPr>
            </w:pPr>
            <w:r w:rsidRPr="00FC261F">
              <w:rPr>
                <w:rFonts w:eastAsia="Aptos"/>
                <w:b/>
                <w:bCs/>
                <w:color w:val="auto"/>
                <w:kern w:val="2"/>
                <w:szCs w:val="22"/>
                <w:lang w:eastAsia="en-US"/>
              </w:rPr>
              <w:t>Tipus de variable</w:t>
            </w:r>
          </w:p>
        </w:tc>
      </w:tr>
      <w:tr w:rsidR="00A9654B" w:rsidRPr="00FC261F" w14:paraId="43661DF9" w14:textId="77777777" w:rsidTr="004179C8">
        <w:tc>
          <w:tcPr>
            <w:tcW w:w="1129" w:type="dxa"/>
            <w:vAlign w:val="center"/>
          </w:tcPr>
          <w:p w14:paraId="51408FE7" w14:textId="77777777" w:rsidR="004179C8" w:rsidRPr="00FC261F" w:rsidRDefault="004179C8" w:rsidP="00162714">
            <w:pPr>
              <w:spacing w:after="0" w:line="300" w:lineRule="auto"/>
              <w:rPr>
                <w:rFonts w:eastAsia="Aptos"/>
                <w:b/>
                <w:bCs/>
                <w:color w:val="auto"/>
                <w:kern w:val="2"/>
                <w:szCs w:val="22"/>
                <w:lang w:eastAsia="en-US"/>
              </w:rPr>
            </w:pPr>
            <w:r w:rsidRPr="00FC261F">
              <w:rPr>
                <w:rFonts w:eastAsia="Aptos"/>
                <w:b/>
                <w:bCs/>
                <w:color w:val="auto"/>
                <w:kern w:val="2"/>
                <w:szCs w:val="22"/>
                <w:lang w:eastAsia="en-US"/>
              </w:rPr>
              <w:t>1</w:t>
            </w:r>
          </w:p>
        </w:tc>
        <w:tc>
          <w:tcPr>
            <w:tcW w:w="1614" w:type="dxa"/>
            <w:vAlign w:val="center"/>
          </w:tcPr>
          <w:p w14:paraId="34DD642A" w14:textId="77777777" w:rsidR="004179C8" w:rsidRPr="00FC261F" w:rsidRDefault="004179C8" w:rsidP="00162714">
            <w:pPr>
              <w:spacing w:after="0" w:line="300" w:lineRule="auto"/>
              <w:rPr>
                <w:rFonts w:eastAsia="Aptos"/>
                <w:color w:val="auto"/>
                <w:kern w:val="2"/>
                <w:szCs w:val="22"/>
                <w:lang w:eastAsia="en-US"/>
              </w:rPr>
            </w:pPr>
            <w:r w:rsidRPr="00FC261F">
              <w:rPr>
                <w:rFonts w:eastAsia="Aptos"/>
                <w:color w:val="auto"/>
                <w:kern w:val="2"/>
                <w:szCs w:val="22"/>
                <w:lang w:eastAsia="en-US"/>
              </w:rPr>
              <w:t>GRAU</w:t>
            </w:r>
          </w:p>
        </w:tc>
        <w:tc>
          <w:tcPr>
            <w:tcW w:w="4907" w:type="dxa"/>
            <w:vAlign w:val="center"/>
          </w:tcPr>
          <w:p w14:paraId="2C587188" w14:textId="77777777" w:rsidR="004179C8" w:rsidRPr="00FC261F" w:rsidRDefault="004179C8" w:rsidP="00162714">
            <w:pPr>
              <w:numPr>
                <w:ilvl w:val="0"/>
                <w:numId w:val="6"/>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1 = ADE</w:t>
            </w:r>
          </w:p>
          <w:p w14:paraId="580832D1" w14:textId="77777777" w:rsidR="004179C8" w:rsidRPr="00FC261F" w:rsidRDefault="004179C8" w:rsidP="00162714">
            <w:pPr>
              <w:numPr>
                <w:ilvl w:val="0"/>
                <w:numId w:val="6"/>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2 = Economia</w:t>
            </w:r>
          </w:p>
          <w:p w14:paraId="4D924F8C" w14:textId="77777777" w:rsidR="004179C8" w:rsidRPr="00FC261F" w:rsidRDefault="004179C8" w:rsidP="00162714">
            <w:pPr>
              <w:numPr>
                <w:ilvl w:val="0"/>
                <w:numId w:val="6"/>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3 = Empresa Internacional</w:t>
            </w:r>
          </w:p>
          <w:p w14:paraId="01027C9D" w14:textId="77777777" w:rsidR="004179C8" w:rsidRPr="00FC261F" w:rsidRDefault="004179C8" w:rsidP="00162714">
            <w:pPr>
              <w:numPr>
                <w:ilvl w:val="0"/>
                <w:numId w:val="6"/>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4 Estadística</w:t>
            </w:r>
          </w:p>
          <w:p w14:paraId="577342D7" w14:textId="77777777" w:rsidR="004179C8" w:rsidRPr="00FC261F" w:rsidRDefault="004179C8" w:rsidP="00162714">
            <w:pPr>
              <w:numPr>
                <w:ilvl w:val="0"/>
                <w:numId w:val="6"/>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5 = Sociologia</w:t>
            </w:r>
          </w:p>
          <w:p w14:paraId="7BD80799" w14:textId="77777777" w:rsidR="004179C8" w:rsidRPr="00FC261F" w:rsidRDefault="004179C8" w:rsidP="00162714">
            <w:pPr>
              <w:numPr>
                <w:ilvl w:val="0"/>
                <w:numId w:val="6"/>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6 = Doble grau: Economia + Estadística</w:t>
            </w:r>
          </w:p>
          <w:p w14:paraId="29A8678D" w14:textId="77777777" w:rsidR="004179C8" w:rsidRPr="00FC261F" w:rsidRDefault="004179C8" w:rsidP="00162714">
            <w:pPr>
              <w:numPr>
                <w:ilvl w:val="0"/>
                <w:numId w:val="6"/>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7 = Doble Grau ADE + Dret</w:t>
            </w:r>
          </w:p>
          <w:p w14:paraId="3C996683" w14:textId="77777777" w:rsidR="004179C8" w:rsidRPr="00FC261F" w:rsidRDefault="004179C8" w:rsidP="00162714">
            <w:pPr>
              <w:numPr>
                <w:ilvl w:val="0"/>
                <w:numId w:val="6"/>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8 = Doble Grau: ADE + Matemàtiques</w:t>
            </w:r>
          </w:p>
          <w:p w14:paraId="63FE84B5" w14:textId="77777777" w:rsidR="004179C8" w:rsidRPr="00FC261F" w:rsidRDefault="004179C8" w:rsidP="00162714">
            <w:pPr>
              <w:numPr>
                <w:ilvl w:val="0"/>
                <w:numId w:val="6"/>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9 = Doble Grau: ADE + Química</w:t>
            </w:r>
          </w:p>
          <w:p w14:paraId="3635FAC8" w14:textId="77777777" w:rsidR="004179C8" w:rsidRPr="00FC261F" w:rsidRDefault="004179C8" w:rsidP="00162714">
            <w:pPr>
              <w:numPr>
                <w:ilvl w:val="0"/>
                <w:numId w:val="6"/>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10 = Doble Grau: ADE + Sociologia</w:t>
            </w:r>
          </w:p>
        </w:tc>
        <w:tc>
          <w:tcPr>
            <w:tcW w:w="1276" w:type="dxa"/>
            <w:vAlign w:val="center"/>
          </w:tcPr>
          <w:p w14:paraId="4FE29B21" w14:textId="77777777" w:rsidR="004179C8" w:rsidRPr="00FC261F" w:rsidRDefault="004179C8" w:rsidP="00162714">
            <w:pPr>
              <w:spacing w:after="0" w:line="300" w:lineRule="auto"/>
              <w:rPr>
                <w:rFonts w:eastAsia="Aptos"/>
                <w:color w:val="auto"/>
                <w:kern w:val="2"/>
                <w:szCs w:val="22"/>
                <w:lang w:eastAsia="en-US"/>
              </w:rPr>
            </w:pPr>
            <w:r w:rsidRPr="00FC261F">
              <w:rPr>
                <w:rFonts w:eastAsia="Aptos"/>
                <w:color w:val="auto"/>
                <w:kern w:val="2"/>
                <w:szCs w:val="22"/>
                <w:lang w:eastAsia="en-US"/>
              </w:rPr>
              <w:t>Categòrica (Nominal)</w:t>
            </w:r>
          </w:p>
        </w:tc>
      </w:tr>
      <w:tr w:rsidR="00A9654B" w:rsidRPr="00FC261F" w14:paraId="5548220C" w14:textId="77777777" w:rsidTr="004179C8">
        <w:tc>
          <w:tcPr>
            <w:tcW w:w="1129" w:type="dxa"/>
            <w:tcBorders>
              <w:top w:val="single" w:sz="4" w:space="0" w:color="7F7F7F"/>
              <w:bottom w:val="single" w:sz="4" w:space="0" w:color="7F7F7F"/>
            </w:tcBorders>
            <w:vAlign w:val="center"/>
          </w:tcPr>
          <w:p w14:paraId="3F98C342" w14:textId="77777777" w:rsidR="004179C8" w:rsidRPr="00FC261F" w:rsidRDefault="004179C8" w:rsidP="00162714">
            <w:pPr>
              <w:spacing w:after="0" w:line="300" w:lineRule="auto"/>
              <w:rPr>
                <w:rFonts w:eastAsia="Aptos"/>
                <w:b/>
                <w:bCs/>
                <w:color w:val="auto"/>
                <w:kern w:val="2"/>
                <w:szCs w:val="22"/>
                <w:lang w:eastAsia="en-US"/>
              </w:rPr>
            </w:pPr>
            <w:r w:rsidRPr="00FC261F">
              <w:rPr>
                <w:rFonts w:eastAsia="Aptos"/>
                <w:b/>
                <w:bCs/>
                <w:color w:val="auto"/>
                <w:kern w:val="2"/>
                <w:szCs w:val="22"/>
                <w:lang w:eastAsia="en-US"/>
              </w:rPr>
              <w:t>2</w:t>
            </w:r>
          </w:p>
        </w:tc>
        <w:tc>
          <w:tcPr>
            <w:tcW w:w="1614" w:type="dxa"/>
            <w:tcBorders>
              <w:top w:val="single" w:sz="4" w:space="0" w:color="7F7F7F"/>
              <w:bottom w:val="single" w:sz="4" w:space="0" w:color="7F7F7F"/>
            </w:tcBorders>
            <w:vAlign w:val="center"/>
          </w:tcPr>
          <w:p w14:paraId="628780BC" w14:textId="77777777" w:rsidR="004179C8" w:rsidRPr="00FC261F" w:rsidRDefault="004179C8" w:rsidP="00162714">
            <w:pPr>
              <w:spacing w:after="0" w:line="300" w:lineRule="auto"/>
              <w:rPr>
                <w:rFonts w:eastAsia="Aptos"/>
                <w:color w:val="auto"/>
                <w:kern w:val="2"/>
                <w:szCs w:val="22"/>
                <w:lang w:eastAsia="en-US"/>
              </w:rPr>
            </w:pPr>
            <w:r w:rsidRPr="00FC261F">
              <w:rPr>
                <w:rFonts w:eastAsia="Aptos"/>
                <w:color w:val="auto"/>
                <w:kern w:val="2"/>
                <w:szCs w:val="22"/>
                <w:lang w:eastAsia="en-US"/>
              </w:rPr>
              <w:t>CURS</w:t>
            </w:r>
          </w:p>
        </w:tc>
        <w:tc>
          <w:tcPr>
            <w:tcW w:w="4907" w:type="dxa"/>
            <w:tcBorders>
              <w:top w:val="single" w:sz="4" w:space="0" w:color="7F7F7F"/>
              <w:bottom w:val="single" w:sz="4" w:space="0" w:color="7F7F7F"/>
            </w:tcBorders>
            <w:vAlign w:val="center"/>
          </w:tcPr>
          <w:p w14:paraId="03628A43" w14:textId="77777777" w:rsidR="004179C8" w:rsidRPr="00FC261F" w:rsidRDefault="004179C8" w:rsidP="00162714">
            <w:pPr>
              <w:numPr>
                <w:ilvl w:val="0"/>
                <w:numId w:val="7"/>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1 = 1r</w:t>
            </w:r>
          </w:p>
          <w:p w14:paraId="765ED745" w14:textId="77777777" w:rsidR="004179C8" w:rsidRPr="00FC261F" w:rsidRDefault="004179C8" w:rsidP="00162714">
            <w:pPr>
              <w:numPr>
                <w:ilvl w:val="0"/>
                <w:numId w:val="7"/>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2 = 2n</w:t>
            </w:r>
          </w:p>
          <w:p w14:paraId="2F757558" w14:textId="77777777" w:rsidR="004179C8" w:rsidRPr="00FC261F" w:rsidRDefault="004179C8" w:rsidP="00162714">
            <w:pPr>
              <w:numPr>
                <w:ilvl w:val="0"/>
                <w:numId w:val="7"/>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3= 3r</w:t>
            </w:r>
          </w:p>
          <w:p w14:paraId="48236D70" w14:textId="77777777" w:rsidR="004179C8" w:rsidRPr="00FC261F" w:rsidRDefault="004179C8" w:rsidP="00162714">
            <w:pPr>
              <w:numPr>
                <w:ilvl w:val="0"/>
                <w:numId w:val="7"/>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4 = 4t</w:t>
            </w:r>
          </w:p>
          <w:p w14:paraId="122A2B92" w14:textId="77777777" w:rsidR="004179C8" w:rsidRPr="00FC261F" w:rsidRDefault="004179C8" w:rsidP="00162714">
            <w:pPr>
              <w:numPr>
                <w:ilvl w:val="0"/>
                <w:numId w:val="7"/>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5 = 5è</w:t>
            </w:r>
          </w:p>
          <w:p w14:paraId="76D63742" w14:textId="77777777" w:rsidR="004179C8" w:rsidRPr="00FC261F" w:rsidRDefault="004179C8" w:rsidP="00162714">
            <w:pPr>
              <w:numPr>
                <w:ilvl w:val="0"/>
                <w:numId w:val="7"/>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6 = A partir de 6è</w:t>
            </w:r>
          </w:p>
        </w:tc>
        <w:tc>
          <w:tcPr>
            <w:tcW w:w="1276" w:type="dxa"/>
            <w:tcBorders>
              <w:top w:val="single" w:sz="4" w:space="0" w:color="7F7F7F"/>
              <w:bottom w:val="single" w:sz="4" w:space="0" w:color="7F7F7F"/>
            </w:tcBorders>
            <w:vAlign w:val="center"/>
          </w:tcPr>
          <w:p w14:paraId="1312DA29" w14:textId="77777777" w:rsidR="004179C8" w:rsidRPr="00FC261F" w:rsidRDefault="004179C8" w:rsidP="00162714">
            <w:pPr>
              <w:spacing w:after="0"/>
              <w:rPr>
                <w:rFonts w:eastAsia="Aptos"/>
                <w:color w:val="auto"/>
                <w:kern w:val="2"/>
                <w:szCs w:val="22"/>
                <w:lang w:eastAsia="en-US"/>
              </w:rPr>
            </w:pPr>
            <w:r w:rsidRPr="00FC261F">
              <w:rPr>
                <w:rFonts w:eastAsia="Aptos"/>
                <w:color w:val="auto"/>
                <w:kern w:val="2"/>
                <w:szCs w:val="22"/>
                <w:lang w:eastAsia="en-US"/>
              </w:rPr>
              <w:t>Categòrica (Ordinal)</w:t>
            </w:r>
          </w:p>
        </w:tc>
      </w:tr>
      <w:tr w:rsidR="00A9654B" w:rsidRPr="00FC261F" w14:paraId="4277E964" w14:textId="77777777" w:rsidTr="004179C8">
        <w:tc>
          <w:tcPr>
            <w:tcW w:w="1129" w:type="dxa"/>
            <w:vAlign w:val="center"/>
          </w:tcPr>
          <w:p w14:paraId="4B4F0751" w14:textId="77777777" w:rsidR="004179C8" w:rsidRPr="00FC261F" w:rsidRDefault="004179C8" w:rsidP="00162714">
            <w:pPr>
              <w:spacing w:after="0" w:line="300" w:lineRule="auto"/>
              <w:rPr>
                <w:rFonts w:eastAsia="Aptos"/>
                <w:b/>
                <w:bCs/>
                <w:color w:val="auto"/>
                <w:kern w:val="2"/>
                <w:szCs w:val="22"/>
                <w:lang w:eastAsia="en-US"/>
              </w:rPr>
            </w:pPr>
            <w:r w:rsidRPr="00FC261F">
              <w:rPr>
                <w:rFonts w:eastAsia="Aptos"/>
                <w:b/>
                <w:bCs/>
                <w:color w:val="auto"/>
                <w:kern w:val="2"/>
                <w:szCs w:val="22"/>
                <w:lang w:eastAsia="en-US"/>
              </w:rPr>
              <w:t>3</w:t>
            </w:r>
          </w:p>
        </w:tc>
        <w:tc>
          <w:tcPr>
            <w:tcW w:w="1614" w:type="dxa"/>
            <w:vAlign w:val="center"/>
          </w:tcPr>
          <w:p w14:paraId="31D889EA" w14:textId="77777777" w:rsidR="004179C8" w:rsidRPr="00FC261F" w:rsidRDefault="004179C8" w:rsidP="00162714">
            <w:pPr>
              <w:spacing w:after="0" w:line="300" w:lineRule="auto"/>
              <w:rPr>
                <w:rFonts w:eastAsia="Aptos"/>
                <w:color w:val="auto"/>
                <w:kern w:val="2"/>
                <w:szCs w:val="22"/>
                <w:lang w:eastAsia="en-US"/>
              </w:rPr>
            </w:pPr>
            <w:r w:rsidRPr="00FC261F">
              <w:rPr>
                <w:rFonts w:eastAsia="Aptos"/>
                <w:color w:val="auto"/>
                <w:kern w:val="2"/>
                <w:szCs w:val="22"/>
                <w:lang w:eastAsia="en-US"/>
              </w:rPr>
              <w:t>N_ASSIG</w:t>
            </w:r>
          </w:p>
        </w:tc>
        <w:tc>
          <w:tcPr>
            <w:tcW w:w="4907" w:type="dxa"/>
            <w:vAlign w:val="center"/>
          </w:tcPr>
          <w:p w14:paraId="5B2FA787" w14:textId="77777777" w:rsidR="004179C8" w:rsidRPr="00FC261F" w:rsidRDefault="004179C8" w:rsidP="00162714">
            <w:pPr>
              <w:spacing w:after="0"/>
              <w:rPr>
                <w:rFonts w:eastAsia="Aptos"/>
                <w:color w:val="auto"/>
                <w:kern w:val="2"/>
                <w:szCs w:val="22"/>
                <w:lang w:eastAsia="en-US"/>
              </w:rPr>
            </w:pPr>
            <w:r w:rsidRPr="00FC261F">
              <w:rPr>
                <w:rFonts w:eastAsia="Aptos"/>
                <w:color w:val="auto"/>
                <w:kern w:val="2"/>
                <w:szCs w:val="22"/>
                <w:lang w:eastAsia="en-US"/>
              </w:rPr>
              <w:t>Numèrica entera [1 - 17]</w:t>
            </w:r>
          </w:p>
        </w:tc>
        <w:tc>
          <w:tcPr>
            <w:tcW w:w="1276" w:type="dxa"/>
            <w:vAlign w:val="center"/>
          </w:tcPr>
          <w:p w14:paraId="4E3AD7DC" w14:textId="77777777" w:rsidR="004179C8" w:rsidRPr="00FC261F" w:rsidRDefault="004179C8" w:rsidP="00162714">
            <w:pPr>
              <w:spacing w:after="0"/>
              <w:rPr>
                <w:rFonts w:eastAsia="Aptos"/>
                <w:color w:val="auto"/>
                <w:kern w:val="2"/>
                <w:szCs w:val="22"/>
                <w:lang w:eastAsia="en-US"/>
              </w:rPr>
            </w:pPr>
            <w:r w:rsidRPr="00FC261F">
              <w:rPr>
                <w:rFonts w:eastAsia="Aptos"/>
                <w:color w:val="auto"/>
                <w:kern w:val="2"/>
                <w:szCs w:val="22"/>
                <w:lang w:eastAsia="en-US"/>
              </w:rPr>
              <w:t>Numèrica (Discreta)</w:t>
            </w:r>
          </w:p>
        </w:tc>
      </w:tr>
      <w:tr w:rsidR="00A9654B" w:rsidRPr="00FC261F" w14:paraId="333EC680" w14:textId="77777777" w:rsidTr="004179C8">
        <w:tc>
          <w:tcPr>
            <w:tcW w:w="1129" w:type="dxa"/>
            <w:tcBorders>
              <w:top w:val="single" w:sz="4" w:space="0" w:color="7F7F7F"/>
              <w:bottom w:val="single" w:sz="4" w:space="0" w:color="7F7F7F"/>
            </w:tcBorders>
            <w:vAlign w:val="center"/>
          </w:tcPr>
          <w:p w14:paraId="0D416C56" w14:textId="77777777" w:rsidR="004179C8" w:rsidRPr="00FC261F" w:rsidRDefault="004179C8" w:rsidP="00162714">
            <w:pPr>
              <w:spacing w:after="0" w:line="300" w:lineRule="auto"/>
              <w:rPr>
                <w:rFonts w:eastAsia="Aptos"/>
                <w:b/>
                <w:bCs/>
                <w:color w:val="auto"/>
                <w:kern w:val="2"/>
                <w:szCs w:val="22"/>
                <w:lang w:eastAsia="en-US"/>
              </w:rPr>
            </w:pPr>
            <w:r w:rsidRPr="00FC261F">
              <w:rPr>
                <w:rFonts w:eastAsia="Aptos"/>
                <w:b/>
                <w:bCs/>
                <w:color w:val="auto"/>
                <w:kern w:val="2"/>
                <w:szCs w:val="22"/>
                <w:lang w:eastAsia="en-US"/>
              </w:rPr>
              <w:t>4</w:t>
            </w:r>
          </w:p>
        </w:tc>
        <w:tc>
          <w:tcPr>
            <w:tcW w:w="1614" w:type="dxa"/>
            <w:tcBorders>
              <w:top w:val="single" w:sz="4" w:space="0" w:color="7F7F7F"/>
              <w:bottom w:val="single" w:sz="4" w:space="0" w:color="7F7F7F"/>
            </w:tcBorders>
            <w:vAlign w:val="center"/>
          </w:tcPr>
          <w:p w14:paraId="21E5CBE7" w14:textId="77777777" w:rsidR="004179C8" w:rsidRPr="00FC261F" w:rsidRDefault="004179C8" w:rsidP="00162714">
            <w:pPr>
              <w:spacing w:after="0" w:line="300" w:lineRule="auto"/>
              <w:rPr>
                <w:rFonts w:eastAsia="Aptos"/>
                <w:color w:val="auto"/>
                <w:kern w:val="2"/>
                <w:szCs w:val="22"/>
                <w:lang w:eastAsia="en-US"/>
              </w:rPr>
            </w:pPr>
            <w:r w:rsidRPr="00FC261F">
              <w:rPr>
                <w:rFonts w:eastAsia="Aptos"/>
                <w:color w:val="auto"/>
                <w:kern w:val="2"/>
                <w:szCs w:val="22"/>
                <w:lang w:eastAsia="en-US"/>
              </w:rPr>
              <w:t>NOTA</w:t>
            </w:r>
          </w:p>
        </w:tc>
        <w:tc>
          <w:tcPr>
            <w:tcW w:w="4907" w:type="dxa"/>
            <w:tcBorders>
              <w:top w:val="single" w:sz="4" w:space="0" w:color="7F7F7F"/>
              <w:bottom w:val="single" w:sz="4" w:space="0" w:color="7F7F7F"/>
            </w:tcBorders>
            <w:vAlign w:val="center"/>
          </w:tcPr>
          <w:p w14:paraId="07CC1A4A" w14:textId="77777777" w:rsidR="004179C8" w:rsidRPr="00FC261F" w:rsidRDefault="004179C8" w:rsidP="00162714">
            <w:pPr>
              <w:numPr>
                <w:ilvl w:val="0"/>
                <w:numId w:val="8"/>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1=  [5-5.9]</w:t>
            </w:r>
          </w:p>
          <w:p w14:paraId="3C19334B" w14:textId="77777777" w:rsidR="004179C8" w:rsidRPr="00FC261F" w:rsidRDefault="004179C8" w:rsidP="00162714">
            <w:pPr>
              <w:numPr>
                <w:ilvl w:val="0"/>
                <w:numId w:val="8"/>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2 = [6-6.9]</w:t>
            </w:r>
          </w:p>
          <w:p w14:paraId="2DD196BE" w14:textId="77777777" w:rsidR="004179C8" w:rsidRPr="00FC261F" w:rsidRDefault="004179C8" w:rsidP="00162714">
            <w:pPr>
              <w:numPr>
                <w:ilvl w:val="0"/>
                <w:numId w:val="8"/>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3 = [7-7.9]</w:t>
            </w:r>
          </w:p>
          <w:p w14:paraId="5C90D056" w14:textId="77777777" w:rsidR="004179C8" w:rsidRPr="00FC261F" w:rsidRDefault="004179C8" w:rsidP="00162714">
            <w:pPr>
              <w:numPr>
                <w:ilvl w:val="0"/>
                <w:numId w:val="8"/>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4 = [8-8.9]</w:t>
            </w:r>
          </w:p>
          <w:p w14:paraId="3A9560DD" w14:textId="77777777" w:rsidR="004179C8" w:rsidRPr="00FC261F" w:rsidRDefault="004179C8" w:rsidP="00162714">
            <w:pPr>
              <w:numPr>
                <w:ilvl w:val="0"/>
                <w:numId w:val="8"/>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5: [≥ 9]</w:t>
            </w:r>
          </w:p>
        </w:tc>
        <w:tc>
          <w:tcPr>
            <w:tcW w:w="1276" w:type="dxa"/>
            <w:tcBorders>
              <w:top w:val="single" w:sz="4" w:space="0" w:color="7F7F7F"/>
              <w:bottom w:val="single" w:sz="4" w:space="0" w:color="7F7F7F"/>
            </w:tcBorders>
            <w:vAlign w:val="center"/>
          </w:tcPr>
          <w:p w14:paraId="0FB1CE29" w14:textId="77777777" w:rsidR="004179C8" w:rsidRPr="00FC261F" w:rsidRDefault="004179C8" w:rsidP="00162714">
            <w:pPr>
              <w:spacing w:after="0"/>
              <w:rPr>
                <w:rFonts w:eastAsia="Aptos"/>
                <w:color w:val="auto"/>
                <w:kern w:val="2"/>
                <w:szCs w:val="22"/>
                <w:lang w:eastAsia="en-US"/>
              </w:rPr>
            </w:pPr>
            <w:r w:rsidRPr="00FC261F">
              <w:rPr>
                <w:rFonts w:eastAsia="Aptos"/>
                <w:color w:val="auto"/>
                <w:kern w:val="2"/>
                <w:szCs w:val="22"/>
                <w:lang w:eastAsia="en-US"/>
              </w:rPr>
              <w:t>Categòrica (Ordinal)</w:t>
            </w:r>
          </w:p>
        </w:tc>
      </w:tr>
      <w:tr w:rsidR="00A9654B" w:rsidRPr="00FC261F" w14:paraId="37CD2D5F" w14:textId="77777777" w:rsidTr="004179C8">
        <w:tc>
          <w:tcPr>
            <w:tcW w:w="1129" w:type="dxa"/>
            <w:vAlign w:val="center"/>
          </w:tcPr>
          <w:p w14:paraId="0A51DA8B" w14:textId="77777777" w:rsidR="004179C8" w:rsidRPr="00FC261F" w:rsidRDefault="004179C8" w:rsidP="00162714">
            <w:pPr>
              <w:spacing w:after="0" w:line="300" w:lineRule="auto"/>
              <w:rPr>
                <w:rFonts w:eastAsia="Aptos"/>
                <w:b/>
                <w:bCs/>
                <w:color w:val="auto"/>
                <w:kern w:val="2"/>
                <w:szCs w:val="22"/>
                <w:lang w:eastAsia="en-US"/>
              </w:rPr>
            </w:pPr>
            <w:r w:rsidRPr="00FC261F">
              <w:rPr>
                <w:rFonts w:eastAsia="Aptos"/>
                <w:b/>
                <w:bCs/>
                <w:color w:val="auto"/>
                <w:kern w:val="2"/>
                <w:szCs w:val="22"/>
                <w:lang w:eastAsia="en-US"/>
              </w:rPr>
              <w:t>5</w:t>
            </w:r>
          </w:p>
        </w:tc>
        <w:tc>
          <w:tcPr>
            <w:tcW w:w="1614" w:type="dxa"/>
            <w:vAlign w:val="center"/>
          </w:tcPr>
          <w:p w14:paraId="0139C943" w14:textId="77777777" w:rsidR="004179C8" w:rsidRPr="00FC261F" w:rsidRDefault="004179C8" w:rsidP="00162714">
            <w:pPr>
              <w:spacing w:after="0" w:line="300" w:lineRule="auto"/>
              <w:rPr>
                <w:rFonts w:eastAsia="Aptos"/>
                <w:color w:val="auto"/>
                <w:kern w:val="2"/>
                <w:szCs w:val="22"/>
                <w:lang w:eastAsia="en-US"/>
              </w:rPr>
            </w:pPr>
            <w:r w:rsidRPr="00FC261F">
              <w:rPr>
                <w:rFonts w:eastAsia="Aptos"/>
                <w:color w:val="auto"/>
                <w:kern w:val="2"/>
                <w:szCs w:val="22"/>
                <w:lang w:eastAsia="en-US"/>
              </w:rPr>
              <w:t>T_AVAL</w:t>
            </w:r>
          </w:p>
        </w:tc>
        <w:tc>
          <w:tcPr>
            <w:tcW w:w="4907" w:type="dxa"/>
            <w:vAlign w:val="center"/>
          </w:tcPr>
          <w:p w14:paraId="20EABCC0" w14:textId="77777777" w:rsidR="004179C8" w:rsidRPr="00FC261F" w:rsidRDefault="004179C8" w:rsidP="00162714">
            <w:pPr>
              <w:numPr>
                <w:ilvl w:val="0"/>
                <w:numId w:val="9"/>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0 = Única</w:t>
            </w:r>
          </w:p>
          <w:p w14:paraId="6857C812" w14:textId="77777777" w:rsidR="004179C8" w:rsidRPr="00FC261F" w:rsidRDefault="004179C8" w:rsidP="00162714">
            <w:pPr>
              <w:numPr>
                <w:ilvl w:val="0"/>
                <w:numId w:val="9"/>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1 = Continuada</w:t>
            </w:r>
          </w:p>
        </w:tc>
        <w:tc>
          <w:tcPr>
            <w:tcW w:w="1276" w:type="dxa"/>
            <w:vAlign w:val="center"/>
          </w:tcPr>
          <w:p w14:paraId="0AA35A55" w14:textId="77777777" w:rsidR="004179C8" w:rsidRPr="00FC261F" w:rsidRDefault="004179C8" w:rsidP="00162714">
            <w:pPr>
              <w:spacing w:after="0"/>
              <w:rPr>
                <w:rFonts w:eastAsia="Aptos"/>
                <w:color w:val="auto"/>
                <w:kern w:val="2"/>
                <w:szCs w:val="22"/>
                <w:lang w:eastAsia="en-US"/>
              </w:rPr>
            </w:pPr>
            <w:r w:rsidRPr="00FC261F">
              <w:rPr>
                <w:rFonts w:eastAsia="Aptos"/>
                <w:color w:val="auto"/>
                <w:kern w:val="2"/>
                <w:szCs w:val="22"/>
                <w:lang w:eastAsia="en-US"/>
              </w:rPr>
              <w:t>Categòrica (Nominal)</w:t>
            </w:r>
          </w:p>
        </w:tc>
      </w:tr>
      <w:tr w:rsidR="00A9654B" w:rsidRPr="00FC261F" w14:paraId="33120280" w14:textId="77777777" w:rsidTr="004179C8">
        <w:tc>
          <w:tcPr>
            <w:tcW w:w="1129" w:type="dxa"/>
            <w:tcBorders>
              <w:top w:val="single" w:sz="4" w:space="0" w:color="7F7F7F"/>
              <w:bottom w:val="single" w:sz="4" w:space="0" w:color="7F7F7F"/>
            </w:tcBorders>
            <w:vAlign w:val="center"/>
          </w:tcPr>
          <w:p w14:paraId="55525BB8" w14:textId="77777777" w:rsidR="004179C8" w:rsidRPr="00FC261F" w:rsidRDefault="004179C8" w:rsidP="00162714">
            <w:pPr>
              <w:spacing w:after="0" w:line="300" w:lineRule="auto"/>
              <w:rPr>
                <w:rFonts w:eastAsia="Aptos"/>
                <w:b/>
                <w:bCs/>
                <w:color w:val="auto"/>
                <w:kern w:val="2"/>
                <w:szCs w:val="22"/>
                <w:lang w:eastAsia="en-US"/>
              </w:rPr>
            </w:pPr>
            <w:r w:rsidRPr="00FC261F">
              <w:rPr>
                <w:rFonts w:eastAsia="Aptos"/>
                <w:b/>
                <w:bCs/>
                <w:color w:val="auto"/>
                <w:kern w:val="2"/>
                <w:szCs w:val="22"/>
                <w:lang w:eastAsia="en-US"/>
              </w:rPr>
              <w:t>6</w:t>
            </w:r>
          </w:p>
        </w:tc>
        <w:tc>
          <w:tcPr>
            <w:tcW w:w="1614" w:type="dxa"/>
            <w:tcBorders>
              <w:top w:val="single" w:sz="4" w:space="0" w:color="7F7F7F"/>
              <w:bottom w:val="single" w:sz="4" w:space="0" w:color="7F7F7F"/>
            </w:tcBorders>
            <w:vAlign w:val="center"/>
          </w:tcPr>
          <w:p w14:paraId="53958340" w14:textId="77777777" w:rsidR="004179C8" w:rsidRPr="00FC261F" w:rsidRDefault="004179C8" w:rsidP="00162714">
            <w:pPr>
              <w:spacing w:after="0" w:line="300" w:lineRule="auto"/>
              <w:rPr>
                <w:rFonts w:eastAsia="Aptos"/>
                <w:color w:val="auto"/>
                <w:kern w:val="2"/>
                <w:szCs w:val="22"/>
                <w:lang w:eastAsia="en-US"/>
              </w:rPr>
            </w:pPr>
            <w:r w:rsidRPr="00FC261F">
              <w:rPr>
                <w:rFonts w:eastAsia="Aptos"/>
                <w:color w:val="auto"/>
                <w:kern w:val="2"/>
                <w:szCs w:val="22"/>
                <w:lang w:eastAsia="en-US"/>
              </w:rPr>
              <w:t>P_ASSIST</w:t>
            </w:r>
          </w:p>
        </w:tc>
        <w:tc>
          <w:tcPr>
            <w:tcW w:w="4907" w:type="dxa"/>
            <w:tcBorders>
              <w:top w:val="single" w:sz="4" w:space="0" w:color="7F7F7F"/>
              <w:bottom w:val="single" w:sz="4" w:space="0" w:color="7F7F7F"/>
            </w:tcBorders>
            <w:vAlign w:val="center"/>
          </w:tcPr>
          <w:p w14:paraId="29D90D30" w14:textId="77777777" w:rsidR="004179C8" w:rsidRPr="00FC261F" w:rsidRDefault="004179C8" w:rsidP="00162714">
            <w:pPr>
              <w:spacing w:after="0"/>
              <w:rPr>
                <w:rFonts w:eastAsia="Aptos"/>
                <w:color w:val="auto"/>
                <w:kern w:val="2"/>
                <w:szCs w:val="22"/>
                <w:lang w:eastAsia="en-US"/>
              </w:rPr>
            </w:pPr>
            <w:r w:rsidRPr="00FC261F">
              <w:rPr>
                <w:rFonts w:eastAsia="Aptos"/>
                <w:color w:val="auto"/>
                <w:kern w:val="2"/>
                <w:szCs w:val="22"/>
                <w:lang w:eastAsia="en-US"/>
              </w:rPr>
              <w:t>Numèrica percentual [0 - 100]</w:t>
            </w:r>
          </w:p>
        </w:tc>
        <w:tc>
          <w:tcPr>
            <w:tcW w:w="1276" w:type="dxa"/>
            <w:tcBorders>
              <w:top w:val="single" w:sz="4" w:space="0" w:color="7F7F7F"/>
              <w:bottom w:val="single" w:sz="4" w:space="0" w:color="7F7F7F"/>
            </w:tcBorders>
            <w:vAlign w:val="center"/>
          </w:tcPr>
          <w:p w14:paraId="06DBA33D" w14:textId="77777777" w:rsidR="004179C8" w:rsidRPr="00FC261F" w:rsidRDefault="004179C8" w:rsidP="00162714">
            <w:pPr>
              <w:spacing w:after="0" w:line="300" w:lineRule="auto"/>
              <w:rPr>
                <w:rFonts w:eastAsia="Aptos"/>
                <w:color w:val="auto"/>
                <w:kern w:val="2"/>
                <w:szCs w:val="22"/>
                <w:lang w:eastAsia="en-US"/>
              </w:rPr>
            </w:pPr>
            <w:r w:rsidRPr="00FC261F">
              <w:rPr>
                <w:rFonts w:eastAsia="Aptos"/>
                <w:color w:val="auto"/>
                <w:kern w:val="2"/>
                <w:szCs w:val="22"/>
                <w:lang w:eastAsia="en-US"/>
              </w:rPr>
              <w:t>Numèrica</w:t>
            </w:r>
          </w:p>
        </w:tc>
      </w:tr>
    </w:tbl>
    <w:p w14:paraId="54F6A9D6" w14:textId="77777777" w:rsidR="004179C8" w:rsidRPr="00FC261F" w:rsidRDefault="004179C8" w:rsidP="004179C8">
      <w:pPr>
        <w:spacing w:line="300" w:lineRule="auto"/>
        <w:rPr>
          <w:rFonts w:eastAsia="Aptos"/>
          <w:color w:val="auto"/>
          <w:kern w:val="2"/>
          <w:szCs w:val="22"/>
          <w:lang w:eastAsia="en-US"/>
        </w:rPr>
      </w:pPr>
    </w:p>
    <w:tbl>
      <w:tblPr>
        <w:tblW w:w="8926" w:type="dxa"/>
        <w:tblBorders>
          <w:top w:val="single" w:sz="4" w:space="0" w:color="7F7F7F"/>
          <w:bottom w:val="single" w:sz="4" w:space="0" w:color="7F7F7F"/>
        </w:tblBorders>
        <w:tblLook w:val="04A0" w:firstRow="1" w:lastRow="0" w:firstColumn="1" w:lastColumn="0" w:noHBand="0" w:noVBand="1"/>
      </w:tblPr>
      <w:tblGrid>
        <w:gridCol w:w="1146"/>
        <w:gridCol w:w="1668"/>
        <w:gridCol w:w="4836"/>
        <w:gridCol w:w="1276"/>
      </w:tblGrid>
      <w:tr w:rsidR="00A9654B" w:rsidRPr="00FC261F" w14:paraId="31A3F5A2" w14:textId="77777777" w:rsidTr="004179C8">
        <w:tc>
          <w:tcPr>
            <w:tcW w:w="8926" w:type="dxa"/>
            <w:gridSpan w:val="4"/>
            <w:tcBorders>
              <w:bottom w:val="single" w:sz="4" w:space="0" w:color="7F7F7F"/>
            </w:tcBorders>
          </w:tcPr>
          <w:p w14:paraId="09844050" w14:textId="77777777" w:rsidR="004179C8" w:rsidRPr="00FC261F" w:rsidRDefault="004179C8" w:rsidP="00162714">
            <w:pPr>
              <w:spacing w:after="0" w:line="300" w:lineRule="auto"/>
              <w:rPr>
                <w:rFonts w:eastAsia="Aptos"/>
                <w:b/>
                <w:bCs/>
                <w:color w:val="auto"/>
                <w:kern w:val="2"/>
                <w:szCs w:val="22"/>
                <w:lang w:eastAsia="en-US"/>
              </w:rPr>
            </w:pPr>
            <w:r w:rsidRPr="00FC261F">
              <w:rPr>
                <w:rFonts w:eastAsia="Aptos"/>
                <w:b/>
                <w:bCs/>
                <w:color w:val="auto"/>
                <w:kern w:val="2"/>
                <w:szCs w:val="22"/>
                <w:lang w:eastAsia="en-US"/>
              </w:rPr>
              <w:lastRenderedPageBreak/>
              <w:t>SECCIÓ 2: SITUACIÓ PERSONAL</w:t>
            </w:r>
          </w:p>
        </w:tc>
      </w:tr>
      <w:tr w:rsidR="00A9654B" w:rsidRPr="00FC261F" w14:paraId="68032C4A" w14:textId="77777777" w:rsidTr="00FE44AE">
        <w:tc>
          <w:tcPr>
            <w:tcW w:w="1146" w:type="dxa"/>
            <w:tcBorders>
              <w:top w:val="single" w:sz="4" w:space="0" w:color="7F7F7F"/>
              <w:bottom w:val="single" w:sz="4" w:space="0" w:color="7F7F7F"/>
            </w:tcBorders>
            <w:vAlign w:val="center"/>
          </w:tcPr>
          <w:p w14:paraId="7A132702" w14:textId="77777777" w:rsidR="004179C8" w:rsidRPr="00FC261F" w:rsidRDefault="004179C8" w:rsidP="00162714">
            <w:pPr>
              <w:spacing w:after="0" w:line="300" w:lineRule="auto"/>
              <w:jc w:val="center"/>
              <w:rPr>
                <w:rFonts w:eastAsia="Aptos"/>
                <w:b/>
                <w:bCs/>
                <w:color w:val="auto"/>
                <w:kern w:val="2"/>
                <w:szCs w:val="22"/>
                <w:lang w:eastAsia="en-US"/>
              </w:rPr>
            </w:pPr>
            <w:r w:rsidRPr="00FC261F">
              <w:rPr>
                <w:rFonts w:eastAsia="Aptos"/>
                <w:b/>
                <w:bCs/>
                <w:color w:val="auto"/>
                <w:kern w:val="2"/>
                <w:szCs w:val="22"/>
                <w:lang w:eastAsia="en-US"/>
              </w:rPr>
              <w:t>Número pregunta</w:t>
            </w:r>
          </w:p>
        </w:tc>
        <w:tc>
          <w:tcPr>
            <w:tcW w:w="1668" w:type="dxa"/>
            <w:tcBorders>
              <w:top w:val="single" w:sz="4" w:space="0" w:color="7F7F7F"/>
              <w:bottom w:val="single" w:sz="4" w:space="0" w:color="7F7F7F"/>
            </w:tcBorders>
            <w:vAlign w:val="center"/>
          </w:tcPr>
          <w:p w14:paraId="4BCC6BCA" w14:textId="77777777" w:rsidR="004179C8" w:rsidRPr="00FC261F" w:rsidRDefault="004179C8" w:rsidP="00162714">
            <w:pPr>
              <w:spacing w:after="0" w:line="300" w:lineRule="auto"/>
              <w:jc w:val="center"/>
              <w:rPr>
                <w:rFonts w:eastAsia="Aptos"/>
                <w:b/>
                <w:bCs/>
                <w:color w:val="auto"/>
                <w:kern w:val="2"/>
                <w:szCs w:val="22"/>
                <w:lang w:eastAsia="en-US"/>
              </w:rPr>
            </w:pPr>
            <w:r w:rsidRPr="00FC261F">
              <w:rPr>
                <w:rFonts w:eastAsia="Aptos"/>
                <w:b/>
                <w:bCs/>
                <w:color w:val="auto"/>
                <w:kern w:val="2"/>
                <w:szCs w:val="22"/>
                <w:lang w:eastAsia="en-US"/>
              </w:rPr>
              <w:t>ID variable</w:t>
            </w:r>
          </w:p>
        </w:tc>
        <w:tc>
          <w:tcPr>
            <w:tcW w:w="4836" w:type="dxa"/>
            <w:tcBorders>
              <w:top w:val="single" w:sz="4" w:space="0" w:color="7F7F7F"/>
              <w:bottom w:val="single" w:sz="4" w:space="0" w:color="7F7F7F"/>
            </w:tcBorders>
            <w:vAlign w:val="center"/>
          </w:tcPr>
          <w:p w14:paraId="7C500C28" w14:textId="77777777" w:rsidR="004179C8" w:rsidRPr="00FC261F" w:rsidRDefault="004179C8" w:rsidP="00162714">
            <w:pPr>
              <w:spacing w:after="0" w:line="300" w:lineRule="auto"/>
              <w:jc w:val="center"/>
              <w:rPr>
                <w:rFonts w:eastAsia="Aptos"/>
                <w:b/>
                <w:bCs/>
                <w:color w:val="auto"/>
                <w:kern w:val="2"/>
                <w:szCs w:val="22"/>
                <w:lang w:eastAsia="en-US"/>
              </w:rPr>
            </w:pPr>
            <w:r w:rsidRPr="00FC261F">
              <w:rPr>
                <w:rFonts w:eastAsia="Aptos"/>
                <w:b/>
                <w:bCs/>
                <w:color w:val="auto"/>
                <w:kern w:val="2"/>
                <w:szCs w:val="22"/>
                <w:lang w:eastAsia="en-US"/>
              </w:rPr>
              <w:t>Codificació / Tipus de Variable</w:t>
            </w:r>
          </w:p>
        </w:tc>
        <w:tc>
          <w:tcPr>
            <w:tcW w:w="1276" w:type="dxa"/>
            <w:tcBorders>
              <w:top w:val="single" w:sz="4" w:space="0" w:color="7F7F7F"/>
              <w:bottom w:val="single" w:sz="4" w:space="0" w:color="7F7F7F"/>
            </w:tcBorders>
            <w:vAlign w:val="center"/>
          </w:tcPr>
          <w:p w14:paraId="25EF4A54" w14:textId="77777777" w:rsidR="004179C8" w:rsidRPr="00FC261F" w:rsidRDefault="004179C8" w:rsidP="00162714">
            <w:pPr>
              <w:spacing w:after="0" w:line="300" w:lineRule="auto"/>
              <w:jc w:val="center"/>
              <w:rPr>
                <w:rFonts w:eastAsia="Aptos"/>
                <w:b/>
                <w:bCs/>
                <w:color w:val="auto"/>
                <w:kern w:val="2"/>
                <w:szCs w:val="22"/>
                <w:lang w:eastAsia="en-US"/>
              </w:rPr>
            </w:pPr>
            <w:r w:rsidRPr="00FC261F">
              <w:rPr>
                <w:rFonts w:eastAsia="Aptos"/>
                <w:b/>
                <w:bCs/>
                <w:color w:val="auto"/>
                <w:kern w:val="2"/>
                <w:szCs w:val="22"/>
                <w:lang w:eastAsia="en-US"/>
              </w:rPr>
              <w:t>Tipus de variable</w:t>
            </w:r>
          </w:p>
        </w:tc>
      </w:tr>
      <w:tr w:rsidR="00A9654B" w:rsidRPr="00FC261F" w14:paraId="73E96D5C" w14:textId="77777777" w:rsidTr="00FE44AE">
        <w:trPr>
          <w:cantSplit/>
        </w:trPr>
        <w:tc>
          <w:tcPr>
            <w:tcW w:w="1146" w:type="dxa"/>
            <w:vAlign w:val="center"/>
          </w:tcPr>
          <w:p w14:paraId="5CC7006D" w14:textId="77777777" w:rsidR="004179C8" w:rsidRPr="00FC261F" w:rsidRDefault="004179C8" w:rsidP="00162714">
            <w:pPr>
              <w:spacing w:after="0" w:line="300" w:lineRule="auto"/>
              <w:rPr>
                <w:rFonts w:eastAsia="Aptos"/>
                <w:b/>
                <w:bCs/>
                <w:color w:val="auto"/>
                <w:kern w:val="2"/>
                <w:szCs w:val="22"/>
                <w:lang w:eastAsia="en-US"/>
              </w:rPr>
            </w:pPr>
            <w:r w:rsidRPr="00FC261F">
              <w:rPr>
                <w:rFonts w:eastAsia="Aptos"/>
                <w:b/>
                <w:bCs/>
                <w:color w:val="auto"/>
                <w:kern w:val="2"/>
                <w:szCs w:val="22"/>
                <w:lang w:eastAsia="en-US"/>
              </w:rPr>
              <w:t>7</w:t>
            </w:r>
          </w:p>
        </w:tc>
        <w:tc>
          <w:tcPr>
            <w:tcW w:w="1668" w:type="dxa"/>
            <w:vAlign w:val="center"/>
          </w:tcPr>
          <w:p w14:paraId="596844DD" w14:textId="77777777" w:rsidR="004179C8" w:rsidRPr="00FC261F" w:rsidRDefault="004179C8" w:rsidP="00162714">
            <w:pPr>
              <w:spacing w:after="0" w:line="300" w:lineRule="auto"/>
              <w:rPr>
                <w:rFonts w:eastAsia="Aptos"/>
                <w:color w:val="auto"/>
                <w:kern w:val="2"/>
                <w:szCs w:val="22"/>
                <w:lang w:eastAsia="en-US"/>
              </w:rPr>
            </w:pPr>
            <w:r w:rsidRPr="00FC261F">
              <w:rPr>
                <w:rFonts w:eastAsia="Aptos"/>
                <w:color w:val="auto"/>
                <w:kern w:val="2"/>
                <w:szCs w:val="22"/>
                <w:lang w:eastAsia="en-US"/>
              </w:rPr>
              <w:t>GENERE</w:t>
            </w:r>
          </w:p>
        </w:tc>
        <w:tc>
          <w:tcPr>
            <w:tcW w:w="4836" w:type="dxa"/>
            <w:vAlign w:val="center"/>
          </w:tcPr>
          <w:p w14:paraId="1026C860" w14:textId="77777777" w:rsidR="004179C8" w:rsidRPr="00FC261F" w:rsidRDefault="004179C8" w:rsidP="00162714">
            <w:pPr>
              <w:numPr>
                <w:ilvl w:val="0"/>
                <w:numId w:val="10"/>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1 = Dona</w:t>
            </w:r>
          </w:p>
          <w:p w14:paraId="3AE1C88B" w14:textId="77777777" w:rsidR="004179C8" w:rsidRPr="00FC261F" w:rsidRDefault="004179C8" w:rsidP="00162714">
            <w:pPr>
              <w:numPr>
                <w:ilvl w:val="0"/>
                <w:numId w:val="10"/>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2 = Home</w:t>
            </w:r>
          </w:p>
          <w:p w14:paraId="02D742C8" w14:textId="77777777" w:rsidR="004179C8" w:rsidRPr="00FC261F" w:rsidRDefault="004179C8" w:rsidP="00162714">
            <w:pPr>
              <w:numPr>
                <w:ilvl w:val="0"/>
                <w:numId w:val="10"/>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3 = No binari</w:t>
            </w:r>
          </w:p>
          <w:p w14:paraId="1729B4AC" w14:textId="77777777" w:rsidR="004179C8" w:rsidRPr="00FC261F" w:rsidRDefault="004179C8" w:rsidP="00162714">
            <w:pPr>
              <w:numPr>
                <w:ilvl w:val="0"/>
                <w:numId w:val="10"/>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4 = Prefereixo no respondre</w:t>
            </w:r>
          </w:p>
        </w:tc>
        <w:tc>
          <w:tcPr>
            <w:tcW w:w="1276" w:type="dxa"/>
            <w:vAlign w:val="center"/>
          </w:tcPr>
          <w:p w14:paraId="3604DEF0" w14:textId="77777777" w:rsidR="004179C8" w:rsidRPr="00FC261F" w:rsidRDefault="004179C8" w:rsidP="009049C7">
            <w:pPr>
              <w:spacing w:after="0" w:line="276" w:lineRule="auto"/>
              <w:rPr>
                <w:rFonts w:eastAsia="Aptos"/>
                <w:color w:val="auto"/>
                <w:kern w:val="2"/>
                <w:szCs w:val="22"/>
                <w:lang w:eastAsia="en-US"/>
              </w:rPr>
            </w:pPr>
            <w:r w:rsidRPr="00FC261F">
              <w:rPr>
                <w:rFonts w:eastAsia="Aptos"/>
                <w:color w:val="auto"/>
                <w:kern w:val="2"/>
                <w:szCs w:val="22"/>
                <w:lang w:eastAsia="en-US"/>
              </w:rPr>
              <w:t>Categòrica (Nominal)</w:t>
            </w:r>
          </w:p>
        </w:tc>
      </w:tr>
      <w:tr w:rsidR="00A9654B" w:rsidRPr="00FC261F" w14:paraId="556EE3C2" w14:textId="77777777" w:rsidTr="00FE44AE">
        <w:trPr>
          <w:cantSplit/>
        </w:trPr>
        <w:tc>
          <w:tcPr>
            <w:tcW w:w="1146" w:type="dxa"/>
            <w:tcBorders>
              <w:top w:val="single" w:sz="4" w:space="0" w:color="7F7F7F"/>
              <w:bottom w:val="single" w:sz="4" w:space="0" w:color="7F7F7F"/>
            </w:tcBorders>
            <w:vAlign w:val="center"/>
          </w:tcPr>
          <w:p w14:paraId="5D1549E5" w14:textId="77777777" w:rsidR="004179C8" w:rsidRPr="00FC261F" w:rsidRDefault="004179C8" w:rsidP="00162714">
            <w:pPr>
              <w:spacing w:after="0" w:line="300" w:lineRule="auto"/>
              <w:rPr>
                <w:rFonts w:eastAsia="Aptos"/>
                <w:b/>
                <w:bCs/>
                <w:color w:val="auto"/>
                <w:kern w:val="2"/>
                <w:szCs w:val="22"/>
                <w:lang w:eastAsia="en-US"/>
              </w:rPr>
            </w:pPr>
            <w:r w:rsidRPr="00FC261F">
              <w:rPr>
                <w:rFonts w:eastAsia="Aptos"/>
                <w:b/>
                <w:bCs/>
                <w:color w:val="auto"/>
                <w:kern w:val="2"/>
                <w:szCs w:val="22"/>
                <w:lang w:eastAsia="en-US"/>
              </w:rPr>
              <w:t>8</w:t>
            </w:r>
          </w:p>
        </w:tc>
        <w:tc>
          <w:tcPr>
            <w:tcW w:w="1668" w:type="dxa"/>
            <w:tcBorders>
              <w:top w:val="single" w:sz="4" w:space="0" w:color="7F7F7F"/>
              <w:bottom w:val="single" w:sz="4" w:space="0" w:color="7F7F7F"/>
            </w:tcBorders>
            <w:vAlign w:val="center"/>
          </w:tcPr>
          <w:p w14:paraId="14C0D08D" w14:textId="77777777" w:rsidR="004179C8" w:rsidRPr="00FC261F" w:rsidRDefault="004179C8" w:rsidP="00162714">
            <w:pPr>
              <w:spacing w:after="0" w:line="300" w:lineRule="auto"/>
              <w:rPr>
                <w:rFonts w:eastAsia="Aptos"/>
                <w:color w:val="auto"/>
                <w:kern w:val="2"/>
                <w:szCs w:val="22"/>
                <w:lang w:eastAsia="en-US"/>
              </w:rPr>
            </w:pPr>
            <w:r w:rsidRPr="00FC261F">
              <w:rPr>
                <w:rFonts w:eastAsia="Aptos"/>
                <w:color w:val="auto"/>
                <w:kern w:val="2"/>
                <w:szCs w:val="22"/>
                <w:lang w:eastAsia="en-US"/>
              </w:rPr>
              <w:t>EDAT</w:t>
            </w:r>
          </w:p>
        </w:tc>
        <w:tc>
          <w:tcPr>
            <w:tcW w:w="4836" w:type="dxa"/>
            <w:tcBorders>
              <w:top w:val="single" w:sz="4" w:space="0" w:color="7F7F7F"/>
              <w:bottom w:val="single" w:sz="4" w:space="0" w:color="7F7F7F"/>
            </w:tcBorders>
            <w:vAlign w:val="center"/>
          </w:tcPr>
          <w:p w14:paraId="440D7C73" w14:textId="77777777" w:rsidR="004179C8" w:rsidRPr="00FC261F" w:rsidRDefault="004179C8" w:rsidP="00162714">
            <w:pPr>
              <w:spacing w:after="0" w:line="300" w:lineRule="auto"/>
              <w:rPr>
                <w:rFonts w:eastAsia="Aptos"/>
                <w:color w:val="auto"/>
                <w:kern w:val="2"/>
                <w:szCs w:val="22"/>
                <w:lang w:eastAsia="en-US"/>
              </w:rPr>
            </w:pPr>
            <w:r w:rsidRPr="00FC261F">
              <w:rPr>
                <w:rFonts w:eastAsia="Aptos"/>
                <w:color w:val="auto"/>
                <w:kern w:val="2"/>
                <w:szCs w:val="22"/>
                <w:lang w:eastAsia="en-US"/>
              </w:rPr>
              <w:t>Numèrica entera [≥ 17]</w:t>
            </w:r>
          </w:p>
        </w:tc>
        <w:tc>
          <w:tcPr>
            <w:tcW w:w="1276" w:type="dxa"/>
            <w:tcBorders>
              <w:top w:val="single" w:sz="4" w:space="0" w:color="7F7F7F"/>
              <w:bottom w:val="single" w:sz="4" w:space="0" w:color="7F7F7F"/>
            </w:tcBorders>
            <w:vAlign w:val="center"/>
          </w:tcPr>
          <w:p w14:paraId="546C2FB4" w14:textId="77777777" w:rsidR="004179C8" w:rsidRPr="00FC261F" w:rsidRDefault="004179C8" w:rsidP="009049C7">
            <w:pPr>
              <w:spacing w:after="0" w:line="276" w:lineRule="auto"/>
              <w:rPr>
                <w:rFonts w:eastAsia="Aptos"/>
                <w:color w:val="auto"/>
                <w:kern w:val="2"/>
                <w:szCs w:val="22"/>
                <w:lang w:eastAsia="en-US"/>
              </w:rPr>
            </w:pPr>
            <w:r w:rsidRPr="00FC261F">
              <w:rPr>
                <w:rFonts w:eastAsia="Aptos"/>
                <w:color w:val="auto"/>
                <w:kern w:val="2"/>
                <w:szCs w:val="22"/>
                <w:lang w:eastAsia="en-US"/>
              </w:rPr>
              <w:t>Numèrica (Discreta)</w:t>
            </w:r>
          </w:p>
        </w:tc>
      </w:tr>
      <w:tr w:rsidR="00A9654B" w:rsidRPr="00FC261F" w14:paraId="4D358F92" w14:textId="77777777" w:rsidTr="00FE44AE">
        <w:trPr>
          <w:cantSplit/>
        </w:trPr>
        <w:tc>
          <w:tcPr>
            <w:tcW w:w="1146" w:type="dxa"/>
            <w:vAlign w:val="center"/>
          </w:tcPr>
          <w:p w14:paraId="1A245B60" w14:textId="77777777" w:rsidR="004179C8" w:rsidRPr="00FC261F" w:rsidRDefault="004179C8" w:rsidP="00162714">
            <w:pPr>
              <w:spacing w:after="0" w:line="300" w:lineRule="auto"/>
              <w:rPr>
                <w:rFonts w:eastAsia="Aptos"/>
                <w:b/>
                <w:bCs/>
                <w:color w:val="auto"/>
                <w:kern w:val="2"/>
                <w:szCs w:val="22"/>
                <w:lang w:eastAsia="en-US"/>
              </w:rPr>
            </w:pPr>
            <w:r w:rsidRPr="00FC261F">
              <w:rPr>
                <w:rFonts w:eastAsia="Aptos"/>
                <w:b/>
                <w:bCs/>
                <w:color w:val="auto"/>
                <w:kern w:val="2"/>
                <w:szCs w:val="22"/>
                <w:lang w:eastAsia="en-US"/>
              </w:rPr>
              <w:t>9</w:t>
            </w:r>
          </w:p>
        </w:tc>
        <w:tc>
          <w:tcPr>
            <w:tcW w:w="1668" w:type="dxa"/>
            <w:vAlign w:val="center"/>
          </w:tcPr>
          <w:p w14:paraId="7FD239CD" w14:textId="77777777" w:rsidR="004179C8" w:rsidRPr="00FC261F" w:rsidRDefault="004179C8" w:rsidP="00162714">
            <w:pPr>
              <w:spacing w:after="0" w:line="300" w:lineRule="auto"/>
              <w:rPr>
                <w:rFonts w:eastAsia="Aptos"/>
                <w:color w:val="auto"/>
                <w:kern w:val="2"/>
                <w:szCs w:val="22"/>
                <w:lang w:eastAsia="en-US"/>
              </w:rPr>
            </w:pPr>
            <w:r w:rsidRPr="00FC261F">
              <w:rPr>
                <w:rFonts w:eastAsia="Aptos"/>
                <w:color w:val="auto"/>
                <w:kern w:val="2"/>
                <w:szCs w:val="22"/>
                <w:lang w:eastAsia="en-US"/>
              </w:rPr>
              <w:t>DEDIC</w:t>
            </w:r>
          </w:p>
        </w:tc>
        <w:tc>
          <w:tcPr>
            <w:tcW w:w="4836" w:type="dxa"/>
            <w:vAlign w:val="center"/>
          </w:tcPr>
          <w:p w14:paraId="3F007C10" w14:textId="77777777" w:rsidR="004179C8" w:rsidRPr="00FC261F" w:rsidRDefault="004179C8" w:rsidP="00162714">
            <w:pPr>
              <w:numPr>
                <w:ilvl w:val="0"/>
                <w:numId w:val="11"/>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1 = E. Complet</w:t>
            </w:r>
          </w:p>
          <w:p w14:paraId="10A43EC4" w14:textId="77777777" w:rsidR="004179C8" w:rsidRPr="00FC261F" w:rsidRDefault="004179C8" w:rsidP="00162714">
            <w:pPr>
              <w:numPr>
                <w:ilvl w:val="0"/>
                <w:numId w:val="11"/>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2 = T. Ocasional</w:t>
            </w:r>
          </w:p>
          <w:p w14:paraId="0808AD96" w14:textId="77777777" w:rsidR="004179C8" w:rsidRPr="00FC261F" w:rsidRDefault="004179C8" w:rsidP="00162714">
            <w:pPr>
              <w:numPr>
                <w:ilvl w:val="0"/>
                <w:numId w:val="11"/>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3 = T. Parcial</w:t>
            </w:r>
          </w:p>
          <w:p w14:paraId="4FF818CD" w14:textId="77777777" w:rsidR="004179C8" w:rsidRPr="00FC261F" w:rsidRDefault="004179C8" w:rsidP="00162714">
            <w:pPr>
              <w:numPr>
                <w:ilvl w:val="0"/>
                <w:numId w:val="11"/>
              </w:numPr>
              <w:spacing w:after="0" w:line="300" w:lineRule="auto"/>
              <w:ind w:left="228" w:hanging="218"/>
              <w:contextualSpacing/>
              <w:rPr>
                <w:rFonts w:eastAsia="Aptos"/>
                <w:color w:val="auto"/>
                <w:kern w:val="2"/>
                <w:szCs w:val="22"/>
                <w:lang w:eastAsia="en-US"/>
              </w:rPr>
            </w:pPr>
            <w:r w:rsidRPr="00FC261F">
              <w:rPr>
                <w:rFonts w:eastAsia="Aptos"/>
                <w:color w:val="auto"/>
                <w:kern w:val="2"/>
                <w:szCs w:val="22"/>
                <w:lang w:eastAsia="en-US"/>
              </w:rPr>
              <w:t>4 = T. Complet</w:t>
            </w:r>
          </w:p>
        </w:tc>
        <w:tc>
          <w:tcPr>
            <w:tcW w:w="1276" w:type="dxa"/>
            <w:vAlign w:val="center"/>
          </w:tcPr>
          <w:p w14:paraId="7BDC4AFC" w14:textId="77777777" w:rsidR="004179C8" w:rsidRPr="00FC261F" w:rsidRDefault="004179C8" w:rsidP="009049C7">
            <w:pPr>
              <w:spacing w:after="0" w:line="276" w:lineRule="auto"/>
              <w:rPr>
                <w:rFonts w:eastAsia="Aptos"/>
                <w:color w:val="auto"/>
                <w:kern w:val="2"/>
                <w:szCs w:val="22"/>
                <w:lang w:eastAsia="en-US"/>
              </w:rPr>
            </w:pPr>
            <w:r w:rsidRPr="00FC261F">
              <w:rPr>
                <w:rFonts w:eastAsia="Aptos"/>
                <w:color w:val="auto"/>
                <w:kern w:val="2"/>
                <w:szCs w:val="22"/>
                <w:lang w:eastAsia="en-US"/>
              </w:rPr>
              <w:t>Categòrica (Nominal)</w:t>
            </w:r>
          </w:p>
        </w:tc>
      </w:tr>
      <w:tr w:rsidR="00A9654B" w:rsidRPr="00FC261F" w14:paraId="76A5C2C2" w14:textId="77777777" w:rsidTr="00FE44AE">
        <w:trPr>
          <w:cantSplit/>
        </w:trPr>
        <w:tc>
          <w:tcPr>
            <w:tcW w:w="1146" w:type="dxa"/>
            <w:tcBorders>
              <w:top w:val="single" w:sz="4" w:space="0" w:color="7F7F7F"/>
              <w:bottom w:val="single" w:sz="4" w:space="0" w:color="7F7F7F"/>
            </w:tcBorders>
            <w:vAlign w:val="center"/>
          </w:tcPr>
          <w:p w14:paraId="1AD1AEC8" w14:textId="77777777" w:rsidR="004179C8" w:rsidRPr="00FC261F" w:rsidRDefault="004179C8" w:rsidP="00162714">
            <w:pPr>
              <w:spacing w:after="0" w:line="300" w:lineRule="auto"/>
              <w:rPr>
                <w:rFonts w:eastAsia="Aptos"/>
                <w:b/>
                <w:bCs/>
                <w:color w:val="auto"/>
                <w:kern w:val="2"/>
                <w:szCs w:val="22"/>
                <w:lang w:eastAsia="en-US"/>
              </w:rPr>
            </w:pPr>
            <w:r w:rsidRPr="00FC261F">
              <w:rPr>
                <w:rFonts w:eastAsia="Aptos"/>
                <w:b/>
                <w:bCs/>
                <w:color w:val="auto"/>
                <w:kern w:val="2"/>
                <w:szCs w:val="22"/>
                <w:lang w:eastAsia="en-US"/>
              </w:rPr>
              <w:t>10</w:t>
            </w:r>
          </w:p>
        </w:tc>
        <w:tc>
          <w:tcPr>
            <w:tcW w:w="1668" w:type="dxa"/>
            <w:tcBorders>
              <w:top w:val="single" w:sz="4" w:space="0" w:color="7F7F7F"/>
              <w:bottom w:val="single" w:sz="4" w:space="0" w:color="7F7F7F"/>
            </w:tcBorders>
            <w:vAlign w:val="center"/>
          </w:tcPr>
          <w:p w14:paraId="792AE0DB" w14:textId="77777777" w:rsidR="004179C8" w:rsidRPr="00FC261F" w:rsidRDefault="004179C8" w:rsidP="00162714">
            <w:pPr>
              <w:spacing w:after="0" w:line="300" w:lineRule="auto"/>
              <w:rPr>
                <w:rFonts w:eastAsia="Aptos"/>
                <w:color w:val="auto"/>
                <w:kern w:val="2"/>
                <w:szCs w:val="22"/>
                <w:lang w:eastAsia="en-US"/>
              </w:rPr>
            </w:pPr>
            <w:r w:rsidRPr="00FC261F">
              <w:rPr>
                <w:rFonts w:eastAsia="Aptos"/>
                <w:color w:val="auto"/>
                <w:kern w:val="2"/>
                <w:szCs w:val="22"/>
                <w:lang w:eastAsia="en-US"/>
              </w:rPr>
              <w:t>DESPL</w:t>
            </w:r>
          </w:p>
        </w:tc>
        <w:tc>
          <w:tcPr>
            <w:tcW w:w="4836" w:type="dxa"/>
            <w:tcBorders>
              <w:top w:val="single" w:sz="4" w:space="0" w:color="7F7F7F"/>
              <w:bottom w:val="single" w:sz="4" w:space="0" w:color="7F7F7F"/>
            </w:tcBorders>
            <w:vAlign w:val="center"/>
          </w:tcPr>
          <w:p w14:paraId="7D012638" w14:textId="77777777" w:rsidR="004179C8" w:rsidRPr="00FC261F" w:rsidRDefault="004179C8" w:rsidP="00162714">
            <w:pPr>
              <w:spacing w:after="0" w:line="300" w:lineRule="auto"/>
              <w:rPr>
                <w:rFonts w:eastAsia="Aptos"/>
                <w:color w:val="auto"/>
                <w:kern w:val="2"/>
                <w:szCs w:val="22"/>
                <w:lang w:eastAsia="en-US"/>
              </w:rPr>
            </w:pPr>
            <w:r w:rsidRPr="00FC261F">
              <w:rPr>
                <w:rFonts w:eastAsia="Aptos"/>
                <w:color w:val="auto"/>
                <w:kern w:val="2"/>
                <w:szCs w:val="22"/>
                <w:lang w:eastAsia="en-US"/>
              </w:rPr>
              <w:t>Numèrica (minuts)</w:t>
            </w:r>
          </w:p>
        </w:tc>
        <w:tc>
          <w:tcPr>
            <w:tcW w:w="1276" w:type="dxa"/>
            <w:tcBorders>
              <w:top w:val="single" w:sz="4" w:space="0" w:color="7F7F7F"/>
              <w:bottom w:val="single" w:sz="4" w:space="0" w:color="7F7F7F"/>
            </w:tcBorders>
            <w:vAlign w:val="center"/>
          </w:tcPr>
          <w:p w14:paraId="30242B81" w14:textId="77777777" w:rsidR="004179C8" w:rsidRPr="00FC261F" w:rsidRDefault="004179C8" w:rsidP="00162714">
            <w:pPr>
              <w:spacing w:after="0" w:line="300" w:lineRule="auto"/>
              <w:rPr>
                <w:rFonts w:eastAsia="Aptos"/>
                <w:color w:val="auto"/>
                <w:kern w:val="2"/>
                <w:szCs w:val="22"/>
                <w:lang w:eastAsia="en-US"/>
              </w:rPr>
            </w:pPr>
          </w:p>
        </w:tc>
      </w:tr>
    </w:tbl>
    <w:p w14:paraId="193D38CA" w14:textId="77777777" w:rsidR="002D0864" w:rsidRPr="00FC261F" w:rsidRDefault="002D0864" w:rsidP="004179C8">
      <w:pPr>
        <w:spacing w:line="300" w:lineRule="auto"/>
        <w:rPr>
          <w:rFonts w:eastAsia="Aptos"/>
          <w:color w:val="auto"/>
          <w:kern w:val="2"/>
          <w:szCs w:val="22"/>
          <w:lang w:eastAsia="en-US"/>
        </w:rPr>
      </w:pPr>
    </w:p>
    <w:tbl>
      <w:tblPr>
        <w:tblW w:w="8926" w:type="dxa"/>
        <w:tblBorders>
          <w:top w:val="single" w:sz="4" w:space="0" w:color="7F7F7F"/>
          <w:bottom w:val="single" w:sz="4" w:space="0" w:color="7F7F7F"/>
        </w:tblBorders>
        <w:tblLook w:val="04A0" w:firstRow="1" w:lastRow="0" w:firstColumn="1" w:lastColumn="0" w:noHBand="0" w:noVBand="1"/>
      </w:tblPr>
      <w:tblGrid>
        <w:gridCol w:w="1538"/>
        <w:gridCol w:w="52"/>
        <w:gridCol w:w="2096"/>
        <w:gridCol w:w="886"/>
        <w:gridCol w:w="2374"/>
        <w:gridCol w:w="261"/>
        <w:gridCol w:w="1719"/>
      </w:tblGrid>
      <w:tr w:rsidR="00A9654B" w:rsidRPr="00FC261F" w14:paraId="1833DDB6" w14:textId="77777777" w:rsidTr="004179C8">
        <w:tc>
          <w:tcPr>
            <w:tcW w:w="8926" w:type="dxa"/>
            <w:gridSpan w:val="7"/>
            <w:tcBorders>
              <w:bottom w:val="single" w:sz="4" w:space="0" w:color="7F7F7F"/>
            </w:tcBorders>
          </w:tcPr>
          <w:p w14:paraId="3287A0E2" w14:textId="77777777" w:rsidR="004179C8" w:rsidRPr="00FC261F" w:rsidRDefault="004179C8" w:rsidP="009049C7">
            <w:pPr>
              <w:spacing w:after="0" w:line="300" w:lineRule="auto"/>
              <w:rPr>
                <w:rFonts w:eastAsia="Aptos"/>
                <w:b/>
                <w:bCs/>
                <w:color w:val="auto"/>
                <w:kern w:val="2"/>
                <w:szCs w:val="22"/>
                <w:lang w:eastAsia="en-US"/>
              </w:rPr>
            </w:pPr>
            <w:r w:rsidRPr="00FC261F">
              <w:rPr>
                <w:rFonts w:eastAsia="Aptos"/>
                <w:b/>
                <w:bCs/>
                <w:color w:val="auto"/>
                <w:kern w:val="2"/>
                <w:szCs w:val="22"/>
                <w:lang w:eastAsia="en-US"/>
              </w:rPr>
              <w:t>SECCIÓ 3: LA TEVA OPINIÓ SOBRE LES CLASSES I LA TEVA ASSISTÈNCIA</w:t>
            </w:r>
          </w:p>
        </w:tc>
      </w:tr>
      <w:tr w:rsidR="00A9654B" w:rsidRPr="00FC261F" w14:paraId="157FFAEB" w14:textId="77777777" w:rsidTr="00FE44AE">
        <w:trPr>
          <w:cantSplit/>
        </w:trPr>
        <w:tc>
          <w:tcPr>
            <w:tcW w:w="1590" w:type="dxa"/>
            <w:gridSpan w:val="2"/>
            <w:tcBorders>
              <w:top w:val="single" w:sz="4" w:space="0" w:color="7F7F7F"/>
              <w:bottom w:val="single" w:sz="4" w:space="0" w:color="7F7F7F"/>
            </w:tcBorders>
          </w:tcPr>
          <w:p w14:paraId="18CD6044" w14:textId="77777777" w:rsidR="004179C8" w:rsidRPr="00FC261F" w:rsidRDefault="004179C8" w:rsidP="009049C7">
            <w:pPr>
              <w:spacing w:after="0" w:line="300" w:lineRule="auto"/>
              <w:rPr>
                <w:rFonts w:eastAsia="Aptos"/>
                <w:b/>
                <w:bCs/>
                <w:color w:val="auto"/>
                <w:kern w:val="2"/>
                <w:szCs w:val="22"/>
                <w:lang w:eastAsia="en-US"/>
              </w:rPr>
            </w:pPr>
            <w:r w:rsidRPr="00FC261F">
              <w:rPr>
                <w:rFonts w:eastAsia="Aptos"/>
                <w:b/>
                <w:bCs/>
                <w:color w:val="auto"/>
                <w:kern w:val="2"/>
                <w:szCs w:val="22"/>
                <w:lang w:eastAsia="en-US"/>
              </w:rPr>
              <w:t>Número pregunta</w:t>
            </w:r>
          </w:p>
        </w:tc>
        <w:tc>
          <w:tcPr>
            <w:tcW w:w="2982" w:type="dxa"/>
            <w:gridSpan w:val="2"/>
            <w:tcBorders>
              <w:top w:val="single" w:sz="4" w:space="0" w:color="7F7F7F"/>
              <w:bottom w:val="single" w:sz="4" w:space="0" w:color="7F7F7F"/>
            </w:tcBorders>
            <w:vAlign w:val="center"/>
          </w:tcPr>
          <w:p w14:paraId="19F2DFAE" w14:textId="77777777" w:rsidR="004179C8" w:rsidRPr="00FC261F" w:rsidRDefault="004179C8" w:rsidP="009049C7">
            <w:pPr>
              <w:spacing w:after="0" w:line="300" w:lineRule="auto"/>
              <w:jc w:val="center"/>
              <w:rPr>
                <w:rFonts w:eastAsia="Aptos"/>
                <w:b/>
                <w:bCs/>
                <w:color w:val="auto"/>
                <w:kern w:val="2"/>
                <w:szCs w:val="22"/>
                <w:lang w:eastAsia="en-US"/>
              </w:rPr>
            </w:pPr>
            <w:r w:rsidRPr="00FC261F">
              <w:rPr>
                <w:rFonts w:eastAsia="Aptos"/>
                <w:b/>
                <w:bCs/>
                <w:color w:val="auto"/>
                <w:kern w:val="2"/>
                <w:szCs w:val="22"/>
                <w:lang w:eastAsia="en-US"/>
              </w:rPr>
              <w:t>ID variable</w:t>
            </w:r>
          </w:p>
        </w:tc>
        <w:tc>
          <w:tcPr>
            <w:tcW w:w="2635" w:type="dxa"/>
            <w:gridSpan w:val="2"/>
            <w:tcBorders>
              <w:top w:val="single" w:sz="4" w:space="0" w:color="7F7F7F"/>
              <w:bottom w:val="single" w:sz="4" w:space="0" w:color="7F7F7F"/>
            </w:tcBorders>
            <w:vAlign w:val="center"/>
          </w:tcPr>
          <w:p w14:paraId="157BDAEC" w14:textId="77777777" w:rsidR="004179C8" w:rsidRPr="00FC261F" w:rsidRDefault="004179C8" w:rsidP="009049C7">
            <w:pPr>
              <w:spacing w:after="0" w:line="300" w:lineRule="auto"/>
              <w:jc w:val="center"/>
              <w:rPr>
                <w:rFonts w:eastAsia="Aptos"/>
                <w:b/>
                <w:bCs/>
                <w:color w:val="auto"/>
                <w:kern w:val="2"/>
                <w:szCs w:val="22"/>
                <w:lang w:eastAsia="en-US"/>
              </w:rPr>
            </w:pPr>
            <w:r w:rsidRPr="00FC261F">
              <w:rPr>
                <w:rFonts w:eastAsia="Aptos"/>
                <w:b/>
                <w:bCs/>
                <w:color w:val="auto"/>
                <w:kern w:val="2"/>
                <w:szCs w:val="22"/>
                <w:lang w:eastAsia="en-US"/>
              </w:rPr>
              <w:t>Codificació / Tipus de Variable</w:t>
            </w:r>
          </w:p>
        </w:tc>
        <w:tc>
          <w:tcPr>
            <w:tcW w:w="1719" w:type="dxa"/>
            <w:tcBorders>
              <w:top w:val="single" w:sz="4" w:space="0" w:color="7F7F7F"/>
              <w:bottom w:val="single" w:sz="4" w:space="0" w:color="7F7F7F"/>
            </w:tcBorders>
            <w:vAlign w:val="center"/>
          </w:tcPr>
          <w:p w14:paraId="4B8A58DD" w14:textId="77777777" w:rsidR="004179C8" w:rsidRPr="00FC261F" w:rsidRDefault="004179C8" w:rsidP="009049C7">
            <w:pPr>
              <w:spacing w:after="0" w:line="300" w:lineRule="auto"/>
              <w:jc w:val="center"/>
              <w:rPr>
                <w:rFonts w:eastAsia="Aptos"/>
                <w:b/>
                <w:bCs/>
                <w:color w:val="auto"/>
                <w:kern w:val="2"/>
                <w:szCs w:val="22"/>
                <w:lang w:eastAsia="en-US"/>
              </w:rPr>
            </w:pPr>
            <w:r w:rsidRPr="00FC261F">
              <w:rPr>
                <w:rFonts w:eastAsia="Aptos"/>
                <w:b/>
                <w:bCs/>
                <w:color w:val="auto"/>
                <w:kern w:val="2"/>
                <w:szCs w:val="22"/>
                <w:lang w:eastAsia="en-US"/>
              </w:rPr>
              <w:t>Tipus de variable</w:t>
            </w:r>
          </w:p>
        </w:tc>
      </w:tr>
      <w:tr w:rsidR="00A9654B" w:rsidRPr="00FC261F" w14:paraId="5E641134" w14:textId="77777777" w:rsidTr="00FE44AE">
        <w:trPr>
          <w:cantSplit/>
        </w:trPr>
        <w:tc>
          <w:tcPr>
            <w:tcW w:w="1590" w:type="dxa"/>
            <w:gridSpan w:val="2"/>
            <w:vAlign w:val="center"/>
          </w:tcPr>
          <w:p w14:paraId="69C9BAAC" w14:textId="77777777" w:rsidR="004179C8" w:rsidRPr="00FC261F" w:rsidRDefault="004179C8" w:rsidP="009049C7">
            <w:pPr>
              <w:spacing w:after="0" w:line="300" w:lineRule="auto"/>
              <w:rPr>
                <w:rFonts w:eastAsia="Aptos"/>
                <w:b/>
                <w:bCs/>
                <w:color w:val="auto"/>
                <w:kern w:val="2"/>
                <w:szCs w:val="22"/>
                <w:lang w:eastAsia="en-US"/>
              </w:rPr>
            </w:pPr>
            <w:r w:rsidRPr="00FC261F">
              <w:rPr>
                <w:rFonts w:eastAsia="Aptos"/>
                <w:b/>
                <w:bCs/>
                <w:color w:val="auto"/>
                <w:kern w:val="2"/>
                <w:szCs w:val="22"/>
                <w:lang w:eastAsia="en-US"/>
              </w:rPr>
              <w:t>11 (Motius de no assistència)</w:t>
            </w:r>
          </w:p>
        </w:tc>
        <w:tc>
          <w:tcPr>
            <w:tcW w:w="2982" w:type="dxa"/>
            <w:gridSpan w:val="2"/>
            <w:vAlign w:val="center"/>
          </w:tcPr>
          <w:tbl>
            <w:tblPr>
              <w:tblW w:w="0" w:type="auto"/>
              <w:tblLook w:val="04A0" w:firstRow="1" w:lastRow="0" w:firstColumn="1" w:lastColumn="0" w:noHBand="0" w:noVBand="1"/>
            </w:tblPr>
            <w:tblGrid>
              <w:gridCol w:w="1385"/>
              <w:gridCol w:w="1359"/>
            </w:tblGrid>
            <w:tr w:rsidR="00A9654B" w:rsidRPr="00FC261F" w14:paraId="6790CEE5" w14:textId="77777777" w:rsidTr="004179C8">
              <w:tc>
                <w:tcPr>
                  <w:tcW w:w="1229" w:type="dxa"/>
                </w:tcPr>
                <w:p w14:paraId="7B0B4640"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M_TREB</w:t>
                  </w:r>
                </w:p>
                <w:p w14:paraId="7A93096C"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M_FAM</w:t>
                  </w:r>
                </w:p>
                <w:p w14:paraId="75DD5DF5"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M_SALUT</w:t>
                  </w:r>
                </w:p>
                <w:p w14:paraId="486A653B"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M_DIST</w:t>
                  </w:r>
                </w:p>
                <w:p w14:paraId="34BA718F"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M_AUTON</w:t>
                  </w:r>
                </w:p>
                <w:p w14:paraId="6FA34EB7"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M_CV</w:t>
                  </w:r>
                </w:p>
                <w:p w14:paraId="670FC587"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M_EXAM</w:t>
                  </w:r>
                </w:p>
                <w:p w14:paraId="6319C068"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M_UTIL</w:t>
                  </w:r>
                </w:p>
              </w:tc>
              <w:tc>
                <w:tcPr>
                  <w:tcW w:w="1229" w:type="dxa"/>
                </w:tcPr>
                <w:p w14:paraId="6DF732FD"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M_AVORR</w:t>
                  </w:r>
                </w:p>
                <w:p w14:paraId="3F6C129D"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M_PASSIU</w:t>
                  </w:r>
                </w:p>
                <w:p w14:paraId="3012F0DF"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M_TEOR</w:t>
                  </w:r>
                </w:p>
                <w:p w14:paraId="61AF5AB3"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M_PROF</w:t>
                  </w:r>
                </w:p>
                <w:p w14:paraId="1F376E01"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M_REPET</w:t>
                  </w:r>
                </w:p>
                <w:p w14:paraId="2C83E233"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M_ACAD</w:t>
                  </w:r>
                </w:p>
                <w:p w14:paraId="5A897D17"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M_AMICS</w:t>
                  </w:r>
                </w:p>
              </w:tc>
            </w:tr>
          </w:tbl>
          <w:p w14:paraId="395E047A" w14:textId="77777777" w:rsidR="004179C8" w:rsidRPr="00FC261F" w:rsidRDefault="004179C8" w:rsidP="009049C7">
            <w:pPr>
              <w:spacing w:after="0" w:line="300" w:lineRule="auto"/>
              <w:rPr>
                <w:rFonts w:eastAsia="Aptos"/>
                <w:color w:val="auto"/>
                <w:kern w:val="2"/>
                <w:szCs w:val="22"/>
                <w:lang w:eastAsia="en-US"/>
              </w:rPr>
            </w:pPr>
          </w:p>
        </w:tc>
        <w:tc>
          <w:tcPr>
            <w:tcW w:w="2635" w:type="dxa"/>
            <w:gridSpan w:val="2"/>
            <w:vAlign w:val="center"/>
          </w:tcPr>
          <w:p w14:paraId="66DE9BA1"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1 = Gens d'acord</w:t>
            </w:r>
          </w:p>
          <w:p w14:paraId="05054B21"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5 = Totalment d'acord</w:t>
            </w:r>
          </w:p>
        </w:tc>
        <w:tc>
          <w:tcPr>
            <w:tcW w:w="1719" w:type="dxa"/>
            <w:vAlign w:val="center"/>
          </w:tcPr>
          <w:p w14:paraId="371FEA16"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 xml:space="preserve">Escala de </w:t>
            </w:r>
            <w:proofErr w:type="spellStart"/>
            <w:r w:rsidRPr="00FC261F">
              <w:rPr>
                <w:rFonts w:eastAsia="Aptos"/>
                <w:color w:val="auto"/>
                <w:kern w:val="2"/>
                <w:szCs w:val="22"/>
                <w:lang w:eastAsia="en-US"/>
              </w:rPr>
              <w:t>Likert</w:t>
            </w:r>
            <w:proofErr w:type="spellEnd"/>
          </w:p>
        </w:tc>
      </w:tr>
      <w:tr w:rsidR="00A9654B" w:rsidRPr="00FC261F" w14:paraId="602D6D90" w14:textId="77777777" w:rsidTr="00FE44AE">
        <w:trPr>
          <w:cantSplit/>
        </w:trPr>
        <w:tc>
          <w:tcPr>
            <w:tcW w:w="1590" w:type="dxa"/>
            <w:gridSpan w:val="2"/>
            <w:tcBorders>
              <w:top w:val="single" w:sz="4" w:space="0" w:color="7F7F7F"/>
              <w:bottom w:val="single" w:sz="4" w:space="0" w:color="7F7F7F"/>
            </w:tcBorders>
            <w:vAlign w:val="center"/>
          </w:tcPr>
          <w:p w14:paraId="3FF4CF1C" w14:textId="77777777" w:rsidR="004179C8" w:rsidRPr="00FC261F" w:rsidRDefault="004179C8" w:rsidP="009049C7">
            <w:pPr>
              <w:spacing w:after="0" w:line="300" w:lineRule="auto"/>
              <w:rPr>
                <w:rFonts w:eastAsia="Aptos"/>
                <w:b/>
                <w:bCs/>
                <w:color w:val="auto"/>
                <w:kern w:val="2"/>
                <w:szCs w:val="22"/>
                <w:lang w:eastAsia="en-US"/>
              </w:rPr>
            </w:pPr>
            <w:r w:rsidRPr="00FC261F">
              <w:rPr>
                <w:rFonts w:eastAsia="Aptos"/>
                <w:b/>
                <w:bCs/>
                <w:color w:val="auto"/>
                <w:kern w:val="2"/>
                <w:szCs w:val="22"/>
                <w:lang w:eastAsia="en-US"/>
              </w:rPr>
              <w:t>12 (Estratègies d’assistència)</w:t>
            </w:r>
          </w:p>
        </w:tc>
        <w:tc>
          <w:tcPr>
            <w:tcW w:w="2982" w:type="dxa"/>
            <w:gridSpan w:val="2"/>
            <w:tcBorders>
              <w:top w:val="single" w:sz="4" w:space="0" w:color="7F7F7F"/>
              <w:bottom w:val="single" w:sz="4" w:space="0" w:color="7F7F7F"/>
            </w:tcBorders>
            <w:vAlign w:val="center"/>
          </w:tcPr>
          <w:tbl>
            <w:tblPr>
              <w:tblW w:w="0" w:type="auto"/>
              <w:tblLook w:val="04A0" w:firstRow="1" w:lastRow="0" w:firstColumn="1" w:lastColumn="0" w:noHBand="0" w:noVBand="1"/>
            </w:tblPr>
            <w:tblGrid>
              <w:gridCol w:w="1350"/>
              <w:gridCol w:w="1416"/>
            </w:tblGrid>
            <w:tr w:rsidR="00A9654B" w:rsidRPr="00FC261F" w14:paraId="35DA710E" w14:textId="77777777" w:rsidTr="004179C8">
              <w:tc>
                <w:tcPr>
                  <w:tcW w:w="1229" w:type="dxa"/>
                </w:tcPr>
                <w:p w14:paraId="2DBA2922"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E_PES_AC</w:t>
                  </w:r>
                </w:p>
                <w:p w14:paraId="59C8CD86"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E_PART</w:t>
                  </w:r>
                </w:p>
                <w:p w14:paraId="07817529"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E_DINAM</w:t>
                  </w:r>
                </w:p>
                <w:p w14:paraId="0C785374"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E_REDU</w:t>
                  </w:r>
                </w:p>
                <w:p w14:paraId="7F264D66"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E_CURT</w:t>
                  </w:r>
                </w:p>
                <w:p w14:paraId="7B742E19"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E_DESC</w:t>
                  </w:r>
                </w:p>
                <w:p w14:paraId="33197297"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E_CLIMA</w:t>
                  </w:r>
                </w:p>
              </w:tc>
              <w:tc>
                <w:tcPr>
                  <w:tcW w:w="1229" w:type="dxa"/>
                </w:tcPr>
                <w:p w14:paraId="724DC7EB"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E_EXPL</w:t>
                  </w:r>
                </w:p>
                <w:p w14:paraId="2CFB8400"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E_RITME</w:t>
                  </w:r>
                </w:p>
                <w:p w14:paraId="4803B0C4"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E_ACT_AC</w:t>
                  </w:r>
                </w:p>
                <w:p w14:paraId="50A134F4"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E_PROP</w:t>
                  </w:r>
                </w:p>
                <w:p w14:paraId="5379681B"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E_HORA</w:t>
                  </w:r>
                </w:p>
                <w:p w14:paraId="739BAA20"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E_PES_AS</w:t>
                  </w:r>
                </w:p>
              </w:tc>
            </w:tr>
          </w:tbl>
          <w:p w14:paraId="1830016D" w14:textId="77777777" w:rsidR="004179C8" w:rsidRPr="00FC261F" w:rsidRDefault="004179C8" w:rsidP="009049C7">
            <w:pPr>
              <w:spacing w:after="0" w:line="300" w:lineRule="auto"/>
              <w:rPr>
                <w:rFonts w:eastAsia="Aptos"/>
                <w:color w:val="auto"/>
                <w:kern w:val="2"/>
                <w:szCs w:val="22"/>
                <w:lang w:eastAsia="en-US"/>
              </w:rPr>
            </w:pPr>
          </w:p>
        </w:tc>
        <w:tc>
          <w:tcPr>
            <w:tcW w:w="2635" w:type="dxa"/>
            <w:gridSpan w:val="2"/>
            <w:tcBorders>
              <w:top w:val="single" w:sz="4" w:space="0" w:color="7F7F7F"/>
              <w:bottom w:val="single" w:sz="4" w:space="0" w:color="7F7F7F"/>
            </w:tcBorders>
            <w:vAlign w:val="center"/>
          </w:tcPr>
          <w:p w14:paraId="04B37630"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1 = Gens d'acord</w:t>
            </w:r>
          </w:p>
          <w:p w14:paraId="73C9BCC4"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6 = Totalment d'acord</w:t>
            </w:r>
          </w:p>
        </w:tc>
        <w:tc>
          <w:tcPr>
            <w:tcW w:w="1719" w:type="dxa"/>
            <w:tcBorders>
              <w:top w:val="single" w:sz="4" w:space="0" w:color="7F7F7F"/>
              <w:bottom w:val="single" w:sz="4" w:space="0" w:color="7F7F7F"/>
            </w:tcBorders>
            <w:vAlign w:val="center"/>
          </w:tcPr>
          <w:p w14:paraId="1D5BA749"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 xml:space="preserve">Escala de </w:t>
            </w:r>
            <w:proofErr w:type="spellStart"/>
            <w:r w:rsidRPr="00FC261F">
              <w:rPr>
                <w:rFonts w:eastAsia="Aptos"/>
                <w:color w:val="auto"/>
                <w:kern w:val="2"/>
                <w:szCs w:val="22"/>
                <w:lang w:eastAsia="en-US"/>
              </w:rPr>
              <w:t>Likert</w:t>
            </w:r>
            <w:proofErr w:type="spellEnd"/>
          </w:p>
        </w:tc>
      </w:tr>
      <w:tr w:rsidR="00A9654B" w:rsidRPr="00FC261F" w14:paraId="009DFCFC" w14:textId="77777777" w:rsidTr="00FE44AE">
        <w:trPr>
          <w:cantSplit/>
        </w:trPr>
        <w:tc>
          <w:tcPr>
            <w:tcW w:w="1590" w:type="dxa"/>
            <w:gridSpan w:val="2"/>
            <w:vAlign w:val="center"/>
          </w:tcPr>
          <w:p w14:paraId="49D1298B" w14:textId="77777777" w:rsidR="004179C8" w:rsidRPr="00FC261F" w:rsidRDefault="004179C8" w:rsidP="009049C7">
            <w:pPr>
              <w:spacing w:after="0" w:line="300" w:lineRule="auto"/>
              <w:rPr>
                <w:rFonts w:eastAsia="Aptos"/>
                <w:b/>
                <w:bCs/>
                <w:color w:val="auto"/>
                <w:kern w:val="2"/>
                <w:szCs w:val="22"/>
                <w:lang w:eastAsia="en-US"/>
              </w:rPr>
            </w:pPr>
            <w:r w:rsidRPr="00FC261F">
              <w:rPr>
                <w:rFonts w:eastAsia="Aptos"/>
                <w:b/>
                <w:bCs/>
                <w:color w:val="auto"/>
                <w:kern w:val="2"/>
                <w:szCs w:val="22"/>
                <w:lang w:eastAsia="en-US"/>
              </w:rPr>
              <w:t>12</w:t>
            </w:r>
          </w:p>
        </w:tc>
        <w:tc>
          <w:tcPr>
            <w:tcW w:w="2982" w:type="dxa"/>
            <w:gridSpan w:val="2"/>
            <w:vAlign w:val="center"/>
          </w:tcPr>
          <w:p w14:paraId="7833997A"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EXP_POS</w:t>
            </w:r>
          </w:p>
        </w:tc>
        <w:tc>
          <w:tcPr>
            <w:tcW w:w="2635" w:type="dxa"/>
            <w:gridSpan w:val="2"/>
            <w:vAlign w:val="center"/>
          </w:tcPr>
          <w:p w14:paraId="6E93D14F"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Text lliure</w:t>
            </w:r>
          </w:p>
        </w:tc>
        <w:tc>
          <w:tcPr>
            <w:tcW w:w="1719" w:type="dxa"/>
            <w:vAlign w:val="center"/>
          </w:tcPr>
          <w:p w14:paraId="37D1A46F"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Qualitativa (Text)</w:t>
            </w:r>
          </w:p>
        </w:tc>
      </w:tr>
      <w:tr w:rsidR="00A9654B" w:rsidRPr="00FC261F" w14:paraId="2BEE251D" w14:textId="77777777" w:rsidTr="00FE44AE">
        <w:trPr>
          <w:cantSplit/>
          <w:trHeight w:val="136"/>
        </w:trPr>
        <w:tc>
          <w:tcPr>
            <w:tcW w:w="1590" w:type="dxa"/>
            <w:gridSpan w:val="2"/>
            <w:tcBorders>
              <w:top w:val="single" w:sz="4" w:space="0" w:color="7F7F7F"/>
              <w:bottom w:val="single" w:sz="4" w:space="0" w:color="7F7F7F"/>
            </w:tcBorders>
            <w:vAlign w:val="center"/>
          </w:tcPr>
          <w:p w14:paraId="47FF0E09" w14:textId="77777777" w:rsidR="004179C8" w:rsidRPr="00FC261F" w:rsidRDefault="004179C8" w:rsidP="009049C7">
            <w:pPr>
              <w:spacing w:after="0" w:line="300" w:lineRule="auto"/>
              <w:rPr>
                <w:rFonts w:eastAsia="Aptos"/>
                <w:b/>
                <w:bCs/>
                <w:color w:val="auto"/>
                <w:kern w:val="2"/>
                <w:szCs w:val="22"/>
                <w:lang w:eastAsia="en-US"/>
              </w:rPr>
            </w:pPr>
            <w:r w:rsidRPr="00FC261F">
              <w:rPr>
                <w:rFonts w:eastAsia="Aptos"/>
                <w:b/>
                <w:bCs/>
                <w:color w:val="auto"/>
                <w:kern w:val="2"/>
                <w:szCs w:val="22"/>
                <w:lang w:eastAsia="en-US"/>
              </w:rPr>
              <w:t>13</w:t>
            </w:r>
          </w:p>
        </w:tc>
        <w:tc>
          <w:tcPr>
            <w:tcW w:w="2982" w:type="dxa"/>
            <w:gridSpan w:val="2"/>
            <w:tcBorders>
              <w:top w:val="single" w:sz="4" w:space="0" w:color="7F7F7F"/>
              <w:bottom w:val="single" w:sz="4" w:space="0" w:color="7F7F7F"/>
            </w:tcBorders>
            <w:vAlign w:val="center"/>
          </w:tcPr>
          <w:p w14:paraId="1ECA5BD8"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EXP_NEG</w:t>
            </w:r>
          </w:p>
        </w:tc>
        <w:tc>
          <w:tcPr>
            <w:tcW w:w="2635" w:type="dxa"/>
            <w:gridSpan w:val="2"/>
            <w:tcBorders>
              <w:top w:val="single" w:sz="4" w:space="0" w:color="7F7F7F"/>
              <w:bottom w:val="single" w:sz="4" w:space="0" w:color="7F7F7F"/>
            </w:tcBorders>
            <w:vAlign w:val="center"/>
          </w:tcPr>
          <w:p w14:paraId="543233FA"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Text lliure</w:t>
            </w:r>
          </w:p>
        </w:tc>
        <w:tc>
          <w:tcPr>
            <w:tcW w:w="1719" w:type="dxa"/>
            <w:tcBorders>
              <w:top w:val="single" w:sz="4" w:space="0" w:color="7F7F7F"/>
              <w:bottom w:val="single" w:sz="4" w:space="0" w:color="7F7F7F"/>
            </w:tcBorders>
            <w:vAlign w:val="center"/>
          </w:tcPr>
          <w:p w14:paraId="2500D4BD"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Qualitativa (Text)</w:t>
            </w:r>
          </w:p>
        </w:tc>
      </w:tr>
      <w:tr w:rsidR="00A9654B" w:rsidRPr="00FC261F" w14:paraId="6EC521B9" w14:textId="77777777" w:rsidTr="00FE44AE">
        <w:trPr>
          <w:cantSplit/>
        </w:trPr>
        <w:tc>
          <w:tcPr>
            <w:tcW w:w="1590" w:type="dxa"/>
            <w:gridSpan w:val="2"/>
            <w:vAlign w:val="center"/>
          </w:tcPr>
          <w:p w14:paraId="6A1283D4" w14:textId="77777777" w:rsidR="004179C8" w:rsidRPr="00FC261F" w:rsidRDefault="004179C8" w:rsidP="009049C7">
            <w:pPr>
              <w:spacing w:after="0" w:line="300" w:lineRule="auto"/>
              <w:rPr>
                <w:rFonts w:eastAsia="Aptos"/>
                <w:b/>
                <w:bCs/>
                <w:color w:val="auto"/>
                <w:kern w:val="2"/>
                <w:szCs w:val="22"/>
                <w:lang w:eastAsia="en-US"/>
              </w:rPr>
            </w:pPr>
            <w:r w:rsidRPr="00FC261F">
              <w:rPr>
                <w:rFonts w:eastAsia="Aptos"/>
                <w:b/>
                <w:bCs/>
                <w:color w:val="auto"/>
                <w:kern w:val="2"/>
                <w:szCs w:val="22"/>
                <w:lang w:eastAsia="en-US"/>
              </w:rPr>
              <w:t>14</w:t>
            </w:r>
          </w:p>
        </w:tc>
        <w:tc>
          <w:tcPr>
            <w:tcW w:w="2982" w:type="dxa"/>
            <w:gridSpan w:val="2"/>
            <w:vAlign w:val="center"/>
          </w:tcPr>
          <w:p w14:paraId="635841FE"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PROP_MOT</w:t>
            </w:r>
          </w:p>
        </w:tc>
        <w:tc>
          <w:tcPr>
            <w:tcW w:w="2635" w:type="dxa"/>
            <w:gridSpan w:val="2"/>
            <w:vAlign w:val="center"/>
          </w:tcPr>
          <w:p w14:paraId="4BE88F47"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Text lliure</w:t>
            </w:r>
          </w:p>
        </w:tc>
        <w:tc>
          <w:tcPr>
            <w:tcW w:w="1719" w:type="dxa"/>
            <w:vAlign w:val="center"/>
          </w:tcPr>
          <w:p w14:paraId="33CD871D"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Qualitativa (Text)</w:t>
            </w:r>
          </w:p>
        </w:tc>
      </w:tr>
      <w:tr w:rsidR="00A9654B" w:rsidRPr="00FC261F" w14:paraId="3F8EC4DE" w14:textId="77777777" w:rsidTr="004179C8">
        <w:tc>
          <w:tcPr>
            <w:tcW w:w="8926" w:type="dxa"/>
            <w:gridSpan w:val="7"/>
            <w:tcBorders>
              <w:bottom w:val="single" w:sz="4" w:space="0" w:color="7F7F7F"/>
            </w:tcBorders>
          </w:tcPr>
          <w:p w14:paraId="022E26AF" w14:textId="77777777" w:rsidR="004179C8" w:rsidRPr="00FC261F" w:rsidRDefault="004179C8" w:rsidP="009049C7">
            <w:pPr>
              <w:spacing w:after="0" w:line="300" w:lineRule="auto"/>
              <w:rPr>
                <w:rFonts w:eastAsia="Aptos"/>
                <w:b/>
                <w:bCs/>
                <w:color w:val="auto"/>
                <w:kern w:val="2"/>
                <w:szCs w:val="22"/>
                <w:lang w:eastAsia="en-US"/>
              </w:rPr>
            </w:pPr>
            <w:r w:rsidRPr="00FC261F">
              <w:rPr>
                <w:rFonts w:eastAsia="Aptos"/>
                <w:b/>
                <w:bCs/>
                <w:color w:val="auto"/>
                <w:kern w:val="2"/>
                <w:szCs w:val="22"/>
                <w:lang w:eastAsia="en-US"/>
              </w:rPr>
              <w:lastRenderedPageBreak/>
              <w:t>SECCIÓ 4: ÚS DE LA IA</w:t>
            </w:r>
          </w:p>
        </w:tc>
      </w:tr>
      <w:tr w:rsidR="00A9654B" w:rsidRPr="00FC261F" w14:paraId="768B1708" w14:textId="77777777" w:rsidTr="002D0864">
        <w:tc>
          <w:tcPr>
            <w:tcW w:w="1538" w:type="dxa"/>
            <w:tcBorders>
              <w:top w:val="single" w:sz="4" w:space="0" w:color="7F7F7F"/>
              <w:bottom w:val="single" w:sz="4" w:space="0" w:color="7F7F7F"/>
            </w:tcBorders>
            <w:vAlign w:val="center"/>
          </w:tcPr>
          <w:p w14:paraId="63234274" w14:textId="77777777" w:rsidR="004179C8" w:rsidRPr="00FC261F" w:rsidRDefault="004179C8" w:rsidP="009049C7">
            <w:pPr>
              <w:spacing w:after="0" w:line="300" w:lineRule="auto"/>
              <w:rPr>
                <w:rFonts w:eastAsia="Aptos"/>
                <w:b/>
                <w:bCs/>
                <w:color w:val="auto"/>
                <w:kern w:val="2"/>
                <w:szCs w:val="22"/>
                <w:lang w:eastAsia="en-US"/>
              </w:rPr>
            </w:pPr>
            <w:r w:rsidRPr="00FC261F">
              <w:rPr>
                <w:rFonts w:eastAsia="Aptos"/>
                <w:b/>
                <w:bCs/>
                <w:color w:val="auto"/>
                <w:kern w:val="2"/>
                <w:szCs w:val="22"/>
                <w:lang w:eastAsia="en-US"/>
              </w:rPr>
              <w:t>Número pregunta</w:t>
            </w:r>
          </w:p>
        </w:tc>
        <w:tc>
          <w:tcPr>
            <w:tcW w:w="2148" w:type="dxa"/>
            <w:gridSpan w:val="2"/>
            <w:tcBorders>
              <w:top w:val="single" w:sz="4" w:space="0" w:color="7F7F7F"/>
              <w:bottom w:val="single" w:sz="4" w:space="0" w:color="7F7F7F"/>
            </w:tcBorders>
            <w:vAlign w:val="center"/>
          </w:tcPr>
          <w:p w14:paraId="5AB949C2" w14:textId="77777777" w:rsidR="004179C8" w:rsidRPr="00FC261F" w:rsidRDefault="004179C8" w:rsidP="009049C7">
            <w:pPr>
              <w:spacing w:after="0" w:line="300" w:lineRule="auto"/>
              <w:rPr>
                <w:rFonts w:eastAsia="Aptos"/>
                <w:b/>
                <w:bCs/>
                <w:color w:val="auto"/>
                <w:kern w:val="2"/>
                <w:szCs w:val="22"/>
                <w:lang w:eastAsia="en-US"/>
              </w:rPr>
            </w:pPr>
            <w:r w:rsidRPr="00FC261F">
              <w:rPr>
                <w:rFonts w:eastAsia="Aptos"/>
                <w:b/>
                <w:bCs/>
                <w:color w:val="auto"/>
                <w:kern w:val="2"/>
                <w:szCs w:val="22"/>
                <w:lang w:eastAsia="en-US"/>
              </w:rPr>
              <w:t>ID variable</w:t>
            </w:r>
          </w:p>
        </w:tc>
        <w:tc>
          <w:tcPr>
            <w:tcW w:w="3260" w:type="dxa"/>
            <w:gridSpan w:val="2"/>
            <w:tcBorders>
              <w:top w:val="single" w:sz="4" w:space="0" w:color="7F7F7F"/>
              <w:bottom w:val="single" w:sz="4" w:space="0" w:color="7F7F7F"/>
            </w:tcBorders>
            <w:vAlign w:val="center"/>
          </w:tcPr>
          <w:p w14:paraId="114F8DB7" w14:textId="77777777" w:rsidR="004179C8" w:rsidRPr="00FC261F" w:rsidRDefault="004179C8" w:rsidP="009049C7">
            <w:pPr>
              <w:spacing w:after="0" w:line="300" w:lineRule="auto"/>
              <w:rPr>
                <w:rFonts w:eastAsia="Aptos"/>
                <w:b/>
                <w:bCs/>
                <w:color w:val="auto"/>
                <w:kern w:val="2"/>
                <w:szCs w:val="22"/>
                <w:lang w:eastAsia="en-US"/>
              </w:rPr>
            </w:pPr>
            <w:r w:rsidRPr="00FC261F">
              <w:rPr>
                <w:rFonts w:eastAsia="Aptos"/>
                <w:b/>
                <w:bCs/>
                <w:color w:val="auto"/>
                <w:kern w:val="2"/>
                <w:szCs w:val="22"/>
                <w:lang w:eastAsia="en-US"/>
              </w:rPr>
              <w:t>Codificació / Tipus de Variable</w:t>
            </w:r>
          </w:p>
        </w:tc>
        <w:tc>
          <w:tcPr>
            <w:tcW w:w="1980" w:type="dxa"/>
            <w:gridSpan w:val="2"/>
            <w:tcBorders>
              <w:top w:val="single" w:sz="4" w:space="0" w:color="7F7F7F"/>
              <w:bottom w:val="single" w:sz="4" w:space="0" w:color="7F7F7F"/>
            </w:tcBorders>
            <w:vAlign w:val="center"/>
          </w:tcPr>
          <w:p w14:paraId="33FC7116" w14:textId="77777777" w:rsidR="004179C8" w:rsidRPr="00FC261F" w:rsidRDefault="004179C8" w:rsidP="009049C7">
            <w:pPr>
              <w:spacing w:after="0" w:line="300" w:lineRule="auto"/>
              <w:rPr>
                <w:rFonts w:eastAsia="Aptos"/>
                <w:b/>
                <w:bCs/>
                <w:color w:val="auto"/>
                <w:kern w:val="2"/>
                <w:szCs w:val="22"/>
                <w:lang w:eastAsia="en-US"/>
              </w:rPr>
            </w:pPr>
            <w:r w:rsidRPr="00FC261F">
              <w:rPr>
                <w:rFonts w:eastAsia="Aptos"/>
                <w:b/>
                <w:bCs/>
                <w:color w:val="auto"/>
                <w:kern w:val="2"/>
                <w:szCs w:val="22"/>
                <w:lang w:eastAsia="en-US"/>
              </w:rPr>
              <w:t>Tipus de variable</w:t>
            </w:r>
          </w:p>
        </w:tc>
      </w:tr>
      <w:tr w:rsidR="00A9654B" w:rsidRPr="00FC261F" w14:paraId="6687EFEC" w14:textId="77777777" w:rsidTr="002D0864">
        <w:tc>
          <w:tcPr>
            <w:tcW w:w="1538" w:type="dxa"/>
            <w:vAlign w:val="center"/>
          </w:tcPr>
          <w:p w14:paraId="50FF7708" w14:textId="77777777" w:rsidR="004179C8" w:rsidRPr="00FC261F" w:rsidRDefault="004179C8" w:rsidP="009049C7">
            <w:pPr>
              <w:spacing w:after="0" w:line="300" w:lineRule="auto"/>
              <w:rPr>
                <w:rFonts w:eastAsia="Aptos"/>
                <w:b/>
                <w:bCs/>
                <w:color w:val="auto"/>
                <w:kern w:val="2"/>
                <w:szCs w:val="22"/>
                <w:lang w:eastAsia="en-US"/>
              </w:rPr>
            </w:pPr>
            <w:r w:rsidRPr="00FC261F">
              <w:rPr>
                <w:rFonts w:eastAsia="Aptos"/>
                <w:b/>
                <w:bCs/>
                <w:color w:val="auto"/>
                <w:kern w:val="2"/>
                <w:szCs w:val="22"/>
                <w:lang w:eastAsia="en-US"/>
              </w:rPr>
              <w:t>15</w:t>
            </w:r>
          </w:p>
        </w:tc>
        <w:tc>
          <w:tcPr>
            <w:tcW w:w="2148" w:type="dxa"/>
            <w:gridSpan w:val="2"/>
            <w:vAlign w:val="center"/>
          </w:tcPr>
          <w:p w14:paraId="738641C0"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IA_HABIT</w:t>
            </w:r>
          </w:p>
          <w:p w14:paraId="00954669"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IA_COMPR</w:t>
            </w:r>
          </w:p>
          <w:p w14:paraId="79BACDBB"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IA_SUBST</w:t>
            </w:r>
          </w:p>
          <w:p w14:paraId="0E7389DB"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IA_CONF</w:t>
            </w:r>
          </w:p>
          <w:p w14:paraId="017C4C70"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IA_ATENC</w:t>
            </w:r>
          </w:p>
          <w:p w14:paraId="188D08CE"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IA_PREOC</w:t>
            </w:r>
          </w:p>
          <w:p w14:paraId="75978F71"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IA_REND</w:t>
            </w:r>
          </w:p>
          <w:p w14:paraId="5266C7C4"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IA_PDFS</w:t>
            </w:r>
          </w:p>
        </w:tc>
        <w:tc>
          <w:tcPr>
            <w:tcW w:w="3260" w:type="dxa"/>
            <w:gridSpan w:val="2"/>
            <w:vAlign w:val="center"/>
          </w:tcPr>
          <w:p w14:paraId="4C0A870A"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1 = Gens d'acord</w:t>
            </w:r>
          </w:p>
          <w:p w14:paraId="4AEB667F"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6 = Totalment d'acord</w:t>
            </w:r>
          </w:p>
        </w:tc>
        <w:tc>
          <w:tcPr>
            <w:tcW w:w="1980" w:type="dxa"/>
            <w:gridSpan w:val="2"/>
            <w:vAlign w:val="center"/>
          </w:tcPr>
          <w:p w14:paraId="43C7E423" w14:textId="77777777" w:rsidR="004179C8" w:rsidRPr="00FC261F" w:rsidRDefault="004179C8" w:rsidP="009049C7">
            <w:pPr>
              <w:spacing w:after="0" w:line="300" w:lineRule="auto"/>
              <w:rPr>
                <w:rFonts w:eastAsia="Aptos"/>
                <w:color w:val="auto"/>
                <w:kern w:val="2"/>
                <w:szCs w:val="22"/>
                <w:lang w:eastAsia="en-US"/>
              </w:rPr>
            </w:pPr>
            <w:r w:rsidRPr="00FC261F">
              <w:rPr>
                <w:rFonts w:eastAsia="Aptos"/>
                <w:color w:val="auto"/>
                <w:kern w:val="2"/>
                <w:szCs w:val="22"/>
                <w:lang w:eastAsia="en-US"/>
              </w:rPr>
              <w:t xml:space="preserve">Escala de </w:t>
            </w:r>
            <w:proofErr w:type="spellStart"/>
            <w:r w:rsidRPr="00FC261F">
              <w:rPr>
                <w:rFonts w:eastAsia="Aptos"/>
                <w:color w:val="auto"/>
                <w:kern w:val="2"/>
                <w:szCs w:val="22"/>
                <w:lang w:eastAsia="en-US"/>
              </w:rPr>
              <w:t>Likert</w:t>
            </w:r>
            <w:proofErr w:type="spellEnd"/>
          </w:p>
        </w:tc>
      </w:tr>
    </w:tbl>
    <w:p w14:paraId="080C2F71" w14:textId="77777777" w:rsidR="004179C8" w:rsidRPr="00FC261F" w:rsidRDefault="004179C8" w:rsidP="004179C8">
      <w:pPr>
        <w:spacing w:line="300" w:lineRule="auto"/>
        <w:rPr>
          <w:rFonts w:eastAsia="Aptos"/>
          <w:color w:val="auto"/>
          <w:kern w:val="2"/>
          <w:szCs w:val="22"/>
          <w:lang w:eastAsia="en-US"/>
        </w:rPr>
      </w:pPr>
    </w:p>
    <w:p w14:paraId="5684BB72" w14:textId="67906247" w:rsidR="009049C7" w:rsidRPr="00FC261F" w:rsidRDefault="009049C7">
      <w:pPr>
        <w:spacing w:after="0" w:line="240" w:lineRule="auto"/>
      </w:pPr>
      <w:r w:rsidRPr="00FC261F">
        <w:br w:type="page"/>
      </w:r>
    </w:p>
    <w:p w14:paraId="57D5EDA0" w14:textId="3DE07B62" w:rsidR="00E90AB5" w:rsidRPr="00E90AB5" w:rsidRDefault="00E90AB5" w:rsidP="00E90AB5">
      <w:pPr>
        <w:pStyle w:val="Ttulo4"/>
      </w:pPr>
      <w:bookmarkStart w:id="167" w:name="_Ref233046949"/>
      <w:proofErr w:type="spellStart"/>
      <w:r>
        <w:lastRenderedPageBreak/>
        <w:t>Preprocessament</w:t>
      </w:r>
      <w:bookmarkEnd w:id="167"/>
      <w:proofErr w:type="spellEnd"/>
    </w:p>
    <w:p w14:paraId="0EB1CB3B" w14:textId="192AE09B" w:rsidR="00C82518" w:rsidRPr="00C82518" w:rsidRDefault="00C82518" w:rsidP="004913B3">
      <w:pPr>
        <w:pStyle w:val="Descripcin"/>
        <w:jc w:val="center"/>
      </w:pPr>
      <w:bookmarkStart w:id="168" w:name="_Ref233047033"/>
      <w:bookmarkStart w:id="169" w:name="_Ref233047030"/>
      <w:r>
        <w:t>Gràfic A</w:t>
      </w:r>
      <w:fldSimple w:instr=" STYLEREF 4 \s ">
        <w:r w:rsidR="00365E13">
          <w:rPr>
            <w:noProof/>
          </w:rPr>
          <w:t>3</w:t>
        </w:r>
      </w:fldSimple>
      <w:r w:rsidR="0084319E">
        <w:t>.</w:t>
      </w:r>
      <w:fldSimple w:instr=" SEQ Gràfic \* ARABIC \s 4 ">
        <w:r w:rsidR="00365E13">
          <w:rPr>
            <w:noProof/>
          </w:rPr>
          <w:t>1</w:t>
        </w:r>
      </w:fldSimple>
      <w:bookmarkEnd w:id="168"/>
      <w:r>
        <w:t xml:space="preserve">: </w:t>
      </w:r>
      <w:r w:rsidRPr="00FC261F">
        <w:t>Box-plot del temps de desplaçament</w:t>
      </w:r>
      <w:bookmarkEnd w:id="169"/>
    </w:p>
    <w:p w14:paraId="79551F0C" w14:textId="0AD3BBD4" w:rsidR="003B5270" w:rsidRDefault="003B5270" w:rsidP="003B5270">
      <w:pPr>
        <w:pStyle w:val="Descripcin"/>
        <w:jc w:val="center"/>
      </w:pPr>
      <w:r w:rsidRPr="00FC261F">
        <w:rPr>
          <w:noProof/>
        </w:rPr>
        <w:drawing>
          <wp:inline distT="0" distB="0" distL="0" distR="0" wp14:anchorId="1C9ACA71" wp14:editId="67D369C2">
            <wp:extent cx="3086100" cy="3286343"/>
            <wp:effectExtent l="0" t="0" r="0" b="9525"/>
            <wp:docPr id="175340525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6105" t="20507" r="27682" b="17977"/>
                    <a:stretch>
                      <a:fillRect/>
                    </a:stretch>
                  </pic:blipFill>
                  <pic:spPr bwMode="auto">
                    <a:xfrm>
                      <a:off x="0" y="0"/>
                      <a:ext cx="3089650" cy="3290123"/>
                    </a:xfrm>
                    <a:prstGeom prst="rect">
                      <a:avLst/>
                    </a:prstGeom>
                    <a:noFill/>
                    <a:ln>
                      <a:noFill/>
                    </a:ln>
                    <a:extLst>
                      <a:ext uri="{53640926-AAD7-44D8-BBD7-CCE9431645EC}">
                        <a14:shadowObscured xmlns:a14="http://schemas.microsoft.com/office/drawing/2010/main"/>
                      </a:ext>
                    </a:extLst>
                  </pic:spPr>
                </pic:pic>
              </a:graphicData>
            </a:graphic>
          </wp:inline>
        </w:drawing>
      </w:r>
    </w:p>
    <w:p w14:paraId="644D6DDD" w14:textId="77777777" w:rsidR="004913B3" w:rsidRDefault="004913B3" w:rsidP="004913B3">
      <w:pPr>
        <w:pStyle w:val="Descripcin"/>
        <w:spacing w:after="240"/>
        <w:jc w:val="center"/>
        <w:rPr>
          <w:i w:val="0"/>
          <w:iCs/>
        </w:rPr>
      </w:pPr>
      <w:r w:rsidRPr="00FC261F">
        <w:rPr>
          <w:i w:val="0"/>
          <w:iCs/>
        </w:rPr>
        <w:t>Font: elaboració pròpia</w:t>
      </w:r>
    </w:p>
    <w:p w14:paraId="11D2A4CF" w14:textId="3703083C" w:rsidR="005E50CF" w:rsidRPr="00FC261F" w:rsidRDefault="005E50CF" w:rsidP="005E50CF">
      <w:pPr>
        <w:pStyle w:val="Descripcin"/>
      </w:pPr>
    </w:p>
    <w:p w14:paraId="1B2175BE" w14:textId="586ACA4D" w:rsidR="009049C7" w:rsidRDefault="009049C7" w:rsidP="00C82518">
      <w:pPr>
        <w:pStyle w:val="Ttulo4"/>
      </w:pPr>
      <w:bookmarkStart w:id="170" w:name="_Toc232969263"/>
      <w:bookmarkStart w:id="171" w:name="_Ref233047217"/>
      <w:bookmarkStart w:id="172" w:name="_Ref233129249"/>
      <w:r w:rsidRPr="00FC261F">
        <w:t>Descriptiva</w:t>
      </w:r>
      <w:bookmarkEnd w:id="170"/>
      <w:bookmarkEnd w:id="171"/>
      <w:bookmarkEnd w:id="172"/>
    </w:p>
    <w:p w14:paraId="7074DBE2" w14:textId="2F59DB12" w:rsidR="00C82518" w:rsidRPr="00C82518" w:rsidRDefault="00C82518" w:rsidP="004913B3">
      <w:pPr>
        <w:jc w:val="center"/>
        <w:rPr>
          <w:i/>
          <w:iCs/>
          <w:lang w:eastAsia="en-US"/>
        </w:rPr>
      </w:pPr>
      <w:r w:rsidRPr="00C82518">
        <w:rPr>
          <w:i/>
          <w:iCs/>
        </w:rPr>
        <w:t>Gràfic A</w:t>
      </w:r>
      <w:r w:rsidR="0084319E">
        <w:rPr>
          <w:i/>
          <w:iCs/>
        </w:rPr>
        <w:fldChar w:fldCharType="begin"/>
      </w:r>
      <w:r w:rsidR="0084319E">
        <w:rPr>
          <w:i/>
          <w:iCs/>
        </w:rPr>
        <w:instrText xml:space="preserve"> STYLEREF 4 \s </w:instrText>
      </w:r>
      <w:r w:rsidR="0084319E">
        <w:rPr>
          <w:i/>
          <w:iCs/>
        </w:rPr>
        <w:fldChar w:fldCharType="separate"/>
      </w:r>
      <w:r w:rsidR="00365E13">
        <w:rPr>
          <w:i/>
          <w:iCs/>
          <w:noProof/>
        </w:rPr>
        <w:t>4</w:t>
      </w:r>
      <w:r w:rsidR="0084319E">
        <w:rPr>
          <w:i/>
          <w:iCs/>
        </w:rPr>
        <w:fldChar w:fldCharType="end"/>
      </w:r>
      <w:r w:rsidR="0084319E">
        <w:rPr>
          <w:i/>
          <w:iCs/>
        </w:rPr>
        <w:t>.</w:t>
      </w:r>
      <w:r w:rsidR="0084319E">
        <w:rPr>
          <w:i/>
          <w:iCs/>
        </w:rPr>
        <w:fldChar w:fldCharType="begin"/>
      </w:r>
      <w:r w:rsidR="0084319E">
        <w:rPr>
          <w:i/>
          <w:iCs/>
        </w:rPr>
        <w:instrText xml:space="preserve"> SEQ Gràfic \* ARABIC \s 4 </w:instrText>
      </w:r>
      <w:r w:rsidR="0084319E">
        <w:rPr>
          <w:i/>
          <w:iCs/>
        </w:rPr>
        <w:fldChar w:fldCharType="separate"/>
      </w:r>
      <w:r w:rsidR="00365E13">
        <w:rPr>
          <w:i/>
          <w:iCs/>
          <w:noProof/>
        </w:rPr>
        <w:t>1</w:t>
      </w:r>
      <w:r w:rsidR="0084319E">
        <w:rPr>
          <w:i/>
          <w:iCs/>
        </w:rPr>
        <w:fldChar w:fldCharType="end"/>
      </w:r>
      <w:r w:rsidRPr="00C82518">
        <w:rPr>
          <w:i/>
          <w:iCs/>
        </w:rPr>
        <w:t>: Box-plot de l’edat segons el grup d’assistència</w:t>
      </w:r>
    </w:p>
    <w:p w14:paraId="38C5EF16" w14:textId="28D66489" w:rsidR="00AE315C" w:rsidRDefault="00AE315C" w:rsidP="00AE315C">
      <w:pPr>
        <w:spacing w:after="0"/>
        <w:jc w:val="center"/>
      </w:pPr>
      <w:r w:rsidRPr="00FC261F">
        <w:rPr>
          <w:noProof/>
        </w:rPr>
        <w:drawing>
          <wp:inline distT="0" distB="0" distL="0" distR="0" wp14:anchorId="558DB783" wp14:editId="656E5244">
            <wp:extent cx="2976113" cy="2065686"/>
            <wp:effectExtent l="0" t="0" r="0" b="0"/>
            <wp:docPr id="116528838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7455"/>
                    <a:stretch>
                      <a:fillRect/>
                    </a:stretch>
                  </pic:blipFill>
                  <pic:spPr bwMode="auto">
                    <a:xfrm>
                      <a:off x="0" y="0"/>
                      <a:ext cx="2980795" cy="2068936"/>
                    </a:xfrm>
                    <a:prstGeom prst="rect">
                      <a:avLst/>
                    </a:prstGeom>
                    <a:noFill/>
                    <a:ln>
                      <a:noFill/>
                    </a:ln>
                    <a:extLst>
                      <a:ext uri="{53640926-AAD7-44D8-BBD7-CCE9431645EC}">
                        <a14:shadowObscured xmlns:a14="http://schemas.microsoft.com/office/drawing/2010/main"/>
                      </a:ext>
                    </a:extLst>
                  </pic:spPr>
                </pic:pic>
              </a:graphicData>
            </a:graphic>
          </wp:inline>
        </w:drawing>
      </w:r>
    </w:p>
    <w:p w14:paraId="5E87B668" w14:textId="6D33D385" w:rsidR="004913B3" w:rsidRPr="004913B3" w:rsidRDefault="004913B3" w:rsidP="004913B3">
      <w:pPr>
        <w:pStyle w:val="Descripcin"/>
        <w:spacing w:after="240"/>
        <w:jc w:val="center"/>
        <w:rPr>
          <w:i w:val="0"/>
          <w:iCs/>
        </w:rPr>
      </w:pPr>
      <w:r w:rsidRPr="00FC261F">
        <w:rPr>
          <w:i w:val="0"/>
          <w:iCs/>
        </w:rPr>
        <w:t>Font: elaboració pròpia</w:t>
      </w:r>
    </w:p>
    <w:p w14:paraId="14EE29C5" w14:textId="77777777" w:rsidR="00C82518" w:rsidRDefault="00C82518" w:rsidP="009049C7">
      <w:pPr>
        <w:pStyle w:val="Descripcin"/>
        <w:spacing w:after="240"/>
      </w:pPr>
    </w:p>
    <w:p w14:paraId="172728CB" w14:textId="77777777" w:rsidR="00C82518" w:rsidRDefault="00C82518" w:rsidP="009049C7">
      <w:pPr>
        <w:pStyle w:val="Descripcin"/>
        <w:spacing w:after="240"/>
      </w:pPr>
    </w:p>
    <w:p w14:paraId="4FED7860" w14:textId="77777777" w:rsidR="00C82518" w:rsidRDefault="00C82518" w:rsidP="009049C7">
      <w:pPr>
        <w:pStyle w:val="Descripcin"/>
        <w:spacing w:after="240"/>
      </w:pPr>
    </w:p>
    <w:p w14:paraId="1D085F3D" w14:textId="77777777" w:rsidR="00C82518" w:rsidRDefault="00C82518" w:rsidP="009049C7">
      <w:pPr>
        <w:pStyle w:val="Descripcin"/>
        <w:spacing w:after="240"/>
      </w:pPr>
    </w:p>
    <w:p w14:paraId="3C7657B9" w14:textId="44779BF6" w:rsidR="00C82518" w:rsidRDefault="00C82518" w:rsidP="004913B3">
      <w:pPr>
        <w:pStyle w:val="Descripcin"/>
        <w:keepNext/>
        <w:jc w:val="center"/>
      </w:pPr>
      <w:r>
        <w:t xml:space="preserve">Gràfic </w:t>
      </w:r>
      <w:r w:rsidR="004913B3">
        <w:t>A</w:t>
      </w:r>
      <w:fldSimple w:instr=" STYLEREF 4 \s ">
        <w:r w:rsidR="00365E13">
          <w:rPr>
            <w:noProof/>
          </w:rPr>
          <w:t>4</w:t>
        </w:r>
      </w:fldSimple>
      <w:r w:rsidR="0084319E">
        <w:t>.</w:t>
      </w:r>
      <w:fldSimple w:instr=" SEQ Gràfic \* ARABIC \s 4 ">
        <w:r w:rsidR="00365E13">
          <w:rPr>
            <w:noProof/>
          </w:rPr>
          <w:t>2</w:t>
        </w:r>
      </w:fldSimple>
      <w:r>
        <w:t xml:space="preserve">: </w:t>
      </w:r>
      <w:r w:rsidRPr="00FC261F">
        <w:t>Distribució de l’assistència per gènere</w:t>
      </w:r>
    </w:p>
    <w:p w14:paraId="1F3A6A07" w14:textId="77777777" w:rsidR="00151144" w:rsidRDefault="00AE315C" w:rsidP="00151144">
      <w:pPr>
        <w:tabs>
          <w:tab w:val="left" w:pos="2505"/>
        </w:tabs>
        <w:spacing w:after="0"/>
        <w:jc w:val="center"/>
      </w:pPr>
      <w:r w:rsidRPr="00FC261F">
        <w:rPr>
          <w:noProof/>
        </w:rPr>
        <w:drawing>
          <wp:inline distT="0" distB="0" distL="0" distR="0" wp14:anchorId="347D81DC" wp14:editId="4D0F51A3">
            <wp:extent cx="3148641" cy="2077752"/>
            <wp:effectExtent l="0" t="0" r="0" b="0"/>
            <wp:docPr id="172735412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8308" b="3708"/>
                    <a:stretch>
                      <a:fillRect/>
                    </a:stretch>
                  </pic:blipFill>
                  <pic:spPr bwMode="auto">
                    <a:xfrm>
                      <a:off x="0" y="0"/>
                      <a:ext cx="3152180" cy="2080088"/>
                    </a:xfrm>
                    <a:prstGeom prst="rect">
                      <a:avLst/>
                    </a:prstGeom>
                    <a:noFill/>
                    <a:ln>
                      <a:noFill/>
                    </a:ln>
                    <a:extLst>
                      <a:ext uri="{53640926-AAD7-44D8-BBD7-CCE9431645EC}">
                        <a14:shadowObscured xmlns:a14="http://schemas.microsoft.com/office/drawing/2010/main"/>
                      </a:ext>
                    </a:extLst>
                  </pic:spPr>
                </pic:pic>
              </a:graphicData>
            </a:graphic>
          </wp:inline>
        </w:drawing>
      </w:r>
    </w:p>
    <w:p w14:paraId="6792F54D" w14:textId="77777777" w:rsidR="004913B3" w:rsidRDefault="004913B3" w:rsidP="004913B3">
      <w:pPr>
        <w:pStyle w:val="Descripcin"/>
        <w:spacing w:after="240"/>
        <w:jc w:val="center"/>
        <w:rPr>
          <w:i w:val="0"/>
          <w:iCs/>
        </w:rPr>
      </w:pPr>
      <w:r w:rsidRPr="00FC261F">
        <w:rPr>
          <w:i w:val="0"/>
          <w:iCs/>
        </w:rPr>
        <w:t>Font: elaboració pròpia</w:t>
      </w:r>
    </w:p>
    <w:p w14:paraId="4FF45D46" w14:textId="723FABBA" w:rsidR="004913B3" w:rsidRDefault="004913B3" w:rsidP="004913B3">
      <w:pPr>
        <w:pStyle w:val="Descripcin"/>
        <w:keepNext/>
        <w:jc w:val="center"/>
      </w:pPr>
      <w:r>
        <w:t>Gràfic A</w:t>
      </w:r>
      <w:fldSimple w:instr=" STYLEREF 4 \s ">
        <w:r w:rsidR="00365E13">
          <w:rPr>
            <w:noProof/>
          </w:rPr>
          <w:t>4</w:t>
        </w:r>
      </w:fldSimple>
      <w:r w:rsidR="0084319E">
        <w:t>.</w:t>
      </w:r>
      <w:fldSimple w:instr=" SEQ Gràfic \* ARABIC \s 4 ">
        <w:r w:rsidR="00365E13">
          <w:rPr>
            <w:noProof/>
          </w:rPr>
          <w:t>3</w:t>
        </w:r>
      </w:fldSimple>
      <w:r>
        <w:t xml:space="preserve">: </w:t>
      </w:r>
      <w:r w:rsidRPr="00FC261F">
        <w:t>Percentatge d’alumnes que assisteixen regularment per grau i curs (cel·les amb n&gt;5)</w:t>
      </w:r>
    </w:p>
    <w:p w14:paraId="19430DED" w14:textId="12106689" w:rsidR="00AE315C" w:rsidRDefault="00AE315C" w:rsidP="00AE315C">
      <w:pPr>
        <w:tabs>
          <w:tab w:val="left" w:pos="2505"/>
        </w:tabs>
        <w:spacing w:after="0"/>
        <w:jc w:val="center"/>
      </w:pPr>
      <w:r w:rsidRPr="00FC261F">
        <w:rPr>
          <w:noProof/>
        </w:rPr>
        <w:drawing>
          <wp:inline distT="0" distB="0" distL="0" distR="0" wp14:anchorId="0C46F574" wp14:editId="79FF2A86">
            <wp:extent cx="3700228" cy="2509175"/>
            <wp:effectExtent l="0" t="0" r="0" b="5715"/>
            <wp:docPr id="111357719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9584"/>
                    <a:stretch>
                      <a:fillRect/>
                    </a:stretch>
                  </pic:blipFill>
                  <pic:spPr bwMode="auto">
                    <a:xfrm>
                      <a:off x="0" y="0"/>
                      <a:ext cx="3705017" cy="2512422"/>
                    </a:xfrm>
                    <a:prstGeom prst="rect">
                      <a:avLst/>
                    </a:prstGeom>
                    <a:noFill/>
                    <a:ln>
                      <a:noFill/>
                    </a:ln>
                    <a:extLst>
                      <a:ext uri="{53640926-AAD7-44D8-BBD7-CCE9431645EC}">
                        <a14:shadowObscured xmlns:a14="http://schemas.microsoft.com/office/drawing/2010/main"/>
                      </a:ext>
                    </a:extLst>
                  </pic:spPr>
                </pic:pic>
              </a:graphicData>
            </a:graphic>
          </wp:inline>
        </w:drawing>
      </w:r>
    </w:p>
    <w:p w14:paraId="2A51ED4D" w14:textId="77777777" w:rsidR="004913B3" w:rsidRDefault="004913B3" w:rsidP="004913B3">
      <w:pPr>
        <w:pStyle w:val="Descripcin"/>
        <w:spacing w:after="240"/>
        <w:jc w:val="center"/>
        <w:rPr>
          <w:i w:val="0"/>
          <w:iCs/>
        </w:rPr>
      </w:pPr>
      <w:r w:rsidRPr="00FC261F">
        <w:rPr>
          <w:i w:val="0"/>
          <w:iCs/>
        </w:rPr>
        <w:t>Font: elaboració pròpia</w:t>
      </w:r>
    </w:p>
    <w:p w14:paraId="12A97DDF" w14:textId="77777777" w:rsidR="004913B3" w:rsidRDefault="004913B3" w:rsidP="004913B3"/>
    <w:p w14:paraId="71FCB554" w14:textId="77777777" w:rsidR="004913B3" w:rsidRDefault="004913B3" w:rsidP="004913B3"/>
    <w:p w14:paraId="715C2E6B" w14:textId="77777777" w:rsidR="004913B3" w:rsidRDefault="004913B3" w:rsidP="004913B3"/>
    <w:p w14:paraId="2729BF5F" w14:textId="77777777" w:rsidR="004913B3" w:rsidRDefault="004913B3" w:rsidP="004913B3"/>
    <w:p w14:paraId="50EAC4A2" w14:textId="77777777" w:rsidR="004913B3" w:rsidRDefault="004913B3" w:rsidP="004913B3"/>
    <w:p w14:paraId="667E5F51" w14:textId="77777777" w:rsidR="004913B3" w:rsidRPr="004913B3" w:rsidRDefault="004913B3" w:rsidP="004913B3"/>
    <w:p w14:paraId="4292EC5B" w14:textId="11D23D0F" w:rsidR="00AC70EB" w:rsidRDefault="00AC70EB" w:rsidP="004913B3">
      <w:pPr>
        <w:pStyle w:val="Ttulo4"/>
      </w:pPr>
      <w:bookmarkStart w:id="173" w:name="_Toc232969264"/>
      <w:bookmarkStart w:id="174" w:name="_Ref233047526"/>
      <w:r w:rsidRPr="00FC261F">
        <w:lastRenderedPageBreak/>
        <w:t>EDA</w:t>
      </w:r>
      <w:bookmarkEnd w:id="173"/>
      <w:bookmarkEnd w:id="174"/>
    </w:p>
    <w:p w14:paraId="0389FB70" w14:textId="2B8D5D99" w:rsidR="004913B3" w:rsidRPr="004913B3" w:rsidRDefault="004913B3" w:rsidP="00BE1610">
      <w:pPr>
        <w:pStyle w:val="Descripcin"/>
        <w:spacing w:after="240"/>
        <w:jc w:val="center"/>
        <w:rPr>
          <w:lang w:eastAsia="en-US"/>
        </w:rPr>
      </w:pPr>
      <w:r>
        <w:t>Gràfic A</w:t>
      </w:r>
      <w:fldSimple w:instr=" STYLEREF 4 \s ">
        <w:r w:rsidR="00365E13">
          <w:rPr>
            <w:noProof/>
          </w:rPr>
          <w:t>5</w:t>
        </w:r>
      </w:fldSimple>
      <w:r w:rsidR="0084319E">
        <w:t>.</w:t>
      </w:r>
      <w:fldSimple w:instr=" SEQ Gràfic \* ARABIC \s 4 ">
        <w:r w:rsidR="00365E13">
          <w:rPr>
            <w:noProof/>
          </w:rPr>
          <w:t>1</w:t>
        </w:r>
      </w:fldSimple>
      <w:r>
        <w:t xml:space="preserve">: </w:t>
      </w:r>
      <w:r w:rsidRPr="00FC261F">
        <w:t xml:space="preserve">Associació (V de </w:t>
      </w:r>
      <w:proofErr w:type="spellStart"/>
      <w:r w:rsidRPr="00FC261F">
        <w:t>Cramér</w:t>
      </w:r>
      <w:proofErr w:type="spellEnd"/>
      <w:r w:rsidRPr="00FC261F">
        <w:t>) entre totes les variables categòriques. S'exclouen les parelles redundants</w:t>
      </w:r>
      <w:r>
        <w:t>.</w:t>
      </w:r>
    </w:p>
    <w:p w14:paraId="508C776F" w14:textId="1DE738CA" w:rsidR="00BE1610" w:rsidRPr="00BE1610" w:rsidRDefault="00BE1610" w:rsidP="00BE1610">
      <w:pPr>
        <w:spacing w:after="0"/>
        <w:jc w:val="center"/>
        <w:rPr>
          <w:lang w:eastAsia="en-US"/>
        </w:rPr>
      </w:pPr>
      <w:r w:rsidRPr="00BE1610">
        <w:rPr>
          <w:noProof/>
          <w:lang w:eastAsia="en-US"/>
        </w:rPr>
        <w:drawing>
          <wp:inline distT="0" distB="0" distL="0" distR="0" wp14:anchorId="5CD77410" wp14:editId="0B5E302A">
            <wp:extent cx="3873260" cy="2737885"/>
            <wp:effectExtent l="0" t="0" r="0" b="5715"/>
            <wp:docPr id="6882837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5751"/>
                    <a:stretch>
                      <a:fillRect/>
                    </a:stretch>
                  </pic:blipFill>
                  <pic:spPr bwMode="auto">
                    <a:xfrm>
                      <a:off x="0" y="0"/>
                      <a:ext cx="3878961" cy="2741915"/>
                    </a:xfrm>
                    <a:prstGeom prst="rect">
                      <a:avLst/>
                    </a:prstGeom>
                    <a:noFill/>
                    <a:ln>
                      <a:noFill/>
                    </a:ln>
                    <a:extLst>
                      <a:ext uri="{53640926-AAD7-44D8-BBD7-CCE9431645EC}">
                        <a14:shadowObscured xmlns:a14="http://schemas.microsoft.com/office/drawing/2010/main"/>
                      </a:ext>
                    </a:extLst>
                  </pic:spPr>
                </pic:pic>
              </a:graphicData>
            </a:graphic>
          </wp:inline>
        </w:drawing>
      </w:r>
    </w:p>
    <w:p w14:paraId="27825B89" w14:textId="77777777" w:rsidR="004913B3" w:rsidRDefault="004913B3" w:rsidP="004913B3">
      <w:pPr>
        <w:pStyle w:val="Descripcin"/>
        <w:spacing w:after="240"/>
        <w:jc w:val="center"/>
        <w:rPr>
          <w:i w:val="0"/>
          <w:iCs/>
        </w:rPr>
      </w:pPr>
      <w:r w:rsidRPr="00FC261F">
        <w:rPr>
          <w:i w:val="0"/>
          <w:iCs/>
        </w:rPr>
        <w:t>Font: elaboració pròpia</w:t>
      </w:r>
    </w:p>
    <w:p w14:paraId="373EEA02" w14:textId="04742559" w:rsidR="00BE1610" w:rsidRPr="00FC261F" w:rsidRDefault="00BE1610" w:rsidP="00BE1610">
      <w:pPr>
        <w:pStyle w:val="Descripcin"/>
        <w:spacing w:after="240"/>
        <w:jc w:val="center"/>
      </w:pPr>
      <w:r>
        <w:t>Gràfic A</w:t>
      </w:r>
      <w:fldSimple w:instr=" STYLEREF 4 \s ">
        <w:r w:rsidR="00365E13">
          <w:rPr>
            <w:noProof/>
          </w:rPr>
          <w:t>5</w:t>
        </w:r>
      </w:fldSimple>
      <w:r w:rsidR="0084319E">
        <w:t>.</w:t>
      </w:r>
      <w:fldSimple w:instr=" SEQ Gràfic \* ARABIC \s 4 ">
        <w:r w:rsidR="00365E13">
          <w:rPr>
            <w:noProof/>
          </w:rPr>
          <w:t>2</w:t>
        </w:r>
      </w:fldSimple>
      <w:r>
        <w:t xml:space="preserve">: </w:t>
      </w:r>
      <w:r w:rsidRPr="00FC261F">
        <w:t>Validació Monte-Carlo</w:t>
      </w:r>
    </w:p>
    <w:p w14:paraId="582DBB0D" w14:textId="3E47038C" w:rsidR="00EC354B" w:rsidRDefault="00EC354B" w:rsidP="00EC354B">
      <w:pPr>
        <w:spacing w:after="0"/>
      </w:pPr>
      <w:r w:rsidRPr="00FC261F">
        <w:rPr>
          <w:noProof/>
        </w:rPr>
        <w:drawing>
          <wp:inline distT="0" distB="0" distL="0" distR="0" wp14:anchorId="00EB266C" wp14:editId="0CA9C411">
            <wp:extent cx="5313872" cy="3970843"/>
            <wp:effectExtent l="0" t="0" r="1270" b="0"/>
            <wp:docPr id="49199696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6590"/>
                    <a:stretch>
                      <a:fillRect/>
                    </a:stretch>
                  </pic:blipFill>
                  <pic:spPr bwMode="auto">
                    <a:xfrm>
                      <a:off x="0" y="0"/>
                      <a:ext cx="5319976" cy="3975404"/>
                    </a:xfrm>
                    <a:prstGeom prst="rect">
                      <a:avLst/>
                    </a:prstGeom>
                    <a:noFill/>
                    <a:ln>
                      <a:noFill/>
                    </a:ln>
                    <a:extLst>
                      <a:ext uri="{53640926-AAD7-44D8-BBD7-CCE9431645EC}">
                        <a14:shadowObscured xmlns:a14="http://schemas.microsoft.com/office/drawing/2010/main"/>
                      </a:ext>
                    </a:extLst>
                  </pic:spPr>
                </pic:pic>
              </a:graphicData>
            </a:graphic>
          </wp:inline>
        </w:drawing>
      </w:r>
    </w:p>
    <w:p w14:paraId="60A7355C" w14:textId="77777777" w:rsidR="00BE1610" w:rsidRDefault="00BE1610" w:rsidP="00BE1610">
      <w:pPr>
        <w:pStyle w:val="Descripcin"/>
        <w:spacing w:after="240"/>
        <w:jc w:val="center"/>
        <w:rPr>
          <w:i w:val="0"/>
          <w:iCs/>
        </w:rPr>
      </w:pPr>
      <w:r w:rsidRPr="00FC261F">
        <w:rPr>
          <w:i w:val="0"/>
          <w:iCs/>
        </w:rPr>
        <w:t>Font: elaboració pròpia</w:t>
      </w:r>
    </w:p>
    <w:p w14:paraId="0A90133E" w14:textId="7B932A14" w:rsidR="00BE1610" w:rsidRDefault="00BE1610" w:rsidP="00BE1610">
      <w:pPr>
        <w:spacing w:after="0"/>
      </w:pPr>
      <w:r w:rsidRPr="00FC261F">
        <w:lastRenderedPageBreak/>
        <w:t>El gràfic de punts que compara els p-valors del Chi-quadrat estàndard amb els de Monte Carlo per a totes les parelles amb freqüències esperades &lt; 5.</w:t>
      </w:r>
      <w:r>
        <w:t xml:space="preserve"> </w:t>
      </w:r>
      <w:r w:rsidRPr="00FC261F">
        <w:t>S’observa que els resultats del contrast Chi-quadrat es mantenen robustos en aplicar la simulació de Monte Carlo (B = 10.000). En cap cas rellevant hi ha hagut canvi de significació.</w:t>
      </w:r>
    </w:p>
    <w:p w14:paraId="682669E0" w14:textId="4514722F" w:rsidR="00144E93" w:rsidRDefault="00BE1610" w:rsidP="00144E93">
      <w:pPr>
        <w:pStyle w:val="Descripcin"/>
      </w:pPr>
      <w:r>
        <w:t>Gràfic A</w:t>
      </w:r>
      <w:fldSimple w:instr=" STYLEREF 4 \s ">
        <w:r w:rsidR="00365E13">
          <w:rPr>
            <w:noProof/>
          </w:rPr>
          <w:t>5</w:t>
        </w:r>
      </w:fldSimple>
      <w:r w:rsidR="0084319E">
        <w:t>.</w:t>
      </w:r>
      <w:fldSimple w:instr=" SEQ Gràfic \* ARABIC \s 4 ">
        <w:r w:rsidR="00365E13">
          <w:rPr>
            <w:noProof/>
          </w:rPr>
          <w:t>3</w:t>
        </w:r>
      </w:fldSimple>
      <w:r>
        <w:t xml:space="preserve">: </w:t>
      </w:r>
      <w:r w:rsidR="00DD1292" w:rsidRPr="00FC261F">
        <w:t xml:space="preserve">Correlació </w:t>
      </w:r>
      <w:proofErr w:type="spellStart"/>
      <w:r w:rsidR="00DD1292" w:rsidRPr="00FC261F">
        <w:t>Spearman</w:t>
      </w:r>
      <w:proofErr w:type="spellEnd"/>
      <w:r w:rsidR="00DD1292" w:rsidRPr="00FC261F">
        <w:t xml:space="preserve"> entre variables numèriques</w:t>
      </w:r>
    </w:p>
    <w:p w14:paraId="5A206208" w14:textId="713DBA71" w:rsidR="00BE1610" w:rsidRDefault="00BE1610" w:rsidP="00BE1610">
      <w:pPr>
        <w:jc w:val="center"/>
      </w:pPr>
      <w:r w:rsidRPr="00BE1610">
        <w:rPr>
          <w:noProof/>
        </w:rPr>
        <w:drawing>
          <wp:inline distT="0" distB="0" distL="0" distR="0" wp14:anchorId="51984874" wp14:editId="241BAE74">
            <wp:extent cx="2562045" cy="2522256"/>
            <wp:effectExtent l="0" t="0" r="0" b="0"/>
            <wp:docPr id="1190335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16935" t="10650" r="14995"/>
                    <a:stretch>
                      <a:fillRect/>
                    </a:stretch>
                  </pic:blipFill>
                  <pic:spPr bwMode="auto">
                    <a:xfrm>
                      <a:off x="0" y="0"/>
                      <a:ext cx="2563906" cy="2524088"/>
                    </a:xfrm>
                    <a:prstGeom prst="rect">
                      <a:avLst/>
                    </a:prstGeom>
                    <a:noFill/>
                    <a:ln>
                      <a:noFill/>
                    </a:ln>
                    <a:extLst>
                      <a:ext uri="{53640926-AAD7-44D8-BBD7-CCE9431645EC}">
                        <a14:shadowObscured xmlns:a14="http://schemas.microsoft.com/office/drawing/2010/main"/>
                      </a:ext>
                    </a:extLst>
                  </pic:spPr>
                </pic:pic>
              </a:graphicData>
            </a:graphic>
          </wp:inline>
        </w:drawing>
      </w:r>
    </w:p>
    <w:p w14:paraId="71C0347F" w14:textId="690A84B5" w:rsidR="00144E93" w:rsidRPr="00144E93" w:rsidRDefault="00144E93" w:rsidP="00144E93">
      <w:pPr>
        <w:pStyle w:val="Descripcin"/>
        <w:spacing w:after="240"/>
        <w:jc w:val="center"/>
        <w:rPr>
          <w:i w:val="0"/>
          <w:iCs/>
        </w:rPr>
      </w:pPr>
      <w:r w:rsidRPr="00FC261F">
        <w:rPr>
          <w:i w:val="0"/>
          <w:iCs/>
        </w:rPr>
        <w:t>Font: elaboració pròpia</w:t>
      </w:r>
    </w:p>
    <w:p w14:paraId="130D0E27" w14:textId="529EBE97" w:rsidR="00DD1292" w:rsidRDefault="007625B4" w:rsidP="00144E93">
      <w:pPr>
        <w:pStyle w:val="Ttulo4"/>
      </w:pPr>
      <w:bookmarkStart w:id="175" w:name="_Toc232969265"/>
      <w:bookmarkStart w:id="176" w:name="_Ref233128749"/>
      <w:bookmarkStart w:id="177" w:name="_Ref233128783"/>
      <w:r w:rsidRPr="00FC261F">
        <w:t>EFA</w:t>
      </w:r>
      <w:bookmarkEnd w:id="175"/>
      <w:bookmarkEnd w:id="176"/>
      <w:bookmarkEnd w:id="177"/>
    </w:p>
    <w:p w14:paraId="5F031F38" w14:textId="77365B8D" w:rsidR="00144E93" w:rsidRPr="00144E93" w:rsidRDefault="00144E93" w:rsidP="00144E93">
      <w:pPr>
        <w:pStyle w:val="Descripcin"/>
        <w:spacing w:after="240"/>
        <w:jc w:val="center"/>
        <w:rPr>
          <w:lang w:eastAsia="en-US"/>
        </w:rPr>
      </w:pPr>
      <w:r>
        <w:t>Gràfic A</w:t>
      </w:r>
      <w:fldSimple w:instr=" STYLEREF 4 \s ">
        <w:r w:rsidR="00365E13">
          <w:rPr>
            <w:noProof/>
          </w:rPr>
          <w:t>6</w:t>
        </w:r>
      </w:fldSimple>
      <w:r w:rsidR="0084319E">
        <w:t>.</w:t>
      </w:r>
      <w:fldSimple w:instr=" SEQ Gràfic \* ARABIC \s 4 ">
        <w:r w:rsidR="00365E13">
          <w:rPr>
            <w:noProof/>
          </w:rPr>
          <w:t>1</w:t>
        </w:r>
      </w:fldSimple>
      <w:r>
        <w:t xml:space="preserve">: </w:t>
      </w:r>
      <w:r w:rsidRPr="00FC261F">
        <w:t>Comunalitats variables motius de no assistència</w:t>
      </w:r>
    </w:p>
    <w:p w14:paraId="11304EEF" w14:textId="59521A80" w:rsidR="005676CD" w:rsidRDefault="005676CD" w:rsidP="005676CD">
      <w:pPr>
        <w:spacing w:after="0"/>
        <w:jc w:val="center"/>
      </w:pPr>
      <w:bookmarkStart w:id="178" w:name="_Ref231150746"/>
      <w:r w:rsidRPr="00FC261F">
        <w:rPr>
          <w:noProof/>
        </w:rPr>
        <w:drawing>
          <wp:inline distT="0" distB="0" distL="0" distR="0" wp14:anchorId="4EEDBB1E" wp14:editId="26B3BA81">
            <wp:extent cx="3381555" cy="2385679"/>
            <wp:effectExtent l="0" t="0" r="0" b="0"/>
            <wp:docPr id="2064277233"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5934"/>
                    <a:stretch>
                      <a:fillRect/>
                    </a:stretch>
                  </pic:blipFill>
                  <pic:spPr bwMode="auto">
                    <a:xfrm>
                      <a:off x="0" y="0"/>
                      <a:ext cx="3389200" cy="2391072"/>
                    </a:xfrm>
                    <a:prstGeom prst="rect">
                      <a:avLst/>
                    </a:prstGeom>
                    <a:noFill/>
                    <a:ln>
                      <a:noFill/>
                    </a:ln>
                    <a:extLst>
                      <a:ext uri="{53640926-AAD7-44D8-BBD7-CCE9431645EC}">
                        <a14:shadowObscured xmlns:a14="http://schemas.microsoft.com/office/drawing/2010/main"/>
                      </a:ext>
                    </a:extLst>
                  </pic:spPr>
                </pic:pic>
              </a:graphicData>
            </a:graphic>
          </wp:inline>
        </w:drawing>
      </w:r>
    </w:p>
    <w:p w14:paraId="2F3B4903" w14:textId="3A5D8A7D" w:rsidR="00144E93" w:rsidRPr="00144E93" w:rsidRDefault="00144E93" w:rsidP="00144E93">
      <w:pPr>
        <w:pStyle w:val="Descripcin"/>
        <w:spacing w:after="240"/>
        <w:jc w:val="center"/>
        <w:rPr>
          <w:i w:val="0"/>
          <w:iCs/>
        </w:rPr>
      </w:pPr>
      <w:r w:rsidRPr="00FC261F">
        <w:rPr>
          <w:i w:val="0"/>
          <w:iCs/>
        </w:rPr>
        <w:t>Font: elaboració pròpia</w:t>
      </w:r>
    </w:p>
    <w:p w14:paraId="0F335DAE" w14:textId="77777777" w:rsidR="00FE44AE" w:rsidRDefault="00FE44AE" w:rsidP="00144E93">
      <w:pPr>
        <w:pStyle w:val="Descripcin"/>
        <w:spacing w:after="240"/>
        <w:jc w:val="center"/>
      </w:pPr>
    </w:p>
    <w:p w14:paraId="7650B39C" w14:textId="77777777" w:rsidR="00FE44AE" w:rsidRDefault="00FE44AE" w:rsidP="00144E93">
      <w:pPr>
        <w:pStyle w:val="Descripcin"/>
        <w:spacing w:after="240"/>
        <w:jc w:val="center"/>
      </w:pPr>
    </w:p>
    <w:p w14:paraId="60FE3297" w14:textId="77777777" w:rsidR="00FE44AE" w:rsidRDefault="00FE44AE" w:rsidP="00144E93">
      <w:pPr>
        <w:pStyle w:val="Descripcin"/>
        <w:spacing w:after="240"/>
        <w:jc w:val="center"/>
      </w:pPr>
    </w:p>
    <w:p w14:paraId="12BFA597" w14:textId="5DA18976" w:rsidR="00144E93" w:rsidRPr="00144E93" w:rsidRDefault="00144E93" w:rsidP="00144E93">
      <w:pPr>
        <w:pStyle w:val="Descripcin"/>
        <w:spacing w:after="240"/>
        <w:jc w:val="center"/>
      </w:pPr>
      <w:r>
        <w:lastRenderedPageBreak/>
        <w:t>Gràfic A</w:t>
      </w:r>
      <w:fldSimple w:instr=" STYLEREF 4 \s ">
        <w:r w:rsidR="00365E13">
          <w:rPr>
            <w:noProof/>
          </w:rPr>
          <w:t>6</w:t>
        </w:r>
      </w:fldSimple>
      <w:r w:rsidR="0084319E">
        <w:t>.</w:t>
      </w:r>
      <w:fldSimple w:instr=" SEQ Gràfic \* ARABIC \s 4 ">
        <w:r w:rsidR="00365E13">
          <w:rPr>
            <w:noProof/>
          </w:rPr>
          <w:t>2</w:t>
        </w:r>
      </w:fldSimple>
      <w:r>
        <w:t xml:space="preserve">: </w:t>
      </w:r>
      <w:r w:rsidRPr="00FC261F">
        <w:t>Comunalitats variables estratègies d’assistència</w:t>
      </w:r>
    </w:p>
    <w:p w14:paraId="20C898E2" w14:textId="2D19F16A" w:rsidR="005676CD" w:rsidRDefault="005676CD" w:rsidP="005676CD">
      <w:pPr>
        <w:spacing w:after="0"/>
        <w:jc w:val="center"/>
      </w:pPr>
      <w:r w:rsidRPr="00FC261F">
        <w:rPr>
          <w:noProof/>
        </w:rPr>
        <w:drawing>
          <wp:inline distT="0" distB="0" distL="0" distR="0" wp14:anchorId="3EB42A53" wp14:editId="2F673D9F">
            <wp:extent cx="3588409" cy="2530800"/>
            <wp:effectExtent l="0" t="0" r="0" b="3175"/>
            <wp:docPr id="245961058"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5964"/>
                    <a:stretch>
                      <a:fillRect/>
                    </a:stretch>
                  </pic:blipFill>
                  <pic:spPr bwMode="auto">
                    <a:xfrm>
                      <a:off x="0" y="0"/>
                      <a:ext cx="3597384" cy="2537130"/>
                    </a:xfrm>
                    <a:prstGeom prst="rect">
                      <a:avLst/>
                    </a:prstGeom>
                    <a:noFill/>
                    <a:ln>
                      <a:noFill/>
                    </a:ln>
                    <a:extLst>
                      <a:ext uri="{53640926-AAD7-44D8-BBD7-CCE9431645EC}">
                        <a14:shadowObscured xmlns:a14="http://schemas.microsoft.com/office/drawing/2010/main"/>
                      </a:ext>
                    </a:extLst>
                  </pic:spPr>
                </pic:pic>
              </a:graphicData>
            </a:graphic>
          </wp:inline>
        </w:drawing>
      </w:r>
    </w:p>
    <w:p w14:paraId="515AA743" w14:textId="12E7B675" w:rsidR="00144E93" w:rsidRPr="00FE44AE" w:rsidRDefault="00144E93" w:rsidP="00FE44AE">
      <w:pPr>
        <w:pStyle w:val="Descripcin"/>
        <w:spacing w:after="240"/>
        <w:jc w:val="center"/>
        <w:rPr>
          <w:i w:val="0"/>
          <w:iCs/>
        </w:rPr>
      </w:pPr>
      <w:r w:rsidRPr="00FC261F">
        <w:rPr>
          <w:i w:val="0"/>
          <w:iCs/>
        </w:rPr>
        <w:t>Font: elaboració pròpia</w:t>
      </w:r>
    </w:p>
    <w:p w14:paraId="405B365F" w14:textId="77777777" w:rsidR="00144E93" w:rsidRDefault="00144E93" w:rsidP="00144E93">
      <w:pPr>
        <w:pStyle w:val="Descripcin"/>
      </w:pPr>
    </w:p>
    <w:p w14:paraId="7F91E056" w14:textId="62B900DD" w:rsidR="00144E93" w:rsidRPr="00144E93" w:rsidRDefault="00144E93" w:rsidP="00144E93">
      <w:pPr>
        <w:pStyle w:val="Descripcin"/>
        <w:jc w:val="center"/>
      </w:pPr>
      <w:r>
        <w:t>Gràfic A</w:t>
      </w:r>
      <w:fldSimple w:instr=" STYLEREF 4 \s ">
        <w:r w:rsidR="00365E13">
          <w:rPr>
            <w:noProof/>
          </w:rPr>
          <w:t>6</w:t>
        </w:r>
      </w:fldSimple>
      <w:r w:rsidR="0084319E">
        <w:t>.</w:t>
      </w:r>
      <w:fldSimple w:instr=" SEQ Gràfic \* ARABIC \s 4 ">
        <w:r w:rsidR="00365E13">
          <w:rPr>
            <w:noProof/>
          </w:rPr>
          <w:t>3</w:t>
        </w:r>
      </w:fldSimple>
      <w:r>
        <w:t xml:space="preserve">: </w:t>
      </w:r>
      <w:r w:rsidRPr="00FC261F">
        <w:t>Comunalitats variables ús de la IA</w:t>
      </w:r>
    </w:p>
    <w:p w14:paraId="5ED249EA" w14:textId="1FA861E0" w:rsidR="00385A50" w:rsidRPr="00FC261F" w:rsidRDefault="00385A50" w:rsidP="00385A50">
      <w:pPr>
        <w:pStyle w:val="Descripcin"/>
        <w:keepNext/>
      </w:pPr>
    </w:p>
    <w:p w14:paraId="3D2BB38C" w14:textId="657E8CBB" w:rsidR="005676CD" w:rsidRDefault="005676CD" w:rsidP="00144E93">
      <w:pPr>
        <w:jc w:val="center"/>
      </w:pPr>
      <w:r w:rsidRPr="00FC261F">
        <w:rPr>
          <w:noProof/>
        </w:rPr>
        <w:drawing>
          <wp:inline distT="0" distB="0" distL="0" distR="0" wp14:anchorId="06DC9295" wp14:editId="6FA4308D">
            <wp:extent cx="3424687" cy="2420802"/>
            <wp:effectExtent l="0" t="0" r="4445" b="0"/>
            <wp:docPr id="1145404774"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5751"/>
                    <a:stretch>
                      <a:fillRect/>
                    </a:stretch>
                  </pic:blipFill>
                  <pic:spPr bwMode="auto">
                    <a:xfrm>
                      <a:off x="0" y="0"/>
                      <a:ext cx="3428617" cy="2423580"/>
                    </a:xfrm>
                    <a:prstGeom prst="rect">
                      <a:avLst/>
                    </a:prstGeom>
                    <a:noFill/>
                    <a:ln>
                      <a:noFill/>
                    </a:ln>
                    <a:extLst>
                      <a:ext uri="{53640926-AAD7-44D8-BBD7-CCE9431645EC}">
                        <a14:shadowObscured xmlns:a14="http://schemas.microsoft.com/office/drawing/2010/main"/>
                      </a:ext>
                    </a:extLst>
                  </pic:spPr>
                </pic:pic>
              </a:graphicData>
            </a:graphic>
          </wp:inline>
        </w:drawing>
      </w:r>
      <w:bookmarkEnd w:id="178"/>
      <w:r w:rsidRPr="00FC261F">
        <w:t xml:space="preserve"> </w:t>
      </w:r>
    </w:p>
    <w:p w14:paraId="0A882546" w14:textId="68EDA6A3" w:rsidR="00144E93" w:rsidRDefault="00144E93" w:rsidP="00144E93">
      <w:pPr>
        <w:pStyle w:val="Descripcin"/>
        <w:spacing w:after="240"/>
        <w:jc w:val="center"/>
        <w:rPr>
          <w:i w:val="0"/>
          <w:iCs/>
        </w:rPr>
      </w:pPr>
      <w:r w:rsidRPr="00FC261F">
        <w:rPr>
          <w:i w:val="0"/>
          <w:iCs/>
        </w:rPr>
        <w:t>Font: elaboració pròpia</w:t>
      </w:r>
    </w:p>
    <w:p w14:paraId="244A4EB9" w14:textId="77777777" w:rsidR="00FE44AE" w:rsidRDefault="00FE44AE" w:rsidP="00FE44AE"/>
    <w:p w14:paraId="04DCC479" w14:textId="77777777" w:rsidR="00FE44AE" w:rsidRDefault="00FE44AE" w:rsidP="00FE44AE"/>
    <w:p w14:paraId="44A06B8C" w14:textId="77777777" w:rsidR="00FE44AE" w:rsidRDefault="00FE44AE" w:rsidP="00FE44AE"/>
    <w:p w14:paraId="7D294AD8" w14:textId="77777777" w:rsidR="00FE44AE" w:rsidRDefault="00FE44AE" w:rsidP="00FE44AE"/>
    <w:p w14:paraId="2B4C3125" w14:textId="77777777" w:rsidR="00FE44AE" w:rsidRPr="00FE44AE" w:rsidRDefault="00FE44AE" w:rsidP="00FE44AE"/>
    <w:p w14:paraId="6CA550CE" w14:textId="3C0CB038" w:rsidR="00144E93" w:rsidRPr="00144E93" w:rsidRDefault="00144E93" w:rsidP="00144E93">
      <w:pPr>
        <w:pStyle w:val="Descripcin"/>
        <w:jc w:val="center"/>
      </w:pPr>
      <w:bookmarkStart w:id="179" w:name="_Ref233128725"/>
      <w:r>
        <w:lastRenderedPageBreak/>
        <w:t>Gràfic A</w:t>
      </w:r>
      <w:fldSimple w:instr=" STYLEREF 4 \s ">
        <w:r w:rsidR="00365E13">
          <w:rPr>
            <w:noProof/>
          </w:rPr>
          <w:t>6</w:t>
        </w:r>
      </w:fldSimple>
      <w:r w:rsidR="0084319E">
        <w:t>.</w:t>
      </w:r>
      <w:fldSimple w:instr=" SEQ Gràfic \* ARABIC \s 4 ">
        <w:r w:rsidR="00365E13">
          <w:rPr>
            <w:noProof/>
          </w:rPr>
          <w:t>4</w:t>
        </w:r>
      </w:fldSimple>
      <w:bookmarkEnd w:id="179"/>
      <w:r>
        <w:t>:</w:t>
      </w:r>
      <w:r w:rsidRPr="00144E93">
        <w:t xml:space="preserve"> </w:t>
      </w:r>
      <w:r w:rsidRPr="00FC261F">
        <w:t xml:space="preserve">Càrregues factorials – </w:t>
      </w:r>
      <w:r>
        <w:t xml:space="preserve">Estratègies d’assistència </w:t>
      </w:r>
      <w:r w:rsidRPr="00FC261F">
        <w:t>(càrregues &gt; 30, negreta &gt; 50)</w:t>
      </w:r>
    </w:p>
    <w:p w14:paraId="2811E371" w14:textId="4BE17B29" w:rsidR="005676CD" w:rsidRDefault="005676CD" w:rsidP="005676CD">
      <w:pPr>
        <w:spacing w:before="100" w:beforeAutospacing="1" w:after="100" w:afterAutospacing="1" w:line="240" w:lineRule="auto"/>
        <w:jc w:val="center"/>
        <w:rPr>
          <w:color w:val="auto"/>
          <w:kern w:val="0"/>
          <w:szCs w:val="24"/>
          <w:lang w:eastAsia="ca-ES"/>
        </w:rPr>
      </w:pPr>
      <w:r w:rsidRPr="00FC261F">
        <w:rPr>
          <w:noProof/>
          <w:color w:val="auto"/>
          <w:kern w:val="0"/>
          <w:szCs w:val="24"/>
          <w:lang w:eastAsia="ca-ES"/>
        </w:rPr>
        <w:drawing>
          <wp:inline distT="0" distB="0" distL="0" distR="0" wp14:anchorId="31FBE877" wp14:editId="03D8CE19">
            <wp:extent cx="3769743" cy="2580403"/>
            <wp:effectExtent l="0" t="0" r="2540" b="0"/>
            <wp:docPr id="797932421"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8732"/>
                    <a:stretch>
                      <a:fillRect/>
                    </a:stretch>
                  </pic:blipFill>
                  <pic:spPr bwMode="auto">
                    <a:xfrm>
                      <a:off x="0" y="0"/>
                      <a:ext cx="3772827" cy="2582514"/>
                    </a:xfrm>
                    <a:prstGeom prst="rect">
                      <a:avLst/>
                    </a:prstGeom>
                    <a:noFill/>
                    <a:ln>
                      <a:noFill/>
                    </a:ln>
                    <a:extLst>
                      <a:ext uri="{53640926-AAD7-44D8-BBD7-CCE9431645EC}">
                        <a14:shadowObscured xmlns:a14="http://schemas.microsoft.com/office/drawing/2010/main"/>
                      </a:ext>
                    </a:extLst>
                  </pic:spPr>
                </pic:pic>
              </a:graphicData>
            </a:graphic>
          </wp:inline>
        </w:drawing>
      </w:r>
    </w:p>
    <w:p w14:paraId="32629393" w14:textId="4E68F545" w:rsidR="00144E93" w:rsidRPr="00144E93" w:rsidRDefault="00144E93" w:rsidP="00144E93">
      <w:pPr>
        <w:pStyle w:val="Descripcin"/>
        <w:spacing w:after="240"/>
        <w:jc w:val="center"/>
        <w:rPr>
          <w:i w:val="0"/>
          <w:iCs/>
        </w:rPr>
      </w:pPr>
      <w:r w:rsidRPr="00FC261F">
        <w:rPr>
          <w:i w:val="0"/>
          <w:iCs/>
        </w:rPr>
        <w:t>Font: elaboració pròpia</w:t>
      </w:r>
    </w:p>
    <w:p w14:paraId="79A270D2" w14:textId="2F770C48" w:rsidR="00144E93" w:rsidRPr="00144E93" w:rsidRDefault="00144E93" w:rsidP="00144E93">
      <w:pPr>
        <w:pStyle w:val="Descripcin"/>
        <w:jc w:val="center"/>
      </w:pPr>
      <w:bookmarkStart w:id="180" w:name="_Ref233128794"/>
      <w:bookmarkStart w:id="181" w:name="_Ref233128790"/>
      <w:r>
        <w:t>Gràfic A</w:t>
      </w:r>
      <w:fldSimple w:instr=" STYLEREF 4 \s ">
        <w:r w:rsidR="00365E13">
          <w:rPr>
            <w:noProof/>
          </w:rPr>
          <w:t>6</w:t>
        </w:r>
      </w:fldSimple>
      <w:r w:rsidR="0084319E">
        <w:t>.</w:t>
      </w:r>
      <w:fldSimple w:instr=" SEQ Gràfic \* ARABIC \s 4 ">
        <w:r w:rsidR="00365E13">
          <w:rPr>
            <w:noProof/>
          </w:rPr>
          <w:t>5</w:t>
        </w:r>
      </w:fldSimple>
      <w:bookmarkEnd w:id="180"/>
      <w:r>
        <w:t xml:space="preserve">: </w:t>
      </w:r>
      <w:r w:rsidRPr="00FC261F">
        <w:t>Correlació entre els factors d’Estratègies i l’assistència</w:t>
      </w:r>
      <w:bookmarkEnd w:id="181"/>
    </w:p>
    <w:p w14:paraId="494E128D" w14:textId="77777777" w:rsidR="005676CD" w:rsidRDefault="005676CD" w:rsidP="005676CD">
      <w:pPr>
        <w:spacing w:before="100" w:beforeAutospacing="1" w:after="100" w:afterAutospacing="1" w:line="240" w:lineRule="auto"/>
        <w:jc w:val="center"/>
        <w:rPr>
          <w:color w:val="auto"/>
          <w:kern w:val="0"/>
          <w:szCs w:val="24"/>
          <w:lang w:eastAsia="ca-ES"/>
        </w:rPr>
      </w:pPr>
      <w:r w:rsidRPr="00FC261F">
        <w:rPr>
          <w:noProof/>
          <w:color w:val="auto"/>
          <w:kern w:val="0"/>
          <w:szCs w:val="24"/>
          <w:lang w:eastAsia="ca-ES"/>
        </w:rPr>
        <w:drawing>
          <wp:inline distT="0" distB="0" distL="0" distR="0" wp14:anchorId="532A80DD" wp14:editId="209E8FBB">
            <wp:extent cx="3780000" cy="2800489"/>
            <wp:effectExtent l="0" t="0" r="0" b="0"/>
            <wp:docPr id="164226116"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7389"/>
                    <a:stretch>
                      <a:fillRect/>
                    </a:stretch>
                  </pic:blipFill>
                  <pic:spPr bwMode="auto">
                    <a:xfrm>
                      <a:off x="0" y="0"/>
                      <a:ext cx="3780000" cy="2800489"/>
                    </a:xfrm>
                    <a:prstGeom prst="rect">
                      <a:avLst/>
                    </a:prstGeom>
                    <a:noFill/>
                    <a:ln>
                      <a:noFill/>
                    </a:ln>
                    <a:extLst>
                      <a:ext uri="{53640926-AAD7-44D8-BBD7-CCE9431645EC}">
                        <a14:shadowObscured xmlns:a14="http://schemas.microsoft.com/office/drawing/2010/main"/>
                      </a:ext>
                    </a:extLst>
                  </pic:spPr>
                </pic:pic>
              </a:graphicData>
            </a:graphic>
          </wp:inline>
        </w:drawing>
      </w:r>
    </w:p>
    <w:p w14:paraId="1ED1C542" w14:textId="36AB069B" w:rsidR="00144E93" w:rsidRDefault="00144E93" w:rsidP="00144E93">
      <w:pPr>
        <w:pStyle w:val="Descripcin"/>
        <w:spacing w:after="240"/>
        <w:jc w:val="center"/>
        <w:rPr>
          <w:i w:val="0"/>
          <w:iCs/>
        </w:rPr>
      </w:pPr>
      <w:r w:rsidRPr="00FC261F">
        <w:rPr>
          <w:i w:val="0"/>
          <w:iCs/>
        </w:rPr>
        <w:t>Font: elaboració pròpia</w:t>
      </w:r>
    </w:p>
    <w:p w14:paraId="3120B000" w14:textId="77777777" w:rsidR="00FE44AE" w:rsidRDefault="00FE44AE" w:rsidP="00FE44AE"/>
    <w:p w14:paraId="5CAAC323" w14:textId="77777777" w:rsidR="00FE44AE" w:rsidRDefault="00FE44AE" w:rsidP="00FE44AE"/>
    <w:p w14:paraId="10295B23" w14:textId="77777777" w:rsidR="00FE44AE" w:rsidRDefault="00FE44AE" w:rsidP="00FE44AE"/>
    <w:p w14:paraId="304F0125" w14:textId="77777777" w:rsidR="00FE44AE" w:rsidRPr="00FE44AE" w:rsidRDefault="00FE44AE" w:rsidP="00FE44AE"/>
    <w:p w14:paraId="3400465C" w14:textId="4F4B5D01" w:rsidR="00776B0A" w:rsidRPr="00FC261F" w:rsidRDefault="00776B0A" w:rsidP="00144E93">
      <w:pPr>
        <w:pStyle w:val="Ttulo4"/>
      </w:pPr>
      <w:bookmarkStart w:id="182" w:name="_Toc232969266"/>
      <w:r w:rsidRPr="00FC261F">
        <w:lastRenderedPageBreak/>
        <w:t>Logit explicatiu</w:t>
      </w:r>
      <w:bookmarkEnd w:id="182"/>
    </w:p>
    <w:p w14:paraId="60FE2557" w14:textId="4AB5518A" w:rsidR="00144E93" w:rsidRPr="00144E93" w:rsidRDefault="00144E93" w:rsidP="00455C0C">
      <w:pPr>
        <w:pStyle w:val="Descripcin"/>
        <w:jc w:val="center"/>
      </w:pPr>
      <w:bookmarkStart w:id="183" w:name="_Ref233129421"/>
      <w:bookmarkStart w:id="184" w:name="_Ref233129418"/>
      <w:r>
        <w:t>Gràfic A</w:t>
      </w:r>
      <w:fldSimple w:instr=" STYLEREF 4 \s ">
        <w:r w:rsidR="00365E13">
          <w:rPr>
            <w:noProof/>
          </w:rPr>
          <w:t>7</w:t>
        </w:r>
      </w:fldSimple>
      <w:r w:rsidR="0084319E">
        <w:t>.</w:t>
      </w:r>
      <w:fldSimple w:instr=" SEQ Gràfic \* ARABIC \s 4 ">
        <w:r w:rsidR="00365E13">
          <w:rPr>
            <w:noProof/>
          </w:rPr>
          <w:t>1</w:t>
        </w:r>
      </w:fldSimple>
      <w:bookmarkEnd w:id="183"/>
      <w:r>
        <w:t xml:space="preserve">: </w:t>
      </w:r>
      <w:proofErr w:type="spellStart"/>
      <w:r w:rsidRPr="00FC261F">
        <w:t>Calibration</w:t>
      </w:r>
      <w:proofErr w:type="spellEnd"/>
      <w:r w:rsidRPr="00FC261F">
        <w:t xml:space="preserve"> plot</w:t>
      </w:r>
      <w:bookmarkEnd w:id="184"/>
    </w:p>
    <w:p w14:paraId="2B6E3505" w14:textId="25EA1D00" w:rsidR="0056455B" w:rsidRDefault="0056455B" w:rsidP="0056455B">
      <w:pPr>
        <w:spacing w:before="100" w:beforeAutospacing="1" w:after="100" w:afterAutospacing="1" w:line="240" w:lineRule="auto"/>
        <w:jc w:val="center"/>
        <w:rPr>
          <w:color w:val="auto"/>
          <w:kern w:val="0"/>
          <w:szCs w:val="24"/>
          <w:lang w:eastAsia="ca-ES"/>
        </w:rPr>
      </w:pPr>
      <w:r w:rsidRPr="00FC261F">
        <w:rPr>
          <w:noProof/>
          <w:color w:val="auto"/>
          <w:kern w:val="0"/>
          <w:szCs w:val="24"/>
          <w:lang w:eastAsia="ca-ES"/>
        </w:rPr>
        <w:drawing>
          <wp:inline distT="0" distB="0" distL="0" distR="0" wp14:anchorId="10FBEADF" wp14:editId="0E66D03E">
            <wp:extent cx="3243532" cy="2272017"/>
            <wp:effectExtent l="0" t="0" r="0" b="0"/>
            <wp:docPr id="111448133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6603"/>
                    <a:stretch>
                      <a:fillRect/>
                    </a:stretch>
                  </pic:blipFill>
                  <pic:spPr bwMode="auto">
                    <a:xfrm>
                      <a:off x="0" y="0"/>
                      <a:ext cx="3251122" cy="2277333"/>
                    </a:xfrm>
                    <a:prstGeom prst="rect">
                      <a:avLst/>
                    </a:prstGeom>
                    <a:noFill/>
                    <a:ln>
                      <a:noFill/>
                    </a:ln>
                    <a:extLst>
                      <a:ext uri="{53640926-AAD7-44D8-BBD7-CCE9431645EC}">
                        <a14:shadowObscured xmlns:a14="http://schemas.microsoft.com/office/drawing/2010/main"/>
                      </a:ext>
                    </a:extLst>
                  </pic:spPr>
                </pic:pic>
              </a:graphicData>
            </a:graphic>
          </wp:inline>
        </w:drawing>
      </w:r>
    </w:p>
    <w:p w14:paraId="32734CC5" w14:textId="77777777" w:rsidR="00144E93" w:rsidRPr="00144E93" w:rsidRDefault="00144E93" w:rsidP="00144E93">
      <w:pPr>
        <w:pStyle w:val="Descripcin"/>
        <w:spacing w:after="240"/>
        <w:jc w:val="center"/>
        <w:rPr>
          <w:i w:val="0"/>
          <w:iCs/>
        </w:rPr>
      </w:pPr>
      <w:r w:rsidRPr="00FC261F">
        <w:rPr>
          <w:i w:val="0"/>
          <w:iCs/>
        </w:rPr>
        <w:t>Font: elaboració pròpia</w:t>
      </w:r>
    </w:p>
    <w:p w14:paraId="3799C53E" w14:textId="77777777" w:rsidR="00455C0C" w:rsidRDefault="00455C0C" w:rsidP="00455C0C">
      <w:pPr>
        <w:pStyle w:val="Descripcin"/>
      </w:pPr>
    </w:p>
    <w:p w14:paraId="0629F779" w14:textId="337DB520" w:rsidR="00455C0C" w:rsidRPr="00455C0C" w:rsidRDefault="00455C0C" w:rsidP="00455C0C">
      <w:pPr>
        <w:pStyle w:val="Descripcin"/>
        <w:jc w:val="center"/>
      </w:pPr>
      <w:bookmarkStart w:id="185" w:name="_Ref233129532"/>
      <w:r>
        <w:t>Gràfic A</w:t>
      </w:r>
      <w:fldSimple w:instr=" STYLEREF 4 \s ">
        <w:r w:rsidR="00365E13">
          <w:rPr>
            <w:noProof/>
          </w:rPr>
          <w:t>7</w:t>
        </w:r>
      </w:fldSimple>
      <w:r w:rsidR="0084319E">
        <w:t>.</w:t>
      </w:r>
      <w:fldSimple w:instr=" SEQ Gràfic \* ARABIC \s 4 ">
        <w:r w:rsidR="00365E13">
          <w:rPr>
            <w:noProof/>
          </w:rPr>
          <w:t>2</w:t>
        </w:r>
      </w:fldSimple>
      <w:bookmarkEnd w:id="185"/>
      <w:r>
        <w:t xml:space="preserve">: </w:t>
      </w:r>
      <w:proofErr w:type="spellStart"/>
      <w:r w:rsidRPr="00FC261F">
        <w:t>Leverage</w:t>
      </w:r>
      <w:proofErr w:type="spellEnd"/>
      <w:r w:rsidRPr="00FC261F">
        <w:t xml:space="preserve"> vs</w:t>
      </w:r>
      <w:r w:rsidR="00E3336E">
        <w:t>.</w:t>
      </w:r>
      <w:r w:rsidRPr="00FC261F">
        <w:t xml:space="preserve"> Residus de Pearson estandarditzats</w:t>
      </w:r>
    </w:p>
    <w:p w14:paraId="29902043" w14:textId="44EF998D" w:rsidR="0056455B" w:rsidRDefault="0056455B" w:rsidP="0056455B">
      <w:pPr>
        <w:spacing w:before="100" w:beforeAutospacing="1" w:after="100" w:afterAutospacing="1" w:line="240" w:lineRule="auto"/>
        <w:jc w:val="center"/>
        <w:rPr>
          <w:color w:val="auto"/>
          <w:kern w:val="0"/>
          <w:szCs w:val="24"/>
          <w:lang w:eastAsia="ca-ES"/>
        </w:rPr>
      </w:pPr>
      <w:r w:rsidRPr="00FC261F">
        <w:rPr>
          <w:noProof/>
          <w:color w:val="auto"/>
          <w:kern w:val="0"/>
          <w:szCs w:val="24"/>
          <w:lang w:eastAsia="ca-ES"/>
        </w:rPr>
        <w:drawing>
          <wp:inline distT="0" distB="0" distL="0" distR="0" wp14:anchorId="7087ECB0" wp14:editId="3278281D">
            <wp:extent cx="3354356" cy="2355012"/>
            <wp:effectExtent l="0" t="0" r="0" b="7620"/>
            <wp:docPr id="25533757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6390"/>
                    <a:stretch>
                      <a:fillRect/>
                    </a:stretch>
                  </pic:blipFill>
                  <pic:spPr bwMode="auto">
                    <a:xfrm>
                      <a:off x="0" y="0"/>
                      <a:ext cx="3369893" cy="2365920"/>
                    </a:xfrm>
                    <a:prstGeom prst="rect">
                      <a:avLst/>
                    </a:prstGeom>
                    <a:noFill/>
                    <a:ln>
                      <a:noFill/>
                    </a:ln>
                    <a:extLst>
                      <a:ext uri="{53640926-AAD7-44D8-BBD7-CCE9431645EC}">
                        <a14:shadowObscured xmlns:a14="http://schemas.microsoft.com/office/drawing/2010/main"/>
                      </a:ext>
                    </a:extLst>
                  </pic:spPr>
                </pic:pic>
              </a:graphicData>
            </a:graphic>
          </wp:inline>
        </w:drawing>
      </w:r>
    </w:p>
    <w:p w14:paraId="57EC27A0" w14:textId="18C42AB6" w:rsidR="00455C0C" w:rsidRDefault="00455C0C" w:rsidP="00455C0C">
      <w:pPr>
        <w:pStyle w:val="Descripcin"/>
        <w:spacing w:after="240"/>
        <w:jc w:val="center"/>
        <w:rPr>
          <w:i w:val="0"/>
          <w:iCs/>
        </w:rPr>
      </w:pPr>
      <w:r w:rsidRPr="00FC261F">
        <w:rPr>
          <w:i w:val="0"/>
          <w:iCs/>
        </w:rPr>
        <w:t>Font: elaboració pròpia</w:t>
      </w:r>
    </w:p>
    <w:p w14:paraId="566B6D2D" w14:textId="77777777" w:rsidR="00FE44AE" w:rsidRDefault="00FE44AE" w:rsidP="00FE44AE"/>
    <w:p w14:paraId="57010B32" w14:textId="77777777" w:rsidR="00FE44AE" w:rsidRDefault="00FE44AE" w:rsidP="00FE44AE"/>
    <w:p w14:paraId="0C1EACE4" w14:textId="77777777" w:rsidR="00FE44AE" w:rsidRPr="00FE44AE" w:rsidRDefault="00FE44AE" w:rsidP="00FE44AE"/>
    <w:p w14:paraId="1FF54BE1" w14:textId="77777777" w:rsidR="00FE44AE" w:rsidRDefault="00FE44AE">
      <w:pPr>
        <w:spacing w:after="0" w:line="240" w:lineRule="auto"/>
        <w:jc w:val="left"/>
        <w:rPr>
          <w:bCs/>
          <w:i/>
          <w:color w:val="3A3A3A"/>
        </w:rPr>
      </w:pPr>
      <w:r>
        <w:br w:type="page"/>
      </w:r>
    </w:p>
    <w:p w14:paraId="64EFF748" w14:textId="2FB8841E" w:rsidR="00455C0C" w:rsidRPr="00455C0C" w:rsidRDefault="00455C0C" w:rsidP="00455C0C">
      <w:pPr>
        <w:pStyle w:val="Descripcin"/>
        <w:spacing w:after="240"/>
        <w:jc w:val="center"/>
      </w:pPr>
      <w:r>
        <w:lastRenderedPageBreak/>
        <w:t>Taula A</w:t>
      </w:r>
      <w:fldSimple w:instr=" STYLEREF 4 \s ">
        <w:r w:rsidR="00365E13">
          <w:rPr>
            <w:noProof/>
          </w:rPr>
          <w:t>7</w:t>
        </w:r>
      </w:fldSimple>
      <w:r w:rsidR="00C43D58">
        <w:t>.</w:t>
      </w:r>
      <w:fldSimple w:instr=" SEQ Taula \* ARABIC \s 4 ">
        <w:r w:rsidR="00365E13">
          <w:rPr>
            <w:noProof/>
          </w:rPr>
          <w:t>1</w:t>
        </w:r>
      </w:fldSimple>
      <w:r>
        <w:t xml:space="preserve">: </w:t>
      </w:r>
      <w:r w:rsidRPr="00FC261F">
        <w:t xml:space="preserve">Anàlisi de sensibilitat </w:t>
      </w:r>
      <w:r>
        <w:t xml:space="preserve">– </w:t>
      </w:r>
      <w:r w:rsidRPr="00FC261F">
        <w:t>OR complet vs. sense observacions atípiques</w:t>
      </w:r>
    </w:p>
    <w:tbl>
      <w:tblPr>
        <w:tblStyle w:val="TablaAPA7"/>
        <w:tblW w:w="8931" w:type="dxa"/>
        <w:tblLook w:val="04A0" w:firstRow="1" w:lastRow="0" w:firstColumn="1" w:lastColumn="0" w:noHBand="0" w:noVBand="1"/>
      </w:tblPr>
      <w:tblGrid>
        <w:gridCol w:w="3790"/>
        <w:gridCol w:w="1211"/>
        <w:gridCol w:w="1526"/>
        <w:gridCol w:w="1163"/>
        <w:gridCol w:w="1241"/>
      </w:tblGrid>
      <w:tr w:rsidR="00DD1292" w:rsidRPr="00FC261F" w14:paraId="3ECFE071" w14:textId="692F37B2" w:rsidTr="00455C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2" w:type="dxa"/>
          </w:tcPr>
          <w:p w14:paraId="76CBF7E5" w14:textId="77777777" w:rsidR="00DD1292" w:rsidRPr="00FC261F" w:rsidRDefault="00DD1292" w:rsidP="0056455B">
            <w:pPr>
              <w:spacing w:after="0" w:line="276" w:lineRule="auto"/>
              <w:rPr>
                <w:rFonts w:eastAsia="Aptos"/>
              </w:rPr>
            </w:pPr>
            <w:r w:rsidRPr="00FC261F">
              <w:rPr>
                <w:rFonts w:eastAsia="Aptos"/>
              </w:rPr>
              <w:t>Variable</w:t>
            </w:r>
          </w:p>
        </w:tc>
        <w:tc>
          <w:tcPr>
            <w:tcW w:w="1261" w:type="dxa"/>
          </w:tcPr>
          <w:p w14:paraId="09F1F0AD" w14:textId="213C02D7" w:rsidR="00DD1292" w:rsidRPr="00FC261F" w:rsidRDefault="00DD1292" w:rsidP="0056455B">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OR complet</w:t>
            </w:r>
          </w:p>
        </w:tc>
        <w:tc>
          <w:tcPr>
            <w:tcW w:w="1659" w:type="dxa"/>
          </w:tcPr>
          <w:p w14:paraId="21AAC04A" w14:textId="554A6F3F" w:rsidR="00DD1292" w:rsidRPr="00FC261F" w:rsidRDefault="00DD1292" w:rsidP="0056455B">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 xml:space="preserve">OR sense </w:t>
            </w:r>
            <w:proofErr w:type="spellStart"/>
            <w:r w:rsidRPr="00FC261F">
              <w:rPr>
                <w:rFonts w:eastAsia="Aptos"/>
              </w:rPr>
              <w:t>outliers</w:t>
            </w:r>
            <w:proofErr w:type="spellEnd"/>
          </w:p>
        </w:tc>
        <w:tc>
          <w:tcPr>
            <w:tcW w:w="1206" w:type="dxa"/>
          </w:tcPr>
          <w:p w14:paraId="2E9FAD80" w14:textId="2D90CDE3" w:rsidR="00DD1292" w:rsidRPr="00FC261F" w:rsidRDefault="00DD1292" w:rsidP="0056455B">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Canvi (%)</w:t>
            </w:r>
          </w:p>
        </w:tc>
        <w:tc>
          <w:tcPr>
            <w:tcW w:w="1313" w:type="dxa"/>
          </w:tcPr>
          <w:p w14:paraId="537896DB" w14:textId="69457497" w:rsidR="00DD1292" w:rsidRPr="00FC261F" w:rsidRDefault="00DD1292" w:rsidP="0056455B">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Estable</w:t>
            </w:r>
          </w:p>
        </w:tc>
      </w:tr>
      <w:tr w:rsidR="00DD1292" w:rsidRPr="00FC261F" w14:paraId="08A253AD" w14:textId="54403EAD" w:rsidTr="00455C0C">
        <w:tc>
          <w:tcPr>
            <w:cnfStyle w:val="001000000000" w:firstRow="0" w:lastRow="0" w:firstColumn="1" w:lastColumn="0" w:oddVBand="0" w:evenVBand="0" w:oddHBand="0" w:evenHBand="0" w:firstRowFirstColumn="0" w:firstRowLastColumn="0" w:lastRowFirstColumn="0" w:lastRowLastColumn="0"/>
            <w:tcW w:w="3492" w:type="dxa"/>
            <w:vAlign w:val="top"/>
          </w:tcPr>
          <w:p w14:paraId="47E219D4" w14:textId="77777777" w:rsidR="00DD1292" w:rsidRPr="00FC261F" w:rsidRDefault="00DD1292" w:rsidP="00E77357">
            <w:pPr>
              <w:spacing w:after="0"/>
              <w:rPr>
                <w:rFonts w:eastAsia="Aptos"/>
              </w:rPr>
            </w:pPr>
            <w:r w:rsidRPr="00FC261F">
              <w:rPr>
                <w:rFonts w:eastAsia="Aptos"/>
              </w:rPr>
              <w:t>MOT_DESMOTIVACIO</w:t>
            </w:r>
          </w:p>
        </w:tc>
        <w:tc>
          <w:tcPr>
            <w:tcW w:w="1261" w:type="dxa"/>
            <w:vAlign w:val="top"/>
          </w:tcPr>
          <w:p w14:paraId="4805BE7F" w14:textId="58A09191"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0,472</w:t>
            </w:r>
          </w:p>
        </w:tc>
        <w:tc>
          <w:tcPr>
            <w:tcW w:w="1659" w:type="dxa"/>
            <w:vAlign w:val="top"/>
          </w:tcPr>
          <w:p w14:paraId="1F69D7DE" w14:textId="2C24F386"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0,391</w:t>
            </w:r>
          </w:p>
        </w:tc>
        <w:tc>
          <w:tcPr>
            <w:tcW w:w="1206" w:type="dxa"/>
            <w:vAlign w:val="top"/>
          </w:tcPr>
          <w:p w14:paraId="3A8B2F4C" w14:textId="2DA9AC5F"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−17,1%</w:t>
            </w:r>
          </w:p>
        </w:tc>
        <w:tc>
          <w:tcPr>
            <w:tcW w:w="1313" w:type="dxa"/>
          </w:tcPr>
          <w:p w14:paraId="3FB15B00" w14:textId="4E6CB57E"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Si</w:t>
            </w:r>
          </w:p>
        </w:tc>
      </w:tr>
      <w:tr w:rsidR="00DD1292" w:rsidRPr="00FC261F" w14:paraId="190C2073" w14:textId="11FCD4E9" w:rsidTr="00455C0C">
        <w:tc>
          <w:tcPr>
            <w:cnfStyle w:val="001000000000" w:firstRow="0" w:lastRow="0" w:firstColumn="1" w:lastColumn="0" w:oddVBand="0" w:evenVBand="0" w:oddHBand="0" w:evenHBand="0" w:firstRowFirstColumn="0" w:firstRowLastColumn="0" w:lastRowFirstColumn="0" w:lastRowLastColumn="0"/>
            <w:tcW w:w="3492" w:type="dxa"/>
            <w:vAlign w:val="top"/>
          </w:tcPr>
          <w:p w14:paraId="5670B7E3" w14:textId="2D107BDA" w:rsidR="00DD1292" w:rsidRPr="00FC261F" w:rsidRDefault="00DD1292" w:rsidP="00E77357">
            <w:pPr>
              <w:spacing w:after="0"/>
              <w:rPr>
                <w:rFonts w:eastAsia="Aptos"/>
              </w:rPr>
            </w:pPr>
            <w:r w:rsidRPr="00FC261F">
              <w:rPr>
                <w:rFonts w:eastAsia="Aptos"/>
              </w:rPr>
              <w:t>MOT_FORCA_MAJOR</w:t>
            </w:r>
          </w:p>
        </w:tc>
        <w:tc>
          <w:tcPr>
            <w:tcW w:w="1261" w:type="dxa"/>
            <w:vAlign w:val="top"/>
          </w:tcPr>
          <w:p w14:paraId="3D4B6777" w14:textId="1D55925F"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1,428</w:t>
            </w:r>
          </w:p>
        </w:tc>
        <w:tc>
          <w:tcPr>
            <w:tcW w:w="1659" w:type="dxa"/>
            <w:vAlign w:val="top"/>
          </w:tcPr>
          <w:p w14:paraId="10CD1E92" w14:textId="2E3161B5"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1,531</w:t>
            </w:r>
          </w:p>
        </w:tc>
        <w:tc>
          <w:tcPr>
            <w:tcW w:w="1206" w:type="dxa"/>
            <w:vAlign w:val="top"/>
          </w:tcPr>
          <w:p w14:paraId="281A6E74" w14:textId="5048B77C"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+7,1%</w:t>
            </w:r>
          </w:p>
        </w:tc>
        <w:tc>
          <w:tcPr>
            <w:tcW w:w="1313" w:type="dxa"/>
          </w:tcPr>
          <w:p w14:paraId="2B80B42E" w14:textId="242892D1"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Si</w:t>
            </w:r>
          </w:p>
        </w:tc>
      </w:tr>
      <w:tr w:rsidR="00DD1292" w:rsidRPr="00FC261F" w14:paraId="0A33327C" w14:textId="038D11C5" w:rsidTr="00455C0C">
        <w:tc>
          <w:tcPr>
            <w:cnfStyle w:val="001000000000" w:firstRow="0" w:lastRow="0" w:firstColumn="1" w:lastColumn="0" w:oddVBand="0" w:evenVBand="0" w:oddHBand="0" w:evenHBand="0" w:firstRowFirstColumn="0" w:firstRowLastColumn="0" w:lastRowFirstColumn="0" w:lastRowLastColumn="0"/>
            <w:tcW w:w="3492" w:type="dxa"/>
            <w:vAlign w:val="top"/>
          </w:tcPr>
          <w:p w14:paraId="01459A1F" w14:textId="4C9D6839" w:rsidR="00DD1292" w:rsidRPr="00FC261F" w:rsidRDefault="00DD1292" w:rsidP="00E77357">
            <w:pPr>
              <w:spacing w:after="0"/>
              <w:rPr>
                <w:rFonts w:eastAsia="Aptos"/>
              </w:rPr>
            </w:pPr>
            <w:r w:rsidRPr="00FC261F">
              <w:rPr>
                <w:rFonts w:eastAsia="Aptos"/>
              </w:rPr>
              <w:t>EST_AVALUACIO_AC</w:t>
            </w:r>
          </w:p>
        </w:tc>
        <w:tc>
          <w:tcPr>
            <w:tcW w:w="1261" w:type="dxa"/>
            <w:vAlign w:val="top"/>
          </w:tcPr>
          <w:p w14:paraId="66364F88" w14:textId="324128C1"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1,542</w:t>
            </w:r>
          </w:p>
        </w:tc>
        <w:tc>
          <w:tcPr>
            <w:tcW w:w="1659" w:type="dxa"/>
            <w:vAlign w:val="top"/>
          </w:tcPr>
          <w:p w14:paraId="4C95FE0E" w14:textId="4A5E3AE1"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1,779</w:t>
            </w:r>
          </w:p>
        </w:tc>
        <w:tc>
          <w:tcPr>
            <w:tcW w:w="1206" w:type="dxa"/>
            <w:vAlign w:val="top"/>
          </w:tcPr>
          <w:p w14:paraId="314048BC" w14:textId="0EF31EDD"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+15,4%</w:t>
            </w:r>
          </w:p>
        </w:tc>
        <w:tc>
          <w:tcPr>
            <w:tcW w:w="1313" w:type="dxa"/>
          </w:tcPr>
          <w:p w14:paraId="55EF69DD" w14:textId="57EF4497"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Si</w:t>
            </w:r>
          </w:p>
        </w:tc>
      </w:tr>
      <w:tr w:rsidR="00DD1292" w:rsidRPr="00FC261F" w14:paraId="0A94880F" w14:textId="5CBD1F12" w:rsidTr="00455C0C">
        <w:tc>
          <w:tcPr>
            <w:cnfStyle w:val="001000000000" w:firstRow="0" w:lastRow="0" w:firstColumn="1" w:lastColumn="0" w:oddVBand="0" w:evenVBand="0" w:oddHBand="0" w:evenHBand="0" w:firstRowFirstColumn="0" w:firstRowLastColumn="0" w:lastRowFirstColumn="0" w:lastRowLastColumn="0"/>
            <w:tcW w:w="3492" w:type="dxa"/>
            <w:vAlign w:val="top"/>
          </w:tcPr>
          <w:p w14:paraId="69247EE2" w14:textId="7791810F" w:rsidR="00DD1292" w:rsidRPr="00FC261F" w:rsidRDefault="00DD1292" w:rsidP="00E77357">
            <w:pPr>
              <w:spacing w:after="0"/>
              <w:rPr>
                <w:rFonts w:eastAsia="Aptos"/>
              </w:rPr>
            </w:pPr>
            <w:proofErr w:type="spellStart"/>
            <w:r w:rsidRPr="00FC261F">
              <w:rPr>
                <w:rFonts w:eastAsia="Aptos"/>
              </w:rPr>
              <w:t>IA_SUBST_num</w:t>
            </w:r>
            <w:proofErr w:type="spellEnd"/>
          </w:p>
        </w:tc>
        <w:tc>
          <w:tcPr>
            <w:tcW w:w="1261" w:type="dxa"/>
            <w:vAlign w:val="top"/>
          </w:tcPr>
          <w:p w14:paraId="38249B03" w14:textId="5B6CA521"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0,687</w:t>
            </w:r>
          </w:p>
        </w:tc>
        <w:tc>
          <w:tcPr>
            <w:tcW w:w="1659" w:type="dxa"/>
            <w:vAlign w:val="top"/>
          </w:tcPr>
          <w:p w14:paraId="6F5BA60B" w14:textId="2BEA4BCF"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0,654</w:t>
            </w:r>
          </w:p>
        </w:tc>
        <w:tc>
          <w:tcPr>
            <w:tcW w:w="1206" w:type="dxa"/>
            <w:vAlign w:val="top"/>
          </w:tcPr>
          <w:p w14:paraId="29FDD9AD" w14:textId="2CC49A10"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−4,7%</w:t>
            </w:r>
          </w:p>
        </w:tc>
        <w:tc>
          <w:tcPr>
            <w:tcW w:w="1313" w:type="dxa"/>
          </w:tcPr>
          <w:p w14:paraId="5E5DE2EF" w14:textId="13EC9BAD"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Si</w:t>
            </w:r>
          </w:p>
        </w:tc>
      </w:tr>
      <w:tr w:rsidR="00DD1292" w:rsidRPr="00FC261F" w14:paraId="22834759" w14:textId="52D7CC28" w:rsidTr="00455C0C">
        <w:tc>
          <w:tcPr>
            <w:cnfStyle w:val="001000000000" w:firstRow="0" w:lastRow="0" w:firstColumn="1" w:lastColumn="0" w:oddVBand="0" w:evenVBand="0" w:oddHBand="0" w:evenHBand="0" w:firstRowFirstColumn="0" w:firstRowLastColumn="0" w:lastRowFirstColumn="0" w:lastRowLastColumn="0"/>
            <w:tcW w:w="3492" w:type="dxa"/>
            <w:vAlign w:val="top"/>
          </w:tcPr>
          <w:p w14:paraId="7F34627D" w14:textId="574F7831" w:rsidR="00DD1292" w:rsidRPr="00FC261F" w:rsidRDefault="00DD1292" w:rsidP="00E77357">
            <w:pPr>
              <w:spacing w:after="0"/>
              <w:rPr>
                <w:rFonts w:eastAsia="Aptos"/>
              </w:rPr>
            </w:pPr>
            <w:proofErr w:type="spellStart"/>
            <w:r w:rsidRPr="00FC261F">
              <w:rPr>
                <w:rFonts w:eastAsia="Aptos"/>
              </w:rPr>
              <w:t>T_AVALContinuada</w:t>
            </w:r>
            <w:proofErr w:type="spellEnd"/>
          </w:p>
        </w:tc>
        <w:tc>
          <w:tcPr>
            <w:tcW w:w="1261" w:type="dxa"/>
            <w:vAlign w:val="top"/>
          </w:tcPr>
          <w:p w14:paraId="17B35AB6" w14:textId="07CC4133"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8,232</w:t>
            </w:r>
          </w:p>
        </w:tc>
        <w:tc>
          <w:tcPr>
            <w:tcW w:w="1659" w:type="dxa"/>
            <w:vAlign w:val="top"/>
          </w:tcPr>
          <w:p w14:paraId="56ABB0FD" w14:textId="251F52FF"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15,098</w:t>
            </w:r>
          </w:p>
        </w:tc>
        <w:tc>
          <w:tcPr>
            <w:tcW w:w="1206" w:type="dxa"/>
            <w:vAlign w:val="top"/>
          </w:tcPr>
          <w:p w14:paraId="13B1AE95" w14:textId="16B538C0"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+83,4%</w:t>
            </w:r>
          </w:p>
        </w:tc>
        <w:tc>
          <w:tcPr>
            <w:tcW w:w="1313" w:type="dxa"/>
          </w:tcPr>
          <w:p w14:paraId="3BBFF27F" w14:textId="0BE0D5DC"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No</w:t>
            </w:r>
          </w:p>
        </w:tc>
      </w:tr>
      <w:tr w:rsidR="00DD1292" w:rsidRPr="00FC261F" w14:paraId="3061CB57" w14:textId="4DC6D56B" w:rsidTr="00455C0C">
        <w:tc>
          <w:tcPr>
            <w:cnfStyle w:val="001000000000" w:firstRow="0" w:lastRow="0" w:firstColumn="1" w:lastColumn="0" w:oddVBand="0" w:evenVBand="0" w:oddHBand="0" w:evenHBand="0" w:firstRowFirstColumn="0" w:firstRowLastColumn="0" w:lastRowFirstColumn="0" w:lastRowLastColumn="0"/>
            <w:tcW w:w="3492" w:type="dxa"/>
            <w:vAlign w:val="top"/>
          </w:tcPr>
          <w:p w14:paraId="2154E42C" w14:textId="77777777" w:rsidR="00DD1292" w:rsidRPr="00FC261F" w:rsidRDefault="00DD1292" w:rsidP="00E77357">
            <w:pPr>
              <w:spacing w:after="0"/>
              <w:rPr>
                <w:rFonts w:eastAsia="Aptos"/>
              </w:rPr>
            </w:pPr>
            <w:r w:rsidRPr="00FC261F">
              <w:rPr>
                <w:rFonts w:eastAsia="Aptos"/>
              </w:rPr>
              <w:t>CURS_1R</w:t>
            </w:r>
          </w:p>
        </w:tc>
        <w:tc>
          <w:tcPr>
            <w:tcW w:w="1261" w:type="dxa"/>
            <w:vAlign w:val="top"/>
          </w:tcPr>
          <w:p w14:paraId="50C2205C" w14:textId="5E864282"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2,679</w:t>
            </w:r>
          </w:p>
        </w:tc>
        <w:tc>
          <w:tcPr>
            <w:tcW w:w="1659" w:type="dxa"/>
            <w:vAlign w:val="top"/>
          </w:tcPr>
          <w:p w14:paraId="426041FD" w14:textId="61D33C4B"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2,844</w:t>
            </w:r>
          </w:p>
        </w:tc>
        <w:tc>
          <w:tcPr>
            <w:tcW w:w="1206" w:type="dxa"/>
            <w:vAlign w:val="top"/>
          </w:tcPr>
          <w:p w14:paraId="01D05537" w14:textId="145F1CD3"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+6,1%</w:t>
            </w:r>
          </w:p>
        </w:tc>
        <w:tc>
          <w:tcPr>
            <w:tcW w:w="1313" w:type="dxa"/>
          </w:tcPr>
          <w:p w14:paraId="5FF63732" w14:textId="4B791563"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Si</w:t>
            </w:r>
          </w:p>
        </w:tc>
      </w:tr>
      <w:tr w:rsidR="00DD1292" w:rsidRPr="00FC261F" w14:paraId="55911188" w14:textId="03B06464" w:rsidTr="00455C0C">
        <w:tc>
          <w:tcPr>
            <w:cnfStyle w:val="001000000000" w:firstRow="0" w:lastRow="0" w:firstColumn="1" w:lastColumn="0" w:oddVBand="0" w:evenVBand="0" w:oddHBand="0" w:evenHBand="0" w:firstRowFirstColumn="0" w:firstRowLastColumn="0" w:lastRowFirstColumn="0" w:lastRowLastColumn="0"/>
            <w:tcW w:w="3492" w:type="dxa"/>
            <w:vAlign w:val="top"/>
          </w:tcPr>
          <w:p w14:paraId="32C29077" w14:textId="46EDB2E5" w:rsidR="00DD1292" w:rsidRPr="00FC261F" w:rsidRDefault="00DD1292" w:rsidP="00E77357">
            <w:pPr>
              <w:spacing w:after="0"/>
              <w:rPr>
                <w:rFonts w:eastAsia="Aptos"/>
              </w:rPr>
            </w:pPr>
            <w:proofErr w:type="spellStart"/>
            <w:r w:rsidRPr="00FC261F">
              <w:rPr>
                <w:rFonts w:eastAsia="Aptos"/>
              </w:rPr>
              <w:t>NOTA_num</w:t>
            </w:r>
            <w:proofErr w:type="spellEnd"/>
          </w:p>
        </w:tc>
        <w:tc>
          <w:tcPr>
            <w:tcW w:w="1261" w:type="dxa"/>
            <w:vAlign w:val="top"/>
          </w:tcPr>
          <w:p w14:paraId="6D2CF720" w14:textId="1304A95E"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1,624</w:t>
            </w:r>
          </w:p>
        </w:tc>
        <w:tc>
          <w:tcPr>
            <w:tcW w:w="1659" w:type="dxa"/>
            <w:vAlign w:val="top"/>
          </w:tcPr>
          <w:p w14:paraId="711174EB" w14:textId="0EFDBBE4"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1,927</w:t>
            </w:r>
          </w:p>
        </w:tc>
        <w:tc>
          <w:tcPr>
            <w:tcW w:w="1206" w:type="dxa"/>
            <w:vAlign w:val="top"/>
          </w:tcPr>
          <w:p w14:paraId="45BF4399" w14:textId="5E1348B6"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+18,7%</w:t>
            </w:r>
          </w:p>
        </w:tc>
        <w:tc>
          <w:tcPr>
            <w:tcW w:w="1313" w:type="dxa"/>
          </w:tcPr>
          <w:p w14:paraId="21080109" w14:textId="1B8567C8"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Si</w:t>
            </w:r>
          </w:p>
        </w:tc>
      </w:tr>
      <w:tr w:rsidR="00DD1292" w:rsidRPr="00FC261F" w14:paraId="1BBF7B15" w14:textId="4B1C6C4B" w:rsidTr="00455C0C">
        <w:tc>
          <w:tcPr>
            <w:cnfStyle w:val="001000000000" w:firstRow="0" w:lastRow="0" w:firstColumn="1" w:lastColumn="0" w:oddVBand="0" w:evenVBand="0" w:oddHBand="0" w:evenHBand="0" w:firstRowFirstColumn="0" w:firstRowLastColumn="0" w:lastRowFirstColumn="0" w:lastRowLastColumn="0"/>
            <w:tcW w:w="3492" w:type="dxa"/>
            <w:vAlign w:val="top"/>
          </w:tcPr>
          <w:p w14:paraId="395A7D27" w14:textId="77777777" w:rsidR="00DD1292" w:rsidRPr="00FC261F" w:rsidRDefault="00DD1292" w:rsidP="00E77357">
            <w:pPr>
              <w:spacing w:after="0"/>
              <w:rPr>
                <w:rFonts w:eastAsia="Aptos"/>
              </w:rPr>
            </w:pPr>
            <w:r w:rsidRPr="00FC261F">
              <w:rPr>
                <w:rFonts w:eastAsia="Aptos"/>
              </w:rPr>
              <w:t>MOT_DESMOTIVACIO:CURS_1R</w:t>
            </w:r>
          </w:p>
        </w:tc>
        <w:tc>
          <w:tcPr>
            <w:tcW w:w="1261" w:type="dxa"/>
            <w:vAlign w:val="top"/>
          </w:tcPr>
          <w:p w14:paraId="5F80067A" w14:textId="3F6019BD"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2,792</w:t>
            </w:r>
          </w:p>
        </w:tc>
        <w:tc>
          <w:tcPr>
            <w:tcW w:w="1659" w:type="dxa"/>
            <w:vAlign w:val="top"/>
          </w:tcPr>
          <w:p w14:paraId="4D8550D5" w14:textId="56939A46"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2,768</w:t>
            </w:r>
          </w:p>
        </w:tc>
        <w:tc>
          <w:tcPr>
            <w:tcW w:w="1206" w:type="dxa"/>
            <w:vAlign w:val="top"/>
          </w:tcPr>
          <w:p w14:paraId="0E7AE568" w14:textId="22838F4B"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−0,9%</w:t>
            </w:r>
          </w:p>
        </w:tc>
        <w:tc>
          <w:tcPr>
            <w:tcW w:w="1313" w:type="dxa"/>
          </w:tcPr>
          <w:p w14:paraId="1C7351AA" w14:textId="6EA4F8F2" w:rsidR="00DD1292" w:rsidRPr="00FC261F" w:rsidRDefault="00DD1292" w:rsidP="0056455B">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Si</w:t>
            </w:r>
          </w:p>
        </w:tc>
      </w:tr>
    </w:tbl>
    <w:p w14:paraId="5A8C9A6B" w14:textId="77777777" w:rsidR="00455C0C" w:rsidRDefault="00455C0C" w:rsidP="00455C0C">
      <w:pPr>
        <w:pStyle w:val="Descripcin"/>
        <w:spacing w:before="240" w:after="240"/>
        <w:jc w:val="center"/>
        <w:rPr>
          <w:i w:val="0"/>
          <w:iCs/>
        </w:rPr>
      </w:pPr>
      <w:bookmarkStart w:id="186" w:name="_Toc232969267"/>
      <w:r w:rsidRPr="00FC261F">
        <w:rPr>
          <w:i w:val="0"/>
          <w:iCs/>
        </w:rPr>
        <w:t>Font: elaboració pròpia</w:t>
      </w:r>
    </w:p>
    <w:p w14:paraId="66C01572" w14:textId="7BBF5360" w:rsidR="003B415C" w:rsidRPr="00FC261F" w:rsidRDefault="003B415C" w:rsidP="00455C0C">
      <w:pPr>
        <w:pStyle w:val="Ttulo4"/>
      </w:pPr>
      <w:r w:rsidRPr="00FC261F">
        <w:t>SEM</w:t>
      </w:r>
      <w:bookmarkEnd w:id="186"/>
    </w:p>
    <w:p w14:paraId="2742B9FB" w14:textId="71C8934C" w:rsidR="00C43D58" w:rsidRPr="00C43D58" w:rsidRDefault="00C43D58" w:rsidP="00FE44AE">
      <w:pPr>
        <w:pStyle w:val="Descripcin"/>
        <w:spacing w:after="240"/>
        <w:jc w:val="center"/>
        <w:rPr>
          <w:lang w:eastAsia="en-US"/>
        </w:rPr>
      </w:pPr>
      <w:bookmarkStart w:id="187" w:name="_Ref233132179"/>
      <w:bookmarkStart w:id="188" w:name="_Ref233132175"/>
      <w:r>
        <w:t>Taula A</w:t>
      </w:r>
      <w:fldSimple w:instr=" STYLEREF 4 \s ">
        <w:r w:rsidR="00365E13">
          <w:rPr>
            <w:noProof/>
          </w:rPr>
          <w:t>8</w:t>
        </w:r>
      </w:fldSimple>
      <w:r>
        <w:t>.</w:t>
      </w:r>
      <w:fldSimple w:instr=" SEQ Taula \* ARABIC \s 4 ">
        <w:r w:rsidR="00365E13">
          <w:rPr>
            <w:noProof/>
          </w:rPr>
          <w:t>1</w:t>
        </w:r>
      </w:fldSimple>
      <w:bookmarkEnd w:id="187"/>
      <w:r>
        <w:t xml:space="preserve">: </w:t>
      </w:r>
      <w:r w:rsidRPr="00FC261F">
        <w:t>Resum dels indicadors utilitzats en el SEM</w:t>
      </w:r>
      <w:bookmarkEnd w:id="188"/>
    </w:p>
    <w:tbl>
      <w:tblPr>
        <w:tblStyle w:val="TablaAPA7"/>
        <w:tblW w:w="9214" w:type="dxa"/>
        <w:tblLook w:val="04A0" w:firstRow="1" w:lastRow="0" w:firstColumn="1" w:lastColumn="0" w:noHBand="0" w:noVBand="1"/>
      </w:tblPr>
      <w:tblGrid>
        <w:gridCol w:w="1701"/>
        <w:gridCol w:w="5812"/>
        <w:gridCol w:w="1701"/>
      </w:tblGrid>
      <w:tr w:rsidR="003B415C" w:rsidRPr="00FC261F" w14:paraId="3CD2C117" w14:textId="77777777" w:rsidTr="00FE44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E093EF3" w14:textId="2F8B7B8B" w:rsidR="003B415C" w:rsidRPr="00FC261F" w:rsidRDefault="003B415C" w:rsidP="00CA6F2E">
            <w:pPr>
              <w:spacing w:after="0"/>
              <w:jc w:val="left"/>
              <w:rPr>
                <w:rFonts w:eastAsia="Aptos"/>
              </w:rPr>
            </w:pPr>
            <w:r w:rsidRPr="00FC261F">
              <w:rPr>
                <w:rFonts w:eastAsia="Aptos"/>
              </w:rPr>
              <w:t>Indicador</w:t>
            </w:r>
          </w:p>
        </w:tc>
        <w:tc>
          <w:tcPr>
            <w:tcW w:w="5812" w:type="dxa"/>
          </w:tcPr>
          <w:p w14:paraId="73C0D368" w14:textId="35C92081" w:rsidR="003B415C" w:rsidRPr="00FC261F" w:rsidRDefault="003B415C" w:rsidP="00CA6F2E">
            <w:pPr>
              <w:spacing w:after="0"/>
              <w:jc w:val="left"/>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Què mesura</w:t>
            </w:r>
            <w:r w:rsidR="00CA6F2E" w:rsidRPr="00FC261F">
              <w:rPr>
                <w:rFonts w:eastAsia="Aptos"/>
              </w:rPr>
              <w:t>?</w:t>
            </w:r>
          </w:p>
        </w:tc>
        <w:tc>
          <w:tcPr>
            <w:tcW w:w="1701" w:type="dxa"/>
          </w:tcPr>
          <w:p w14:paraId="477B229C" w14:textId="155C82AD" w:rsidR="003B415C" w:rsidRPr="00FC261F" w:rsidRDefault="003B415C" w:rsidP="00CA6F2E">
            <w:pPr>
              <w:spacing w:after="0"/>
              <w:jc w:val="left"/>
              <w:cnfStyle w:val="100000000000" w:firstRow="1" w:lastRow="0" w:firstColumn="0" w:lastColumn="0" w:oddVBand="0" w:evenVBand="0" w:oddHBand="0" w:evenHBand="0" w:firstRowFirstColumn="0" w:firstRowLastColumn="0" w:lastRowFirstColumn="0" w:lastRowLastColumn="0"/>
              <w:rPr>
                <w:rFonts w:eastAsia="Aptos"/>
              </w:rPr>
            </w:pPr>
            <w:r w:rsidRPr="00FC261F">
              <w:rPr>
                <w:rFonts w:eastAsia="Aptos"/>
              </w:rPr>
              <w:t>Valor recomanat</w:t>
            </w:r>
          </w:p>
        </w:tc>
      </w:tr>
      <w:tr w:rsidR="003B415C" w:rsidRPr="00FC261F" w14:paraId="5E64ED73" w14:textId="77777777" w:rsidTr="00FE44AE">
        <w:tc>
          <w:tcPr>
            <w:cnfStyle w:val="001000000000" w:firstRow="0" w:lastRow="0" w:firstColumn="1" w:lastColumn="0" w:oddVBand="0" w:evenVBand="0" w:oddHBand="0" w:evenHBand="0" w:firstRowFirstColumn="0" w:firstRowLastColumn="0" w:lastRowFirstColumn="0" w:lastRowLastColumn="0"/>
            <w:tcW w:w="1701" w:type="dxa"/>
            <w:vAlign w:val="top"/>
          </w:tcPr>
          <w:p w14:paraId="7C466F09" w14:textId="670A3C11" w:rsidR="003B415C" w:rsidRPr="00FC261F" w:rsidRDefault="003B415C" w:rsidP="00CA6F2E">
            <w:pPr>
              <w:spacing w:after="0"/>
              <w:jc w:val="left"/>
              <w:rPr>
                <w:rFonts w:eastAsia="Aptos"/>
              </w:rPr>
            </w:pPr>
            <w:r w:rsidRPr="00FC261F">
              <w:rPr>
                <w:rFonts w:eastAsia="Aptos"/>
              </w:rPr>
              <w:t>CFI</w:t>
            </w:r>
          </w:p>
        </w:tc>
        <w:tc>
          <w:tcPr>
            <w:tcW w:w="5812" w:type="dxa"/>
            <w:vAlign w:val="top"/>
          </w:tcPr>
          <w:p w14:paraId="351EAAC0" w14:textId="0D247A04" w:rsidR="003B415C" w:rsidRPr="00FC261F" w:rsidRDefault="00CA6F2E" w:rsidP="00CA6F2E">
            <w:pPr>
              <w:spacing w:after="0"/>
              <w:jc w:val="left"/>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Compara l'ajust del model amb un model nul on les variables no estan relacionades.</w:t>
            </w:r>
          </w:p>
        </w:tc>
        <w:tc>
          <w:tcPr>
            <w:tcW w:w="1701" w:type="dxa"/>
            <w:vAlign w:val="top"/>
          </w:tcPr>
          <w:p w14:paraId="7489529A" w14:textId="6E38D226" w:rsidR="003B415C" w:rsidRPr="00FC261F" w:rsidRDefault="00CA6F2E" w:rsidP="00CA6F2E">
            <w:pPr>
              <w:spacing w:after="0"/>
              <w:jc w:val="left"/>
              <w:cnfStyle w:val="000000000000" w:firstRow="0" w:lastRow="0" w:firstColumn="0" w:lastColumn="0" w:oddVBand="0" w:evenVBand="0" w:oddHBand="0" w:evenHBand="0" w:firstRowFirstColumn="0" w:firstRowLastColumn="0" w:lastRowFirstColumn="0" w:lastRowLastColumn="0"/>
              <w:rPr>
                <w:rFonts w:eastAsia="Aptos"/>
              </w:rPr>
            </w:pPr>
            <m:oMathPara>
              <m:oMath>
                <m:r>
                  <w:rPr>
                    <w:rFonts w:ascii="Cambria Math" w:eastAsia="Aptos" w:hAnsi="Cambria Math"/>
                  </w:rPr>
                  <m:t>≥0,95</m:t>
                </m:r>
              </m:oMath>
            </m:oMathPara>
          </w:p>
        </w:tc>
      </w:tr>
      <w:tr w:rsidR="003B415C" w:rsidRPr="00FC261F" w14:paraId="356034FC" w14:textId="77777777" w:rsidTr="00FE44AE">
        <w:tc>
          <w:tcPr>
            <w:cnfStyle w:val="001000000000" w:firstRow="0" w:lastRow="0" w:firstColumn="1" w:lastColumn="0" w:oddVBand="0" w:evenVBand="0" w:oddHBand="0" w:evenHBand="0" w:firstRowFirstColumn="0" w:firstRowLastColumn="0" w:lastRowFirstColumn="0" w:lastRowLastColumn="0"/>
            <w:tcW w:w="1701" w:type="dxa"/>
            <w:vAlign w:val="top"/>
          </w:tcPr>
          <w:p w14:paraId="60F632BC" w14:textId="7EE7328D" w:rsidR="003B415C" w:rsidRPr="00FC261F" w:rsidRDefault="003B415C" w:rsidP="00CA6F2E">
            <w:pPr>
              <w:spacing w:after="0"/>
              <w:jc w:val="left"/>
              <w:rPr>
                <w:rFonts w:eastAsia="Aptos"/>
              </w:rPr>
            </w:pPr>
            <w:r w:rsidRPr="00FC261F">
              <w:rPr>
                <w:rFonts w:eastAsia="Aptos"/>
              </w:rPr>
              <w:t>TLI</w:t>
            </w:r>
          </w:p>
        </w:tc>
        <w:tc>
          <w:tcPr>
            <w:tcW w:w="5812" w:type="dxa"/>
            <w:vAlign w:val="top"/>
          </w:tcPr>
          <w:p w14:paraId="60054DF5" w14:textId="7EA042DC" w:rsidR="003B415C" w:rsidRPr="00FC261F" w:rsidRDefault="00CA6F2E" w:rsidP="00CA6F2E">
            <w:pPr>
              <w:spacing w:after="0"/>
              <w:jc w:val="left"/>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Avalua l'ajust del model tenint en compte la seva complexitat.</w:t>
            </w:r>
          </w:p>
        </w:tc>
        <w:tc>
          <w:tcPr>
            <w:tcW w:w="1701" w:type="dxa"/>
            <w:vAlign w:val="top"/>
          </w:tcPr>
          <w:p w14:paraId="468C8CEA" w14:textId="3939B689" w:rsidR="003B415C" w:rsidRPr="00FC261F" w:rsidRDefault="00CA6F2E" w:rsidP="00CA6F2E">
            <w:pPr>
              <w:spacing w:after="0"/>
              <w:jc w:val="left"/>
              <w:cnfStyle w:val="000000000000" w:firstRow="0" w:lastRow="0" w:firstColumn="0" w:lastColumn="0" w:oddVBand="0" w:evenVBand="0" w:oddHBand="0" w:evenHBand="0" w:firstRowFirstColumn="0" w:firstRowLastColumn="0" w:lastRowFirstColumn="0" w:lastRowLastColumn="0"/>
              <w:rPr>
                <w:rFonts w:eastAsia="Aptos"/>
              </w:rPr>
            </w:pPr>
            <m:oMathPara>
              <m:oMath>
                <m:r>
                  <w:rPr>
                    <w:rFonts w:ascii="Cambria Math" w:eastAsia="Aptos" w:hAnsi="Cambria Math"/>
                  </w:rPr>
                  <m:t>≥0,95</m:t>
                </m:r>
              </m:oMath>
            </m:oMathPara>
          </w:p>
        </w:tc>
      </w:tr>
      <w:tr w:rsidR="003B415C" w:rsidRPr="00FC261F" w14:paraId="0B83D5FA" w14:textId="77777777" w:rsidTr="00FE44AE">
        <w:tc>
          <w:tcPr>
            <w:cnfStyle w:val="001000000000" w:firstRow="0" w:lastRow="0" w:firstColumn="1" w:lastColumn="0" w:oddVBand="0" w:evenVBand="0" w:oddHBand="0" w:evenHBand="0" w:firstRowFirstColumn="0" w:firstRowLastColumn="0" w:lastRowFirstColumn="0" w:lastRowLastColumn="0"/>
            <w:tcW w:w="1701" w:type="dxa"/>
            <w:vAlign w:val="top"/>
          </w:tcPr>
          <w:p w14:paraId="46DD8522" w14:textId="0D58E67E" w:rsidR="003B415C" w:rsidRPr="00FC261F" w:rsidRDefault="003B415C" w:rsidP="00CA6F2E">
            <w:pPr>
              <w:spacing w:after="0"/>
              <w:jc w:val="left"/>
              <w:rPr>
                <w:rFonts w:eastAsia="Aptos"/>
              </w:rPr>
            </w:pPr>
            <w:r w:rsidRPr="00FC261F">
              <w:rPr>
                <w:rFonts w:eastAsia="Aptos"/>
              </w:rPr>
              <w:t>RMSEA</w:t>
            </w:r>
          </w:p>
        </w:tc>
        <w:tc>
          <w:tcPr>
            <w:tcW w:w="5812" w:type="dxa"/>
            <w:vAlign w:val="top"/>
          </w:tcPr>
          <w:p w14:paraId="3B493E2C" w14:textId="4E2AC90C" w:rsidR="003B415C" w:rsidRPr="00FC261F" w:rsidRDefault="00CA6F2E" w:rsidP="00CA6F2E">
            <w:pPr>
              <w:spacing w:after="0"/>
              <w:jc w:val="left"/>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Estima l'error d'ajust que tindria el model en la població.</w:t>
            </w:r>
          </w:p>
        </w:tc>
        <w:tc>
          <w:tcPr>
            <w:tcW w:w="1701" w:type="dxa"/>
            <w:vAlign w:val="top"/>
          </w:tcPr>
          <w:p w14:paraId="03E2E924" w14:textId="751A5FAB" w:rsidR="003B415C" w:rsidRPr="00FC261F" w:rsidRDefault="00CA6F2E" w:rsidP="00CA6F2E">
            <w:pPr>
              <w:spacing w:after="0"/>
              <w:jc w:val="left"/>
              <w:cnfStyle w:val="000000000000" w:firstRow="0" w:lastRow="0" w:firstColumn="0" w:lastColumn="0" w:oddVBand="0" w:evenVBand="0" w:oddHBand="0" w:evenHBand="0" w:firstRowFirstColumn="0" w:firstRowLastColumn="0" w:lastRowFirstColumn="0" w:lastRowLastColumn="0"/>
              <w:rPr>
                <w:rFonts w:eastAsia="Aptos"/>
              </w:rPr>
            </w:pPr>
            <m:oMathPara>
              <m:oMath>
                <m:r>
                  <w:rPr>
                    <w:rFonts w:ascii="Cambria Math" w:eastAsia="Aptos" w:hAnsi="Cambria Math"/>
                  </w:rPr>
                  <m:t>≤0,08</m:t>
                </m:r>
              </m:oMath>
            </m:oMathPara>
          </w:p>
        </w:tc>
      </w:tr>
      <w:tr w:rsidR="003B415C" w:rsidRPr="00FC261F" w14:paraId="728839C9" w14:textId="77777777" w:rsidTr="00FE44AE">
        <w:tc>
          <w:tcPr>
            <w:cnfStyle w:val="001000000000" w:firstRow="0" w:lastRow="0" w:firstColumn="1" w:lastColumn="0" w:oddVBand="0" w:evenVBand="0" w:oddHBand="0" w:evenHBand="0" w:firstRowFirstColumn="0" w:firstRowLastColumn="0" w:lastRowFirstColumn="0" w:lastRowLastColumn="0"/>
            <w:tcW w:w="1701" w:type="dxa"/>
            <w:vAlign w:val="top"/>
          </w:tcPr>
          <w:p w14:paraId="5BB482FA" w14:textId="5C93C40F" w:rsidR="003B415C" w:rsidRPr="00FC261F" w:rsidRDefault="003B415C" w:rsidP="00CA6F2E">
            <w:pPr>
              <w:spacing w:after="0"/>
              <w:jc w:val="left"/>
              <w:rPr>
                <w:rFonts w:eastAsia="Aptos"/>
              </w:rPr>
            </w:pPr>
            <w:r w:rsidRPr="00FC261F">
              <w:rPr>
                <w:rFonts w:eastAsia="Aptos"/>
              </w:rPr>
              <w:t>SRMR</w:t>
            </w:r>
          </w:p>
        </w:tc>
        <w:tc>
          <w:tcPr>
            <w:tcW w:w="5812" w:type="dxa"/>
            <w:vAlign w:val="top"/>
          </w:tcPr>
          <w:p w14:paraId="3711A2A3" w14:textId="23D2E079" w:rsidR="003B415C" w:rsidRPr="00FC261F" w:rsidRDefault="00CA6F2E" w:rsidP="00CA6F2E">
            <w:pPr>
              <w:spacing w:after="0"/>
              <w:jc w:val="left"/>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Diferència mitjana entre les correlacions observades i les reproduïdes pel model.</w:t>
            </w:r>
          </w:p>
        </w:tc>
        <w:tc>
          <w:tcPr>
            <w:tcW w:w="1701" w:type="dxa"/>
            <w:vAlign w:val="top"/>
          </w:tcPr>
          <w:p w14:paraId="3A991DAF" w14:textId="0A75DC67" w:rsidR="003B415C" w:rsidRPr="00FC261F" w:rsidRDefault="00CA6F2E" w:rsidP="00CA6F2E">
            <w:pPr>
              <w:spacing w:after="0"/>
              <w:jc w:val="left"/>
              <w:cnfStyle w:val="000000000000" w:firstRow="0" w:lastRow="0" w:firstColumn="0" w:lastColumn="0" w:oddVBand="0" w:evenVBand="0" w:oddHBand="0" w:evenHBand="0" w:firstRowFirstColumn="0" w:firstRowLastColumn="0" w:lastRowFirstColumn="0" w:lastRowLastColumn="0"/>
              <w:rPr>
                <w:rFonts w:eastAsia="Aptos"/>
              </w:rPr>
            </w:pPr>
            <m:oMathPara>
              <m:oMath>
                <m:r>
                  <w:rPr>
                    <w:rFonts w:ascii="Cambria Math" w:eastAsia="Aptos" w:hAnsi="Cambria Math"/>
                  </w:rPr>
                  <m:t>≤0,08</m:t>
                </m:r>
              </m:oMath>
            </m:oMathPara>
          </w:p>
        </w:tc>
      </w:tr>
      <w:tr w:rsidR="00CA6F2E" w:rsidRPr="00FC261F" w14:paraId="3D50DCCC" w14:textId="77777777" w:rsidTr="00FE44AE">
        <w:tc>
          <w:tcPr>
            <w:cnfStyle w:val="001000000000" w:firstRow="0" w:lastRow="0" w:firstColumn="1" w:lastColumn="0" w:oddVBand="0" w:evenVBand="0" w:oddHBand="0" w:evenHBand="0" w:firstRowFirstColumn="0" w:firstRowLastColumn="0" w:lastRowFirstColumn="0" w:lastRowLastColumn="0"/>
            <w:tcW w:w="1701" w:type="dxa"/>
            <w:vAlign w:val="top"/>
          </w:tcPr>
          <w:p w14:paraId="05226ACC" w14:textId="4CC1374C" w:rsidR="00CA6F2E" w:rsidRPr="00FC261F" w:rsidRDefault="00CA6F2E" w:rsidP="00CA6F2E">
            <w:pPr>
              <w:spacing w:after="0"/>
              <w:jc w:val="left"/>
              <w:rPr>
                <w:rFonts w:eastAsia="Aptos"/>
              </w:rPr>
            </w:pPr>
            <w:r w:rsidRPr="00FC261F">
              <w:rPr>
                <w:rFonts w:eastAsia="Aptos"/>
              </w:rPr>
              <w:t>Càrrega factorial (λ)</w:t>
            </w:r>
          </w:p>
        </w:tc>
        <w:tc>
          <w:tcPr>
            <w:tcW w:w="5812" w:type="dxa"/>
            <w:vAlign w:val="top"/>
          </w:tcPr>
          <w:p w14:paraId="1467B65B" w14:textId="5164AB2C" w:rsidR="00CA6F2E" w:rsidRPr="00FC261F" w:rsidRDefault="00CA6F2E" w:rsidP="00CA6F2E">
            <w:pPr>
              <w:spacing w:after="0"/>
              <w:jc w:val="left"/>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Indica la força de la relació entre un ítem observat i el constructe latent. Mostra fins a quin punt l'ítem representa el factor que està mesurant; com més alta és la càrrega, més informació aporta l'ítem sobre el constructe.</w:t>
            </w:r>
          </w:p>
        </w:tc>
        <w:tc>
          <w:tcPr>
            <w:tcW w:w="1701" w:type="dxa"/>
            <w:vAlign w:val="top"/>
          </w:tcPr>
          <w:p w14:paraId="69CB74E8" w14:textId="49AF08C7" w:rsidR="00CA6F2E" w:rsidRPr="00FC261F" w:rsidRDefault="00CA6F2E" w:rsidP="00CA6F2E">
            <w:pPr>
              <w:spacing w:after="0"/>
              <w:jc w:val="center"/>
              <w:cnfStyle w:val="000000000000" w:firstRow="0" w:lastRow="0" w:firstColumn="0" w:lastColumn="0" w:oddVBand="0" w:evenVBand="0" w:oddHBand="0" w:evenHBand="0" w:firstRowFirstColumn="0" w:firstRowLastColumn="0" w:lastRowFirstColumn="0" w:lastRowLastColumn="0"/>
              <w:rPr>
                <w:rFonts w:eastAsia="Aptos"/>
              </w:rPr>
            </w:pPr>
            <m:oMath>
              <m:r>
                <w:rPr>
                  <w:rFonts w:ascii="Cambria Math" w:eastAsia="Aptos" w:hAnsi="Cambria Math"/>
                </w:rPr>
                <m:t>≥0,50</m:t>
              </m:r>
            </m:oMath>
            <w:r w:rsidRPr="00FC261F">
              <w:rPr>
                <w:rFonts w:eastAsia="Aptos"/>
              </w:rPr>
              <w:t xml:space="preserve"> acceptable; </w:t>
            </w:r>
            <m:oMath>
              <m:r>
                <w:rPr>
                  <w:rFonts w:ascii="Cambria Math" w:eastAsia="Aptos" w:hAnsi="Cambria Math"/>
                </w:rPr>
                <m:t>≥0,70</m:t>
              </m:r>
            </m:oMath>
            <w:r w:rsidRPr="00FC261F">
              <w:rPr>
                <w:rFonts w:eastAsia="Aptos"/>
              </w:rPr>
              <w:t xml:space="preserve"> relació forta</w:t>
            </w:r>
          </w:p>
        </w:tc>
      </w:tr>
      <w:tr w:rsidR="003B415C" w:rsidRPr="00FC261F" w14:paraId="6E848A1B" w14:textId="77777777" w:rsidTr="00FE44AE">
        <w:trPr>
          <w:trHeight w:val="294"/>
        </w:trPr>
        <w:tc>
          <w:tcPr>
            <w:cnfStyle w:val="001000000000" w:firstRow="0" w:lastRow="0" w:firstColumn="1" w:lastColumn="0" w:oddVBand="0" w:evenVBand="0" w:oddHBand="0" w:evenHBand="0" w:firstRowFirstColumn="0" w:firstRowLastColumn="0" w:lastRowFirstColumn="0" w:lastRowLastColumn="0"/>
            <w:tcW w:w="1701" w:type="dxa"/>
            <w:vAlign w:val="top"/>
          </w:tcPr>
          <w:p w14:paraId="6F1DB7BF" w14:textId="357D815B" w:rsidR="003B415C" w:rsidRPr="00FC261F" w:rsidRDefault="003B415C" w:rsidP="00CA6F2E">
            <w:pPr>
              <w:spacing w:after="0"/>
              <w:jc w:val="left"/>
              <w:rPr>
                <w:rFonts w:eastAsia="Aptos"/>
              </w:rPr>
            </w:pPr>
            <w:r w:rsidRPr="00FC261F">
              <w:rPr>
                <w:rFonts w:eastAsia="Aptos"/>
              </w:rPr>
              <w:t>AVE</w:t>
            </w:r>
          </w:p>
        </w:tc>
        <w:tc>
          <w:tcPr>
            <w:tcW w:w="5812" w:type="dxa"/>
            <w:vAlign w:val="top"/>
          </w:tcPr>
          <w:p w14:paraId="621F1199" w14:textId="07B47C3B" w:rsidR="003B415C" w:rsidRPr="00FC261F" w:rsidRDefault="00CA6F2E" w:rsidP="00CA6F2E">
            <w:pPr>
              <w:spacing w:after="0"/>
              <w:jc w:val="left"/>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Proporció de variància dels ítems explicada pel constructe latent.</w:t>
            </w:r>
          </w:p>
        </w:tc>
        <w:tc>
          <w:tcPr>
            <w:tcW w:w="1701" w:type="dxa"/>
            <w:vAlign w:val="top"/>
          </w:tcPr>
          <w:p w14:paraId="5CF2F41F" w14:textId="42DC0FA6" w:rsidR="003B415C" w:rsidRPr="00FC261F" w:rsidRDefault="00CA6F2E" w:rsidP="00CA6F2E">
            <w:pPr>
              <w:spacing w:after="0"/>
              <w:jc w:val="left"/>
              <w:cnfStyle w:val="000000000000" w:firstRow="0" w:lastRow="0" w:firstColumn="0" w:lastColumn="0" w:oddVBand="0" w:evenVBand="0" w:oddHBand="0" w:evenHBand="0" w:firstRowFirstColumn="0" w:firstRowLastColumn="0" w:lastRowFirstColumn="0" w:lastRowLastColumn="0"/>
              <w:rPr>
                <w:rFonts w:eastAsia="Aptos"/>
              </w:rPr>
            </w:pPr>
            <m:oMathPara>
              <m:oMath>
                <m:r>
                  <w:rPr>
                    <w:rFonts w:ascii="Cambria Math" w:eastAsia="Aptos" w:hAnsi="Cambria Math"/>
                  </w:rPr>
                  <m:t>≥0,50</m:t>
                </m:r>
              </m:oMath>
            </m:oMathPara>
          </w:p>
        </w:tc>
      </w:tr>
      <w:tr w:rsidR="003B415C" w:rsidRPr="00FC261F" w14:paraId="41406C09" w14:textId="77777777" w:rsidTr="00FE44AE">
        <w:tc>
          <w:tcPr>
            <w:cnfStyle w:val="001000000000" w:firstRow="0" w:lastRow="0" w:firstColumn="1" w:lastColumn="0" w:oddVBand="0" w:evenVBand="0" w:oddHBand="0" w:evenHBand="0" w:firstRowFirstColumn="0" w:firstRowLastColumn="0" w:lastRowFirstColumn="0" w:lastRowLastColumn="0"/>
            <w:tcW w:w="1701" w:type="dxa"/>
            <w:vAlign w:val="top"/>
          </w:tcPr>
          <w:p w14:paraId="6DB320F9" w14:textId="53480F7A" w:rsidR="003B415C" w:rsidRPr="00FC261F" w:rsidRDefault="003B415C" w:rsidP="00CA6F2E">
            <w:pPr>
              <w:spacing w:after="0"/>
              <w:jc w:val="left"/>
              <w:rPr>
                <w:rFonts w:eastAsia="Aptos"/>
              </w:rPr>
            </w:pPr>
            <w:r w:rsidRPr="00FC261F">
              <w:rPr>
                <w:rFonts w:eastAsia="Aptos"/>
              </w:rPr>
              <w:t>Omega (ω)</w:t>
            </w:r>
          </w:p>
        </w:tc>
        <w:tc>
          <w:tcPr>
            <w:tcW w:w="5812" w:type="dxa"/>
            <w:vAlign w:val="top"/>
          </w:tcPr>
          <w:p w14:paraId="0C04D158" w14:textId="6849B63E" w:rsidR="003B415C" w:rsidRPr="00FC261F" w:rsidRDefault="00CA6F2E" w:rsidP="00CA6F2E">
            <w:pPr>
              <w:spacing w:after="0"/>
              <w:jc w:val="left"/>
              <w:cnfStyle w:val="000000000000" w:firstRow="0" w:lastRow="0" w:firstColumn="0" w:lastColumn="0" w:oddVBand="0" w:evenVBand="0" w:oddHBand="0" w:evenHBand="0" w:firstRowFirstColumn="0" w:firstRowLastColumn="0" w:lastRowFirstColumn="0" w:lastRowLastColumn="0"/>
              <w:rPr>
                <w:rFonts w:eastAsia="Aptos"/>
              </w:rPr>
            </w:pPr>
            <w:r w:rsidRPr="00FC261F">
              <w:rPr>
                <w:rFonts w:eastAsia="Aptos"/>
              </w:rPr>
              <w:t>Consistència interna dels ítems que formen el constructe.</w:t>
            </w:r>
          </w:p>
        </w:tc>
        <w:tc>
          <w:tcPr>
            <w:tcW w:w="1701" w:type="dxa"/>
            <w:vAlign w:val="top"/>
          </w:tcPr>
          <w:p w14:paraId="2FDFCB33" w14:textId="28287D79" w:rsidR="003B415C" w:rsidRPr="00FC261F" w:rsidRDefault="00CA6F2E" w:rsidP="00CA6F2E">
            <w:pPr>
              <w:spacing w:after="0"/>
              <w:jc w:val="left"/>
              <w:cnfStyle w:val="000000000000" w:firstRow="0" w:lastRow="0" w:firstColumn="0" w:lastColumn="0" w:oddVBand="0" w:evenVBand="0" w:oddHBand="0" w:evenHBand="0" w:firstRowFirstColumn="0" w:firstRowLastColumn="0" w:lastRowFirstColumn="0" w:lastRowLastColumn="0"/>
              <w:rPr>
                <w:rFonts w:eastAsia="Aptos"/>
              </w:rPr>
            </w:pPr>
            <m:oMathPara>
              <m:oMath>
                <m:r>
                  <w:rPr>
                    <w:rFonts w:ascii="Cambria Math" w:eastAsia="Aptos" w:hAnsi="Cambria Math"/>
                  </w:rPr>
                  <m:t>≥0,70</m:t>
                </m:r>
              </m:oMath>
            </m:oMathPara>
          </w:p>
        </w:tc>
      </w:tr>
    </w:tbl>
    <w:p w14:paraId="41FC4E20" w14:textId="77777777" w:rsidR="00C43D58" w:rsidRDefault="00C43D58" w:rsidP="00C43D58">
      <w:pPr>
        <w:pStyle w:val="Descripcin"/>
        <w:spacing w:before="240" w:after="240"/>
        <w:jc w:val="center"/>
        <w:rPr>
          <w:i w:val="0"/>
          <w:iCs/>
        </w:rPr>
      </w:pPr>
      <w:r w:rsidRPr="00FC261F">
        <w:rPr>
          <w:i w:val="0"/>
          <w:iCs/>
        </w:rPr>
        <w:t>Font: elaboració pròpia</w:t>
      </w:r>
    </w:p>
    <w:p w14:paraId="44B111CD" w14:textId="12B4CCEA" w:rsidR="00C43D58" w:rsidRPr="00C43D58" w:rsidRDefault="00C43D58" w:rsidP="00390699">
      <w:pPr>
        <w:pStyle w:val="Descripcin"/>
        <w:jc w:val="center"/>
      </w:pPr>
      <w:r>
        <w:lastRenderedPageBreak/>
        <w:t xml:space="preserve">Gràfic </w:t>
      </w:r>
      <w:r w:rsidR="00390699">
        <w:t>A</w:t>
      </w:r>
      <w:fldSimple w:instr=" STYLEREF 4 \s ">
        <w:r w:rsidR="00365E13">
          <w:rPr>
            <w:noProof/>
          </w:rPr>
          <w:t>8</w:t>
        </w:r>
      </w:fldSimple>
      <w:r w:rsidR="0084319E">
        <w:t>.</w:t>
      </w:r>
      <w:fldSimple w:instr=" SEQ Gràfic \* ARABIC \s 4 ">
        <w:r w:rsidR="00365E13">
          <w:rPr>
            <w:noProof/>
          </w:rPr>
          <w:t>1</w:t>
        </w:r>
      </w:fldSimple>
      <w:r>
        <w:t xml:space="preserve">: </w:t>
      </w:r>
      <w:r w:rsidRPr="00FC261F">
        <w:t>Càrregues factorials estandarditzades del CFA per cada constructe</w:t>
      </w:r>
    </w:p>
    <w:p w14:paraId="3ACD23A4" w14:textId="610D8319" w:rsidR="00CA6F2E" w:rsidRDefault="00CA6F2E" w:rsidP="00CA6F2E">
      <w:pPr>
        <w:jc w:val="center"/>
        <w:rPr>
          <w:lang w:eastAsia="en-US"/>
        </w:rPr>
      </w:pPr>
      <w:r w:rsidRPr="00FC261F">
        <w:rPr>
          <w:noProof/>
          <w:lang w:eastAsia="en-US"/>
        </w:rPr>
        <w:drawing>
          <wp:inline distT="0" distB="0" distL="0" distR="0" wp14:anchorId="54617B89" wp14:editId="48E93FC7">
            <wp:extent cx="3528204" cy="2403796"/>
            <wp:effectExtent l="0" t="0" r="0" b="0"/>
            <wp:docPr id="96539229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9159"/>
                    <a:stretch>
                      <a:fillRect/>
                    </a:stretch>
                  </pic:blipFill>
                  <pic:spPr bwMode="auto">
                    <a:xfrm>
                      <a:off x="0" y="0"/>
                      <a:ext cx="3533794" cy="2407605"/>
                    </a:xfrm>
                    <a:prstGeom prst="rect">
                      <a:avLst/>
                    </a:prstGeom>
                    <a:noFill/>
                    <a:ln>
                      <a:noFill/>
                    </a:ln>
                    <a:extLst>
                      <a:ext uri="{53640926-AAD7-44D8-BBD7-CCE9431645EC}">
                        <a14:shadowObscured xmlns:a14="http://schemas.microsoft.com/office/drawing/2010/main"/>
                      </a:ext>
                    </a:extLst>
                  </pic:spPr>
                </pic:pic>
              </a:graphicData>
            </a:graphic>
          </wp:inline>
        </w:drawing>
      </w:r>
    </w:p>
    <w:p w14:paraId="0DF7D9DA" w14:textId="77777777" w:rsidR="00C43D58" w:rsidRDefault="00C43D58" w:rsidP="00C43D58">
      <w:pPr>
        <w:pStyle w:val="Descripcin"/>
        <w:spacing w:before="240" w:after="240"/>
        <w:jc w:val="center"/>
        <w:rPr>
          <w:i w:val="0"/>
          <w:iCs/>
        </w:rPr>
      </w:pPr>
      <w:r w:rsidRPr="00FC261F">
        <w:rPr>
          <w:i w:val="0"/>
          <w:iCs/>
        </w:rPr>
        <w:t>Font: elaboració pròpia</w:t>
      </w:r>
    </w:p>
    <w:p w14:paraId="27B669A4" w14:textId="4C6C031C" w:rsidR="00776B0A" w:rsidRPr="00FC261F" w:rsidRDefault="003C6326" w:rsidP="00390699">
      <w:pPr>
        <w:pStyle w:val="Ttulo4"/>
      </w:pPr>
      <w:bookmarkStart w:id="189" w:name="_Toc232969268"/>
      <w:bookmarkStart w:id="190" w:name="_Ref233132396"/>
      <w:r w:rsidRPr="00FC261F">
        <w:t>Logit predictiu</w:t>
      </w:r>
      <w:bookmarkEnd w:id="189"/>
      <w:bookmarkEnd w:id="190"/>
    </w:p>
    <w:p w14:paraId="20C466BF" w14:textId="3809BC08" w:rsidR="00390699" w:rsidRDefault="00390699" w:rsidP="00390699">
      <w:pPr>
        <w:pStyle w:val="Descripcin"/>
        <w:keepNext/>
        <w:jc w:val="center"/>
      </w:pPr>
      <w:r>
        <w:t>Gràfic A</w:t>
      </w:r>
      <w:fldSimple w:instr=" STYLEREF 4 \s ">
        <w:r w:rsidR="00365E13">
          <w:rPr>
            <w:noProof/>
          </w:rPr>
          <w:t>9</w:t>
        </w:r>
      </w:fldSimple>
      <w:r w:rsidR="0084319E">
        <w:t>.</w:t>
      </w:r>
      <w:fldSimple w:instr=" SEQ Gràfic \* ARABIC \s 4 ">
        <w:r w:rsidR="00365E13">
          <w:rPr>
            <w:noProof/>
          </w:rPr>
          <w:t>1</w:t>
        </w:r>
      </w:fldSimple>
      <w:r>
        <w:t xml:space="preserve">: </w:t>
      </w:r>
      <w:bookmarkStart w:id="191" w:name="_Ref232799716"/>
      <w:r w:rsidRPr="00FC261F">
        <w:t xml:space="preserve">Corba </w:t>
      </w:r>
      <w:proofErr w:type="spellStart"/>
      <w:r w:rsidRPr="00FC261F">
        <w:t>Precision</w:t>
      </w:r>
      <w:proofErr w:type="spellEnd"/>
      <w:r w:rsidRPr="00FC261F">
        <w:t xml:space="preserve"> – </w:t>
      </w:r>
      <w:proofErr w:type="spellStart"/>
      <w:r w:rsidRPr="00FC261F">
        <w:t>Recall</w:t>
      </w:r>
      <w:proofErr w:type="spellEnd"/>
      <w:r w:rsidRPr="00FC261F">
        <w:t xml:space="preserve"> del </w:t>
      </w:r>
      <w:r>
        <w:t>logit</w:t>
      </w:r>
      <w:r w:rsidRPr="00FC261F">
        <w:t xml:space="preserve"> predictiu (OOF </w:t>
      </w:r>
      <w:proofErr w:type="spellStart"/>
      <w:r w:rsidRPr="00FC261F">
        <w:t>train</w:t>
      </w:r>
      <w:proofErr w:type="spellEnd"/>
      <w:r w:rsidRPr="00FC261F">
        <w:t>)</w:t>
      </w:r>
      <w:bookmarkEnd w:id="191"/>
    </w:p>
    <w:p w14:paraId="25901DC2" w14:textId="7F97849E" w:rsidR="00D17BCF" w:rsidRPr="00D17BCF" w:rsidRDefault="00D17BCF" w:rsidP="00D17BCF">
      <w:pPr>
        <w:spacing w:before="100" w:beforeAutospacing="1" w:after="100" w:afterAutospacing="1" w:line="240" w:lineRule="auto"/>
        <w:jc w:val="center"/>
        <w:rPr>
          <w:color w:val="auto"/>
          <w:kern w:val="0"/>
          <w:szCs w:val="24"/>
          <w:lang w:eastAsia="ca-ES"/>
        </w:rPr>
      </w:pPr>
      <w:r w:rsidRPr="00D17BCF">
        <w:rPr>
          <w:noProof/>
          <w:color w:val="auto"/>
          <w:kern w:val="0"/>
          <w:szCs w:val="24"/>
          <w:lang w:eastAsia="ca-ES"/>
        </w:rPr>
        <w:drawing>
          <wp:inline distT="0" distB="0" distL="0" distR="0" wp14:anchorId="69ACCF0D" wp14:editId="27836CC2">
            <wp:extent cx="3657600" cy="2474426"/>
            <wp:effectExtent l="0" t="0" r="0" b="2540"/>
            <wp:docPr id="62159861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9798"/>
                    <a:stretch>
                      <a:fillRect/>
                    </a:stretch>
                  </pic:blipFill>
                  <pic:spPr bwMode="auto">
                    <a:xfrm>
                      <a:off x="0" y="0"/>
                      <a:ext cx="3664630" cy="2479182"/>
                    </a:xfrm>
                    <a:prstGeom prst="rect">
                      <a:avLst/>
                    </a:prstGeom>
                    <a:noFill/>
                    <a:ln>
                      <a:noFill/>
                    </a:ln>
                    <a:extLst>
                      <a:ext uri="{53640926-AAD7-44D8-BBD7-CCE9431645EC}">
                        <a14:shadowObscured xmlns:a14="http://schemas.microsoft.com/office/drawing/2010/main"/>
                      </a:ext>
                    </a:extLst>
                  </pic:spPr>
                </pic:pic>
              </a:graphicData>
            </a:graphic>
          </wp:inline>
        </w:drawing>
      </w:r>
    </w:p>
    <w:p w14:paraId="2549AB1A" w14:textId="5C40E102" w:rsidR="00FA5155" w:rsidRPr="00390699" w:rsidRDefault="00390699" w:rsidP="00390699">
      <w:pPr>
        <w:pStyle w:val="Descripcin"/>
        <w:spacing w:before="240" w:after="240"/>
        <w:jc w:val="center"/>
        <w:rPr>
          <w:i w:val="0"/>
          <w:iCs/>
        </w:rPr>
      </w:pPr>
      <w:r w:rsidRPr="00FC261F">
        <w:rPr>
          <w:i w:val="0"/>
          <w:iCs/>
        </w:rPr>
        <w:t>Font: elaboració pròpia</w:t>
      </w:r>
    </w:p>
    <w:p w14:paraId="33A90407" w14:textId="1A98FCBF" w:rsidR="00390699" w:rsidRDefault="00390699" w:rsidP="00390699">
      <w:pPr>
        <w:pStyle w:val="Descripcin"/>
        <w:keepNext/>
        <w:jc w:val="center"/>
      </w:pPr>
      <w:r>
        <w:lastRenderedPageBreak/>
        <w:t>Gràfic A</w:t>
      </w:r>
      <w:fldSimple w:instr=" STYLEREF 4 \s ">
        <w:r w:rsidR="00365E13">
          <w:rPr>
            <w:noProof/>
          </w:rPr>
          <w:t>9</w:t>
        </w:r>
      </w:fldSimple>
      <w:r w:rsidR="0084319E">
        <w:t>.</w:t>
      </w:r>
      <w:fldSimple w:instr=" SEQ Gràfic \* ARABIC \s 4 ">
        <w:r w:rsidR="00365E13">
          <w:rPr>
            <w:noProof/>
          </w:rPr>
          <w:t>2</w:t>
        </w:r>
      </w:fldSimple>
      <w:r>
        <w:t xml:space="preserve">: </w:t>
      </w:r>
      <w:r w:rsidRPr="00FC261F">
        <w:t>Corba ROC sobre el test</w:t>
      </w:r>
    </w:p>
    <w:p w14:paraId="299CC9C9" w14:textId="4C1ACFD9" w:rsidR="00D17BCF" w:rsidRPr="00D17BCF" w:rsidRDefault="00D17BCF" w:rsidP="00D17BCF">
      <w:pPr>
        <w:jc w:val="center"/>
      </w:pPr>
      <w:r w:rsidRPr="00D17BCF">
        <w:rPr>
          <w:noProof/>
        </w:rPr>
        <w:drawing>
          <wp:inline distT="0" distB="0" distL="0" distR="0" wp14:anchorId="5C224423" wp14:editId="19215A48">
            <wp:extent cx="3485072" cy="2441218"/>
            <wp:effectExtent l="0" t="0" r="1270" b="0"/>
            <wp:docPr id="136592722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6603"/>
                    <a:stretch>
                      <a:fillRect/>
                    </a:stretch>
                  </pic:blipFill>
                  <pic:spPr bwMode="auto">
                    <a:xfrm>
                      <a:off x="0" y="0"/>
                      <a:ext cx="3497191" cy="2449707"/>
                    </a:xfrm>
                    <a:prstGeom prst="rect">
                      <a:avLst/>
                    </a:prstGeom>
                    <a:noFill/>
                    <a:ln>
                      <a:noFill/>
                    </a:ln>
                    <a:extLst>
                      <a:ext uri="{53640926-AAD7-44D8-BBD7-CCE9431645EC}">
                        <a14:shadowObscured xmlns:a14="http://schemas.microsoft.com/office/drawing/2010/main"/>
                      </a:ext>
                    </a:extLst>
                  </pic:spPr>
                </pic:pic>
              </a:graphicData>
            </a:graphic>
          </wp:inline>
        </w:drawing>
      </w:r>
    </w:p>
    <w:p w14:paraId="5812AC7E" w14:textId="77777777" w:rsidR="00390699" w:rsidRPr="00390699" w:rsidRDefault="00390699" w:rsidP="00390699">
      <w:pPr>
        <w:pStyle w:val="Descripcin"/>
        <w:spacing w:before="240" w:after="240"/>
        <w:jc w:val="center"/>
        <w:rPr>
          <w:i w:val="0"/>
          <w:iCs/>
        </w:rPr>
      </w:pPr>
      <w:r w:rsidRPr="00FC261F">
        <w:rPr>
          <w:i w:val="0"/>
          <w:iCs/>
        </w:rPr>
        <w:t>Font: elaboració pròpia</w:t>
      </w:r>
    </w:p>
    <w:p w14:paraId="574B99B8" w14:textId="77777777" w:rsidR="00390699" w:rsidRDefault="00390699" w:rsidP="00390699">
      <w:pPr>
        <w:pStyle w:val="Descripcin"/>
      </w:pPr>
    </w:p>
    <w:p w14:paraId="6ADAA3CF" w14:textId="5C8F612A" w:rsidR="00390699" w:rsidRDefault="00390699" w:rsidP="00390699">
      <w:pPr>
        <w:pStyle w:val="Descripcin"/>
        <w:jc w:val="center"/>
      </w:pPr>
      <w:r>
        <w:t>Gràfic A</w:t>
      </w:r>
      <w:fldSimple w:instr=" STYLEREF 4 \s ">
        <w:r w:rsidR="00365E13">
          <w:rPr>
            <w:noProof/>
          </w:rPr>
          <w:t>9</w:t>
        </w:r>
      </w:fldSimple>
      <w:r w:rsidR="0084319E">
        <w:t>.</w:t>
      </w:r>
      <w:fldSimple w:instr=" SEQ Gràfic \* ARABIC \s 4 ">
        <w:r w:rsidR="00365E13">
          <w:rPr>
            <w:noProof/>
          </w:rPr>
          <w:t>3</w:t>
        </w:r>
      </w:fldSimple>
      <w:r>
        <w:t xml:space="preserve">: </w:t>
      </w:r>
      <w:r w:rsidRPr="00FC261F">
        <w:t>Matriu de confusió del logit</w:t>
      </w:r>
    </w:p>
    <w:p w14:paraId="41514A72" w14:textId="78B1A141" w:rsidR="006E6D2A" w:rsidRPr="00D17BCF" w:rsidRDefault="00D17BCF" w:rsidP="00D17BCF">
      <w:pPr>
        <w:jc w:val="center"/>
      </w:pPr>
      <w:r w:rsidRPr="00D17BCF">
        <w:rPr>
          <w:noProof/>
        </w:rPr>
        <w:drawing>
          <wp:inline distT="0" distB="0" distL="0" distR="0" wp14:anchorId="4A531C92" wp14:editId="1941D611">
            <wp:extent cx="3942272" cy="2610332"/>
            <wp:effectExtent l="0" t="0" r="1270" b="0"/>
            <wp:docPr id="45545118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11715"/>
                    <a:stretch>
                      <a:fillRect/>
                    </a:stretch>
                  </pic:blipFill>
                  <pic:spPr bwMode="auto">
                    <a:xfrm>
                      <a:off x="0" y="0"/>
                      <a:ext cx="3951328" cy="2616328"/>
                    </a:xfrm>
                    <a:prstGeom prst="rect">
                      <a:avLst/>
                    </a:prstGeom>
                    <a:noFill/>
                    <a:ln>
                      <a:noFill/>
                    </a:ln>
                    <a:extLst>
                      <a:ext uri="{53640926-AAD7-44D8-BBD7-CCE9431645EC}">
                        <a14:shadowObscured xmlns:a14="http://schemas.microsoft.com/office/drawing/2010/main"/>
                      </a:ext>
                    </a:extLst>
                  </pic:spPr>
                </pic:pic>
              </a:graphicData>
            </a:graphic>
          </wp:inline>
        </w:drawing>
      </w:r>
    </w:p>
    <w:p w14:paraId="0A90A21E" w14:textId="77777777" w:rsidR="00390699" w:rsidRPr="00390699" w:rsidRDefault="00390699" w:rsidP="00390699">
      <w:pPr>
        <w:pStyle w:val="Descripcin"/>
        <w:spacing w:before="240" w:after="240"/>
        <w:jc w:val="center"/>
        <w:rPr>
          <w:i w:val="0"/>
          <w:iCs/>
        </w:rPr>
      </w:pPr>
      <w:r w:rsidRPr="00FC261F">
        <w:rPr>
          <w:i w:val="0"/>
          <w:iCs/>
        </w:rPr>
        <w:t>Font: elaboració pròpia</w:t>
      </w:r>
    </w:p>
    <w:p w14:paraId="63905347" w14:textId="14FD7E5C" w:rsidR="00390699" w:rsidRDefault="00390699" w:rsidP="00390699">
      <w:pPr>
        <w:pStyle w:val="Descripcin"/>
        <w:keepNext/>
        <w:spacing w:after="240"/>
        <w:jc w:val="center"/>
      </w:pPr>
      <w:r>
        <w:lastRenderedPageBreak/>
        <w:t>Gràfic A</w:t>
      </w:r>
      <w:fldSimple w:instr=" STYLEREF 4 \s ">
        <w:r w:rsidR="00365E13">
          <w:rPr>
            <w:noProof/>
          </w:rPr>
          <w:t>9</w:t>
        </w:r>
      </w:fldSimple>
      <w:r w:rsidR="0084319E">
        <w:t>.</w:t>
      </w:r>
      <w:fldSimple w:instr=" SEQ Gràfic \* ARABIC \s 4 ">
        <w:r w:rsidR="00365E13">
          <w:rPr>
            <w:noProof/>
          </w:rPr>
          <w:t>4</w:t>
        </w:r>
      </w:fldSimple>
      <w:r>
        <w:t xml:space="preserve">: </w:t>
      </w:r>
      <w:r w:rsidRPr="00FC261F">
        <w:t xml:space="preserve">Comparació de mètriques entre </w:t>
      </w:r>
      <w:proofErr w:type="spellStart"/>
      <w:r w:rsidRPr="00FC261F">
        <w:t>train</w:t>
      </w:r>
      <w:proofErr w:type="spellEnd"/>
      <w:r w:rsidRPr="00FC261F">
        <w:t xml:space="preserve"> i test del logit</w:t>
      </w:r>
    </w:p>
    <w:p w14:paraId="649B9533" w14:textId="1167B752" w:rsidR="00AC1F18" w:rsidRDefault="00D17BCF" w:rsidP="00D17BCF">
      <w:pPr>
        <w:keepNext/>
        <w:spacing w:after="0"/>
        <w:jc w:val="center"/>
      </w:pPr>
      <w:r w:rsidRPr="00D17BCF">
        <w:rPr>
          <w:noProof/>
        </w:rPr>
        <w:drawing>
          <wp:inline distT="0" distB="0" distL="0" distR="0" wp14:anchorId="50E043DC" wp14:editId="0E0282FC">
            <wp:extent cx="3743864" cy="2520824"/>
            <wp:effectExtent l="0" t="0" r="0" b="0"/>
            <wp:docPr id="76260079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10224"/>
                    <a:stretch>
                      <a:fillRect/>
                    </a:stretch>
                  </pic:blipFill>
                  <pic:spPr bwMode="auto">
                    <a:xfrm>
                      <a:off x="0" y="0"/>
                      <a:ext cx="3748591" cy="2524007"/>
                    </a:xfrm>
                    <a:prstGeom prst="rect">
                      <a:avLst/>
                    </a:prstGeom>
                    <a:noFill/>
                    <a:ln>
                      <a:noFill/>
                    </a:ln>
                    <a:extLst>
                      <a:ext uri="{53640926-AAD7-44D8-BBD7-CCE9431645EC}">
                        <a14:shadowObscured xmlns:a14="http://schemas.microsoft.com/office/drawing/2010/main"/>
                      </a:ext>
                    </a:extLst>
                  </pic:spPr>
                </pic:pic>
              </a:graphicData>
            </a:graphic>
          </wp:inline>
        </w:drawing>
      </w:r>
    </w:p>
    <w:p w14:paraId="539A5D75" w14:textId="5AF09DCC" w:rsidR="00390699" w:rsidRPr="00FE44AE" w:rsidRDefault="00AC1F18" w:rsidP="00FE44AE">
      <w:pPr>
        <w:pStyle w:val="Descripcin"/>
        <w:spacing w:after="240"/>
        <w:jc w:val="center"/>
        <w:rPr>
          <w:i w:val="0"/>
          <w:iCs/>
        </w:rPr>
      </w:pPr>
      <w:r w:rsidRPr="00FC261F">
        <w:rPr>
          <w:i w:val="0"/>
          <w:iCs/>
        </w:rPr>
        <w:t>Font: elaboració pròpia</w:t>
      </w:r>
    </w:p>
    <w:p w14:paraId="7B79B01F" w14:textId="6D20A917" w:rsidR="007A5DF4" w:rsidRDefault="007A5DF4" w:rsidP="00390699">
      <w:pPr>
        <w:pStyle w:val="Ttulo4"/>
      </w:pPr>
      <w:bookmarkStart w:id="192" w:name="_Toc232969269"/>
      <w:bookmarkStart w:id="193" w:name="_Ref233135869"/>
      <w:proofErr w:type="spellStart"/>
      <w:r w:rsidRPr="00FC261F">
        <w:t>Random</w:t>
      </w:r>
      <w:proofErr w:type="spellEnd"/>
      <w:r w:rsidRPr="00FC261F">
        <w:t xml:space="preserve"> forest</w:t>
      </w:r>
      <w:bookmarkEnd w:id="192"/>
      <w:bookmarkEnd w:id="193"/>
    </w:p>
    <w:p w14:paraId="6E98DA7F" w14:textId="0A76C050" w:rsidR="00390699" w:rsidRDefault="00390699" w:rsidP="00D17BCF">
      <w:pPr>
        <w:pStyle w:val="Descripcin"/>
        <w:spacing w:after="240"/>
        <w:jc w:val="center"/>
      </w:pPr>
      <w:r>
        <w:t xml:space="preserve">Gràfic </w:t>
      </w:r>
      <w:r w:rsidR="00962198">
        <w:t>A</w:t>
      </w:r>
      <w:fldSimple w:instr=" STYLEREF 4 \s ">
        <w:r w:rsidR="00365E13">
          <w:rPr>
            <w:noProof/>
          </w:rPr>
          <w:t>10</w:t>
        </w:r>
      </w:fldSimple>
      <w:r w:rsidR="0084319E">
        <w:t>.</w:t>
      </w:r>
      <w:fldSimple w:instr=" SEQ Gràfic \* ARABIC \s 4 ">
        <w:r w:rsidR="00365E13">
          <w:rPr>
            <w:noProof/>
          </w:rPr>
          <w:t>1</w:t>
        </w:r>
      </w:fldSimple>
      <w:r>
        <w:t xml:space="preserve">: </w:t>
      </w:r>
      <w:r w:rsidRPr="00FC261F">
        <w:t xml:space="preserve">Corba </w:t>
      </w:r>
      <w:proofErr w:type="spellStart"/>
      <w:r w:rsidRPr="00FC261F">
        <w:t>Precision</w:t>
      </w:r>
      <w:proofErr w:type="spellEnd"/>
      <w:r w:rsidRPr="00FC261F">
        <w:t xml:space="preserve"> – </w:t>
      </w:r>
      <w:proofErr w:type="spellStart"/>
      <w:r w:rsidRPr="00FC261F">
        <w:t>Recall</w:t>
      </w:r>
      <w:proofErr w:type="spellEnd"/>
      <w:r w:rsidRPr="00FC261F">
        <w:t xml:space="preserve"> </w:t>
      </w:r>
      <w:r>
        <w:t>RF-B (OOB)</w:t>
      </w:r>
    </w:p>
    <w:p w14:paraId="5BDC2233" w14:textId="6B6D8670" w:rsidR="00D17BCF" w:rsidRPr="00D17BCF" w:rsidRDefault="00D17BCF" w:rsidP="00D17BCF">
      <w:pPr>
        <w:spacing w:after="0"/>
        <w:jc w:val="center"/>
      </w:pPr>
      <w:r w:rsidRPr="00D17BCF">
        <w:rPr>
          <w:noProof/>
        </w:rPr>
        <w:drawing>
          <wp:inline distT="0" distB="0" distL="0" distR="0" wp14:anchorId="0E5E89E0" wp14:editId="4A1B8E4C">
            <wp:extent cx="3450566" cy="2295779"/>
            <wp:effectExtent l="0" t="0" r="0" b="0"/>
            <wp:docPr id="45597436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11289"/>
                    <a:stretch>
                      <a:fillRect/>
                    </a:stretch>
                  </pic:blipFill>
                  <pic:spPr bwMode="auto">
                    <a:xfrm>
                      <a:off x="0" y="0"/>
                      <a:ext cx="3452537" cy="2297091"/>
                    </a:xfrm>
                    <a:prstGeom prst="rect">
                      <a:avLst/>
                    </a:prstGeom>
                    <a:noFill/>
                    <a:ln>
                      <a:noFill/>
                    </a:ln>
                    <a:extLst>
                      <a:ext uri="{53640926-AAD7-44D8-BBD7-CCE9431645EC}">
                        <a14:shadowObscured xmlns:a14="http://schemas.microsoft.com/office/drawing/2010/main"/>
                      </a:ext>
                    </a:extLst>
                  </pic:spPr>
                </pic:pic>
              </a:graphicData>
            </a:graphic>
          </wp:inline>
        </w:drawing>
      </w:r>
    </w:p>
    <w:p w14:paraId="2614FF28" w14:textId="77777777" w:rsidR="00D17BCF" w:rsidRDefault="00D17BCF" w:rsidP="00D17BCF">
      <w:pPr>
        <w:pStyle w:val="Descripcin"/>
        <w:spacing w:after="240"/>
        <w:jc w:val="center"/>
        <w:rPr>
          <w:i w:val="0"/>
          <w:iCs/>
        </w:rPr>
      </w:pPr>
      <w:r w:rsidRPr="00FC261F">
        <w:rPr>
          <w:i w:val="0"/>
          <w:iCs/>
        </w:rPr>
        <w:t>Font: elaboració pròpia</w:t>
      </w:r>
    </w:p>
    <w:p w14:paraId="1AEF5178" w14:textId="77777777" w:rsidR="00FE44AE" w:rsidRDefault="00FE44AE">
      <w:pPr>
        <w:spacing w:after="0" w:line="240" w:lineRule="auto"/>
        <w:jc w:val="left"/>
        <w:rPr>
          <w:bCs/>
          <w:i/>
          <w:color w:val="3A3A3A"/>
        </w:rPr>
      </w:pPr>
      <w:r>
        <w:br w:type="page"/>
      </w:r>
    </w:p>
    <w:p w14:paraId="0AA2DBA3" w14:textId="2BDBEB53" w:rsidR="00390699" w:rsidRDefault="00D7239A" w:rsidP="00D17BCF">
      <w:pPr>
        <w:pStyle w:val="Descripcin"/>
        <w:spacing w:after="240"/>
        <w:jc w:val="center"/>
      </w:pPr>
      <w:r>
        <w:lastRenderedPageBreak/>
        <w:t>Gràfic A</w:t>
      </w:r>
      <w:fldSimple w:instr=" STYLEREF 4 \s ">
        <w:r w:rsidR="00365E13">
          <w:rPr>
            <w:noProof/>
          </w:rPr>
          <w:t>10</w:t>
        </w:r>
      </w:fldSimple>
      <w:r w:rsidR="0084319E">
        <w:t>.</w:t>
      </w:r>
      <w:fldSimple w:instr=" SEQ Gràfic \* ARABIC \s 4 ">
        <w:r w:rsidR="00365E13">
          <w:rPr>
            <w:noProof/>
          </w:rPr>
          <w:t>2</w:t>
        </w:r>
      </w:fldSimple>
      <w:r>
        <w:t xml:space="preserve">: </w:t>
      </w:r>
      <w:r w:rsidRPr="00FC261F">
        <w:t>Corba ROC sobre el test</w:t>
      </w:r>
      <w:r>
        <w:t xml:space="preserve"> del RF-A</w:t>
      </w:r>
    </w:p>
    <w:p w14:paraId="32EE08AC" w14:textId="5A786167" w:rsidR="00D17BCF" w:rsidRPr="00D17BCF" w:rsidRDefault="00D17BCF" w:rsidP="00D17BCF">
      <w:pPr>
        <w:spacing w:after="0"/>
        <w:jc w:val="center"/>
      </w:pPr>
      <w:r w:rsidRPr="00D17BCF">
        <w:rPr>
          <w:noProof/>
        </w:rPr>
        <w:drawing>
          <wp:inline distT="0" distB="0" distL="0" distR="0" wp14:anchorId="05918554" wp14:editId="5DAEF52F">
            <wp:extent cx="3648973" cy="2556018"/>
            <wp:effectExtent l="0" t="0" r="8890" b="0"/>
            <wp:docPr id="13345898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6603"/>
                    <a:stretch>
                      <a:fillRect/>
                    </a:stretch>
                  </pic:blipFill>
                  <pic:spPr bwMode="auto">
                    <a:xfrm>
                      <a:off x="0" y="0"/>
                      <a:ext cx="3660434" cy="2564046"/>
                    </a:xfrm>
                    <a:prstGeom prst="rect">
                      <a:avLst/>
                    </a:prstGeom>
                    <a:noFill/>
                    <a:ln>
                      <a:noFill/>
                    </a:ln>
                    <a:extLst>
                      <a:ext uri="{53640926-AAD7-44D8-BBD7-CCE9431645EC}">
                        <a14:shadowObscured xmlns:a14="http://schemas.microsoft.com/office/drawing/2010/main"/>
                      </a:ext>
                    </a:extLst>
                  </pic:spPr>
                </pic:pic>
              </a:graphicData>
            </a:graphic>
          </wp:inline>
        </w:drawing>
      </w:r>
    </w:p>
    <w:p w14:paraId="63FA5B3D" w14:textId="77777777" w:rsidR="00D17BCF" w:rsidRDefault="00D17BCF" w:rsidP="00D17BCF">
      <w:pPr>
        <w:pStyle w:val="Descripcin"/>
        <w:spacing w:after="240"/>
        <w:jc w:val="center"/>
        <w:rPr>
          <w:i w:val="0"/>
          <w:iCs/>
        </w:rPr>
      </w:pPr>
      <w:r w:rsidRPr="00FC261F">
        <w:rPr>
          <w:i w:val="0"/>
          <w:iCs/>
        </w:rPr>
        <w:t>Font: elaboració pròpia</w:t>
      </w:r>
    </w:p>
    <w:p w14:paraId="23F129B0" w14:textId="06CB4D79" w:rsidR="00D7239A" w:rsidRDefault="00D7239A" w:rsidP="006573D0">
      <w:pPr>
        <w:pStyle w:val="Descripcin"/>
        <w:spacing w:after="240"/>
        <w:jc w:val="center"/>
      </w:pPr>
      <w:r>
        <w:t>Gràfic A</w:t>
      </w:r>
      <w:fldSimple w:instr=" STYLEREF 4 \s ">
        <w:r w:rsidR="00365E13">
          <w:rPr>
            <w:noProof/>
          </w:rPr>
          <w:t>10</w:t>
        </w:r>
      </w:fldSimple>
      <w:r w:rsidR="0084319E">
        <w:t>.</w:t>
      </w:r>
      <w:fldSimple w:instr=" SEQ Gràfic \* ARABIC \s 4 ">
        <w:r w:rsidR="00365E13">
          <w:rPr>
            <w:noProof/>
          </w:rPr>
          <w:t>3</w:t>
        </w:r>
      </w:fldSimple>
      <w:r>
        <w:t xml:space="preserve">: </w:t>
      </w:r>
      <w:r w:rsidRPr="00FC261F">
        <w:t xml:space="preserve">Comparació de mètriques entre </w:t>
      </w:r>
      <w:proofErr w:type="spellStart"/>
      <w:r w:rsidRPr="00FC261F">
        <w:t>train</w:t>
      </w:r>
      <w:proofErr w:type="spellEnd"/>
      <w:r w:rsidRPr="00FC261F">
        <w:t xml:space="preserve"> i test del </w:t>
      </w:r>
      <w:r>
        <w:t>RF-A</w:t>
      </w:r>
    </w:p>
    <w:p w14:paraId="09A62557" w14:textId="0E8C6E15" w:rsidR="006573D0" w:rsidRPr="006573D0" w:rsidRDefault="006573D0" w:rsidP="006573D0">
      <w:pPr>
        <w:spacing w:after="0"/>
        <w:jc w:val="center"/>
      </w:pPr>
      <w:r w:rsidRPr="006573D0">
        <w:rPr>
          <w:noProof/>
        </w:rPr>
        <w:drawing>
          <wp:inline distT="0" distB="0" distL="0" distR="0" wp14:anchorId="5109C9F2" wp14:editId="0A4B7168">
            <wp:extent cx="3631721" cy="2445316"/>
            <wp:effectExtent l="0" t="0" r="6985" b="0"/>
            <wp:docPr id="2738563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10224"/>
                    <a:stretch>
                      <a:fillRect/>
                    </a:stretch>
                  </pic:blipFill>
                  <pic:spPr bwMode="auto">
                    <a:xfrm>
                      <a:off x="0" y="0"/>
                      <a:ext cx="3642448" cy="2452539"/>
                    </a:xfrm>
                    <a:prstGeom prst="rect">
                      <a:avLst/>
                    </a:prstGeom>
                    <a:noFill/>
                    <a:ln>
                      <a:noFill/>
                    </a:ln>
                    <a:extLst>
                      <a:ext uri="{53640926-AAD7-44D8-BBD7-CCE9431645EC}">
                        <a14:shadowObscured xmlns:a14="http://schemas.microsoft.com/office/drawing/2010/main"/>
                      </a:ext>
                    </a:extLst>
                  </pic:spPr>
                </pic:pic>
              </a:graphicData>
            </a:graphic>
          </wp:inline>
        </w:drawing>
      </w:r>
    </w:p>
    <w:p w14:paraId="5A160E48" w14:textId="77777777" w:rsidR="00D17BCF" w:rsidRDefault="00D17BCF" w:rsidP="00D17BCF">
      <w:pPr>
        <w:pStyle w:val="Descripcin"/>
        <w:spacing w:after="240"/>
        <w:jc w:val="center"/>
        <w:rPr>
          <w:i w:val="0"/>
          <w:iCs/>
        </w:rPr>
      </w:pPr>
      <w:r w:rsidRPr="00FC261F">
        <w:rPr>
          <w:i w:val="0"/>
          <w:iCs/>
        </w:rPr>
        <w:t>Font: elaboració pròpia</w:t>
      </w:r>
    </w:p>
    <w:p w14:paraId="46A3730E" w14:textId="77777777" w:rsidR="00FE44AE" w:rsidRDefault="00FE44AE">
      <w:pPr>
        <w:spacing w:after="0" w:line="240" w:lineRule="auto"/>
        <w:jc w:val="left"/>
        <w:rPr>
          <w:bCs/>
          <w:i/>
          <w:color w:val="3A3A3A"/>
        </w:rPr>
      </w:pPr>
      <w:r>
        <w:br w:type="page"/>
      </w:r>
    </w:p>
    <w:p w14:paraId="3D1AA82D" w14:textId="44023073" w:rsidR="00D7239A" w:rsidRDefault="00D7239A" w:rsidP="00D17BCF">
      <w:pPr>
        <w:pStyle w:val="Descripcin"/>
        <w:spacing w:after="240"/>
        <w:jc w:val="center"/>
      </w:pPr>
      <w:r>
        <w:lastRenderedPageBreak/>
        <w:t>Gràfic A</w:t>
      </w:r>
      <w:fldSimple w:instr=" STYLEREF 4 \s ">
        <w:r w:rsidR="00365E13">
          <w:rPr>
            <w:noProof/>
          </w:rPr>
          <w:t>10</w:t>
        </w:r>
      </w:fldSimple>
      <w:r w:rsidR="0084319E">
        <w:t>.</w:t>
      </w:r>
      <w:fldSimple w:instr=" SEQ Gràfic \* ARABIC \s 4 ">
        <w:r w:rsidR="00365E13">
          <w:rPr>
            <w:noProof/>
          </w:rPr>
          <w:t>4</w:t>
        </w:r>
      </w:fldSimple>
      <w:r>
        <w:t xml:space="preserve">: </w:t>
      </w:r>
      <w:r w:rsidRPr="00FC261F">
        <w:t>Matriu de confusió de RF-</w:t>
      </w:r>
      <w:r>
        <w:t>A</w:t>
      </w:r>
    </w:p>
    <w:p w14:paraId="7FE6612C" w14:textId="50822469" w:rsidR="00D17BCF" w:rsidRPr="00D17BCF" w:rsidRDefault="00D17BCF" w:rsidP="00D17BCF">
      <w:pPr>
        <w:spacing w:after="0"/>
        <w:jc w:val="center"/>
      </w:pPr>
      <w:r w:rsidRPr="00D17BCF">
        <w:rPr>
          <w:noProof/>
        </w:rPr>
        <w:drawing>
          <wp:inline distT="0" distB="0" distL="0" distR="0" wp14:anchorId="441D977B" wp14:editId="543B9455">
            <wp:extent cx="3416060" cy="2234622"/>
            <wp:effectExtent l="0" t="0" r="0" b="0"/>
            <wp:docPr id="168102546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12780"/>
                    <a:stretch>
                      <a:fillRect/>
                    </a:stretch>
                  </pic:blipFill>
                  <pic:spPr bwMode="auto">
                    <a:xfrm>
                      <a:off x="0" y="0"/>
                      <a:ext cx="3423811" cy="2239692"/>
                    </a:xfrm>
                    <a:prstGeom prst="rect">
                      <a:avLst/>
                    </a:prstGeom>
                    <a:noFill/>
                    <a:ln>
                      <a:noFill/>
                    </a:ln>
                    <a:extLst>
                      <a:ext uri="{53640926-AAD7-44D8-BBD7-CCE9431645EC}">
                        <a14:shadowObscured xmlns:a14="http://schemas.microsoft.com/office/drawing/2010/main"/>
                      </a:ext>
                    </a:extLst>
                  </pic:spPr>
                </pic:pic>
              </a:graphicData>
            </a:graphic>
          </wp:inline>
        </w:drawing>
      </w:r>
    </w:p>
    <w:p w14:paraId="7AA08242" w14:textId="77777777" w:rsidR="00D17BCF" w:rsidRDefault="00D17BCF" w:rsidP="00D17BCF">
      <w:pPr>
        <w:pStyle w:val="Descripcin"/>
        <w:spacing w:after="240"/>
        <w:jc w:val="center"/>
        <w:rPr>
          <w:i w:val="0"/>
          <w:iCs/>
        </w:rPr>
      </w:pPr>
      <w:r w:rsidRPr="00FC261F">
        <w:rPr>
          <w:i w:val="0"/>
          <w:iCs/>
        </w:rPr>
        <w:t>Font: elaboració pròpia</w:t>
      </w:r>
    </w:p>
    <w:p w14:paraId="4CF679A9" w14:textId="35CA930E" w:rsidR="0095669A" w:rsidRDefault="00D7239A" w:rsidP="00D17BCF">
      <w:pPr>
        <w:pStyle w:val="Descripcin"/>
        <w:jc w:val="center"/>
      </w:pPr>
      <w:bookmarkStart w:id="194" w:name="_Ref233135487"/>
      <w:r>
        <w:t>Gràfic A</w:t>
      </w:r>
      <w:fldSimple w:instr=" STYLEREF 4 \s ">
        <w:r w:rsidR="00365E13">
          <w:rPr>
            <w:noProof/>
          </w:rPr>
          <w:t>10</w:t>
        </w:r>
      </w:fldSimple>
      <w:r w:rsidR="0084319E">
        <w:t>.</w:t>
      </w:r>
      <w:fldSimple w:instr=" SEQ Gràfic \* ARABIC \s 4 ">
        <w:r w:rsidR="00365E13">
          <w:rPr>
            <w:noProof/>
          </w:rPr>
          <w:t>5</w:t>
        </w:r>
      </w:fldSimple>
      <w:bookmarkEnd w:id="194"/>
      <w:r>
        <w:t xml:space="preserve">: </w:t>
      </w:r>
      <w:r w:rsidRPr="00FC261F">
        <w:t>Matriu de confusió de RF-B</w:t>
      </w:r>
    </w:p>
    <w:p w14:paraId="12A275DF" w14:textId="415E3DAE" w:rsidR="006573D0" w:rsidRPr="006573D0" w:rsidRDefault="006573D0" w:rsidP="006573D0">
      <w:pPr>
        <w:spacing w:after="0"/>
        <w:jc w:val="center"/>
      </w:pPr>
      <w:r w:rsidRPr="006573D0">
        <w:rPr>
          <w:noProof/>
        </w:rPr>
        <w:drawing>
          <wp:inline distT="0" distB="0" distL="0" distR="0" wp14:anchorId="631283A6" wp14:editId="5FB3B814">
            <wp:extent cx="3136900" cy="2067042"/>
            <wp:effectExtent l="0" t="0" r="6350" b="9525"/>
            <wp:docPr id="4114562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12140"/>
                    <a:stretch>
                      <a:fillRect/>
                    </a:stretch>
                  </pic:blipFill>
                  <pic:spPr bwMode="auto">
                    <a:xfrm>
                      <a:off x="0" y="0"/>
                      <a:ext cx="3153021" cy="2077665"/>
                    </a:xfrm>
                    <a:prstGeom prst="rect">
                      <a:avLst/>
                    </a:prstGeom>
                    <a:noFill/>
                    <a:ln>
                      <a:noFill/>
                    </a:ln>
                    <a:extLst>
                      <a:ext uri="{53640926-AAD7-44D8-BBD7-CCE9431645EC}">
                        <a14:shadowObscured xmlns:a14="http://schemas.microsoft.com/office/drawing/2010/main"/>
                      </a:ext>
                    </a:extLst>
                  </pic:spPr>
                </pic:pic>
              </a:graphicData>
            </a:graphic>
          </wp:inline>
        </w:drawing>
      </w:r>
    </w:p>
    <w:p w14:paraId="40D84346" w14:textId="12C69634" w:rsidR="00D17BCF" w:rsidRPr="006573D0" w:rsidRDefault="00D17BCF" w:rsidP="006573D0">
      <w:pPr>
        <w:pStyle w:val="Descripcin"/>
        <w:spacing w:after="240"/>
        <w:jc w:val="center"/>
        <w:rPr>
          <w:i w:val="0"/>
          <w:iCs/>
        </w:rPr>
      </w:pPr>
      <w:r w:rsidRPr="00FC261F">
        <w:rPr>
          <w:i w:val="0"/>
          <w:iCs/>
        </w:rPr>
        <w:t>Font: elaboració pròpia</w:t>
      </w:r>
    </w:p>
    <w:p w14:paraId="2D1D9677" w14:textId="3C54C245" w:rsidR="00D7239A" w:rsidRDefault="00D7239A" w:rsidP="006573D0">
      <w:pPr>
        <w:pStyle w:val="Descripcin"/>
        <w:spacing w:after="240"/>
        <w:jc w:val="center"/>
      </w:pPr>
      <w:bookmarkStart w:id="195" w:name="_Ref233135533"/>
      <w:bookmarkStart w:id="196" w:name="_Ref232856326"/>
      <w:r>
        <w:t xml:space="preserve">Gràfic </w:t>
      </w:r>
      <w:r w:rsidR="00D17BCF">
        <w:t>A</w:t>
      </w:r>
      <w:fldSimple w:instr=" STYLEREF 4 \s ">
        <w:r w:rsidR="00365E13">
          <w:rPr>
            <w:noProof/>
          </w:rPr>
          <w:t>10</w:t>
        </w:r>
      </w:fldSimple>
      <w:r w:rsidR="0084319E">
        <w:t>.</w:t>
      </w:r>
      <w:fldSimple w:instr=" SEQ Gràfic \* ARABIC \s 4 ">
        <w:r w:rsidR="00365E13">
          <w:rPr>
            <w:noProof/>
          </w:rPr>
          <w:t>6</w:t>
        </w:r>
      </w:fldSimple>
      <w:bookmarkEnd w:id="195"/>
      <w:r>
        <w:t>: Importància de les variables RF-A</w:t>
      </w:r>
    </w:p>
    <w:p w14:paraId="28D4FD7B" w14:textId="677D0AD3" w:rsidR="006573D0" w:rsidRPr="006573D0" w:rsidRDefault="006573D0" w:rsidP="006573D0">
      <w:pPr>
        <w:spacing w:after="0"/>
        <w:jc w:val="center"/>
      </w:pPr>
      <w:r w:rsidRPr="006573D0">
        <w:rPr>
          <w:noProof/>
        </w:rPr>
        <w:drawing>
          <wp:inline distT="0" distB="0" distL="0" distR="0" wp14:anchorId="33728C6D" wp14:editId="64572437">
            <wp:extent cx="3835400" cy="2600838"/>
            <wp:effectExtent l="0" t="0" r="0" b="9525"/>
            <wp:docPr id="51700986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9584"/>
                    <a:stretch>
                      <a:fillRect/>
                    </a:stretch>
                  </pic:blipFill>
                  <pic:spPr bwMode="auto">
                    <a:xfrm>
                      <a:off x="0" y="0"/>
                      <a:ext cx="3848571" cy="2609770"/>
                    </a:xfrm>
                    <a:prstGeom prst="rect">
                      <a:avLst/>
                    </a:prstGeom>
                    <a:noFill/>
                    <a:ln>
                      <a:noFill/>
                    </a:ln>
                    <a:extLst>
                      <a:ext uri="{53640926-AAD7-44D8-BBD7-CCE9431645EC}">
                        <a14:shadowObscured xmlns:a14="http://schemas.microsoft.com/office/drawing/2010/main"/>
                      </a:ext>
                    </a:extLst>
                  </pic:spPr>
                </pic:pic>
              </a:graphicData>
            </a:graphic>
          </wp:inline>
        </w:drawing>
      </w:r>
    </w:p>
    <w:p w14:paraId="70CAC970" w14:textId="3EF2C71B" w:rsidR="00FA0A94" w:rsidRPr="003342D9" w:rsidRDefault="00D17BCF" w:rsidP="003342D9">
      <w:pPr>
        <w:pStyle w:val="Descripcin"/>
        <w:spacing w:after="240"/>
        <w:jc w:val="center"/>
        <w:rPr>
          <w:i w:val="0"/>
          <w:iCs/>
        </w:rPr>
      </w:pPr>
      <w:r w:rsidRPr="00FC261F">
        <w:rPr>
          <w:i w:val="0"/>
          <w:iCs/>
        </w:rPr>
        <w:t>Font: elaboració pròpia</w:t>
      </w:r>
      <w:bookmarkEnd w:id="196"/>
    </w:p>
    <w:p w14:paraId="5E93819F" w14:textId="2C62F3CA" w:rsidR="006573D0" w:rsidRPr="006573D0" w:rsidRDefault="006573D0" w:rsidP="006573D0">
      <w:pPr>
        <w:pStyle w:val="Descripcin"/>
        <w:jc w:val="center"/>
      </w:pPr>
      <w:r>
        <w:lastRenderedPageBreak/>
        <w:t>Gràfic A</w:t>
      </w:r>
      <w:fldSimple w:instr=" STYLEREF 4 \s ">
        <w:r w:rsidR="00365E13">
          <w:rPr>
            <w:noProof/>
          </w:rPr>
          <w:t>10</w:t>
        </w:r>
      </w:fldSimple>
      <w:r w:rsidR="0084319E">
        <w:t>.</w:t>
      </w:r>
      <w:fldSimple w:instr=" SEQ Gràfic \* ARABIC \s 4 ">
        <w:r w:rsidR="00365E13">
          <w:rPr>
            <w:noProof/>
          </w:rPr>
          <w:t>7</w:t>
        </w:r>
      </w:fldSimple>
      <w:r>
        <w:t xml:space="preserve">: </w:t>
      </w:r>
      <w:proofErr w:type="spellStart"/>
      <w:r w:rsidRPr="00FC261F">
        <w:t>Dependence</w:t>
      </w:r>
      <w:proofErr w:type="spellEnd"/>
      <w:r w:rsidRPr="00FC261F">
        <w:t xml:space="preserve"> plot RF-A – MOT_DESMOTIVACIÓ</w:t>
      </w:r>
    </w:p>
    <w:p w14:paraId="6E67A74E" w14:textId="415F46BC" w:rsidR="006573D0" w:rsidRPr="006573D0" w:rsidRDefault="006573D0" w:rsidP="006573D0">
      <w:pPr>
        <w:spacing w:before="100" w:beforeAutospacing="1" w:after="0" w:line="240" w:lineRule="auto"/>
        <w:jc w:val="center"/>
        <w:rPr>
          <w:color w:val="auto"/>
          <w:kern w:val="0"/>
          <w:szCs w:val="24"/>
          <w:lang w:eastAsia="ca-ES"/>
        </w:rPr>
      </w:pPr>
      <w:r w:rsidRPr="006573D0">
        <w:rPr>
          <w:noProof/>
          <w:color w:val="auto"/>
          <w:kern w:val="0"/>
          <w:szCs w:val="24"/>
          <w:lang w:eastAsia="ca-ES"/>
        </w:rPr>
        <w:drawing>
          <wp:inline distT="0" distB="0" distL="0" distR="0" wp14:anchorId="56073ACD" wp14:editId="74ABF403">
            <wp:extent cx="3183148" cy="2122942"/>
            <wp:effectExtent l="0" t="0" r="0" b="0"/>
            <wp:docPr id="84286950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t="11076"/>
                    <a:stretch>
                      <a:fillRect/>
                    </a:stretch>
                  </pic:blipFill>
                  <pic:spPr bwMode="auto">
                    <a:xfrm>
                      <a:off x="0" y="0"/>
                      <a:ext cx="3195473" cy="2131162"/>
                    </a:xfrm>
                    <a:prstGeom prst="rect">
                      <a:avLst/>
                    </a:prstGeom>
                    <a:noFill/>
                    <a:ln>
                      <a:noFill/>
                    </a:ln>
                    <a:extLst>
                      <a:ext uri="{53640926-AAD7-44D8-BBD7-CCE9431645EC}">
                        <a14:shadowObscured xmlns:a14="http://schemas.microsoft.com/office/drawing/2010/main"/>
                      </a:ext>
                    </a:extLst>
                  </pic:spPr>
                </pic:pic>
              </a:graphicData>
            </a:graphic>
          </wp:inline>
        </w:drawing>
      </w:r>
    </w:p>
    <w:p w14:paraId="782DD5B8" w14:textId="77777777" w:rsidR="006573D0" w:rsidRPr="006573D0" w:rsidRDefault="006573D0" w:rsidP="006573D0">
      <w:pPr>
        <w:pStyle w:val="Descripcin"/>
        <w:spacing w:after="240"/>
        <w:jc w:val="center"/>
        <w:rPr>
          <w:i w:val="0"/>
          <w:iCs/>
        </w:rPr>
      </w:pPr>
      <w:r w:rsidRPr="00FC261F">
        <w:rPr>
          <w:i w:val="0"/>
          <w:iCs/>
        </w:rPr>
        <w:t>Font: elaboració pròpia</w:t>
      </w:r>
    </w:p>
    <w:p w14:paraId="45B8092B" w14:textId="3154BC22" w:rsidR="006573D0" w:rsidRDefault="006573D0" w:rsidP="006573D0">
      <w:pPr>
        <w:pStyle w:val="Descripcin"/>
        <w:jc w:val="center"/>
        <w:rPr>
          <w:color w:val="auto"/>
          <w:kern w:val="0"/>
          <w:szCs w:val="24"/>
          <w:lang w:eastAsia="ca-ES"/>
        </w:rPr>
      </w:pPr>
      <w:r>
        <w:t>Gràfic A</w:t>
      </w:r>
      <w:fldSimple w:instr=" STYLEREF 4 \s ">
        <w:r w:rsidR="00365E13">
          <w:rPr>
            <w:noProof/>
          </w:rPr>
          <w:t>10</w:t>
        </w:r>
      </w:fldSimple>
      <w:r w:rsidR="0084319E">
        <w:t>.</w:t>
      </w:r>
      <w:fldSimple w:instr=" SEQ Gràfic \* ARABIC \s 4 ">
        <w:r w:rsidR="00365E13">
          <w:rPr>
            <w:noProof/>
          </w:rPr>
          <w:t>8</w:t>
        </w:r>
      </w:fldSimple>
      <w:r>
        <w:t xml:space="preserve">: </w:t>
      </w:r>
      <w:proofErr w:type="spellStart"/>
      <w:r w:rsidRPr="008E605D">
        <w:t>Dependence</w:t>
      </w:r>
      <w:proofErr w:type="spellEnd"/>
      <w:r w:rsidRPr="008E605D">
        <w:t xml:space="preserve"> plot RF-A – MOT_AUTOGESTIÓ</w:t>
      </w:r>
    </w:p>
    <w:p w14:paraId="573278CE" w14:textId="5EC32EFC" w:rsidR="006573D0" w:rsidRPr="006573D0" w:rsidRDefault="006573D0" w:rsidP="006573D0">
      <w:pPr>
        <w:spacing w:after="0"/>
        <w:jc w:val="center"/>
      </w:pPr>
      <w:r w:rsidRPr="006573D0">
        <w:rPr>
          <w:noProof/>
        </w:rPr>
        <w:drawing>
          <wp:inline distT="0" distB="0" distL="0" distR="0" wp14:anchorId="16AF1E84" wp14:editId="1EC6EDBA">
            <wp:extent cx="3226280" cy="2198093"/>
            <wp:effectExtent l="0" t="0" r="0" b="0"/>
            <wp:docPr id="181850322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t="9159"/>
                    <a:stretch>
                      <a:fillRect/>
                    </a:stretch>
                  </pic:blipFill>
                  <pic:spPr bwMode="auto">
                    <a:xfrm>
                      <a:off x="0" y="0"/>
                      <a:ext cx="3248632" cy="2213321"/>
                    </a:xfrm>
                    <a:prstGeom prst="rect">
                      <a:avLst/>
                    </a:prstGeom>
                    <a:noFill/>
                    <a:ln>
                      <a:noFill/>
                    </a:ln>
                    <a:extLst>
                      <a:ext uri="{53640926-AAD7-44D8-BBD7-CCE9431645EC}">
                        <a14:shadowObscured xmlns:a14="http://schemas.microsoft.com/office/drawing/2010/main"/>
                      </a:ext>
                    </a:extLst>
                  </pic:spPr>
                </pic:pic>
              </a:graphicData>
            </a:graphic>
          </wp:inline>
        </w:drawing>
      </w:r>
    </w:p>
    <w:p w14:paraId="3A873EF5" w14:textId="15F9CCE6" w:rsidR="006573D0" w:rsidRDefault="006573D0" w:rsidP="006573D0">
      <w:pPr>
        <w:pStyle w:val="Descripcin"/>
        <w:spacing w:after="240"/>
        <w:jc w:val="center"/>
      </w:pPr>
      <w:r w:rsidRPr="00FC261F">
        <w:rPr>
          <w:i w:val="0"/>
          <w:iCs/>
        </w:rPr>
        <w:t>Font: elaboració pròpia</w:t>
      </w:r>
    </w:p>
    <w:p w14:paraId="64F77FFC" w14:textId="2CCF0A6A" w:rsidR="006573D0" w:rsidRPr="006573D0" w:rsidRDefault="006573D0" w:rsidP="006573D0">
      <w:pPr>
        <w:pStyle w:val="Descripcin"/>
        <w:spacing w:after="240"/>
        <w:jc w:val="center"/>
      </w:pPr>
      <w:r>
        <w:t>Gràfic A</w:t>
      </w:r>
      <w:fldSimple w:instr=" STYLEREF 4 \s ">
        <w:r w:rsidR="00365E13">
          <w:rPr>
            <w:noProof/>
          </w:rPr>
          <w:t>10</w:t>
        </w:r>
      </w:fldSimple>
      <w:r w:rsidR="0084319E">
        <w:t>.</w:t>
      </w:r>
      <w:fldSimple w:instr=" SEQ Gràfic \* ARABIC \s 4 ">
        <w:r w:rsidR="00365E13">
          <w:rPr>
            <w:noProof/>
          </w:rPr>
          <w:t>9</w:t>
        </w:r>
      </w:fldSimple>
      <w:r>
        <w:t xml:space="preserve">: </w:t>
      </w:r>
      <w:proofErr w:type="spellStart"/>
      <w:r w:rsidRPr="00FC261F">
        <w:t>Dependence</w:t>
      </w:r>
      <w:proofErr w:type="spellEnd"/>
      <w:r w:rsidRPr="00FC261F">
        <w:t xml:space="preserve"> plot RF-A – IA_EINA_ESTUDI</w:t>
      </w:r>
    </w:p>
    <w:p w14:paraId="0AE19E96" w14:textId="5BD8C36A" w:rsidR="008E605D" w:rsidRDefault="006573D0" w:rsidP="006573D0">
      <w:pPr>
        <w:spacing w:after="0"/>
        <w:jc w:val="center"/>
      </w:pPr>
      <w:r w:rsidRPr="006573D0">
        <w:rPr>
          <w:noProof/>
        </w:rPr>
        <w:drawing>
          <wp:inline distT="0" distB="0" distL="0" distR="0" wp14:anchorId="5D1DCE23" wp14:editId="2E842F13">
            <wp:extent cx="3113765" cy="2101539"/>
            <wp:effectExtent l="0" t="0" r="0" b="0"/>
            <wp:docPr id="33450916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t="10010"/>
                    <a:stretch>
                      <a:fillRect/>
                    </a:stretch>
                  </pic:blipFill>
                  <pic:spPr bwMode="auto">
                    <a:xfrm>
                      <a:off x="0" y="0"/>
                      <a:ext cx="3129691" cy="2112288"/>
                    </a:xfrm>
                    <a:prstGeom prst="rect">
                      <a:avLst/>
                    </a:prstGeom>
                    <a:noFill/>
                    <a:ln>
                      <a:noFill/>
                    </a:ln>
                    <a:extLst>
                      <a:ext uri="{53640926-AAD7-44D8-BBD7-CCE9431645EC}">
                        <a14:shadowObscured xmlns:a14="http://schemas.microsoft.com/office/drawing/2010/main"/>
                      </a:ext>
                    </a:extLst>
                  </pic:spPr>
                </pic:pic>
              </a:graphicData>
            </a:graphic>
          </wp:inline>
        </w:drawing>
      </w:r>
    </w:p>
    <w:p w14:paraId="5F6BDD31" w14:textId="77777777" w:rsidR="006573D0" w:rsidRPr="006573D0" w:rsidRDefault="006573D0" w:rsidP="006573D0">
      <w:pPr>
        <w:pStyle w:val="Descripcin"/>
        <w:spacing w:after="240"/>
        <w:jc w:val="center"/>
        <w:rPr>
          <w:i w:val="0"/>
          <w:iCs/>
        </w:rPr>
      </w:pPr>
      <w:r w:rsidRPr="00FC261F">
        <w:rPr>
          <w:i w:val="0"/>
          <w:iCs/>
        </w:rPr>
        <w:t>Font: elaboració pròpia</w:t>
      </w:r>
    </w:p>
    <w:p w14:paraId="106F443C" w14:textId="77777777" w:rsidR="00FE44AE" w:rsidRDefault="00FE44AE">
      <w:pPr>
        <w:spacing w:after="0" w:line="240" w:lineRule="auto"/>
        <w:jc w:val="left"/>
        <w:rPr>
          <w:bCs/>
          <w:i/>
          <w:color w:val="3A3A3A"/>
        </w:rPr>
      </w:pPr>
      <w:r>
        <w:br w:type="page"/>
      </w:r>
    </w:p>
    <w:p w14:paraId="514F047C" w14:textId="35EB9226" w:rsidR="006573D0" w:rsidRPr="008E605D" w:rsidRDefault="006573D0" w:rsidP="006573D0">
      <w:pPr>
        <w:pStyle w:val="Descripcin"/>
        <w:jc w:val="center"/>
      </w:pPr>
      <w:r>
        <w:lastRenderedPageBreak/>
        <w:t>Gràfic A</w:t>
      </w:r>
      <w:fldSimple w:instr=" STYLEREF 4 \s ">
        <w:r w:rsidR="00365E13">
          <w:rPr>
            <w:noProof/>
          </w:rPr>
          <w:t>10</w:t>
        </w:r>
      </w:fldSimple>
      <w:r w:rsidR="0084319E">
        <w:t>.</w:t>
      </w:r>
      <w:fldSimple w:instr=" SEQ Gràfic \* ARABIC \s 4 ">
        <w:r w:rsidR="00365E13">
          <w:rPr>
            <w:noProof/>
          </w:rPr>
          <w:t>10</w:t>
        </w:r>
      </w:fldSimple>
      <w:r>
        <w:t xml:space="preserve">: </w:t>
      </w:r>
      <w:proofErr w:type="spellStart"/>
      <w:r w:rsidRPr="00FC261F">
        <w:t>Dependence</w:t>
      </w:r>
      <w:proofErr w:type="spellEnd"/>
      <w:r w:rsidRPr="00FC261F">
        <w:t xml:space="preserve"> plot RF-A – </w:t>
      </w:r>
      <w:proofErr w:type="spellStart"/>
      <w:r w:rsidRPr="00FC261F">
        <w:t>IA_SUBST_num</w:t>
      </w:r>
      <w:proofErr w:type="spellEnd"/>
    </w:p>
    <w:p w14:paraId="39A7DEEE" w14:textId="073FCAB3" w:rsidR="007F403C" w:rsidRDefault="007F403C" w:rsidP="008E605D">
      <w:pPr>
        <w:pStyle w:val="Descripcin"/>
      </w:pPr>
    </w:p>
    <w:p w14:paraId="727E65D7" w14:textId="09F0DE1E" w:rsidR="006573D0" w:rsidRPr="006573D0" w:rsidRDefault="006573D0" w:rsidP="006573D0">
      <w:pPr>
        <w:spacing w:after="0"/>
        <w:jc w:val="center"/>
      </w:pPr>
      <w:r w:rsidRPr="006573D0">
        <w:rPr>
          <w:noProof/>
        </w:rPr>
        <w:drawing>
          <wp:inline distT="0" distB="0" distL="0" distR="0" wp14:anchorId="65686F30" wp14:editId="637B1D14">
            <wp:extent cx="2950234" cy="1995881"/>
            <wp:effectExtent l="0" t="0" r="2540" b="4445"/>
            <wp:docPr id="43046385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9798"/>
                    <a:stretch>
                      <a:fillRect/>
                    </a:stretch>
                  </pic:blipFill>
                  <pic:spPr bwMode="auto">
                    <a:xfrm>
                      <a:off x="0" y="0"/>
                      <a:ext cx="2968214" cy="2008044"/>
                    </a:xfrm>
                    <a:prstGeom prst="rect">
                      <a:avLst/>
                    </a:prstGeom>
                    <a:noFill/>
                    <a:ln>
                      <a:noFill/>
                    </a:ln>
                    <a:extLst>
                      <a:ext uri="{53640926-AAD7-44D8-BBD7-CCE9431645EC}">
                        <a14:shadowObscured xmlns:a14="http://schemas.microsoft.com/office/drawing/2010/main"/>
                      </a:ext>
                    </a:extLst>
                  </pic:spPr>
                </pic:pic>
              </a:graphicData>
            </a:graphic>
          </wp:inline>
        </w:drawing>
      </w:r>
    </w:p>
    <w:p w14:paraId="33479705" w14:textId="77777777" w:rsidR="006573D0" w:rsidRPr="006573D0" w:rsidRDefault="006573D0" w:rsidP="006573D0">
      <w:pPr>
        <w:pStyle w:val="Descripcin"/>
        <w:spacing w:after="240"/>
        <w:jc w:val="center"/>
        <w:rPr>
          <w:i w:val="0"/>
          <w:iCs/>
        </w:rPr>
      </w:pPr>
      <w:r w:rsidRPr="00FC261F">
        <w:rPr>
          <w:i w:val="0"/>
          <w:iCs/>
        </w:rPr>
        <w:t>Font: elaboració pròpia</w:t>
      </w:r>
    </w:p>
    <w:p w14:paraId="130E8802" w14:textId="77777777" w:rsidR="00273A00" w:rsidRDefault="00273A00" w:rsidP="003342D9">
      <w:pPr>
        <w:pStyle w:val="Ttulo4"/>
      </w:pPr>
      <w:bookmarkStart w:id="197" w:name="_Toc232969270"/>
      <w:proofErr w:type="spellStart"/>
      <w:r>
        <w:t>Boosting</w:t>
      </w:r>
      <w:bookmarkEnd w:id="197"/>
      <w:proofErr w:type="spellEnd"/>
    </w:p>
    <w:p w14:paraId="733531DF" w14:textId="473A370F" w:rsidR="003342D9" w:rsidRDefault="003342D9" w:rsidP="003342D9">
      <w:pPr>
        <w:pStyle w:val="Descripcin"/>
        <w:jc w:val="center"/>
      </w:pPr>
      <w:bookmarkStart w:id="198" w:name="_Ref233136536"/>
      <w:bookmarkStart w:id="199" w:name="_Ref233136534"/>
      <w:r>
        <w:t>Gràfic A</w:t>
      </w:r>
      <w:fldSimple w:instr=" STYLEREF 4 \s ">
        <w:r w:rsidR="00365E13">
          <w:rPr>
            <w:noProof/>
          </w:rPr>
          <w:t>11</w:t>
        </w:r>
      </w:fldSimple>
      <w:r w:rsidR="0084319E">
        <w:t>.</w:t>
      </w:r>
      <w:fldSimple w:instr=" SEQ Gràfic \* ARABIC \s 4 ">
        <w:r w:rsidR="00365E13">
          <w:rPr>
            <w:noProof/>
          </w:rPr>
          <w:t>1</w:t>
        </w:r>
      </w:fldSimple>
      <w:bookmarkEnd w:id="198"/>
      <w:r>
        <w:t xml:space="preserve">: Comparació mètriques </w:t>
      </w:r>
      <w:proofErr w:type="spellStart"/>
      <w:r>
        <w:t>train</w:t>
      </w:r>
      <w:proofErr w:type="spellEnd"/>
      <w:r>
        <w:t xml:space="preserve"> vs</w:t>
      </w:r>
      <w:r w:rsidR="00E3336E">
        <w:t>.</w:t>
      </w:r>
      <w:r>
        <w:t xml:space="preserve"> test </w:t>
      </w:r>
      <w:proofErr w:type="spellStart"/>
      <w:r>
        <w:t>CatBoost</w:t>
      </w:r>
      <w:bookmarkEnd w:id="199"/>
      <w:proofErr w:type="spellEnd"/>
    </w:p>
    <w:p w14:paraId="1ED154C1" w14:textId="2A0341CC" w:rsidR="003342D9" w:rsidRPr="003342D9" w:rsidRDefault="003342D9" w:rsidP="003342D9">
      <w:pPr>
        <w:spacing w:after="0"/>
        <w:jc w:val="center"/>
      </w:pPr>
      <w:r w:rsidRPr="003342D9">
        <w:rPr>
          <w:noProof/>
        </w:rPr>
        <w:drawing>
          <wp:inline distT="0" distB="0" distL="0" distR="0" wp14:anchorId="205959A8" wp14:editId="5991F7EB">
            <wp:extent cx="3561384" cy="2380890"/>
            <wp:effectExtent l="0" t="0" r="1270" b="635"/>
            <wp:docPr id="1966117195"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t="10863"/>
                    <a:stretch>
                      <a:fillRect/>
                    </a:stretch>
                  </pic:blipFill>
                  <pic:spPr bwMode="auto">
                    <a:xfrm>
                      <a:off x="0" y="0"/>
                      <a:ext cx="3574827" cy="2389877"/>
                    </a:xfrm>
                    <a:prstGeom prst="rect">
                      <a:avLst/>
                    </a:prstGeom>
                    <a:noFill/>
                    <a:ln>
                      <a:noFill/>
                    </a:ln>
                    <a:extLst>
                      <a:ext uri="{53640926-AAD7-44D8-BBD7-CCE9431645EC}">
                        <a14:shadowObscured xmlns:a14="http://schemas.microsoft.com/office/drawing/2010/main"/>
                      </a:ext>
                    </a:extLst>
                  </pic:spPr>
                </pic:pic>
              </a:graphicData>
            </a:graphic>
          </wp:inline>
        </w:drawing>
      </w:r>
    </w:p>
    <w:p w14:paraId="57B88DF6" w14:textId="77777777" w:rsidR="003342D9" w:rsidRPr="006573D0" w:rsidRDefault="003342D9" w:rsidP="003342D9">
      <w:pPr>
        <w:pStyle w:val="Descripcin"/>
        <w:spacing w:after="240"/>
        <w:jc w:val="center"/>
        <w:rPr>
          <w:i w:val="0"/>
          <w:iCs/>
        </w:rPr>
      </w:pPr>
      <w:r w:rsidRPr="00FC261F">
        <w:rPr>
          <w:i w:val="0"/>
          <w:iCs/>
        </w:rPr>
        <w:t>Font: elaboració pròpia</w:t>
      </w:r>
    </w:p>
    <w:p w14:paraId="7597E007" w14:textId="77777777" w:rsidR="00FE44AE" w:rsidRDefault="00FE44AE">
      <w:pPr>
        <w:spacing w:after="0" w:line="240" w:lineRule="auto"/>
        <w:jc w:val="left"/>
        <w:rPr>
          <w:bCs/>
          <w:i/>
          <w:color w:val="3A3A3A"/>
        </w:rPr>
      </w:pPr>
      <w:r>
        <w:br w:type="page"/>
      </w:r>
    </w:p>
    <w:p w14:paraId="64AE077E" w14:textId="5E2B3D43" w:rsidR="003342D9" w:rsidRDefault="003342D9" w:rsidP="003342D9">
      <w:pPr>
        <w:pStyle w:val="Descripcin"/>
        <w:spacing w:after="240"/>
        <w:jc w:val="center"/>
      </w:pPr>
      <w:r>
        <w:lastRenderedPageBreak/>
        <w:t>Gràfic A</w:t>
      </w:r>
      <w:fldSimple w:instr=" STYLEREF 4 \s ">
        <w:r w:rsidR="00365E13">
          <w:rPr>
            <w:noProof/>
          </w:rPr>
          <w:t>11</w:t>
        </w:r>
      </w:fldSimple>
      <w:r w:rsidR="0084319E">
        <w:t>.</w:t>
      </w:r>
      <w:fldSimple w:instr=" SEQ Gràfic \* ARABIC \s 4 ">
        <w:r w:rsidR="00365E13">
          <w:rPr>
            <w:noProof/>
          </w:rPr>
          <w:t>2</w:t>
        </w:r>
      </w:fldSimple>
      <w:r>
        <w:t xml:space="preserve">: Importància SHAP del </w:t>
      </w:r>
      <w:proofErr w:type="spellStart"/>
      <w:r>
        <w:t>CatBoost</w:t>
      </w:r>
      <w:proofErr w:type="spellEnd"/>
    </w:p>
    <w:p w14:paraId="640F011F" w14:textId="6B59803F" w:rsidR="003342D9" w:rsidRPr="003342D9" w:rsidRDefault="003342D9" w:rsidP="003342D9">
      <w:pPr>
        <w:spacing w:after="0"/>
        <w:jc w:val="center"/>
      </w:pPr>
      <w:r w:rsidRPr="003342D9">
        <w:rPr>
          <w:noProof/>
        </w:rPr>
        <w:drawing>
          <wp:inline distT="0" distB="0" distL="0" distR="0" wp14:anchorId="055D36E1" wp14:editId="5D56B3FE">
            <wp:extent cx="3579962" cy="2421903"/>
            <wp:effectExtent l="0" t="0" r="1905" b="0"/>
            <wp:docPr id="1628982098"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t="9798"/>
                    <a:stretch>
                      <a:fillRect/>
                    </a:stretch>
                  </pic:blipFill>
                  <pic:spPr bwMode="auto">
                    <a:xfrm>
                      <a:off x="0" y="0"/>
                      <a:ext cx="3583254" cy="2424130"/>
                    </a:xfrm>
                    <a:prstGeom prst="rect">
                      <a:avLst/>
                    </a:prstGeom>
                    <a:noFill/>
                    <a:ln>
                      <a:noFill/>
                    </a:ln>
                    <a:extLst>
                      <a:ext uri="{53640926-AAD7-44D8-BBD7-CCE9431645EC}">
                        <a14:shadowObscured xmlns:a14="http://schemas.microsoft.com/office/drawing/2010/main"/>
                      </a:ext>
                    </a:extLst>
                  </pic:spPr>
                </pic:pic>
              </a:graphicData>
            </a:graphic>
          </wp:inline>
        </w:drawing>
      </w:r>
    </w:p>
    <w:p w14:paraId="1516F9FD" w14:textId="67B26DC6" w:rsidR="003342D9" w:rsidRPr="003342D9" w:rsidRDefault="003342D9" w:rsidP="003342D9">
      <w:pPr>
        <w:pStyle w:val="Descripcin"/>
        <w:spacing w:after="240"/>
        <w:jc w:val="center"/>
        <w:rPr>
          <w:i w:val="0"/>
          <w:iCs/>
        </w:rPr>
      </w:pPr>
      <w:r w:rsidRPr="00FC261F">
        <w:rPr>
          <w:i w:val="0"/>
          <w:iCs/>
        </w:rPr>
        <w:t>Font: elaboració pròpia</w:t>
      </w:r>
    </w:p>
    <w:p w14:paraId="1EEF3B02" w14:textId="0F8E0991" w:rsidR="00CE696A" w:rsidRDefault="00CE696A" w:rsidP="00CE696A">
      <w:pPr>
        <w:pStyle w:val="Descripcin"/>
        <w:keepNext/>
        <w:jc w:val="left"/>
      </w:pPr>
      <w:r>
        <w:t xml:space="preserve"> </w:t>
      </w:r>
    </w:p>
    <w:p w14:paraId="6B04D431" w14:textId="43C95298" w:rsidR="003342D9" w:rsidRPr="003342D9" w:rsidRDefault="003342D9" w:rsidP="003342D9">
      <w:pPr>
        <w:pStyle w:val="Descripcin"/>
        <w:jc w:val="center"/>
      </w:pPr>
      <w:r>
        <w:t>Gràfic A</w:t>
      </w:r>
      <w:fldSimple w:instr=" STYLEREF 4 \s ">
        <w:r w:rsidR="00365E13">
          <w:rPr>
            <w:noProof/>
          </w:rPr>
          <w:t>11</w:t>
        </w:r>
      </w:fldSimple>
      <w:r w:rsidR="0084319E">
        <w:t>.</w:t>
      </w:r>
      <w:fldSimple w:instr=" SEQ Gràfic \* ARABIC \s 4 ">
        <w:r w:rsidR="00365E13">
          <w:rPr>
            <w:noProof/>
          </w:rPr>
          <w:t>3</w:t>
        </w:r>
      </w:fldSimple>
      <w:r>
        <w:t xml:space="preserve">: </w:t>
      </w:r>
      <w:r w:rsidRPr="00FC261F">
        <w:t xml:space="preserve">Corba </w:t>
      </w:r>
      <w:proofErr w:type="spellStart"/>
      <w:r w:rsidRPr="00FC261F">
        <w:t>Precision</w:t>
      </w:r>
      <w:proofErr w:type="spellEnd"/>
      <w:r w:rsidRPr="00FC261F">
        <w:t xml:space="preserve"> – </w:t>
      </w:r>
      <w:proofErr w:type="spellStart"/>
      <w:r w:rsidRPr="00FC261F">
        <w:t>Recall</w:t>
      </w:r>
      <w:proofErr w:type="spellEnd"/>
      <w:r w:rsidRPr="00FC261F">
        <w:t xml:space="preserve"> </w:t>
      </w:r>
      <w:proofErr w:type="spellStart"/>
      <w:r>
        <w:t>XGBoost</w:t>
      </w:r>
      <w:proofErr w:type="spellEnd"/>
    </w:p>
    <w:p w14:paraId="2809A008" w14:textId="0CF40D80" w:rsidR="003342D9" w:rsidRDefault="003342D9" w:rsidP="003342D9">
      <w:pPr>
        <w:spacing w:before="100" w:beforeAutospacing="1" w:after="0" w:line="240" w:lineRule="auto"/>
        <w:jc w:val="center"/>
        <w:rPr>
          <w:color w:val="auto"/>
          <w:kern w:val="0"/>
          <w:szCs w:val="24"/>
          <w:lang w:eastAsia="ca-ES"/>
        </w:rPr>
      </w:pPr>
      <w:r w:rsidRPr="003342D9">
        <w:rPr>
          <w:noProof/>
          <w:color w:val="auto"/>
          <w:kern w:val="0"/>
          <w:szCs w:val="24"/>
          <w:lang w:eastAsia="ca-ES"/>
        </w:rPr>
        <w:drawing>
          <wp:inline distT="0" distB="0" distL="0" distR="0" wp14:anchorId="0C54B0A7" wp14:editId="5BC302CE">
            <wp:extent cx="3165894" cy="2146836"/>
            <wp:effectExtent l="0" t="0" r="0" b="6350"/>
            <wp:docPr id="285573319"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t="9584"/>
                    <a:stretch>
                      <a:fillRect/>
                    </a:stretch>
                  </pic:blipFill>
                  <pic:spPr bwMode="auto">
                    <a:xfrm>
                      <a:off x="0" y="0"/>
                      <a:ext cx="3174046" cy="2152364"/>
                    </a:xfrm>
                    <a:prstGeom prst="rect">
                      <a:avLst/>
                    </a:prstGeom>
                    <a:noFill/>
                    <a:ln>
                      <a:noFill/>
                    </a:ln>
                    <a:extLst>
                      <a:ext uri="{53640926-AAD7-44D8-BBD7-CCE9431645EC}">
                        <a14:shadowObscured xmlns:a14="http://schemas.microsoft.com/office/drawing/2010/main"/>
                      </a:ext>
                    </a:extLst>
                  </pic:spPr>
                </pic:pic>
              </a:graphicData>
            </a:graphic>
          </wp:inline>
        </w:drawing>
      </w:r>
    </w:p>
    <w:p w14:paraId="62F5F8AB" w14:textId="77777777" w:rsidR="003342D9" w:rsidRPr="003342D9" w:rsidRDefault="003342D9" w:rsidP="003342D9">
      <w:pPr>
        <w:pStyle w:val="Descripcin"/>
        <w:spacing w:after="240"/>
        <w:jc w:val="center"/>
        <w:rPr>
          <w:i w:val="0"/>
          <w:iCs/>
        </w:rPr>
      </w:pPr>
      <w:r w:rsidRPr="00FC261F">
        <w:rPr>
          <w:i w:val="0"/>
          <w:iCs/>
        </w:rPr>
        <w:t>Font: elaboració pròpia</w:t>
      </w:r>
    </w:p>
    <w:p w14:paraId="5DFE663C" w14:textId="42226794" w:rsidR="003342D9" w:rsidRPr="003342D9" w:rsidRDefault="003342D9" w:rsidP="003342D9">
      <w:pPr>
        <w:pStyle w:val="Descripcin"/>
        <w:jc w:val="center"/>
      </w:pPr>
      <w:r>
        <w:t>Gràfic A</w:t>
      </w:r>
      <w:fldSimple w:instr=" STYLEREF 4 \s ">
        <w:r w:rsidR="00365E13">
          <w:rPr>
            <w:noProof/>
          </w:rPr>
          <w:t>11</w:t>
        </w:r>
      </w:fldSimple>
      <w:r w:rsidR="0084319E">
        <w:t>.</w:t>
      </w:r>
      <w:fldSimple w:instr=" SEQ Gràfic \* ARABIC \s 4 ">
        <w:r w:rsidR="00365E13">
          <w:rPr>
            <w:noProof/>
          </w:rPr>
          <w:t>4</w:t>
        </w:r>
      </w:fldSimple>
      <w:r>
        <w:t xml:space="preserve">: </w:t>
      </w:r>
      <w:r w:rsidRPr="00FC261F">
        <w:t>Corba ROC sobre el test</w:t>
      </w:r>
      <w:r>
        <w:t xml:space="preserve"> del </w:t>
      </w:r>
      <w:proofErr w:type="spellStart"/>
      <w:r>
        <w:t>XGBoost</w:t>
      </w:r>
      <w:proofErr w:type="spellEnd"/>
    </w:p>
    <w:p w14:paraId="6AC91651" w14:textId="3F7AEFA8" w:rsidR="003342D9" w:rsidRDefault="003342D9" w:rsidP="003342D9">
      <w:pPr>
        <w:jc w:val="center"/>
      </w:pPr>
      <w:r w:rsidRPr="003342D9">
        <w:rPr>
          <w:noProof/>
        </w:rPr>
        <w:drawing>
          <wp:inline distT="0" distB="0" distL="0" distR="0" wp14:anchorId="12694001" wp14:editId="2C05EA46">
            <wp:extent cx="2941608" cy="2084028"/>
            <wp:effectExtent l="0" t="0" r="0" b="0"/>
            <wp:docPr id="360696357"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t="5538"/>
                    <a:stretch>
                      <a:fillRect/>
                    </a:stretch>
                  </pic:blipFill>
                  <pic:spPr bwMode="auto">
                    <a:xfrm>
                      <a:off x="0" y="0"/>
                      <a:ext cx="2951278" cy="2090879"/>
                    </a:xfrm>
                    <a:prstGeom prst="rect">
                      <a:avLst/>
                    </a:prstGeom>
                    <a:noFill/>
                    <a:ln>
                      <a:noFill/>
                    </a:ln>
                    <a:extLst>
                      <a:ext uri="{53640926-AAD7-44D8-BBD7-CCE9431645EC}">
                        <a14:shadowObscured xmlns:a14="http://schemas.microsoft.com/office/drawing/2010/main"/>
                      </a:ext>
                    </a:extLst>
                  </pic:spPr>
                </pic:pic>
              </a:graphicData>
            </a:graphic>
          </wp:inline>
        </w:drawing>
      </w:r>
    </w:p>
    <w:p w14:paraId="41EDC2F3" w14:textId="77777777" w:rsidR="003342D9" w:rsidRDefault="003342D9" w:rsidP="003342D9">
      <w:pPr>
        <w:pStyle w:val="Descripcin"/>
        <w:spacing w:after="240"/>
        <w:jc w:val="center"/>
        <w:rPr>
          <w:i w:val="0"/>
          <w:iCs/>
        </w:rPr>
      </w:pPr>
      <w:r w:rsidRPr="00FC261F">
        <w:rPr>
          <w:i w:val="0"/>
          <w:iCs/>
        </w:rPr>
        <w:t>Font: elaboració pròpia</w:t>
      </w:r>
    </w:p>
    <w:p w14:paraId="1A33A7A2" w14:textId="02406D8C" w:rsidR="003342D9" w:rsidRDefault="003342D9" w:rsidP="003342D9">
      <w:pPr>
        <w:pStyle w:val="Descripcin"/>
        <w:jc w:val="center"/>
      </w:pPr>
      <w:r>
        <w:lastRenderedPageBreak/>
        <w:t>Gràfic A</w:t>
      </w:r>
      <w:fldSimple w:instr=" STYLEREF 4 \s ">
        <w:r w:rsidR="00365E13">
          <w:rPr>
            <w:noProof/>
          </w:rPr>
          <w:t>11</w:t>
        </w:r>
      </w:fldSimple>
      <w:r w:rsidR="0084319E">
        <w:t>.</w:t>
      </w:r>
      <w:fldSimple w:instr=" SEQ Gràfic \* ARABIC \s 4 ">
        <w:r w:rsidR="00365E13">
          <w:rPr>
            <w:noProof/>
          </w:rPr>
          <w:t>5</w:t>
        </w:r>
      </w:fldSimple>
      <w:r>
        <w:t xml:space="preserve">: </w:t>
      </w:r>
      <w:r w:rsidRPr="00FC261F">
        <w:t xml:space="preserve">Comparació de mètriques entre </w:t>
      </w:r>
      <w:proofErr w:type="spellStart"/>
      <w:r w:rsidRPr="00FC261F">
        <w:t>train</w:t>
      </w:r>
      <w:proofErr w:type="spellEnd"/>
      <w:r w:rsidRPr="00FC261F">
        <w:t xml:space="preserve"> i test del </w:t>
      </w:r>
      <w:proofErr w:type="spellStart"/>
      <w:r>
        <w:t>XGBoost</w:t>
      </w:r>
      <w:proofErr w:type="spellEnd"/>
    </w:p>
    <w:p w14:paraId="73E50FD1" w14:textId="70B8E345" w:rsidR="003342D9" w:rsidRDefault="003342D9" w:rsidP="003342D9">
      <w:pPr>
        <w:spacing w:after="0"/>
        <w:jc w:val="center"/>
      </w:pPr>
      <w:r w:rsidRPr="003342D9">
        <w:rPr>
          <w:noProof/>
        </w:rPr>
        <w:drawing>
          <wp:inline distT="0" distB="0" distL="0" distR="0" wp14:anchorId="5094B4B3" wp14:editId="3653C6F2">
            <wp:extent cx="3769743" cy="2556314"/>
            <wp:effectExtent l="0" t="0" r="2540" b="0"/>
            <wp:docPr id="62747906"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t="9584"/>
                    <a:stretch>
                      <a:fillRect/>
                    </a:stretch>
                  </pic:blipFill>
                  <pic:spPr bwMode="auto">
                    <a:xfrm>
                      <a:off x="0" y="0"/>
                      <a:ext cx="3774023" cy="2559216"/>
                    </a:xfrm>
                    <a:prstGeom prst="rect">
                      <a:avLst/>
                    </a:prstGeom>
                    <a:noFill/>
                    <a:ln>
                      <a:noFill/>
                    </a:ln>
                    <a:extLst>
                      <a:ext uri="{53640926-AAD7-44D8-BBD7-CCE9431645EC}">
                        <a14:shadowObscured xmlns:a14="http://schemas.microsoft.com/office/drawing/2010/main"/>
                      </a:ext>
                    </a:extLst>
                  </pic:spPr>
                </pic:pic>
              </a:graphicData>
            </a:graphic>
          </wp:inline>
        </w:drawing>
      </w:r>
    </w:p>
    <w:p w14:paraId="6B61442D" w14:textId="77777777" w:rsidR="003342D9" w:rsidRDefault="003342D9" w:rsidP="003342D9">
      <w:pPr>
        <w:pStyle w:val="Descripcin"/>
        <w:spacing w:after="240"/>
        <w:jc w:val="center"/>
        <w:rPr>
          <w:i w:val="0"/>
          <w:iCs/>
        </w:rPr>
      </w:pPr>
      <w:r w:rsidRPr="00FC261F">
        <w:rPr>
          <w:i w:val="0"/>
          <w:iCs/>
        </w:rPr>
        <w:t>Font: elaboració pròpia</w:t>
      </w:r>
    </w:p>
    <w:p w14:paraId="3020F06D" w14:textId="4F416016" w:rsidR="003342D9" w:rsidRDefault="003342D9" w:rsidP="003342D9">
      <w:pPr>
        <w:pStyle w:val="Descripcin"/>
        <w:keepNext/>
        <w:jc w:val="center"/>
      </w:pPr>
      <w:r>
        <w:t xml:space="preserve">Gràfic </w:t>
      </w:r>
      <w:r w:rsidR="00962198">
        <w:t>A</w:t>
      </w:r>
      <w:fldSimple w:instr=" STYLEREF 4 \s ">
        <w:r w:rsidR="00365E13">
          <w:rPr>
            <w:noProof/>
          </w:rPr>
          <w:t>11</w:t>
        </w:r>
      </w:fldSimple>
      <w:r w:rsidR="0084319E">
        <w:t>.</w:t>
      </w:r>
      <w:fldSimple w:instr=" SEQ Gràfic \* ARABIC \s 4 ">
        <w:r w:rsidR="00365E13">
          <w:rPr>
            <w:noProof/>
          </w:rPr>
          <w:t>6</w:t>
        </w:r>
      </w:fldSimple>
      <w:r>
        <w:t xml:space="preserve">: </w:t>
      </w:r>
      <w:r w:rsidRPr="00FC261F">
        <w:t xml:space="preserve">Matriu de confusió </w:t>
      </w:r>
      <w:r>
        <w:t xml:space="preserve">del </w:t>
      </w:r>
      <w:proofErr w:type="spellStart"/>
      <w:r>
        <w:t>XGBoost</w:t>
      </w:r>
      <w:proofErr w:type="spellEnd"/>
    </w:p>
    <w:p w14:paraId="41B13F30" w14:textId="0D273B3B" w:rsidR="003342D9" w:rsidRDefault="003342D9" w:rsidP="003342D9">
      <w:pPr>
        <w:spacing w:after="0"/>
        <w:jc w:val="center"/>
      </w:pPr>
      <w:r w:rsidRPr="003342D9">
        <w:rPr>
          <w:noProof/>
        </w:rPr>
        <w:drawing>
          <wp:inline distT="0" distB="0" distL="0" distR="0" wp14:anchorId="20CBB37B" wp14:editId="459029C2">
            <wp:extent cx="3899140" cy="2594230"/>
            <wp:effectExtent l="0" t="0" r="6350" b="0"/>
            <wp:docPr id="21717689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t="11289"/>
                    <a:stretch>
                      <a:fillRect/>
                    </a:stretch>
                  </pic:blipFill>
                  <pic:spPr bwMode="auto">
                    <a:xfrm>
                      <a:off x="0" y="0"/>
                      <a:ext cx="3904440" cy="2597756"/>
                    </a:xfrm>
                    <a:prstGeom prst="rect">
                      <a:avLst/>
                    </a:prstGeom>
                    <a:noFill/>
                    <a:ln>
                      <a:noFill/>
                    </a:ln>
                    <a:extLst>
                      <a:ext uri="{53640926-AAD7-44D8-BBD7-CCE9431645EC}">
                        <a14:shadowObscured xmlns:a14="http://schemas.microsoft.com/office/drawing/2010/main"/>
                      </a:ext>
                    </a:extLst>
                  </pic:spPr>
                </pic:pic>
              </a:graphicData>
            </a:graphic>
          </wp:inline>
        </w:drawing>
      </w:r>
    </w:p>
    <w:p w14:paraId="2FA9EE72" w14:textId="77777777" w:rsidR="003342D9" w:rsidRDefault="003342D9" w:rsidP="003342D9">
      <w:pPr>
        <w:pStyle w:val="Descripcin"/>
        <w:spacing w:after="240"/>
        <w:jc w:val="center"/>
        <w:rPr>
          <w:i w:val="0"/>
          <w:iCs/>
        </w:rPr>
      </w:pPr>
      <w:r w:rsidRPr="00FC261F">
        <w:rPr>
          <w:i w:val="0"/>
          <w:iCs/>
        </w:rPr>
        <w:t>Font: elaboració pròpia</w:t>
      </w:r>
    </w:p>
    <w:p w14:paraId="279F6B63" w14:textId="7AA05801" w:rsidR="00312F16" w:rsidRDefault="00312F16" w:rsidP="00480DCD"/>
    <w:p w14:paraId="1CF77AED" w14:textId="77777777" w:rsidR="00480DCD" w:rsidRDefault="00480DCD" w:rsidP="00480DCD"/>
    <w:p w14:paraId="05828439" w14:textId="77777777" w:rsidR="00480DCD" w:rsidRDefault="00480DCD" w:rsidP="00480DCD"/>
    <w:p w14:paraId="34A4B40D" w14:textId="77777777" w:rsidR="00480DCD" w:rsidRDefault="00480DCD" w:rsidP="00480DCD"/>
    <w:p w14:paraId="7ABB7B0A" w14:textId="77777777" w:rsidR="00480DCD" w:rsidRDefault="00480DCD" w:rsidP="00480DCD"/>
    <w:p w14:paraId="7E110869" w14:textId="77777777" w:rsidR="00480DCD" w:rsidRDefault="00480DCD" w:rsidP="00480DCD"/>
    <w:p w14:paraId="2F0B39B7" w14:textId="77777777" w:rsidR="00312F16" w:rsidRDefault="00312F16" w:rsidP="00480DCD">
      <w:pPr>
        <w:pStyle w:val="Ttulo4"/>
      </w:pPr>
      <w:bookmarkStart w:id="200" w:name="_Toc232969271"/>
      <w:r>
        <w:lastRenderedPageBreak/>
        <w:t>SVM</w:t>
      </w:r>
      <w:bookmarkEnd w:id="200"/>
    </w:p>
    <w:p w14:paraId="15013F87" w14:textId="53B6E567" w:rsidR="00480DCD" w:rsidRDefault="00480DCD" w:rsidP="00480DCD">
      <w:pPr>
        <w:pStyle w:val="Descripcin"/>
        <w:keepNext/>
        <w:spacing w:after="240"/>
        <w:jc w:val="center"/>
      </w:pPr>
      <w:r>
        <w:t>Gràfic A</w:t>
      </w:r>
      <w:fldSimple w:instr=" STYLEREF 4 \s ">
        <w:r w:rsidR="00365E13">
          <w:rPr>
            <w:noProof/>
          </w:rPr>
          <w:t>12</w:t>
        </w:r>
      </w:fldSimple>
      <w:r w:rsidR="0084319E">
        <w:t>.</w:t>
      </w:r>
      <w:fldSimple w:instr=" SEQ Gràfic \* ARABIC \s 4 ">
        <w:r w:rsidR="00365E13">
          <w:rPr>
            <w:noProof/>
          </w:rPr>
          <w:t>1</w:t>
        </w:r>
      </w:fldSimple>
      <w:r>
        <w:t xml:space="preserve">: </w:t>
      </w:r>
      <w:proofErr w:type="spellStart"/>
      <w:r>
        <w:t>Hetmap</w:t>
      </w:r>
      <w:proofErr w:type="spellEnd"/>
      <w:r>
        <w:t xml:space="preserve"> </w:t>
      </w:r>
      <w:proofErr w:type="spellStart"/>
      <w:r>
        <w:t>Grid</w:t>
      </w:r>
      <w:proofErr w:type="spellEnd"/>
      <w:r>
        <w:t xml:space="preserve"> </w:t>
      </w:r>
      <w:proofErr w:type="spellStart"/>
      <w:r>
        <w:t>Search</w:t>
      </w:r>
      <w:proofErr w:type="spellEnd"/>
      <w:r>
        <w:t xml:space="preserve"> SVM</w:t>
      </w:r>
    </w:p>
    <w:p w14:paraId="181C4F23" w14:textId="3F7E6582" w:rsidR="00480DCD" w:rsidRDefault="00480DCD" w:rsidP="00480DCD">
      <w:pPr>
        <w:spacing w:after="0"/>
        <w:jc w:val="center"/>
        <w:rPr>
          <w:lang w:eastAsia="en-US"/>
        </w:rPr>
      </w:pPr>
      <w:r w:rsidRPr="00480DCD">
        <w:rPr>
          <w:noProof/>
          <w:lang w:eastAsia="en-US"/>
        </w:rPr>
        <w:drawing>
          <wp:inline distT="0" distB="0" distL="0" distR="0" wp14:anchorId="2124B40E" wp14:editId="51C89E32">
            <wp:extent cx="4045789" cy="2691801"/>
            <wp:effectExtent l="0" t="0" r="0" b="0"/>
            <wp:docPr id="1564541028"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t="11289"/>
                    <a:stretch>
                      <a:fillRect/>
                    </a:stretch>
                  </pic:blipFill>
                  <pic:spPr bwMode="auto">
                    <a:xfrm>
                      <a:off x="0" y="0"/>
                      <a:ext cx="4048951" cy="2693905"/>
                    </a:xfrm>
                    <a:prstGeom prst="rect">
                      <a:avLst/>
                    </a:prstGeom>
                    <a:noFill/>
                    <a:ln>
                      <a:noFill/>
                    </a:ln>
                    <a:extLst>
                      <a:ext uri="{53640926-AAD7-44D8-BBD7-CCE9431645EC}">
                        <a14:shadowObscured xmlns:a14="http://schemas.microsoft.com/office/drawing/2010/main"/>
                      </a:ext>
                    </a:extLst>
                  </pic:spPr>
                </pic:pic>
              </a:graphicData>
            </a:graphic>
          </wp:inline>
        </w:drawing>
      </w:r>
    </w:p>
    <w:p w14:paraId="72E33E75" w14:textId="77777777" w:rsidR="00480DCD" w:rsidRDefault="00480DCD" w:rsidP="00480DCD">
      <w:pPr>
        <w:pStyle w:val="Descripcin"/>
        <w:spacing w:after="240"/>
        <w:jc w:val="center"/>
        <w:rPr>
          <w:i w:val="0"/>
          <w:iCs/>
        </w:rPr>
      </w:pPr>
      <w:r w:rsidRPr="00FC261F">
        <w:rPr>
          <w:i w:val="0"/>
          <w:iCs/>
        </w:rPr>
        <w:t>Font: elaboració pròpia</w:t>
      </w:r>
    </w:p>
    <w:p w14:paraId="42CBDF30" w14:textId="484E8AA0" w:rsidR="00480DCD" w:rsidRPr="00480DCD" w:rsidRDefault="00480DCD" w:rsidP="00480DCD">
      <w:pPr>
        <w:pStyle w:val="Descripcin"/>
        <w:jc w:val="center"/>
      </w:pPr>
      <w:r>
        <w:t>Gràfic A</w:t>
      </w:r>
      <w:fldSimple w:instr=" STYLEREF 4 \s ">
        <w:r w:rsidR="00365E13">
          <w:rPr>
            <w:noProof/>
          </w:rPr>
          <w:t>12</w:t>
        </w:r>
      </w:fldSimple>
      <w:r w:rsidR="0084319E">
        <w:t>.</w:t>
      </w:r>
      <w:fldSimple w:instr=" SEQ Gràfic \* ARABIC \s 4 ">
        <w:r w:rsidR="00365E13">
          <w:rPr>
            <w:noProof/>
          </w:rPr>
          <w:t>2</w:t>
        </w:r>
      </w:fldSimple>
      <w:r>
        <w:t xml:space="preserve">: </w:t>
      </w:r>
      <w:r w:rsidRPr="00FC261F">
        <w:t xml:space="preserve">Corba </w:t>
      </w:r>
      <w:proofErr w:type="spellStart"/>
      <w:r w:rsidRPr="00FC261F">
        <w:t>Precision</w:t>
      </w:r>
      <w:proofErr w:type="spellEnd"/>
      <w:r w:rsidRPr="00FC261F">
        <w:t xml:space="preserve"> – </w:t>
      </w:r>
      <w:proofErr w:type="spellStart"/>
      <w:r w:rsidRPr="00FC261F">
        <w:t>Recall</w:t>
      </w:r>
      <w:proofErr w:type="spellEnd"/>
      <w:r w:rsidRPr="00FC261F">
        <w:t xml:space="preserve"> </w:t>
      </w:r>
      <w:r>
        <w:t>SVM</w:t>
      </w:r>
    </w:p>
    <w:p w14:paraId="082797CC" w14:textId="68D02DD7" w:rsidR="00480DCD" w:rsidRDefault="00480DCD" w:rsidP="00480DCD">
      <w:pPr>
        <w:spacing w:before="100" w:beforeAutospacing="1" w:after="100" w:afterAutospacing="1" w:line="240" w:lineRule="auto"/>
        <w:jc w:val="center"/>
        <w:rPr>
          <w:color w:val="auto"/>
          <w:kern w:val="0"/>
          <w:szCs w:val="24"/>
          <w:lang w:eastAsia="ca-ES"/>
        </w:rPr>
      </w:pPr>
      <w:r w:rsidRPr="00480DCD">
        <w:rPr>
          <w:noProof/>
          <w:color w:val="auto"/>
          <w:kern w:val="0"/>
          <w:szCs w:val="24"/>
          <w:lang w:eastAsia="ca-ES"/>
        </w:rPr>
        <w:drawing>
          <wp:inline distT="0" distB="0" distL="0" distR="0" wp14:anchorId="235ED53F" wp14:editId="2302799F">
            <wp:extent cx="3769743" cy="2550293"/>
            <wp:effectExtent l="0" t="0" r="2540" b="2540"/>
            <wp:docPr id="1245864740"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t="9798"/>
                    <a:stretch>
                      <a:fillRect/>
                    </a:stretch>
                  </pic:blipFill>
                  <pic:spPr bwMode="auto">
                    <a:xfrm>
                      <a:off x="0" y="0"/>
                      <a:ext cx="3774927" cy="2553800"/>
                    </a:xfrm>
                    <a:prstGeom prst="rect">
                      <a:avLst/>
                    </a:prstGeom>
                    <a:noFill/>
                    <a:ln>
                      <a:noFill/>
                    </a:ln>
                    <a:extLst>
                      <a:ext uri="{53640926-AAD7-44D8-BBD7-CCE9431645EC}">
                        <a14:shadowObscured xmlns:a14="http://schemas.microsoft.com/office/drawing/2010/main"/>
                      </a:ext>
                    </a:extLst>
                  </pic:spPr>
                </pic:pic>
              </a:graphicData>
            </a:graphic>
          </wp:inline>
        </w:drawing>
      </w:r>
    </w:p>
    <w:p w14:paraId="26131E05" w14:textId="44F0FDF2" w:rsidR="00480DCD" w:rsidRPr="00480DCD" w:rsidRDefault="00480DCD" w:rsidP="00480DCD">
      <w:pPr>
        <w:pStyle w:val="Descripcin"/>
        <w:spacing w:after="240"/>
        <w:jc w:val="center"/>
        <w:rPr>
          <w:i w:val="0"/>
          <w:iCs/>
        </w:rPr>
      </w:pPr>
      <w:r w:rsidRPr="00FC261F">
        <w:rPr>
          <w:i w:val="0"/>
          <w:iCs/>
        </w:rPr>
        <w:t>Font: elaboració pròpia</w:t>
      </w:r>
    </w:p>
    <w:p w14:paraId="4BDEEC13" w14:textId="71F6AA56" w:rsidR="00312F16" w:rsidRPr="00CE696A" w:rsidRDefault="00312F16" w:rsidP="00312F16">
      <w:pPr>
        <w:spacing w:before="100" w:beforeAutospacing="1" w:after="100" w:afterAutospacing="1" w:line="240" w:lineRule="auto"/>
        <w:jc w:val="center"/>
        <w:rPr>
          <w:color w:val="auto"/>
          <w:kern w:val="0"/>
          <w:szCs w:val="24"/>
          <w:lang w:eastAsia="ca-ES"/>
        </w:rPr>
      </w:pPr>
    </w:p>
    <w:p w14:paraId="5EEF27A1" w14:textId="59F176F8" w:rsidR="00480DCD" w:rsidRDefault="00480DCD" w:rsidP="00480DCD">
      <w:pPr>
        <w:pStyle w:val="Descripcin"/>
        <w:keepNext/>
        <w:jc w:val="center"/>
      </w:pPr>
      <w:r>
        <w:lastRenderedPageBreak/>
        <w:t>Gràfic A</w:t>
      </w:r>
      <w:fldSimple w:instr=" STYLEREF 4 \s ">
        <w:r w:rsidR="00365E13">
          <w:rPr>
            <w:noProof/>
          </w:rPr>
          <w:t>12</w:t>
        </w:r>
      </w:fldSimple>
      <w:r w:rsidR="0084319E">
        <w:t>.</w:t>
      </w:r>
      <w:fldSimple w:instr=" SEQ Gràfic \* ARABIC \s 4 ">
        <w:r w:rsidR="00365E13">
          <w:rPr>
            <w:noProof/>
          </w:rPr>
          <w:t>3</w:t>
        </w:r>
      </w:fldSimple>
      <w:r>
        <w:t xml:space="preserve">: </w:t>
      </w:r>
      <w:r w:rsidRPr="00FC261F">
        <w:t>Corba ROC sobre el test</w:t>
      </w:r>
      <w:r>
        <w:t xml:space="preserve"> del SVM</w:t>
      </w:r>
    </w:p>
    <w:p w14:paraId="6B66552C" w14:textId="67CC87E3" w:rsidR="00312F16" w:rsidRDefault="00480DCD" w:rsidP="00480DCD">
      <w:pPr>
        <w:spacing w:after="0"/>
        <w:jc w:val="center"/>
      </w:pPr>
      <w:r w:rsidRPr="00480DCD">
        <w:rPr>
          <w:noProof/>
        </w:rPr>
        <w:drawing>
          <wp:inline distT="0" distB="0" distL="0" distR="0" wp14:anchorId="57743268" wp14:editId="5DC86A58">
            <wp:extent cx="3321170" cy="2326409"/>
            <wp:effectExtent l="0" t="0" r="0" b="0"/>
            <wp:docPr id="303666495"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6603"/>
                    <a:stretch>
                      <a:fillRect/>
                    </a:stretch>
                  </pic:blipFill>
                  <pic:spPr bwMode="auto">
                    <a:xfrm>
                      <a:off x="0" y="0"/>
                      <a:ext cx="3335410" cy="2336384"/>
                    </a:xfrm>
                    <a:prstGeom prst="rect">
                      <a:avLst/>
                    </a:prstGeom>
                    <a:noFill/>
                    <a:ln>
                      <a:noFill/>
                    </a:ln>
                    <a:extLst>
                      <a:ext uri="{53640926-AAD7-44D8-BBD7-CCE9431645EC}">
                        <a14:shadowObscured xmlns:a14="http://schemas.microsoft.com/office/drawing/2010/main"/>
                      </a:ext>
                    </a:extLst>
                  </pic:spPr>
                </pic:pic>
              </a:graphicData>
            </a:graphic>
          </wp:inline>
        </w:drawing>
      </w:r>
    </w:p>
    <w:p w14:paraId="30DCF12E" w14:textId="2F22F9F0" w:rsidR="00480DCD" w:rsidRDefault="00480DCD" w:rsidP="00480DCD">
      <w:pPr>
        <w:pStyle w:val="Descripcin"/>
        <w:spacing w:after="240"/>
        <w:jc w:val="center"/>
        <w:rPr>
          <w:i w:val="0"/>
          <w:iCs/>
        </w:rPr>
      </w:pPr>
      <w:r w:rsidRPr="00FC261F">
        <w:rPr>
          <w:i w:val="0"/>
          <w:iCs/>
        </w:rPr>
        <w:t>Font: elaboració pròpia</w:t>
      </w:r>
    </w:p>
    <w:p w14:paraId="3528F51B" w14:textId="60E316D3" w:rsidR="00480DCD" w:rsidRDefault="00480DCD" w:rsidP="00480DCD">
      <w:pPr>
        <w:pStyle w:val="Descripcin"/>
        <w:spacing w:after="240"/>
        <w:jc w:val="center"/>
      </w:pPr>
      <w:r>
        <w:t>Gràfic A</w:t>
      </w:r>
      <w:fldSimple w:instr=" STYLEREF 4 \s ">
        <w:r w:rsidR="00365E13">
          <w:rPr>
            <w:noProof/>
          </w:rPr>
          <w:t>12</w:t>
        </w:r>
      </w:fldSimple>
      <w:r w:rsidR="0084319E">
        <w:t>.</w:t>
      </w:r>
      <w:fldSimple w:instr=" SEQ Gràfic \* ARABIC \s 4 ">
        <w:r w:rsidR="00365E13">
          <w:rPr>
            <w:noProof/>
          </w:rPr>
          <w:t>4</w:t>
        </w:r>
      </w:fldSimple>
      <w:r>
        <w:t xml:space="preserve">: Comparació mètriques </w:t>
      </w:r>
      <w:proofErr w:type="spellStart"/>
      <w:r>
        <w:t>train</w:t>
      </w:r>
      <w:proofErr w:type="spellEnd"/>
      <w:r>
        <w:t xml:space="preserve"> vs</w:t>
      </w:r>
      <w:r w:rsidR="00E3336E">
        <w:t>.</w:t>
      </w:r>
      <w:r>
        <w:t xml:space="preserve"> test SVM</w:t>
      </w:r>
    </w:p>
    <w:p w14:paraId="1DE39E33" w14:textId="7B7BFE7B" w:rsidR="00480DCD" w:rsidRDefault="00480DCD" w:rsidP="00480DCD">
      <w:pPr>
        <w:spacing w:after="0"/>
        <w:jc w:val="center"/>
      </w:pPr>
      <w:r w:rsidRPr="00480DCD">
        <w:rPr>
          <w:noProof/>
        </w:rPr>
        <w:drawing>
          <wp:inline distT="0" distB="0" distL="0" distR="0" wp14:anchorId="607FB22F" wp14:editId="3C414106">
            <wp:extent cx="4347713" cy="2948243"/>
            <wp:effectExtent l="0" t="0" r="0" b="5080"/>
            <wp:docPr id="261305986"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t="9584"/>
                    <a:stretch>
                      <a:fillRect/>
                    </a:stretch>
                  </pic:blipFill>
                  <pic:spPr bwMode="auto">
                    <a:xfrm>
                      <a:off x="0" y="0"/>
                      <a:ext cx="4352601" cy="2951558"/>
                    </a:xfrm>
                    <a:prstGeom prst="rect">
                      <a:avLst/>
                    </a:prstGeom>
                    <a:noFill/>
                    <a:ln>
                      <a:noFill/>
                    </a:ln>
                    <a:extLst>
                      <a:ext uri="{53640926-AAD7-44D8-BBD7-CCE9431645EC}">
                        <a14:shadowObscured xmlns:a14="http://schemas.microsoft.com/office/drawing/2010/main"/>
                      </a:ext>
                    </a:extLst>
                  </pic:spPr>
                </pic:pic>
              </a:graphicData>
            </a:graphic>
          </wp:inline>
        </w:drawing>
      </w:r>
    </w:p>
    <w:p w14:paraId="36D1C5AB" w14:textId="31AB6C03" w:rsidR="00480DCD" w:rsidRPr="00480DCD" w:rsidRDefault="00480DCD" w:rsidP="00480DCD">
      <w:pPr>
        <w:pStyle w:val="Descripcin"/>
        <w:spacing w:after="240"/>
        <w:jc w:val="center"/>
        <w:rPr>
          <w:i w:val="0"/>
          <w:iCs/>
        </w:rPr>
      </w:pPr>
      <w:r w:rsidRPr="00FC261F">
        <w:rPr>
          <w:i w:val="0"/>
          <w:iCs/>
        </w:rPr>
        <w:t>Font: elaboració pròpia</w:t>
      </w:r>
    </w:p>
    <w:p w14:paraId="1C07DC33" w14:textId="77777777" w:rsidR="00480DCD" w:rsidRDefault="00480DCD" w:rsidP="00312F16">
      <w:pPr>
        <w:pStyle w:val="Descripcin"/>
        <w:spacing w:after="240"/>
      </w:pPr>
    </w:p>
    <w:p w14:paraId="6CCD6CDD" w14:textId="77777777" w:rsidR="00480DCD" w:rsidRDefault="00480DCD" w:rsidP="00312F16">
      <w:pPr>
        <w:pStyle w:val="Descripcin"/>
        <w:spacing w:after="240"/>
      </w:pPr>
    </w:p>
    <w:p w14:paraId="7DEFB86E" w14:textId="77777777" w:rsidR="00480DCD" w:rsidRDefault="00480DCD" w:rsidP="00312F16">
      <w:pPr>
        <w:pStyle w:val="Descripcin"/>
        <w:spacing w:after="240"/>
      </w:pPr>
    </w:p>
    <w:p w14:paraId="76DC5C9F" w14:textId="77777777" w:rsidR="00480DCD" w:rsidRDefault="00480DCD" w:rsidP="00312F16">
      <w:pPr>
        <w:pStyle w:val="Descripcin"/>
        <w:spacing w:after="240"/>
      </w:pPr>
    </w:p>
    <w:p w14:paraId="172DA8F6" w14:textId="77777777" w:rsidR="00480DCD" w:rsidRDefault="00480DCD" w:rsidP="00312F16">
      <w:pPr>
        <w:pStyle w:val="Descripcin"/>
        <w:spacing w:after="240"/>
      </w:pPr>
    </w:p>
    <w:p w14:paraId="190D5585" w14:textId="77777777" w:rsidR="00480DCD" w:rsidRDefault="00480DCD" w:rsidP="00312F16">
      <w:pPr>
        <w:pStyle w:val="Descripcin"/>
        <w:spacing w:after="240"/>
      </w:pPr>
    </w:p>
    <w:p w14:paraId="3F211505" w14:textId="77777777" w:rsidR="00480DCD" w:rsidRDefault="00480DCD" w:rsidP="00312F16">
      <w:pPr>
        <w:pStyle w:val="Descripcin"/>
        <w:spacing w:after="240"/>
      </w:pPr>
    </w:p>
    <w:p w14:paraId="18E8B781" w14:textId="77777777" w:rsidR="00480DCD" w:rsidRDefault="00480DCD" w:rsidP="00312F16">
      <w:pPr>
        <w:pStyle w:val="Descripcin"/>
        <w:spacing w:after="240"/>
      </w:pPr>
    </w:p>
    <w:p w14:paraId="6DCF01A1" w14:textId="3C8A5A97" w:rsidR="00480DCD" w:rsidRPr="00480DCD" w:rsidRDefault="00480DCD" w:rsidP="00480DCD">
      <w:pPr>
        <w:pStyle w:val="Descripcin"/>
        <w:spacing w:after="240"/>
        <w:jc w:val="center"/>
      </w:pPr>
      <w:r>
        <w:t>Gràfic A</w:t>
      </w:r>
      <w:fldSimple w:instr=" STYLEREF 4 \s ">
        <w:r w:rsidR="00365E13">
          <w:rPr>
            <w:noProof/>
          </w:rPr>
          <w:t>12</w:t>
        </w:r>
      </w:fldSimple>
      <w:r w:rsidR="0084319E">
        <w:t>.</w:t>
      </w:r>
      <w:fldSimple w:instr=" SEQ Gràfic \* ARABIC \s 4 ">
        <w:r w:rsidR="00365E13">
          <w:rPr>
            <w:noProof/>
          </w:rPr>
          <w:t>5</w:t>
        </w:r>
      </w:fldSimple>
      <w:r>
        <w:t xml:space="preserve">: </w:t>
      </w:r>
      <w:r w:rsidRPr="00FC261F">
        <w:t xml:space="preserve">Matriu de confusió </w:t>
      </w:r>
      <w:r>
        <w:t>del SVM</w:t>
      </w:r>
    </w:p>
    <w:p w14:paraId="3A6FA696" w14:textId="175F97E5" w:rsidR="00480DCD" w:rsidRDefault="00480DCD" w:rsidP="00480DCD">
      <w:pPr>
        <w:spacing w:after="0"/>
        <w:jc w:val="center"/>
      </w:pPr>
      <w:r w:rsidRPr="00480DCD">
        <w:rPr>
          <w:noProof/>
        </w:rPr>
        <w:drawing>
          <wp:inline distT="0" distB="0" distL="0" distR="0" wp14:anchorId="3AF7406F" wp14:editId="74B4A91C">
            <wp:extent cx="3640347" cy="2375524"/>
            <wp:effectExtent l="0" t="0" r="0" b="6350"/>
            <wp:docPr id="908966973"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t="12992"/>
                    <a:stretch>
                      <a:fillRect/>
                    </a:stretch>
                  </pic:blipFill>
                  <pic:spPr bwMode="auto">
                    <a:xfrm>
                      <a:off x="0" y="0"/>
                      <a:ext cx="3643561" cy="2377622"/>
                    </a:xfrm>
                    <a:prstGeom prst="rect">
                      <a:avLst/>
                    </a:prstGeom>
                    <a:noFill/>
                    <a:ln>
                      <a:noFill/>
                    </a:ln>
                    <a:extLst>
                      <a:ext uri="{53640926-AAD7-44D8-BBD7-CCE9431645EC}">
                        <a14:shadowObscured xmlns:a14="http://schemas.microsoft.com/office/drawing/2010/main"/>
                      </a:ext>
                    </a:extLst>
                  </pic:spPr>
                </pic:pic>
              </a:graphicData>
            </a:graphic>
          </wp:inline>
        </w:drawing>
      </w:r>
    </w:p>
    <w:p w14:paraId="5010DA20" w14:textId="77777777" w:rsidR="00480DCD" w:rsidRPr="00480DCD" w:rsidRDefault="00480DCD" w:rsidP="00480DCD">
      <w:pPr>
        <w:pStyle w:val="Descripcin"/>
        <w:spacing w:after="240"/>
        <w:jc w:val="center"/>
        <w:rPr>
          <w:i w:val="0"/>
          <w:iCs/>
        </w:rPr>
      </w:pPr>
      <w:r w:rsidRPr="00FC261F">
        <w:rPr>
          <w:i w:val="0"/>
          <w:iCs/>
        </w:rPr>
        <w:t>Font: elaboració pròpia</w:t>
      </w:r>
    </w:p>
    <w:p w14:paraId="56C54EFE" w14:textId="72E187F1" w:rsidR="00D75287" w:rsidRDefault="006B2BDB" w:rsidP="00FA2C18">
      <w:pPr>
        <w:pStyle w:val="Ttulo4"/>
      </w:pPr>
      <w:bookmarkStart w:id="201" w:name="_Toc232969272"/>
      <w:r w:rsidRPr="00FC261F">
        <w:t>Anàlisi textual</w:t>
      </w:r>
      <w:bookmarkEnd w:id="201"/>
    </w:p>
    <w:p w14:paraId="1572E318" w14:textId="0B9841F7" w:rsidR="00FA2C18" w:rsidRPr="00FA2C18" w:rsidRDefault="00FA2C18" w:rsidP="00FA2C18">
      <w:pPr>
        <w:pStyle w:val="Descripcin"/>
        <w:keepNext/>
        <w:jc w:val="center"/>
      </w:pPr>
      <w:bookmarkStart w:id="202" w:name="_Ref233182317"/>
      <w:r>
        <w:t>Gràfic A</w:t>
      </w:r>
      <w:fldSimple w:instr=" STYLEREF 4 \s ">
        <w:r w:rsidR="00365E13">
          <w:rPr>
            <w:noProof/>
          </w:rPr>
          <w:t>13</w:t>
        </w:r>
      </w:fldSimple>
      <w:r w:rsidR="0084319E">
        <w:t>.</w:t>
      </w:r>
      <w:fldSimple w:instr=" SEQ Gràfic \* ARABIC \s 4 ">
        <w:r w:rsidR="00365E13">
          <w:rPr>
            <w:noProof/>
          </w:rPr>
          <w:t>1</w:t>
        </w:r>
      </w:fldSimple>
      <w:bookmarkEnd w:id="202"/>
      <w:r>
        <w:t xml:space="preserve">: </w:t>
      </w:r>
      <w:r w:rsidRPr="00FC261F">
        <w:t>Freqüència de paraules de l’experiència positiva</w:t>
      </w:r>
      <w:r>
        <w:t xml:space="preserve"> (top 20)</w:t>
      </w:r>
    </w:p>
    <w:p w14:paraId="00FF1AAD" w14:textId="0B672E6F" w:rsidR="00C8733D" w:rsidRDefault="00C8733D" w:rsidP="00D00101">
      <w:pPr>
        <w:spacing w:before="100" w:beforeAutospacing="1" w:after="100" w:afterAutospacing="1" w:line="240" w:lineRule="auto"/>
        <w:jc w:val="center"/>
        <w:rPr>
          <w:color w:val="auto"/>
          <w:kern w:val="0"/>
          <w:szCs w:val="24"/>
          <w:lang w:eastAsia="ca-ES"/>
        </w:rPr>
      </w:pPr>
      <w:r w:rsidRPr="00C8733D">
        <w:rPr>
          <w:noProof/>
          <w:color w:val="auto"/>
          <w:kern w:val="0"/>
          <w:szCs w:val="24"/>
          <w:lang w:eastAsia="ca-ES"/>
        </w:rPr>
        <w:drawing>
          <wp:inline distT="0" distB="0" distL="0" distR="0" wp14:anchorId="57C6CEF9" wp14:editId="0A95514E">
            <wp:extent cx="3459192" cy="2334673"/>
            <wp:effectExtent l="0" t="0" r="8255" b="8890"/>
            <wp:docPr id="3522713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t="10010"/>
                    <a:stretch>
                      <a:fillRect/>
                    </a:stretch>
                  </pic:blipFill>
                  <pic:spPr bwMode="auto">
                    <a:xfrm>
                      <a:off x="0" y="0"/>
                      <a:ext cx="3479001" cy="2348042"/>
                    </a:xfrm>
                    <a:prstGeom prst="rect">
                      <a:avLst/>
                    </a:prstGeom>
                    <a:noFill/>
                    <a:ln>
                      <a:noFill/>
                    </a:ln>
                    <a:extLst>
                      <a:ext uri="{53640926-AAD7-44D8-BBD7-CCE9431645EC}">
                        <a14:shadowObscured xmlns:a14="http://schemas.microsoft.com/office/drawing/2010/main"/>
                      </a:ext>
                    </a:extLst>
                  </pic:spPr>
                </pic:pic>
              </a:graphicData>
            </a:graphic>
          </wp:inline>
        </w:drawing>
      </w:r>
    </w:p>
    <w:p w14:paraId="5B92F39F" w14:textId="77777777" w:rsidR="00FA2C18" w:rsidRPr="00480DCD" w:rsidRDefault="00FA2C18" w:rsidP="00FA2C18">
      <w:pPr>
        <w:pStyle w:val="Descripcin"/>
        <w:spacing w:after="240"/>
        <w:jc w:val="center"/>
        <w:rPr>
          <w:i w:val="0"/>
          <w:iCs/>
        </w:rPr>
      </w:pPr>
      <w:r w:rsidRPr="00FC261F">
        <w:rPr>
          <w:i w:val="0"/>
          <w:iCs/>
        </w:rPr>
        <w:t>Font: elaboració pròpia</w:t>
      </w:r>
    </w:p>
    <w:p w14:paraId="09AEBB5F" w14:textId="77777777" w:rsidR="00FA2C18" w:rsidRDefault="00FA2C18" w:rsidP="00FA2C18">
      <w:pPr>
        <w:pStyle w:val="Descripcin"/>
      </w:pPr>
    </w:p>
    <w:p w14:paraId="1264E535" w14:textId="77777777" w:rsidR="00FA2C18" w:rsidRDefault="00FA2C18" w:rsidP="00FA2C18">
      <w:pPr>
        <w:pStyle w:val="Descripcin"/>
      </w:pPr>
    </w:p>
    <w:p w14:paraId="4B4378DD" w14:textId="77777777" w:rsidR="00FA2C18" w:rsidRDefault="00FA2C18" w:rsidP="00FA2C18">
      <w:pPr>
        <w:pStyle w:val="Descripcin"/>
      </w:pPr>
    </w:p>
    <w:p w14:paraId="3E50DFD9" w14:textId="77777777" w:rsidR="00FA2C18" w:rsidRDefault="00FA2C18" w:rsidP="00FA2C18">
      <w:pPr>
        <w:pStyle w:val="Descripcin"/>
      </w:pPr>
    </w:p>
    <w:p w14:paraId="38AF610E" w14:textId="77777777" w:rsidR="00FA2C18" w:rsidRDefault="00FA2C18" w:rsidP="00FA2C18">
      <w:pPr>
        <w:pStyle w:val="Descripcin"/>
      </w:pPr>
    </w:p>
    <w:p w14:paraId="021CB14F" w14:textId="77777777" w:rsidR="00FA2C18" w:rsidRDefault="00FA2C18" w:rsidP="00FA2C18">
      <w:pPr>
        <w:pStyle w:val="Descripcin"/>
      </w:pPr>
    </w:p>
    <w:p w14:paraId="7E20A5D8" w14:textId="77777777" w:rsidR="00FA2C18" w:rsidRDefault="00FA2C18" w:rsidP="00FA2C18">
      <w:pPr>
        <w:pStyle w:val="Descripcin"/>
      </w:pPr>
    </w:p>
    <w:p w14:paraId="74B497E2" w14:textId="77777777" w:rsidR="00FA2C18" w:rsidRDefault="00FA2C18" w:rsidP="00FA2C18">
      <w:pPr>
        <w:pStyle w:val="Descripcin"/>
      </w:pPr>
    </w:p>
    <w:p w14:paraId="0E3ED853" w14:textId="77777777" w:rsidR="00FA2C18" w:rsidRDefault="00FA2C18" w:rsidP="00FA2C18">
      <w:pPr>
        <w:pStyle w:val="Descripcin"/>
      </w:pPr>
    </w:p>
    <w:p w14:paraId="6D1CCC14" w14:textId="77777777" w:rsidR="00FA2C18" w:rsidRDefault="00FA2C18" w:rsidP="00FA2C18">
      <w:pPr>
        <w:pStyle w:val="Descripcin"/>
      </w:pPr>
    </w:p>
    <w:p w14:paraId="2C38674A" w14:textId="1333049A" w:rsidR="00FA2C18" w:rsidRPr="00FA2C18" w:rsidRDefault="00FA2C18" w:rsidP="00FA2C18">
      <w:pPr>
        <w:pStyle w:val="Descripcin"/>
        <w:jc w:val="center"/>
      </w:pPr>
      <w:bookmarkStart w:id="203" w:name="_Ref233182248"/>
      <w:r>
        <w:lastRenderedPageBreak/>
        <w:t xml:space="preserve">Gràfic </w:t>
      </w:r>
      <w:r w:rsidR="00116479">
        <w:t>A</w:t>
      </w:r>
      <w:fldSimple w:instr=" STYLEREF 4 \s ">
        <w:r w:rsidR="00365E13">
          <w:rPr>
            <w:noProof/>
          </w:rPr>
          <w:t>13</w:t>
        </w:r>
      </w:fldSimple>
      <w:r w:rsidR="0084319E">
        <w:t>.</w:t>
      </w:r>
      <w:fldSimple w:instr=" SEQ Gràfic \* ARABIC \s 4 ">
        <w:r w:rsidR="00365E13">
          <w:rPr>
            <w:noProof/>
          </w:rPr>
          <w:t>2</w:t>
        </w:r>
      </w:fldSimple>
      <w:bookmarkEnd w:id="203"/>
      <w:r>
        <w:t>: Tòpics LDA per les experiències positives</w:t>
      </w:r>
    </w:p>
    <w:p w14:paraId="30491866" w14:textId="4F3FABAF" w:rsidR="00C8733D" w:rsidRDefault="00C8733D" w:rsidP="00FA2C18">
      <w:pPr>
        <w:spacing w:after="0" w:line="240" w:lineRule="auto"/>
        <w:jc w:val="center"/>
        <w:rPr>
          <w:color w:val="auto"/>
          <w:kern w:val="0"/>
          <w:szCs w:val="24"/>
          <w:lang w:eastAsia="ca-ES"/>
        </w:rPr>
      </w:pPr>
      <w:r w:rsidRPr="00C8733D">
        <w:rPr>
          <w:noProof/>
          <w:color w:val="auto"/>
          <w:kern w:val="0"/>
          <w:szCs w:val="24"/>
          <w:lang w:eastAsia="ca-ES"/>
        </w:rPr>
        <w:drawing>
          <wp:inline distT="0" distB="0" distL="0" distR="0" wp14:anchorId="7124EA9A" wp14:editId="1B91B5BF">
            <wp:extent cx="3554083" cy="2415749"/>
            <wp:effectExtent l="0" t="0" r="8890" b="3810"/>
            <wp:docPr id="18336379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t="9371"/>
                    <a:stretch>
                      <a:fillRect/>
                    </a:stretch>
                  </pic:blipFill>
                  <pic:spPr bwMode="auto">
                    <a:xfrm>
                      <a:off x="0" y="0"/>
                      <a:ext cx="3564411" cy="2422769"/>
                    </a:xfrm>
                    <a:prstGeom prst="rect">
                      <a:avLst/>
                    </a:prstGeom>
                    <a:noFill/>
                    <a:ln>
                      <a:noFill/>
                    </a:ln>
                    <a:extLst>
                      <a:ext uri="{53640926-AAD7-44D8-BBD7-CCE9431645EC}">
                        <a14:shadowObscured xmlns:a14="http://schemas.microsoft.com/office/drawing/2010/main"/>
                      </a:ext>
                    </a:extLst>
                  </pic:spPr>
                </pic:pic>
              </a:graphicData>
            </a:graphic>
          </wp:inline>
        </w:drawing>
      </w:r>
    </w:p>
    <w:p w14:paraId="1EED3ED2" w14:textId="77777777" w:rsidR="00FA2C18" w:rsidRPr="00480DCD" w:rsidRDefault="00FA2C18" w:rsidP="00FA2C18">
      <w:pPr>
        <w:pStyle w:val="Descripcin"/>
        <w:spacing w:after="240"/>
        <w:jc w:val="center"/>
        <w:rPr>
          <w:i w:val="0"/>
          <w:iCs/>
        </w:rPr>
      </w:pPr>
      <w:r w:rsidRPr="00FC261F">
        <w:rPr>
          <w:i w:val="0"/>
          <w:iCs/>
        </w:rPr>
        <w:t>Font: elaboració pròpia</w:t>
      </w:r>
    </w:p>
    <w:p w14:paraId="309D55B1" w14:textId="57571692" w:rsidR="00FA2C18" w:rsidRPr="00116479" w:rsidRDefault="00116479" w:rsidP="00116479">
      <w:pPr>
        <w:pStyle w:val="Descripcin"/>
        <w:keepNext/>
        <w:spacing w:after="240"/>
        <w:jc w:val="center"/>
      </w:pPr>
      <w:r>
        <w:t>Gràfic A</w:t>
      </w:r>
      <w:fldSimple w:instr=" STYLEREF 4 \s ">
        <w:r w:rsidR="00365E13">
          <w:rPr>
            <w:noProof/>
          </w:rPr>
          <w:t>13</w:t>
        </w:r>
      </w:fldSimple>
      <w:r w:rsidR="0084319E">
        <w:t>.</w:t>
      </w:r>
      <w:fldSimple w:instr=" SEQ Gràfic \* ARABIC \s 4 ">
        <w:r w:rsidR="00365E13">
          <w:rPr>
            <w:noProof/>
          </w:rPr>
          <w:t>3</w:t>
        </w:r>
      </w:fldSimple>
      <w:r>
        <w:t xml:space="preserve">: </w:t>
      </w:r>
      <w:r w:rsidRPr="00FC261F">
        <w:t>Freqüència de paraules de les experiències negatives</w:t>
      </w:r>
    </w:p>
    <w:p w14:paraId="1631ACE8" w14:textId="58E2DC4D" w:rsidR="00D00101" w:rsidRDefault="00D00101" w:rsidP="00116479">
      <w:pPr>
        <w:spacing w:after="0"/>
        <w:jc w:val="center"/>
        <w:rPr>
          <w:lang w:eastAsia="en-US"/>
        </w:rPr>
      </w:pPr>
      <w:r w:rsidRPr="00D00101">
        <w:rPr>
          <w:noProof/>
          <w:lang w:eastAsia="en-US"/>
        </w:rPr>
        <w:drawing>
          <wp:inline distT="0" distB="0" distL="0" distR="0" wp14:anchorId="1CEB9EA4" wp14:editId="6F84BC59">
            <wp:extent cx="3545457" cy="2381568"/>
            <wp:effectExtent l="0" t="0" r="0" b="0"/>
            <wp:docPr id="111727186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t="10437"/>
                    <a:stretch>
                      <a:fillRect/>
                    </a:stretch>
                  </pic:blipFill>
                  <pic:spPr bwMode="auto">
                    <a:xfrm>
                      <a:off x="0" y="0"/>
                      <a:ext cx="3558795" cy="2390527"/>
                    </a:xfrm>
                    <a:prstGeom prst="rect">
                      <a:avLst/>
                    </a:prstGeom>
                    <a:noFill/>
                    <a:ln>
                      <a:noFill/>
                    </a:ln>
                    <a:extLst>
                      <a:ext uri="{53640926-AAD7-44D8-BBD7-CCE9431645EC}">
                        <a14:shadowObscured xmlns:a14="http://schemas.microsoft.com/office/drawing/2010/main"/>
                      </a:ext>
                    </a:extLst>
                  </pic:spPr>
                </pic:pic>
              </a:graphicData>
            </a:graphic>
          </wp:inline>
        </w:drawing>
      </w:r>
    </w:p>
    <w:p w14:paraId="06248E1C" w14:textId="77777777" w:rsidR="00116479" w:rsidRPr="00480DCD" w:rsidRDefault="00116479" w:rsidP="00116479">
      <w:pPr>
        <w:pStyle w:val="Descripcin"/>
        <w:spacing w:after="240"/>
        <w:jc w:val="center"/>
        <w:rPr>
          <w:i w:val="0"/>
          <w:iCs/>
        </w:rPr>
      </w:pPr>
      <w:r w:rsidRPr="00FC261F">
        <w:rPr>
          <w:i w:val="0"/>
          <w:iCs/>
        </w:rPr>
        <w:t>Font: elaboració pròpia</w:t>
      </w:r>
    </w:p>
    <w:p w14:paraId="597F33E1" w14:textId="470C776D" w:rsidR="00116479" w:rsidRDefault="00116479" w:rsidP="00116479">
      <w:pPr>
        <w:pStyle w:val="Descripcin"/>
        <w:keepNext/>
        <w:spacing w:after="240"/>
        <w:jc w:val="center"/>
      </w:pPr>
      <w:bookmarkStart w:id="204" w:name="_Ref233182338"/>
      <w:r>
        <w:lastRenderedPageBreak/>
        <w:t xml:space="preserve">Gràfic </w:t>
      </w:r>
      <w:r w:rsidR="0084319E">
        <w:t>A</w:t>
      </w:r>
      <w:fldSimple w:instr=" STYLEREF 4 \s ">
        <w:r w:rsidR="00365E13">
          <w:rPr>
            <w:noProof/>
          </w:rPr>
          <w:t>13</w:t>
        </w:r>
      </w:fldSimple>
      <w:r w:rsidR="0084319E">
        <w:t>.</w:t>
      </w:r>
      <w:fldSimple w:instr=" SEQ Gràfic \* ARABIC \s 4 ">
        <w:r w:rsidR="00365E13">
          <w:rPr>
            <w:noProof/>
          </w:rPr>
          <w:t>4</w:t>
        </w:r>
      </w:fldSimple>
      <w:bookmarkEnd w:id="204"/>
      <w:r>
        <w:t>: Tòpics LDA per les experiències negatives</w:t>
      </w:r>
    </w:p>
    <w:p w14:paraId="4A1044CA" w14:textId="402F586D" w:rsidR="00116479" w:rsidRDefault="00116479" w:rsidP="00116479">
      <w:pPr>
        <w:spacing w:after="0"/>
        <w:jc w:val="center"/>
        <w:rPr>
          <w:lang w:eastAsia="en-US"/>
        </w:rPr>
      </w:pPr>
      <w:r w:rsidRPr="00116479">
        <w:rPr>
          <w:noProof/>
          <w:lang w:eastAsia="en-US"/>
        </w:rPr>
        <w:drawing>
          <wp:inline distT="0" distB="0" distL="0" distR="0" wp14:anchorId="62AAB5E0" wp14:editId="15790B50">
            <wp:extent cx="4295955" cy="2906284"/>
            <wp:effectExtent l="0" t="0" r="0" b="8890"/>
            <wp:docPr id="104070046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t="9798"/>
                    <a:stretch>
                      <a:fillRect/>
                    </a:stretch>
                  </pic:blipFill>
                  <pic:spPr bwMode="auto">
                    <a:xfrm>
                      <a:off x="0" y="0"/>
                      <a:ext cx="4300791" cy="2909556"/>
                    </a:xfrm>
                    <a:prstGeom prst="rect">
                      <a:avLst/>
                    </a:prstGeom>
                    <a:noFill/>
                    <a:ln>
                      <a:noFill/>
                    </a:ln>
                    <a:extLst>
                      <a:ext uri="{53640926-AAD7-44D8-BBD7-CCE9431645EC}">
                        <a14:shadowObscured xmlns:a14="http://schemas.microsoft.com/office/drawing/2010/main"/>
                      </a:ext>
                    </a:extLst>
                  </pic:spPr>
                </pic:pic>
              </a:graphicData>
            </a:graphic>
          </wp:inline>
        </w:drawing>
      </w:r>
    </w:p>
    <w:p w14:paraId="639F0231" w14:textId="77777777" w:rsidR="00116479" w:rsidRPr="00480DCD" w:rsidRDefault="00116479" w:rsidP="00116479">
      <w:pPr>
        <w:pStyle w:val="Descripcin"/>
        <w:spacing w:after="240"/>
        <w:jc w:val="center"/>
        <w:rPr>
          <w:i w:val="0"/>
          <w:iCs/>
        </w:rPr>
      </w:pPr>
      <w:r w:rsidRPr="00FC261F">
        <w:rPr>
          <w:i w:val="0"/>
          <w:iCs/>
        </w:rPr>
        <w:t>Font: elaboració pròpia</w:t>
      </w:r>
    </w:p>
    <w:p w14:paraId="318D45F6" w14:textId="6763960C" w:rsidR="00D00101" w:rsidRPr="00FC261F" w:rsidRDefault="00116479" w:rsidP="0084319E">
      <w:pPr>
        <w:pStyle w:val="Descripcin"/>
        <w:jc w:val="center"/>
        <w:rPr>
          <w:lang w:eastAsia="en-US"/>
        </w:rPr>
      </w:pPr>
      <w:r>
        <w:t>Gràfic A</w:t>
      </w:r>
      <w:fldSimple w:instr=" STYLEREF 4 \s ">
        <w:r w:rsidR="00365E13">
          <w:rPr>
            <w:noProof/>
          </w:rPr>
          <w:t>13</w:t>
        </w:r>
      </w:fldSimple>
      <w:r w:rsidR="0084319E">
        <w:t>.</w:t>
      </w:r>
      <w:fldSimple w:instr=" SEQ Gràfic \* ARABIC \s 4 ">
        <w:r w:rsidR="00365E13">
          <w:rPr>
            <w:noProof/>
          </w:rPr>
          <w:t>5</w:t>
        </w:r>
      </w:fldSimple>
      <w:r>
        <w:t xml:space="preserve">: </w:t>
      </w:r>
      <w:r w:rsidRPr="00FC261F">
        <w:t>Freqüència de paraules de les propostes de millora</w:t>
      </w:r>
    </w:p>
    <w:p w14:paraId="3A37FF0E" w14:textId="06D38F7E" w:rsidR="0098481E" w:rsidRPr="00FC261F" w:rsidRDefault="0098481E" w:rsidP="0098481E">
      <w:pPr>
        <w:pStyle w:val="Descripcin"/>
        <w:keepNext/>
      </w:pPr>
    </w:p>
    <w:p w14:paraId="5DE5C844" w14:textId="110185CD" w:rsidR="0098481E" w:rsidRDefault="0098481E" w:rsidP="00116479">
      <w:pPr>
        <w:jc w:val="center"/>
        <w:rPr>
          <w:lang w:eastAsia="en-US"/>
        </w:rPr>
      </w:pPr>
      <w:r w:rsidRPr="00FC261F">
        <w:rPr>
          <w:noProof/>
          <w:lang w:eastAsia="en-US"/>
        </w:rPr>
        <w:drawing>
          <wp:inline distT="0" distB="0" distL="0" distR="0" wp14:anchorId="3D00AC7B" wp14:editId="230970EB">
            <wp:extent cx="3795623" cy="2581007"/>
            <wp:effectExtent l="0" t="0" r="0" b="0"/>
            <wp:docPr id="98841702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t="7428" r="9249"/>
                    <a:stretch>
                      <a:fillRect/>
                    </a:stretch>
                  </pic:blipFill>
                  <pic:spPr bwMode="auto">
                    <a:xfrm>
                      <a:off x="0" y="0"/>
                      <a:ext cx="3801181" cy="2584787"/>
                    </a:xfrm>
                    <a:prstGeom prst="rect">
                      <a:avLst/>
                    </a:prstGeom>
                    <a:noFill/>
                    <a:ln>
                      <a:noFill/>
                    </a:ln>
                    <a:extLst>
                      <a:ext uri="{53640926-AAD7-44D8-BBD7-CCE9431645EC}">
                        <a14:shadowObscured xmlns:a14="http://schemas.microsoft.com/office/drawing/2010/main"/>
                      </a:ext>
                    </a:extLst>
                  </pic:spPr>
                </pic:pic>
              </a:graphicData>
            </a:graphic>
          </wp:inline>
        </w:drawing>
      </w:r>
    </w:p>
    <w:p w14:paraId="1F95FDD6" w14:textId="4D7E476D" w:rsidR="0084319E" w:rsidRPr="0084319E" w:rsidRDefault="0084319E" w:rsidP="0084319E">
      <w:pPr>
        <w:pStyle w:val="Descripcin"/>
        <w:spacing w:after="240"/>
        <w:jc w:val="center"/>
        <w:rPr>
          <w:i w:val="0"/>
          <w:iCs/>
        </w:rPr>
      </w:pPr>
      <w:r w:rsidRPr="00FC261F">
        <w:rPr>
          <w:i w:val="0"/>
          <w:iCs/>
        </w:rPr>
        <w:t>Font: elaboració pròpia</w:t>
      </w:r>
    </w:p>
    <w:p w14:paraId="552BEB4E" w14:textId="77777777" w:rsidR="00116479" w:rsidRDefault="00116479" w:rsidP="00116479">
      <w:pPr>
        <w:rPr>
          <w:lang w:eastAsia="en-US"/>
        </w:rPr>
      </w:pPr>
    </w:p>
    <w:p w14:paraId="58B0FF00" w14:textId="77777777" w:rsidR="00435837" w:rsidRDefault="00435837" w:rsidP="0098481E">
      <w:pPr>
        <w:rPr>
          <w:lang w:eastAsia="en-US"/>
        </w:rPr>
      </w:pPr>
    </w:p>
    <w:p w14:paraId="6AEC6BE0" w14:textId="0AF35143" w:rsidR="00435837" w:rsidRDefault="00435837">
      <w:pPr>
        <w:spacing w:after="0" w:line="240" w:lineRule="auto"/>
        <w:jc w:val="left"/>
        <w:rPr>
          <w:lang w:eastAsia="en-US"/>
        </w:rPr>
      </w:pPr>
      <w:r>
        <w:rPr>
          <w:lang w:eastAsia="en-US"/>
        </w:rPr>
        <w:br w:type="page"/>
      </w:r>
    </w:p>
    <w:p w14:paraId="33812592" w14:textId="5386BBCC" w:rsidR="00435837" w:rsidRDefault="00435837" w:rsidP="00962198">
      <w:pPr>
        <w:pStyle w:val="Ttulo4"/>
      </w:pPr>
      <w:bookmarkStart w:id="205" w:name="_Toc232969273"/>
      <w:r>
        <w:lastRenderedPageBreak/>
        <w:t>Clustering i profiling</w:t>
      </w:r>
      <w:bookmarkEnd w:id="205"/>
    </w:p>
    <w:p w14:paraId="10A86008" w14:textId="739811A4" w:rsidR="0084319E" w:rsidRPr="0084319E" w:rsidRDefault="0084319E" w:rsidP="0084319E">
      <w:pPr>
        <w:pStyle w:val="Descripcin"/>
        <w:jc w:val="center"/>
      </w:pPr>
      <w:bookmarkStart w:id="206" w:name="_Ref233182933"/>
      <w:r>
        <w:t>Gràfic A</w:t>
      </w:r>
      <w:fldSimple w:instr=" STYLEREF 4 \s ">
        <w:r w:rsidR="00365E13">
          <w:rPr>
            <w:noProof/>
          </w:rPr>
          <w:t>14</w:t>
        </w:r>
      </w:fldSimple>
      <w:r>
        <w:t>.</w:t>
      </w:r>
      <w:fldSimple w:instr=" SEQ Gràfic \* ARABIC \s 4 ">
        <w:r w:rsidR="00365E13">
          <w:rPr>
            <w:noProof/>
          </w:rPr>
          <w:t>1</w:t>
        </w:r>
      </w:fldSimple>
      <w:bookmarkEnd w:id="206"/>
      <w:r>
        <w:t>:</w:t>
      </w:r>
      <w:r w:rsidRPr="0084319E">
        <w:rPr>
          <w:iCs/>
        </w:rPr>
        <w:t xml:space="preserve"> </w:t>
      </w:r>
      <w:r w:rsidRPr="00FC261F">
        <w:rPr>
          <w:iCs/>
        </w:rPr>
        <w:t>Distribució de P_ASSIST per clúster.</w:t>
      </w:r>
    </w:p>
    <w:p w14:paraId="653A33C1" w14:textId="2E92D72F" w:rsidR="00435837" w:rsidRDefault="00435837" w:rsidP="00435837">
      <w:pPr>
        <w:spacing w:before="100" w:beforeAutospacing="1" w:after="100" w:afterAutospacing="1" w:line="240" w:lineRule="auto"/>
        <w:jc w:val="center"/>
        <w:rPr>
          <w:color w:val="auto"/>
          <w:kern w:val="0"/>
          <w:szCs w:val="24"/>
          <w:lang w:eastAsia="ca-ES"/>
        </w:rPr>
      </w:pPr>
      <w:r w:rsidRPr="00435837">
        <w:rPr>
          <w:noProof/>
          <w:color w:val="auto"/>
          <w:kern w:val="0"/>
          <w:szCs w:val="24"/>
          <w:lang w:eastAsia="ca-ES"/>
        </w:rPr>
        <w:drawing>
          <wp:inline distT="0" distB="0" distL="0" distR="0" wp14:anchorId="4FDE746A" wp14:editId="02AAD672">
            <wp:extent cx="3355675" cy="2276318"/>
            <wp:effectExtent l="0" t="0" r="0" b="0"/>
            <wp:docPr id="6046974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t="9582"/>
                    <a:stretch>
                      <a:fillRect/>
                    </a:stretch>
                  </pic:blipFill>
                  <pic:spPr bwMode="auto">
                    <a:xfrm>
                      <a:off x="0" y="0"/>
                      <a:ext cx="3360703" cy="2279729"/>
                    </a:xfrm>
                    <a:prstGeom prst="rect">
                      <a:avLst/>
                    </a:prstGeom>
                    <a:noFill/>
                    <a:ln>
                      <a:noFill/>
                    </a:ln>
                    <a:extLst>
                      <a:ext uri="{53640926-AAD7-44D8-BBD7-CCE9431645EC}">
                        <a14:shadowObscured xmlns:a14="http://schemas.microsoft.com/office/drawing/2010/main"/>
                      </a:ext>
                    </a:extLst>
                  </pic:spPr>
                </pic:pic>
              </a:graphicData>
            </a:graphic>
          </wp:inline>
        </w:drawing>
      </w:r>
    </w:p>
    <w:p w14:paraId="71DC14DC" w14:textId="742D1361" w:rsidR="0084319E" w:rsidRPr="0084319E" w:rsidRDefault="0084319E" w:rsidP="0084319E">
      <w:pPr>
        <w:pStyle w:val="Descripcin"/>
        <w:spacing w:after="240"/>
        <w:jc w:val="center"/>
        <w:rPr>
          <w:i w:val="0"/>
          <w:iCs/>
        </w:rPr>
      </w:pPr>
      <w:r w:rsidRPr="00FC261F">
        <w:rPr>
          <w:i w:val="0"/>
          <w:iCs/>
        </w:rPr>
        <w:t>Font: elaboració pròpia</w:t>
      </w:r>
    </w:p>
    <w:p w14:paraId="46AF580B" w14:textId="4B0893B0" w:rsidR="00435837" w:rsidRPr="00435837" w:rsidRDefault="0084319E" w:rsidP="0084319E">
      <w:pPr>
        <w:pStyle w:val="Descripcin"/>
        <w:jc w:val="center"/>
        <w:rPr>
          <w:color w:val="auto"/>
          <w:kern w:val="0"/>
          <w:szCs w:val="24"/>
          <w:lang w:eastAsia="ca-ES"/>
        </w:rPr>
      </w:pPr>
      <w:bookmarkStart w:id="207" w:name="_Ref233182954"/>
      <w:r>
        <w:t>Gràfic A</w:t>
      </w:r>
      <w:fldSimple w:instr=" STYLEREF 4 \s ">
        <w:r w:rsidR="00365E13">
          <w:rPr>
            <w:noProof/>
          </w:rPr>
          <w:t>14</w:t>
        </w:r>
      </w:fldSimple>
      <w:r>
        <w:t>.</w:t>
      </w:r>
      <w:fldSimple w:instr=" SEQ Gràfic \* ARABIC \s 4 ">
        <w:r w:rsidR="00365E13">
          <w:rPr>
            <w:noProof/>
          </w:rPr>
          <w:t>2</w:t>
        </w:r>
      </w:fldSimple>
      <w:bookmarkEnd w:id="207"/>
      <w:r>
        <w:t>: Factors EFA per clúster</w:t>
      </w:r>
    </w:p>
    <w:p w14:paraId="57051771" w14:textId="697E84A6" w:rsidR="00435837" w:rsidRDefault="00435837" w:rsidP="0084319E">
      <w:pPr>
        <w:spacing w:after="0"/>
        <w:jc w:val="center"/>
        <w:rPr>
          <w:lang w:eastAsia="en-US"/>
        </w:rPr>
      </w:pPr>
      <w:r w:rsidRPr="00435837">
        <w:rPr>
          <w:noProof/>
          <w:lang w:eastAsia="en-US"/>
        </w:rPr>
        <w:drawing>
          <wp:inline distT="0" distB="0" distL="0" distR="0" wp14:anchorId="3CB06AFC" wp14:editId="693BDF56">
            <wp:extent cx="3769743" cy="2508138"/>
            <wp:effectExtent l="0" t="0" r="2540" b="6985"/>
            <wp:docPr id="74945196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t="11289"/>
                    <a:stretch>
                      <a:fillRect/>
                    </a:stretch>
                  </pic:blipFill>
                  <pic:spPr bwMode="auto">
                    <a:xfrm>
                      <a:off x="0" y="0"/>
                      <a:ext cx="3776183" cy="2512423"/>
                    </a:xfrm>
                    <a:prstGeom prst="rect">
                      <a:avLst/>
                    </a:prstGeom>
                    <a:noFill/>
                    <a:ln>
                      <a:noFill/>
                    </a:ln>
                    <a:extLst>
                      <a:ext uri="{53640926-AAD7-44D8-BBD7-CCE9431645EC}">
                        <a14:shadowObscured xmlns:a14="http://schemas.microsoft.com/office/drawing/2010/main"/>
                      </a:ext>
                    </a:extLst>
                  </pic:spPr>
                </pic:pic>
              </a:graphicData>
            </a:graphic>
          </wp:inline>
        </w:drawing>
      </w:r>
    </w:p>
    <w:p w14:paraId="22934F14" w14:textId="77777777" w:rsidR="0084319E" w:rsidRPr="0084319E" w:rsidRDefault="0084319E" w:rsidP="0084319E">
      <w:pPr>
        <w:pStyle w:val="Descripcin"/>
        <w:spacing w:after="240"/>
        <w:jc w:val="center"/>
        <w:rPr>
          <w:i w:val="0"/>
          <w:iCs/>
        </w:rPr>
      </w:pPr>
      <w:r w:rsidRPr="00FC261F">
        <w:rPr>
          <w:i w:val="0"/>
          <w:iCs/>
        </w:rPr>
        <w:t>Font: elaboració pròpia</w:t>
      </w:r>
    </w:p>
    <w:p w14:paraId="31E7BEE6" w14:textId="77777777" w:rsidR="0084319E" w:rsidRPr="00435837" w:rsidRDefault="0084319E" w:rsidP="00435837">
      <w:pPr>
        <w:jc w:val="center"/>
        <w:rPr>
          <w:lang w:eastAsia="en-US"/>
        </w:rPr>
      </w:pPr>
    </w:p>
    <w:p w14:paraId="26095817" w14:textId="77777777" w:rsidR="0098481E" w:rsidRDefault="0098481E" w:rsidP="006B2BDB">
      <w:pPr>
        <w:rPr>
          <w:lang w:eastAsia="en-US"/>
        </w:rPr>
      </w:pPr>
    </w:p>
    <w:p w14:paraId="17204324" w14:textId="77777777" w:rsidR="00962198" w:rsidRDefault="00962198" w:rsidP="006B2BDB">
      <w:pPr>
        <w:rPr>
          <w:lang w:eastAsia="en-US"/>
        </w:rPr>
      </w:pPr>
    </w:p>
    <w:p w14:paraId="1943D2EA" w14:textId="77777777" w:rsidR="00962198" w:rsidRDefault="00962198" w:rsidP="006B2BDB">
      <w:pPr>
        <w:rPr>
          <w:lang w:eastAsia="en-US"/>
        </w:rPr>
      </w:pPr>
    </w:p>
    <w:p w14:paraId="2879C11E" w14:textId="77777777" w:rsidR="00962198" w:rsidRDefault="00962198" w:rsidP="006B2BDB">
      <w:pPr>
        <w:rPr>
          <w:lang w:eastAsia="en-US"/>
        </w:rPr>
      </w:pPr>
    </w:p>
    <w:p w14:paraId="33D28AFC" w14:textId="2654168F" w:rsidR="00962198" w:rsidRDefault="00962198" w:rsidP="00962198">
      <w:pPr>
        <w:pStyle w:val="Ttulo4"/>
        <w:rPr>
          <w:lang w:eastAsia="en-US"/>
        </w:rPr>
      </w:pPr>
      <w:proofErr w:type="spellStart"/>
      <w:r>
        <w:rPr>
          <w:lang w:eastAsia="en-US"/>
        </w:rPr>
        <w:lastRenderedPageBreak/>
        <w:t>Shiny</w:t>
      </w:r>
      <w:proofErr w:type="spellEnd"/>
    </w:p>
    <w:p w14:paraId="3AADFAF4" w14:textId="662B4669" w:rsidR="007B282B" w:rsidRPr="007B282B" w:rsidRDefault="007B282B" w:rsidP="007B282B">
      <w:pPr>
        <w:pStyle w:val="Descripcin"/>
        <w:spacing w:after="240"/>
        <w:jc w:val="center"/>
        <w:rPr>
          <w:lang w:eastAsia="en-US"/>
        </w:rPr>
      </w:pPr>
      <w:bookmarkStart w:id="208" w:name="_Ref233187440"/>
      <w:r>
        <w:t>Figura A</w:t>
      </w:r>
      <w:fldSimple w:instr=" STYLEREF 4 \s ">
        <w:r w:rsidR="00365E13">
          <w:rPr>
            <w:noProof/>
          </w:rPr>
          <w:t>15</w:t>
        </w:r>
      </w:fldSimple>
      <w:r>
        <w:t>.</w:t>
      </w:r>
      <w:fldSimple w:instr=" SEQ Figura \* ARABIC \s 4 ">
        <w:r w:rsidR="00365E13">
          <w:rPr>
            <w:noProof/>
          </w:rPr>
          <w:t>1</w:t>
        </w:r>
      </w:fldSimple>
      <w:bookmarkEnd w:id="208"/>
      <w:r>
        <w:t>: Diferència de puntuació</w:t>
      </w:r>
      <w:r w:rsidRPr="007B282B">
        <w:t xml:space="preserve"> mitjana dels factors EFA (regulars </w:t>
      </w:r>
      <w:r>
        <w:t>-</w:t>
      </w:r>
      <w:r w:rsidRPr="007B282B">
        <w:t xml:space="preserve"> irregulars)</w:t>
      </w:r>
    </w:p>
    <w:p w14:paraId="1E19A55C" w14:textId="3606F20D" w:rsidR="00962198" w:rsidRDefault="007B282B" w:rsidP="007B282B">
      <w:pPr>
        <w:spacing w:after="0"/>
        <w:rPr>
          <w:lang w:eastAsia="en-US"/>
        </w:rPr>
      </w:pPr>
      <w:r w:rsidRPr="007B282B">
        <w:rPr>
          <w:noProof/>
          <w:lang w:eastAsia="en-US"/>
        </w:rPr>
        <w:drawing>
          <wp:inline distT="0" distB="0" distL="0" distR="0" wp14:anchorId="4380AB06" wp14:editId="7B107B8F">
            <wp:extent cx="5400040" cy="2027208"/>
            <wp:effectExtent l="0" t="0" r="0" b="0"/>
            <wp:docPr id="1910273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73985" name=""/>
                    <pic:cNvPicPr/>
                  </pic:nvPicPr>
                  <pic:blipFill rotWithShape="1">
                    <a:blip r:embed="rId89"/>
                    <a:srcRect b="42551"/>
                    <a:stretch>
                      <a:fillRect/>
                    </a:stretch>
                  </pic:blipFill>
                  <pic:spPr bwMode="auto">
                    <a:xfrm>
                      <a:off x="0" y="0"/>
                      <a:ext cx="5400040" cy="2027208"/>
                    </a:xfrm>
                    <a:prstGeom prst="rect">
                      <a:avLst/>
                    </a:prstGeom>
                    <a:ln>
                      <a:noFill/>
                    </a:ln>
                    <a:extLst>
                      <a:ext uri="{53640926-AAD7-44D8-BBD7-CCE9431645EC}">
                        <a14:shadowObscured xmlns:a14="http://schemas.microsoft.com/office/drawing/2010/main"/>
                      </a:ext>
                    </a:extLst>
                  </pic:spPr>
                </pic:pic>
              </a:graphicData>
            </a:graphic>
          </wp:inline>
        </w:drawing>
      </w:r>
    </w:p>
    <w:p w14:paraId="34703724" w14:textId="77777777" w:rsidR="007B282B" w:rsidRPr="006F27A5" w:rsidRDefault="007B282B" w:rsidP="007B282B">
      <w:pPr>
        <w:pStyle w:val="Cita"/>
        <w:spacing w:before="0"/>
        <w:rPr>
          <w:i w:val="0"/>
          <w:iCs w:val="0"/>
        </w:rPr>
      </w:pPr>
      <w:r w:rsidRPr="006F27A5">
        <w:rPr>
          <w:i w:val="0"/>
          <w:iCs w:val="0"/>
        </w:rPr>
        <w:t xml:space="preserve">Font: aplicació </w:t>
      </w:r>
      <w:proofErr w:type="spellStart"/>
      <w:r w:rsidRPr="006F27A5">
        <w:rPr>
          <w:i w:val="0"/>
          <w:iCs w:val="0"/>
        </w:rPr>
        <w:t>Shiny</w:t>
      </w:r>
      <w:proofErr w:type="spellEnd"/>
      <w:r w:rsidRPr="006F27A5">
        <w:rPr>
          <w:i w:val="0"/>
          <w:iCs w:val="0"/>
        </w:rPr>
        <w:t xml:space="preserve"> desenvolupada per a aquest treball</w:t>
      </w:r>
    </w:p>
    <w:p w14:paraId="719BA0BE" w14:textId="70F9A36B" w:rsidR="007B282B" w:rsidRPr="007B282B" w:rsidRDefault="007B282B" w:rsidP="007B282B">
      <w:pPr>
        <w:pStyle w:val="Descripcin"/>
        <w:spacing w:after="240"/>
        <w:jc w:val="right"/>
        <w:rPr>
          <w:lang w:eastAsia="en-US"/>
        </w:rPr>
      </w:pPr>
      <w:bookmarkStart w:id="209" w:name="_Ref233187450"/>
      <w:r>
        <w:t>Figura A</w:t>
      </w:r>
      <w:fldSimple w:instr=" STYLEREF 4 \s ">
        <w:r w:rsidR="00365E13">
          <w:rPr>
            <w:noProof/>
          </w:rPr>
          <w:t>15</w:t>
        </w:r>
      </w:fldSimple>
      <w:r>
        <w:t>.</w:t>
      </w:r>
      <w:fldSimple w:instr=" SEQ Figura \* ARABIC \s 4 ">
        <w:r w:rsidR="00365E13">
          <w:rPr>
            <w:noProof/>
          </w:rPr>
          <w:t>2</w:t>
        </w:r>
      </w:fldSimple>
      <w:bookmarkEnd w:id="209"/>
      <w:r>
        <w:t>: Diferència de v</w:t>
      </w:r>
      <w:r w:rsidRPr="007B282B">
        <w:t xml:space="preserve">ariables clau del model per grup (regulars </w:t>
      </w:r>
      <w:r>
        <w:t>-</w:t>
      </w:r>
      <w:r w:rsidRPr="007B282B">
        <w:t xml:space="preserve"> irregulars)</w:t>
      </w:r>
    </w:p>
    <w:p w14:paraId="0F906BA2" w14:textId="327DDFEC" w:rsidR="007B282B" w:rsidRDefault="007B282B" w:rsidP="00962198">
      <w:pPr>
        <w:rPr>
          <w:lang w:eastAsia="en-US"/>
        </w:rPr>
      </w:pPr>
      <w:r w:rsidRPr="007B282B">
        <w:rPr>
          <w:noProof/>
          <w:lang w:eastAsia="en-US"/>
        </w:rPr>
        <w:drawing>
          <wp:inline distT="0" distB="0" distL="0" distR="0" wp14:anchorId="220431CF" wp14:editId="50E656A9">
            <wp:extent cx="5400040" cy="1363464"/>
            <wp:effectExtent l="0" t="0" r="0" b="8255"/>
            <wp:docPr id="502172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73985" name=""/>
                    <pic:cNvPicPr/>
                  </pic:nvPicPr>
                  <pic:blipFill rotWithShape="1">
                    <a:blip r:embed="rId89"/>
                    <a:srcRect t="61361"/>
                    <a:stretch>
                      <a:fillRect/>
                    </a:stretch>
                  </pic:blipFill>
                  <pic:spPr bwMode="auto">
                    <a:xfrm>
                      <a:off x="0" y="0"/>
                      <a:ext cx="5400040" cy="1363464"/>
                    </a:xfrm>
                    <a:prstGeom prst="rect">
                      <a:avLst/>
                    </a:prstGeom>
                    <a:ln>
                      <a:noFill/>
                    </a:ln>
                    <a:extLst>
                      <a:ext uri="{53640926-AAD7-44D8-BBD7-CCE9431645EC}">
                        <a14:shadowObscured xmlns:a14="http://schemas.microsoft.com/office/drawing/2010/main"/>
                      </a:ext>
                    </a:extLst>
                  </pic:spPr>
                </pic:pic>
              </a:graphicData>
            </a:graphic>
          </wp:inline>
        </w:drawing>
      </w:r>
    </w:p>
    <w:p w14:paraId="3AF40FCD" w14:textId="77777777" w:rsidR="007B282B" w:rsidRPr="006F27A5" w:rsidRDefault="007B282B" w:rsidP="007B282B">
      <w:pPr>
        <w:pStyle w:val="Cita"/>
        <w:spacing w:before="0"/>
        <w:rPr>
          <w:i w:val="0"/>
          <w:iCs w:val="0"/>
        </w:rPr>
      </w:pPr>
      <w:r w:rsidRPr="006F27A5">
        <w:rPr>
          <w:i w:val="0"/>
          <w:iCs w:val="0"/>
        </w:rPr>
        <w:t xml:space="preserve">Font: aplicació </w:t>
      </w:r>
      <w:proofErr w:type="spellStart"/>
      <w:r w:rsidRPr="006F27A5">
        <w:rPr>
          <w:i w:val="0"/>
          <w:iCs w:val="0"/>
        </w:rPr>
        <w:t>Shiny</w:t>
      </w:r>
      <w:proofErr w:type="spellEnd"/>
      <w:r w:rsidRPr="006F27A5">
        <w:rPr>
          <w:i w:val="0"/>
          <w:iCs w:val="0"/>
        </w:rPr>
        <w:t xml:space="preserve"> desenvolupada per a aquest treball</w:t>
      </w:r>
    </w:p>
    <w:p w14:paraId="0BEA6A13" w14:textId="77777777" w:rsidR="007B282B" w:rsidRPr="00962198" w:rsidRDefault="007B282B" w:rsidP="00962198">
      <w:pPr>
        <w:rPr>
          <w:lang w:eastAsia="en-US"/>
        </w:rPr>
      </w:pPr>
    </w:p>
    <w:sectPr w:rsidR="007B282B" w:rsidRPr="00962198" w:rsidSect="004F4CEF">
      <w:pgSz w:w="11906" w:h="16838"/>
      <w:pgMar w:top="1418" w:right="1418" w:bottom="1418"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FA742" w14:textId="77777777" w:rsidR="00F71BEF" w:rsidRPr="00FC261F" w:rsidRDefault="00F71BEF" w:rsidP="007F17A9">
      <w:pPr>
        <w:spacing w:after="0" w:line="240" w:lineRule="auto"/>
      </w:pPr>
      <w:r w:rsidRPr="00FC261F">
        <w:separator/>
      </w:r>
    </w:p>
  </w:endnote>
  <w:endnote w:type="continuationSeparator" w:id="0">
    <w:p w14:paraId="68BAF0F5" w14:textId="77777777" w:rsidR="00F71BEF" w:rsidRPr="00FC261F" w:rsidRDefault="00F71BEF" w:rsidP="007F17A9">
      <w:pPr>
        <w:spacing w:after="0" w:line="240" w:lineRule="auto"/>
      </w:pPr>
      <w:r w:rsidRPr="00FC26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765536"/>
      <w:docPartObj>
        <w:docPartGallery w:val="Page Numbers (Bottom of Page)"/>
        <w:docPartUnique/>
      </w:docPartObj>
    </w:sdtPr>
    <w:sdtContent>
      <w:p w14:paraId="283B7DD3" w14:textId="4F1E4D14" w:rsidR="004F4CEF" w:rsidRDefault="004F4CEF">
        <w:pPr>
          <w:pStyle w:val="Piedepgina"/>
          <w:jc w:val="center"/>
        </w:pPr>
        <w:r>
          <w:fldChar w:fldCharType="begin"/>
        </w:r>
        <w:r>
          <w:instrText>PAGE   \* MERGEFORMAT</w:instrText>
        </w:r>
        <w:r>
          <w:fldChar w:fldCharType="separate"/>
        </w:r>
        <w:r>
          <w:rPr>
            <w:lang w:val="es-ES"/>
          </w:rPr>
          <w:t>2</w:t>
        </w:r>
        <w:r>
          <w:fldChar w:fldCharType="end"/>
        </w:r>
      </w:p>
    </w:sdtContent>
  </w:sdt>
  <w:p w14:paraId="0128EDBD" w14:textId="77777777" w:rsidR="00161984" w:rsidRPr="00FC261F" w:rsidRDefault="001619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1D633" w14:textId="77777777" w:rsidR="00F71BEF" w:rsidRPr="00FC261F" w:rsidRDefault="00F71BEF" w:rsidP="007F17A9">
      <w:pPr>
        <w:spacing w:after="0" w:line="240" w:lineRule="auto"/>
      </w:pPr>
      <w:r w:rsidRPr="00FC261F">
        <w:separator/>
      </w:r>
    </w:p>
  </w:footnote>
  <w:footnote w:type="continuationSeparator" w:id="0">
    <w:p w14:paraId="4B995698" w14:textId="77777777" w:rsidR="00F71BEF" w:rsidRPr="00FC261F" w:rsidRDefault="00F71BEF" w:rsidP="007F17A9">
      <w:pPr>
        <w:spacing w:after="0" w:line="240" w:lineRule="auto"/>
      </w:pPr>
      <w:r w:rsidRPr="00FC261F">
        <w:continuationSeparator/>
      </w:r>
    </w:p>
  </w:footnote>
  <w:footnote w:id="1">
    <w:p w14:paraId="11CB0700" w14:textId="5DE92ECF" w:rsidR="006B511B" w:rsidRPr="00FC261F" w:rsidRDefault="006B511B">
      <w:pPr>
        <w:pStyle w:val="Textonotapie"/>
      </w:pPr>
      <w:r w:rsidRPr="00FC261F">
        <w:rPr>
          <w:rStyle w:val="Refdenotaalpie"/>
        </w:rPr>
        <w:footnoteRef/>
      </w:r>
      <w:r w:rsidRPr="00FC261F">
        <w:t xml:space="preserve"> Les variables no compleixen els supòsits de normalitat ni homoscedasticitat necessaris per als tests paramètrics clàssics.</w:t>
      </w:r>
    </w:p>
  </w:footnote>
  <w:footnote w:id="2">
    <w:p w14:paraId="5A1A7B78" w14:textId="3C4F43CA" w:rsidR="006B511B" w:rsidRPr="00FC261F" w:rsidRDefault="006B511B">
      <w:pPr>
        <w:pStyle w:val="Textonotapie"/>
      </w:pPr>
      <w:r w:rsidRPr="00FC261F">
        <w:rPr>
          <w:rStyle w:val="Refdenotaalpie"/>
        </w:rPr>
        <w:footnoteRef/>
      </w:r>
      <w:r w:rsidRPr="00FC261F">
        <w:t xml:space="preserve"> Aquesta mesura és independent de la mida mostral. </w:t>
      </w:r>
      <w:r w:rsidRPr="00FC261F">
        <w:t>En els casos amb cel·les de freqüència esperada inferior a 5 (condició que invalida l'aproximació asimptòtica del Chi-quadrat), s'ha aplicat una simulació de Monte Carlo (B=10.000) per garantir la validesa dels p-valors; en cap cas hi ha hagut canvis de significació respecte al test estàndard</w:t>
      </w:r>
      <w:r w:rsidR="004913B3">
        <w:t xml:space="preserve"> (vegeu </w:t>
      </w:r>
      <w:r w:rsidR="004913B3">
        <w:fldChar w:fldCharType="begin"/>
      </w:r>
      <w:r w:rsidR="004913B3">
        <w:instrText xml:space="preserve"> REF _Ref233047526 \r \h </w:instrText>
      </w:r>
      <w:r w:rsidR="004913B3">
        <w:fldChar w:fldCharType="separate"/>
      </w:r>
      <w:r w:rsidR="00365E13">
        <w:t>Annex 5</w:t>
      </w:r>
      <w:r w:rsidR="004913B3">
        <w:fldChar w:fldCharType="end"/>
      </w:r>
      <w:r w:rsidR="004913B3">
        <w:t>)</w:t>
      </w:r>
      <w:r w:rsidRPr="00FC261F">
        <w:t>.</w:t>
      </w:r>
    </w:p>
  </w:footnote>
  <w:footnote w:id="3">
    <w:p w14:paraId="173E092F" w14:textId="2571D517" w:rsidR="006B511B" w:rsidRPr="00FC261F" w:rsidRDefault="006B511B">
      <w:pPr>
        <w:pStyle w:val="Textonotapie"/>
      </w:pPr>
      <w:r w:rsidRPr="00FC261F">
        <w:rPr>
          <w:rStyle w:val="Refdenotaalpie"/>
        </w:rPr>
        <w:footnoteRef/>
      </w:r>
      <w:r w:rsidRPr="00FC261F">
        <w:t xml:space="preserve"> La τ de Kendall és més adequada que Spearman en distribucions amb molts valors repetits, com és el cas de les escales Likert.</w:t>
      </w:r>
    </w:p>
  </w:footnote>
  <w:footnote w:id="4">
    <w:p w14:paraId="693747BF" w14:textId="5F1E8AFE" w:rsidR="008E3333" w:rsidRPr="00FC261F" w:rsidRDefault="008E3333">
      <w:pPr>
        <w:pStyle w:val="Textonotapie"/>
      </w:pPr>
      <w:r w:rsidRPr="00FC261F">
        <w:rPr>
          <w:rStyle w:val="Refdenotaalpie"/>
        </w:rPr>
        <w:footnoteRef/>
      </w:r>
      <w:r w:rsidRPr="00FC261F">
        <w:t xml:space="preserve"> </w:t>
      </w:r>
      <w:r w:rsidRPr="00FC261F">
        <w:rPr>
          <w:rFonts w:eastAsia="Aptos"/>
        </w:rPr>
        <w:t xml:space="preserve">El test de Bartlett, contrasta la hipòtesi nul·la que la matriu de correlacions és una matriu identitat </w:t>
      </w:r>
      <w:r w:rsidR="008044A9">
        <w:rPr>
          <w:rFonts w:eastAsia="Aptos"/>
        </w:rPr>
        <w:t xml:space="preserve">– </w:t>
      </w:r>
      <w:r w:rsidRPr="00FC261F">
        <w:rPr>
          <w:rFonts w:eastAsia="Aptos"/>
        </w:rPr>
        <w:t>és a dir, que no hi ha cap correlació entre variables</w:t>
      </w:r>
      <w:r w:rsidR="008044A9">
        <w:rPr>
          <w:rFonts w:eastAsia="Aptos"/>
        </w:rPr>
        <w:t xml:space="preserve"> –</w:t>
      </w:r>
      <w:r w:rsidRPr="00FC261F">
        <w:rPr>
          <w:rFonts w:eastAsia="Aptos"/>
        </w:rPr>
        <w:t>, i el KMO (Kaiser-Meyer-Olkin) compara les correlacions totals amb les parcials, indicant si la relació entre variables es deu a factors comuns globals o només a connexions aïllades entre elles</w:t>
      </w:r>
    </w:p>
  </w:footnote>
  <w:footnote w:id="5">
    <w:p w14:paraId="4815A138" w14:textId="77777777" w:rsidR="008044A9" w:rsidRPr="00FC261F" w:rsidRDefault="008044A9" w:rsidP="008044A9">
      <w:pPr>
        <w:pStyle w:val="Textonotapie"/>
      </w:pPr>
      <w:r w:rsidRPr="00FC261F">
        <w:rPr>
          <w:rStyle w:val="Refdenotaalpie"/>
        </w:rPr>
        <w:footnoteRef/>
      </w:r>
      <w:r w:rsidRPr="00FC261F">
        <w:t xml:space="preserve"> L’anàlisi paral·lela compara els valors propis observats amb els d'una matriu de dades aleatòria de la mateixa mida, retenint només els factors que superen aquests valors aleatoris.</w:t>
      </w:r>
    </w:p>
  </w:footnote>
  <w:footnote w:id="6">
    <w:p w14:paraId="3C93B056" w14:textId="4A3DD63B" w:rsidR="00710FC6" w:rsidRPr="00FC261F" w:rsidRDefault="00710FC6">
      <w:pPr>
        <w:pStyle w:val="Textonotapie"/>
      </w:pPr>
      <w:r w:rsidRPr="00FC261F">
        <w:rPr>
          <w:rStyle w:val="Refdenotaalpie"/>
        </w:rPr>
        <w:footnoteRef/>
      </w:r>
      <w:r w:rsidRPr="00FC261F">
        <w:t xml:space="preserve"> La comunalitat és la variabilitat total d'una variable explicada pels factors latents comuns.</w:t>
      </w:r>
    </w:p>
  </w:footnote>
  <w:footnote w:id="7">
    <w:p w14:paraId="3EC25922" w14:textId="77777777" w:rsidR="00251E66" w:rsidRPr="00FC261F" w:rsidRDefault="00251E66" w:rsidP="00251E66">
      <w:pPr>
        <w:pStyle w:val="Textonotapie"/>
      </w:pPr>
      <w:r w:rsidRPr="00FC261F">
        <w:rPr>
          <w:rStyle w:val="Refdenotaalpie"/>
        </w:rPr>
        <w:footnoteRef/>
      </w:r>
      <w:r w:rsidRPr="00FC261F">
        <w:t xml:space="preserve"> L'</w:t>
      </w:r>
      <w:r w:rsidRPr="00FC261F">
        <w:rPr>
          <w:i/>
          <w:iCs/>
        </w:rPr>
        <w:t>odds ratio</w:t>
      </w:r>
      <w:r w:rsidRPr="00FC261F">
        <w:t xml:space="preserve"> mesura quantes vegades augmenten (OR &gt; 1) o disminueixen (OR &lt; 1) les probabilitats de ser regular per cada unitat d'increment en la variable explicativa, mantenint la resta constant.</w:t>
      </w:r>
    </w:p>
  </w:footnote>
  <w:footnote w:id="8">
    <w:p w14:paraId="64E48CD8" w14:textId="69DAB0CD" w:rsidR="00251E66" w:rsidRPr="00FC261F" w:rsidRDefault="00251E66">
      <w:pPr>
        <w:pStyle w:val="Textonotapie"/>
      </w:pPr>
      <w:r w:rsidRPr="00FC261F">
        <w:rPr>
          <w:rStyle w:val="Refdenotaalpie"/>
        </w:rPr>
        <w:footnoteRef/>
      </w:r>
      <w:r w:rsidRPr="00FC261F">
        <w:t xml:space="preserve"> Cal remarcar que la selecció de IA_SUBST_num en lloc del factor IA_SUBSTITUCIO implica l'exclusió de MOT_AUTOGESTIO del model final: Això no vol dir que sigui irrellevant, sinó que en el context explicatiu no aporta prou informació addicional neta.</w:t>
      </w:r>
    </w:p>
  </w:footnote>
  <w:footnote w:id="9">
    <w:p w14:paraId="7FF594B2" w14:textId="77777777" w:rsidR="00251E66" w:rsidRPr="00FC261F" w:rsidRDefault="00251E66" w:rsidP="00251E66">
      <w:pPr>
        <w:pStyle w:val="Textonotapie"/>
      </w:pPr>
      <w:r w:rsidRPr="00FC261F">
        <w:rPr>
          <w:rStyle w:val="Refdenotaalpie"/>
        </w:rPr>
        <w:footnoteRef/>
      </w:r>
      <w:r w:rsidRPr="00FC261F">
        <w:t xml:space="preserve"> El test de Hosmer-Lemeshow avalua la bondat d'ajust del logit dividint les observacions en grups per probabilitat predita i comparant les freqüències observades amb les predites mitjançant un test chi-quadrat; p &gt; 0,05 indica bon ajust.</w:t>
      </w:r>
    </w:p>
  </w:footnote>
  <w:footnote w:id="10">
    <w:p w14:paraId="70BCD41A" w14:textId="70A2A7D1" w:rsidR="00212C7D" w:rsidRPr="00FC261F" w:rsidRDefault="00212C7D">
      <w:pPr>
        <w:pStyle w:val="Textonotapie"/>
      </w:pPr>
      <w:r w:rsidRPr="00FC261F">
        <w:rPr>
          <w:rStyle w:val="Refdenotaalpie"/>
        </w:rPr>
        <w:footnoteRef/>
      </w:r>
      <w:r w:rsidRPr="00FC261F">
        <w:t xml:space="preserve"> WLSMV (</w:t>
      </w:r>
      <w:r w:rsidRPr="00FC261F">
        <w:rPr>
          <w:i/>
          <w:iCs/>
        </w:rPr>
        <w:t>Weighted Least Squares Mean and Variance adjusted</w:t>
      </w:r>
      <w:r w:rsidRPr="00FC261F">
        <w:t>) és un estimador de mínims quadrats ponderats dissenyat específicament per a variables ordinals, perquè treballa sobre la matriu de correlacions policòriques.</w:t>
      </w:r>
    </w:p>
  </w:footnote>
  <w:footnote w:id="11">
    <w:p w14:paraId="2B047BFF" w14:textId="1EA2B09F" w:rsidR="00212C7D" w:rsidRPr="00FC261F" w:rsidRDefault="00212C7D">
      <w:pPr>
        <w:pStyle w:val="Textonotapie"/>
      </w:pPr>
      <w:r w:rsidRPr="00FC261F">
        <w:rPr>
          <w:rStyle w:val="Refdenotaalpie"/>
        </w:rPr>
        <w:footnoteRef/>
      </w:r>
      <w:r w:rsidRPr="00FC261F">
        <w:t xml:space="preserve"> MLR (</w:t>
      </w:r>
      <w:r w:rsidRPr="00FC261F">
        <w:rPr>
          <w:i/>
          <w:iCs/>
        </w:rPr>
        <w:t>Maximum Likelihood Robust</w:t>
      </w:r>
      <w:r w:rsidRPr="00FC261F">
        <w:t>) és l'alternativa basada en màxima versemblança amb correccions de robustesa, però assumeix variables continues i normalitat aproximada, supòsits que les escales Likert no compleixen.</w:t>
      </w:r>
    </w:p>
  </w:footnote>
  <w:footnote w:id="12">
    <w:p w14:paraId="0C4D8B6E" w14:textId="3D770472" w:rsidR="00212C7D" w:rsidRPr="00FC261F" w:rsidRDefault="00212C7D">
      <w:pPr>
        <w:pStyle w:val="Textonotapie"/>
      </w:pPr>
      <w:r w:rsidRPr="00FC261F">
        <w:rPr>
          <w:rStyle w:val="Refdenotaalpie"/>
        </w:rPr>
        <w:footnoteRef/>
      </w:r>
      <w:r w:rsidR="00CC2763" w:rsidRPr="00FC261F">
        <w:t xml:space="preserve"> Criteris d'ajust seguint</w:t>
      </w:r>
      <w:r w:rsidRPr="00FC261F">
        <w:t xml:space="preserve"> </w:t>
      </w:r>
      <w:sdt>
        <w:sdtPr>
          <w:id w:val="-1280488211"/>
          <w:citation/>
        </w:sdtPr>
        <w:sdtContent>
          <w:r w:rsidRPr="00FC261F">
            <w:fldChar w:fldCharType="begin"/>
          </w:r>
          <w:r w:rsidRPr="00FC261F">
            <w:instrText xml:space="preserve"> CITATION Lit99 \l 3082 </w:instrText>
          </w:r>
          <w:r w:rsidRPr="00FC261F">
            <w:fldChar w:fldCharType="separate"/>
          </w:r>
          <w:r w:rsidR="009F69D6" w:rsidRPr="009F69D6">
            <w:rPr>
              <w:noProof/>
            </w:rPr>
            <w:t>(Hu &amp; Bentler, 1999)</w:t>
          </w:r>
          <w:r w:rsidRPr="00FC261F">
            <w:fldChar w:fldCharType="end"/>
          </w:r>
        </w:sdtContent>
      </w:sdt>
      <w:r w:rsidR="00CC2763" w:rsidRPr="00FC261F">
        <w:t xml:space="preserve"> CFI i TLI ≥ 0,95; RMSEA ≤ 0,08; SRMR ≤ 0,08.</w:t>
      </w:r>
    </w:p>
  </w:footnote>
  <w:footnote w:id="13">
    <w:p w14:paraId="724ACBFA" w14:textId="77777777" w:rsidR="00B87627" w:rsidRPr="00B87627" w:rsidRDefault="00B87627" w:rsidP="00B87627">
      <w:pPr>
        <w:pStyle w:val="Textonotapie"/>
        <w:rPr>
          <w:lang w:val="es-ES"/>
        </w:rPr>
      </w:pPr>
      <w:r>
        <w:rPr>
          <w:rStyle w:val="Refdenotaalpie"/>
        </w:rPr>
        <w:footnoteRef/>
      </w:r>
      <w:r>
        <w:t xml:space="preserve"> </w:t>
      </w:r>
      <w:r w:rsidRPr="00B87627">
        <w:rPr>
          <w:i/>
          <w:iCs/>
        </w:rPr>
        <w:t>Out-of-Bag</w:t>
      </w:r>
      <w:r w:rsidRPr="00B87627">
        <w:t xml:space="preserve"> (OOB): En un </w:t>
      </w:r>
      <w:r w:rsidRPr="00EB3DB6">
        <w:rPr>
          <w:i/>
          <w:iCs/>
        </w:rPr>
        <w:t>Random Forest</w:t>
      </w:r>
      <w:r w:rsidRPr="00B87627">
        <w:t>, són les observacions que no han estat seleccionades en la mostra bootstrap utilitzada per entrenar un arbre concret</w:t>
      </w:r>
      <w:r>
        <w:t>.</w:t>
      </w:r>
    </w:p>
  </w:footnote>
  <w:footnote w:id="14">
    <w:p w14:paraId="5B597F0D" w14:textId="77777777" w:rsidR="00B87627" w:rsidRPr="00FC261F" w:rsidRDefault="00B87627" w:rsidP="00B87627">
      <w:pPr>
        <w:pStyle w:val="Textonotapie"/>
      </w:pPr>
      <w:r w:rsidRPr="00FC261F">
        <w:rPr>
          <w:rStyle w:val="Refdenotaalpie"/>
        </w:rPr>
        <w:footnoteRef/>
      </w:r>
      <w:r w:rsidRPr="00FC261F">
        <w:t xml:space="preserve">  </w:t>
      </w:r>
      <w:r w:rsidRPr="00B87627">
        <w:rPr>
          <w:rFonts w:eastAsia="Aptos"/>
          <w:i/>
          <w:iCs/>
        </w:rPr>
        <w:t>Out-of-Fold</w:t>
      </w:r>
      <w:r w:rsidRPr="00B87627">
        <w:rPr>
          <w:rFonts w:eastAsia="Aptos"/>
        </w:rPr>
        <w:t xml:space="preserve"> (OOF): Són les prediccions obtingudes sobre les observacions que queden fora del conjunt d'entrenament en cada iteració de la validació creuada.</w:t>
      </w:r>
    </w:p>
  </w:footnote>
  <w:footnote w:id="15">
    <w:p w14:paraId="4977F99F" w14:textId="6546E64B" w:rsidR="005300E8" w:rsidRDefault="005300E8">
      <w:pPr>
        <w:pStyle w:val="Textonotapie"/>
      </w:pPr>
      <w:r>
        <w:rPr>
          <w:rStyle w:val="Refdenotaalpie"/>
        </w:rPr>
        <w:footnoteRef/>
      </w:r>
      <w:r>
        <w:t xml:space="preserve"> </w:t>
      </w:r>
      <w:r w:rsidRPr="005300E8">
        <w:rPr>
          <w:b/>
          <w:bCs/>
        </w:rPr>
        <w:t>eta</w:t>
      </w:r>
      <w:r w:rsidRPr="005300E8">
        <w:t xml:space="preserve"> (taxa d'aprenentatge): controla quant corregeix cada arbre nou els errors del model acumula</w:t>
      </w:r>
      <w:r>
        <w:t>t</w:t>
      </w:r>
      <w:r w:rsidRPr="005300E8">
        <w:t xml:space="preserve">. </w:t>
      </w:r>
      <w:r w:rsidRPr="005300E8">
        <w:rPr>
          <w:b/>
          <w:bCs/>
        </w:rPr>
        <w:t>subsample</w:t>
      </w:r>
      <w:r w:rsidRPr="005300E8">
        <w:t xml:space="preserve"> i </w:t>
      </w:r>
      <w:r w:rsidRPr="005300E8">
        <w:rPr>
          <w:b/>
          <w:bCs/>
        </w:rPr>
        <w:t>colsample_bytree</w:t>
      </w:r>
      <w:r w:rsidRPr="005300E8">
        <w:t>: fracció d'observacions i variables usades per cada arbre, que actuen com a regularització implícita reduint la correlació entre arbres.</w:t>
      </w:r>
    </w:p>
  </w:footnote>
  <w:footnote w:id="16">
    <w:p w14:paraId="5E2AE207" w14:textId="77777777" w:rsidR="008044A9" w:rsidRDefault="008044A9" w:rsidP="008044A9">
      <w:pPr>
        <w:pStyle w:val="Textonotapie"/>
      </w:pPr>
      <w:r>
        <w:rPr>
          <w:rStyle w:val="Refdenotaalpie"/>
        </w:rPr>
        <w:footnoteRef/>
      </w:r>
      <w:r>
        <w:t xml:space="preserve"> </w:t>
      </w:r>
      <w:r w:rsidRPr="005300E8">
        <w:rPr>
          <w:b/>
          <w:bCs/>
        </w:rPr>
        <w:t>max_depth</w:t>
      </w:r>
      <w:r w:rsidRPr="005300E8">
        <w:t xml:space="preserve">: profunditat màxima de cada arbre; </w:t>
      </w:r>
      <w:r w:rsidRPr="005300E8">
        <w:rPr>
          <w:b/>
          <w:bCs/>
        </w:rPr>
        <w:t>min_child_weight</w:t>
      </w:r>
      <w:r w:rsidRPr="005300E8">
        <w:t xml:space="preserve">: pes mínim per crear un node fill. </w:t>
      </w:r>
      <w:r w:rsidRPr="005300E8">
        <w:rPr>
          <w:b/>
          <w:bCs/>
        </w:rPr>
        <w:t>gamma</w:t>
      </w:r>
      <w:r w:rsidRPr="005300E8">
        <w:t xml:space="preserve">: reducció mínima de pèrdua necessària per fer una partició. </w:t>
      </w:r>
      <w:r w:rsidRPr="005300E8">
        <w:rPr>
          <w:b/>
          <w:bCs/>
        </w:rPr>
        <w:t>lambda</w:t>
      </w:r>
      <w:r w:rsidRPr="005300E8">
        <w:t xml:space="preserve"> i </w:t>
      </w:r>
      <w:r w:rsidRPr="005300E8">
        <w:rPr>
          <w:b/>
          <w:bCs/>
        </w:rPr>
        <w:t>alpha</w:t>
      </w:r>
      <w:r w:rsidRPr="005300E8">
        <w:t xml:space="preserve">: regularització L2 i L1 sobre els pesos de les fulles, que penalitzen models massa complexos. </w:t>
      </w:r>
      <w:r w:rsidRPr="005300E8">
        <w:rPr>
          <w:b/>
          <w:bCs/>
        </w:rPr>
        <w:t>best_nrounds</w:t>
      </w:r>
      <w:r w:rsidRPr="005300E8">
        <w:t>: nombre òptim d'arbres determinat per early stopping, que atura l'entrenament quan el rendiment al CV deixa de millorar.</w:t>
      </w:r>
    </w:p>
  </w:footnote>
  <w:footnote w:id="17">
    <w:p w14:paraId="145A04CA" w14:textId="77777777" w:rsidR="008044A9" w:rsidRPr="00DE33DE" w:rsidRDefault="008044A9" w:rsidP="008044A9">
      <w:pPr>
        <w:pStyle w:val="Textonotapie"/>
        <w:rPr>
          <w:lang w:val="es-ES"/>
        </w:rPr>
      </w:pPr>
      <w:r>
        <w:rPr>
          <w:rStyle w:val="Refdenotaalpie"/>
        </w:rPr>
        <w:footnoteRef/>
      </w:r>
      <w:r>
        <w:t xml:space="preserve"> </w:t>
      </w:r>
      <w:r w:rsidRPr="00DE33DE">
        <w:t xml:space="preserve">El SVM base produeix distàncies al hiperplà de decisió, no probabilitats. El </w:t>
      </w:r>
      <w:r w:rsidRPr="00DE33DE">
        <w:rPr>
          <w:i/>
          <w:iCs/>
        </w:rPr>
        <w:t>Platt Scaling</w:t>
      </w:r>
      <w:r w:rsidRPr="00DE33DE">
        <w:t xml:space="preserve"> ajusta una regressió logística sobre aquestes distàncies per obtenir </w:t>
      </w:r>
      <m:oMath>
        <m:r>
          <w:rPr>
            <w:rFonts w:ascii="Cambria Math" w:hAnsi="Cambria Math"/>
          </w:rPr>
          <m:t>P</m:t>
        </m:r>
        <m:d>
          <m:dPr>
            <m:ctrlPr>
              <w:rPr>
                <w:rFonts w:ascii="Cambria Math" w:hAnsi="Cambria Math"/>
              </w:rPr>
            </m:ctrlPr>
          </m:dPr>
          <m:e>
            <m:r>
              <w:rPr>
                <w:rFonts w:ascii="Cambria Math" w:hAnsi="Cambria Math"/>
              </w:rPr>
              <m:t>Regular|x</m:t>
            </m:r>
          </m:e>
        </m:d>
      </m:oMath>
      <w:r w:rsidRPr="00DE33DE">
        <w:t xml:space="preserve"> interpretables com a probabilitats de risc.</w:t>
      </w:r>
    </w:p>
  </w:footnote>
  <w:footnote w:id="18">
    <w:p w14:paraId="7B073E7C" w14:textId="77777777" w:rsidR="008044A9" w:rsidRPr="00312F16" w:rsidRDefault="008044A9" w:rsidP="008044A9">
      <w:pPr>
        <w:pStyle w:val="Textonotapie"/>
        <w:rPr>
          <w:lang w:val="es-ES"/>
        </w:rPr>
      </w:pPr>
      <w:r>
        <w:rPr>
          <w:rStyle w:val="Refdenotaalpie"/>
        </w:rPr>
        <w:footnoteRef/>
      </w:r>
      <w:r>
        <w:t xml:space="preserve"> </w:t>
      </w:r>
      <w:r w:rsidRPr="00312F16">
        <w:t xml:space="preserve">Tècniques com BERT o altres models de llenguatge preentrenat requereixen </w:t>
      </w:r>
      <w:r w:rsidRPr="0083626A">
        <w:rPr>
          <w:i/>
          <w:iCs/>
        </w:rPr>
        <w:t>corpus</w:t>
      </w:r>
      <w:r w:rsidRPr="00312F16">
        <w:t xml:space="preserve"> molt més grans per generalitzar de forma fiable; amb menys de 150 respostes per pregunta, les tècniques clàssiques de mineria de textos són més adequades i interpretables.</w:t>
      </w:r>
    </w:p>
  </w:footnote>
  <w:footnote w:id="19">
    <w:p w14:paraId="5FB8E712" w14:textId="4DC4B76C" w:rsidR="0083626A" w:rsidRPr="0083626A" w:rsidRDefault="0083626A">
      <w:pPr>
        <w:pStyle w:val="Textonotapie"/>
      </w:pPr>
      <w:r>
        <w:rPr>
          <w:rStyle w:val="Refdenotaalpie"/>
        </w:rPr>
        <w:footnoteRef/>
      </w:r>
      <w:r>
        <w:t xml:space="preserve"> </w:t>
      </w:r>
      <w:r w:rsidRPr="0083626A">
        <w:t>El LDA (</w:t>
      </w:r>
      <w:r w:rsidRPr="0083626A">
        <w:rPr>
          <w:i/>
          <w:iCs/>
        </w:rPr>
        <w:t>Latent Dirichlet Allocation</w:t>
      </w:r>
      <w:r w:rsidRPr="0083626A">
        <w:t>) és un model probabilístic que assumeix que cada document és una mescla de tòpics, i que cada tòpic és una distribució sobre el vocabulari</w:t>
      </w:r>
      <w:r>
        <w:t xml:space="preserve"> </w:t>
      </w:r>
      <w:sdt>
        <w:sdtPr>
          <w:id w:val="-1773004014"/>
          <w:citation/>
        </w:sdtPr>
        <w:sdtContent>
          <w:r>
            <w:fldChar w:fldCharType="begin"/>
          </w:r>
          <w:r>
            <w:rPr>
              <w:lang w:val="es-ES"/>
            </w:rPr>
            <w:instrText xml:space="preserve"> CITATION Ble03 \l 3082 </w:instrText>
          </w:r>
          <w:r>
            <w:fldChar w:fldCharType="separate"/>
          </w:r>
          <w:r w:rsidR="009F69D6">
            <w:rPr>
              <w:noProof/>
              <w:lang w:val="es-ES"/>
            </w:rPr>
            <w:t>(Blei, 2003)</w:t>
          </w:r>
          <w:r>
            <w:fldChar w:fldCharType="end"/>
          </w:r>
        </w:sdtContent>
      </w:sdt>
    </w:p>
  </w:footnote>
  <w:footnote w:id="20">
    <w:p w14:paraId="547F6500" w14:textId="76DC2ED6" w:rsidR="004D355C" w:rsidRPr="004D355C" w:rsidRDefault="004D355C">
      <w:pPr>
        <w:pStyle w:val="Textonotapie"/>
        <w:rPr>
          <w:lang w:val="es-ES"/>
        </w:rPr>
      </w:pPr>
      <w:r>
        <w:rPr>
          <w:rStyle w:val="Refdenotaalpie"/>
        </w:rPr>
        <w:footnoteRef/>
      </w:r>
      <w:r>
        <w:t xml:space="preserve"> </w:t>
      </w:r>
      <w:r w:rsidRPr="004D355C">
        <w:t xml:space="preserve">A diferència del </w:t>
      </w:r>
      <w:r w:rsidRPr="004D355C">
        <w:rPr>
          <w:i/>
          <w:iCs/>
        </w:rPr>
        <w:t>k-means</w:t>
      </w:r>
      <w:r w:rsidRPr="004D355C">
        <w:t>, que assigna cada observació a un únic clúster (pertinença binària), el FCM permet que un estudiant pertanyi parcialment a diversos perfils, cosa més realista quan els grups no estan nítidament separats.</w:t>
      </w:r>
    </w:p>
  </w:footnote>
  <w:footnote w:id="21">
    <w:p w14:paraId="48BBCEFB" w14:textId="7533D7C9" w:rsidR="004D355C" w:rsidRPr="004D355C" w:rsidRDefault="004D355C">
      <w:pPr>
        <w:pStyle w:val="Textonotapie"/>
        <w:rPr>
          <w:lang w:val="es-ES"/>
        </w:rPr>
      </w:pPr>
      <w:r>
        <w:rPr>
          <w:rStyle w:val="Refdenotaalpie"/>
        </w:rPr>
        <w:footnoteRef/>
      </w:r>
      <w:r>
        <w:t xml:space="preserve"> </w:t>
      </w:r>
      <w:r w:rsidR="002B2E77" w:rsidRPr="002B2E77">
        <w:t xml:space="preserve">Si s'escalessin totes les dades juntes abans de partir, el model hauria "vist" el test durant l'ajust, introduint </w:t>
      </w:r>
      <w:r w:rsidR="002B2E77" w:rsidRPr="002B2E77">
        <w:rPr>
          <w:i/>
          <w:iCs/>
        </w:rPr>
        <w:t>data leakage</w:t>
      </w:r>
      <w:r w:rsidR="002B2E77" w:rsidRPr="002B2E77">
        <w:t xml:space="preserve"> i inflant artificialment les mètriques de generalització.</w:t>
      </w:r>
    </w:p>
  </w:footnote>
  <w:footnote w:id="22">
    <w:p w14:paraId="5A71135A" w14:textId="60EA30A1" w:rsidR="002B2E77" w:rsidRPr="002B2E77" w:rsidRDefault="002B2E77">
      <w:pPr>
        <w:pStyle w:val="Textonotapie"/>
      </w:pPr>
      <w:r>
        <w:rPr>
          <w:rStyle w:val="Refdenotaalpie"/>
        </w:rPr>
        <w:footnoteRef/>
      </w:r>
      <w:r>
        <w:t xml:space="preserve"> </w:t>
      </w:r>
      <w:r w:rsidRPr="002B2E77">
        <w:rPr>
          <w:b/>
          <w:bCs/>
        </w:rPr>
        <w:t>PC (</w:t>
      </w:r>
      <w:r w:rsidRPr="002B2E77">
        <w:rPr>
          <w:b/>
          <w:bCs/>
          <w:i/>
          <w:iCs/>
        </w:rPr>
        <w:t>Partition Coefficient</w:t>
      </w:r>
      <w:r w:rsidRPr="002B2E77">
        <w:rPr>
          <w:b/>
          <w:bCs/>
        </w:rPr>
        <w:t>):</w:t>
      </w:r>
      <w:r w:rsidRPr="002B2E77">
        <w:t xml:space="preserve"> nitidesa global de les pertinences, màxim=1 (assignació dura), mínim=1/c (màxima difusió). </w:t>
      </w:r>
      <w:r w:rsidRPr="002B2E77">
        <w:rPr>
          <w:b/>
          <w:bCs/>
        </w:rPr>
        <w:t>PE (</w:t>
      </w:r>
      <w:r w:rsidRPr="002B2E77">
        <w:rPr>
          <w:b/>
          <w:bCs/>
          <w:i/>
          <w:iCs/>
        </w:rPr>
        <w:t>Partition Entropy</w:t>
      </w:r>
      <w:r w:rsidRPr="002B2E77">
        <w:rPr>
          <w:b/>
          <w:bCs/>
        </w:rPr>
        <w:t>)</w:t>
      </w:r>
      <w:r w:rsidRPr="002B2E77">
        <w:t xml:space="preserve">: entropia informacional, mínim=0 (assignació neta). </w:t>
      </w:r>
      <w:r w:rsidRPr="002B2E77">
        <w:rPr>
          <w:b/>
          <w:bCs/>
          <w:i/>
          <w:iCs/>
        </w:rPr>
        <w:t>Silhouette</w:t>
      </w:r>
      <w:r w:rsidRPr="002B2E77">
        <w:t xml:space="preserve">: cohesió interna vs. separació entre clústers. </w:t>
      </w:r>
      <w:r w:rsidRPr="002B2E77">
        <w:rPr>
          <w:b/>
          <w:bCs/>
        </w:rPr>
        <w:t>XB (</w:t>
      </w:r>
      <w:r w:rsidRPr="002B2E77">
        <w:rPr>
          <w:b/>
          <w:bCs/>
          <w:i/>
          <w:iCs/>
        </w:rPr>
        <w:t>Xie-Beni</w:t>
      </w:r>
      <w:r w:rsidRPr="002B2E77">
        <w:rPr>
          <w:b/>
          <w:bCs/>
        </w:rPr>
        <w:t>)</w:t>
      </w:r>
      <w:r w:rsidRPr="002B2E77">
        <w:t>: ràtio variabilitat intra-clúster / distància entre centroides, valors baixos = clústers compactes i ben separats.</w:t>
      </w:r>
    </w:p>
  </w:footnote>
  <w:footnote w:id="23">
    <w:p w14:paraId="3C734C56" w14:textId="4A30F4BF" w:rsidR="00AD20B8" w:rsidRPr="00AD20B8" w:rsidRDefault="00AD20B8">
      <w:pPr>
        <w:pStyle w:val="Textonotapie"/>
        <w:rPr>
          <w:lang w:val="es-ES"/>
        </w:rPr>
      </w:pPr>
      <w:r>
        <w:rPr>
          <w:rStyle w:val="Refdenotaalpie"/>
        </w:rPr>
        <w:footnoteRef/>
      </w:r>
      <w:r>
        <w:t xml:space="preserve"> </w:t>
      </w:r>
      <w:r w:rsidRPr="00AD20B8">
        <w:t xml:space="preserve">L'elecció del KNN per a l'aplicació respon a tres raons: la seva lògica és fàcilment comunicable ("aquest alumne s'assembla als següents alumnes"), la integració </w:t>
      </w:r>
      <w:r w:rsidRPr="00AD20B8">
        <w:rPr>
          <w:i/>
          <w:iCs/>
        </w:rPr>
        <w:t>fuzzy-aware</w:t>
      </w:r>
      <w:r w:rsidRPr="00AD20B8">
        <w:t xml:space="preserve"> permet mostrar simultàniament probabilitat d'irregularitat i grau de pertinença a cada clúster, i un cop estimat no requereix re-entrenament per a noves prediccions.</w:t>
      </w:r>
    </w:p>
  </w:footnote>
  <w:footnote w:id="24">
    <w:p w14:paraId="57CD5BB6" w14:textId="77777777" w:rsidR="00265B55" w:rsidRPr="00FC261F" w:rsidRDefault="00265B55" w:rsidP="00265B55">
      <w:pPr>
        <w:pStyle w:val="Textonotapie"/>
      </w:pPr>
      <w:r w:rsidRPr="00FC261F">
        <w:rPr>
          <w:rStyle w:val="Refdenotaalpie"/>
        </w:rPr>
        <w:footnoteRef/>
      </w:r>
      <w:r w:rsidRPr="00FC261F">
        <w:t xml:space="preserve"> Els que són positius indiquen que el valor és més elevat en els regulars que en els irregulars.</w:t>
      </w:r>
    </w:p>
  </w:footnote>
  <w:footnote w:id="25">
    <w:p w14:paraId="5B9D9D6C" w14:textId="26AD9E31" w:rsidR="00AF458F" w:rsidRPr="00FC261F" w:rsidRDefault="00AF458F">
      <w:pPr>
        <w:pStyle w:val="Textonotapie"/>
      </w:pPr>
      <w:r w:rsidRPr="00FC261F">
        <w:rPr>
          <w:rStyle w:val="Refdenotaalpie"/>
        </w:rPr>
        <w:footnoteRef/>
      </w:r>
      <w:r w:rsidRPr="00FC261F">
        <w:t xml:space="preserve"> Les puntuacions factorials són com u</w:t>
      </w:r>
      <w:r w:rsidRPr="00FC261F">
        <w:rPr>
          <w:lang w:eastAsia="en-US"/>
        </w:rPr>
        <w:t>na "nota" en cada factor que resumeix la posició de l'alumne en aquell constructe latent.</w:t>
      </w:r>
    </w:p>
  </w:footnote>
  <w:footnote w:id="26">
    <w:p w14:paraId="7DA88B44" w14:textId="77777777" w:rsidR="00FF2561" w:rsidRPr="00FC261F" w:rsidRDefault="00FF2561" w:rsidP="00FF2561">
      <w:pPr>
        <w:pStyle w:val="Textonotapie"/>
      </w:pPr>
      <w:r w:rsidRPr="00FC261F">
        <w:rPr>
          <w:rStyle w:val="Refdenotaalpie"/>
        </w:rPr>
        <w:footnoteRef/>
      </w:r>
      <w:r w:rsidRPr="00FC261F">
        <w:t xml:space="preserve"> Recordem que el factor de la desmotivació pedagògica </w:t>
      </w:r>
      <w:r w:rsidRPr="00FC261F">
        <w:rPr>
          <w:rFonts w:eastAsia="Aptos"/>
        </w:rPr>
        <w:t>recull la percepció de les classes com a avorrides, massa teòriques o amb un paper passiu de l'estudiant</w:t>
      </w:r>
    </w:p>
  </w:footnote>
  <w:footnote w:id="27">
    <w:p w14:paraId="7C4C9499" w14:textId="77777777" w:rsidR="00265B55" w:rsidRPr="00FC261F" w:rsidRDefault="00265B55" w:rsidP="00265B55">
      <w:pPr>
        <w:spacing w:after="0" w:line="276" w:lineRule="auto"/>
        <w:rPr>
          <w:rFonts w:eastAsia="Aptos"/>
          <w:i/>
          <w:iCs/>
        </w:rPr>
      </w:pPr>
      <w:r w:rsidRPr="00FC261F">
        <w:rPr>
          <w:rStyle w:val="Refdenotaalpie"/>
        </w:rPr>
        <w:footnoteRef/>
      </w:r>
      <w:r w:rsidRPr="00FC261F">
        <w:t xml:space="preserve"> </w:t>
      </w:r>
      <m:oMath>
        <m:r>
          <w:rPr>
            <w:rFonts w:ascii="Cambria Math" w:eastAsia="Aptos" w:hAnsi="Cambria Math"/>
          </w:rPr>
          <m:t>***p&lt;0,001;**p&lt;0,01;*p&lt;0,05</m:t>
        </m:r>
      </m:oMath>
      <w:r w:rsidRPr="00FC261F">
        <w:rPr>
          <w:sz w:val="20"/>
        </w:rPr>
        <w:t>. AME = efecte marginal mitjà, expressat en canvi de probabilitat fent la mitjana sobre totes les observacions de la mostra.</w:t>
      </w:r>
    </w:p>
    <w:p w14:paraId="20ED9F81" w14:textId="77777777" w:rsidR="00265B55" w:rsidRPr="00FC261F" w:rsidRDefault="00265B55" w:rsidP="00265B55">
      <w:pPr>
        <w:pStyle w:val="Textonotapie"/>
      </w:pPr>
    </w:p>
  </w:footnote>
  <w:footnote w:id="28">
    <w:p w14:paraId="6E55D163" w14:textId="3EF54CA7" w:rsidR="00FC261F" w:rsidRPr="00FC261F" w:rsidRDefault="00FC261F">
      <w:pPr>
        <w:pStyle w:val="Textonotapie"/>
        <w:rPr>
          <w:lang w:val="es-ES"/>
        </w:rPr>
      </w:pPr>
      <w:r w:rsidRPr="00FC261F">
        <w:rPr>
          <w:rStyle w:val="Refdenotaalpie"/>
        </w:rPr>
        <w:footnoteRef/>
      </w:r>
      <w:r w:rsidRPr="00FC261F">
        <w:t xml:space="preserve"> </w:t>
      </w:r>
      <w:r>
        <w:t>Efecte (pp) é</w:t>
      </w:r>
      <w:r w:rsidRPr="00FC261F">
        <w:t>s el coeficient no estandarditzat, És l’efecte en les unitats originals de la variable P_ASSIST (0-100)</w:t>
      </w:r>
      <w:r>
        <w:t>, mentre que l’estandarditzat canvia les variables a una escala comuna, serveix per valorar la importància relativa.</w:t>
      </w:r>
    </w:p>
  </w:footnote>
  <w:footnote w:id="29">
    <w:p w14:paraId="60BE49F4" w14:textId="7D7036FB" w:rsidR="001C5EE1" w:rsidRPr="001C5EE1" w:rsidRDefault="001C5EE1">
      <w:pPr>
        <w:pStyle w:val="Textonotapie"/>
      </w:pPr>
      <w:r>
        <w:rPr>
          <w:rStyle w:val="Refdenotaalpie"/>
        </w:rPr>
        <w:footnoteRef/>
      </w:r>
      <w:r>
        <w:t xml:space="preserve"> </w:t>
      </w:r>
      <w:r w:rsidRPr="001C5EE1">
        <w:t>En un model predictiu, l'AIC no exigeix significació estadística sinó que avalua si la variable aporta prou informació per compensar el cost d'afegir un paràmetre.</w:t>
      </w:r>
    </w:p>
  </w:footnote>
  <w:footnote w:id="30">
    <w:p w14:paraId="654B26E3" w14:textId="096D17D2" w:rsidR="00B258C9" w:rsidRPr="00B258C9" w:rsidRDefault="00B258C9">
      <w:pPr>
        <w:pStyle w:val="Textonotapie"/>
        <w:rPr>
          <w:lang w:val="es-ES"/>
        </w:rPr>
      </w:pPr>
      <w:r>
        <w:rPr>
          <w:rStyle w:val="Refdenotaalpie"/>
        </w:rPr>
        <w:footnoteRef/>
      </w:r>
      <w:r>
        <w:t xml:space="preserve"> </w:t>
      </w:r>
      <w:r w:rsidRPr="00B258C9">
        <w:t>El LDA (</w:t>
      </w:r>
      <w:r w:rsidRPr="00B258C9">
        <w:rPr>
          <w:i/>
          <w:iCs/>
        </w:rPr>
        <w:t>Linear Discriminant Analysis</w:t>
      </w:r>
      <w:r w:rsidRPr="00B258C9">
        <w:t xml:space="preserve">) en una dimensió busca el punt de tall sobre </w:t>
      </w:r>
      <m:oMath>
        <m:r>
          <w:rPr>
            <w:rFonts w:ascii="Cambria Math" w:hAnsi="Cambria Math"/>
          </w:rPr>
          <m:t xml:space="preserve">u₁ </m:t>
        </m:r>
      </m:oMath>
      <w:r w:rsidRPr="00B258C9">
        <w:t xml:space="preserve">que maximitza la separació entre les distribucions dels dos grups (regulars i irregulars). En aquest cas, el tall </w:t>
      </w:r>
      <m:oMath>
        <m:r>
          <w:rPr>
            <w:rFonts w:ascii="Cambria Math" w:hAnsi="Cambria Math"/>
          </w:rPr>
          <m:t>u₁=0,368</m:t>
        </m:r>
      </m:oMath>
      <w:r w:rsidRPr="00B258C9">
        <w:t xml:space="preserve"> implica que els estudiants amb una pertinença al Clúster 1 superior a 0,368 es classifiquen com a regulars, i els que queden per sota com a irregulars.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020E"/>
    <w:multiLevelType w:val="hybridMultilevel"/>
    <w:tmpl w:val="F5EE440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0A7F65AC"/>
    <w:multiLevelType w:val="hybridMultilevel"/>
    <w:tmpl w:val="8CDC758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0C6F2DAC"/>
    <w:multiLevelType w:val="hybridMultilevel"/>
    <w:tmpl w:val="C548FD8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150938E8"/>
    <w:multiLevelType w:val="multilevel"/>
    <w:tmpl w:val="B294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C30FB"/>
    <w:multiLevelType w:val="hybridMultilevel"/>
    <w:tmpl w:val="DEC4C624"/>
    <w:lvl w:ilvl="0" w:tplc="0403000F">
      <w:start w:val="1"/>
      <w:numFmt w:val="decimal"/>
      <w:lvlText w:val="%1."/>
      <w:lvlJc w:val="left"/>
      <w:pPr>
        <w:ind w:left="720" w:hanging="360"/>
      </w:pPr>
      <w:rPr>
        <w:rFonts w:hint="default"/>
      </w:rPr>
    </w:lvl>
    <w:lvl w:ilvl="1" w:tplc="04030001">
      <w:start w:val="1"/>
      <w:numFmt w:val="bullet"/>
      <w:lvlText w:val=""/>
      <w:lvlJc w:val="left"/>
      <w:pPr>
        <w:ind w:left="1440" w:hanging="360"/>
      </w:pPr>
      <w:rPr>
        <w:rFonts w:ascii="Symbol" w:hAnsi="Symbol" w:hint="default"/>
      </w:r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 w15:restartNumberingAfterBreak="0">
    <w:nsid w:val="1BAA731E"/>
    <w:multiLevelType w:val="hybridMultilevel"/>
    <w:tmpl w:val="2C286DC2"/>
    <w:lvl w:ilvl="0" w:tplc="04030001">
      <w:start w:val="1"/>
      <w:numFmt w:val="bullet"/>
      <w:lvlText w:val=""/>
      <w:lvlJc w:val="left"/>
      <w:pPr>
        <w:ind w:left="1440" w:hanging="360"/>
      </w:pPr>
      <w:rPr>
        <w:rFonts w:ascii="Symbol" w:hAnsi="Symbol" w:hint="default"/>
      </w:rPr>
    </w:lvl>
    <w:lvl w:ilvl="1" w:tplc="04030003">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6" w15:restartNumberingAfterBreak="0">
    <w:nsid w:val="1E4E3AC4"/>
    <w:multiLevelType w:val="hybridMultilevel"/>
    <w:tmpl w:val="87F07AC0"/>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7" w15:restartNumberingAfterBreak="0">
    <w:nsid w:val="1F814DDE"/>
    <w:multiLevelType w:val="hybridMultilevel"/>
    <w:tmpl w:val="011A91A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 w15:restartNumberingAfterBreak="0">
    <w:nsid w:val="212E21C0"/>
    <w:multiLevelType w:val="hybridMultilevel"/>
    <w:tmpl w:val="9A448E4A"/>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21882052"/>
    <w:multiLevelType w:val="hybridMultilevel"/>
    <w:tmpl w:val="735C0AA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0" w15:restartNumberingAfterBreak="0">
    <w:nsid w:val="23005CDA"/>
    <w:multiLevelType w:val="hybridMultilevel"/>
    <w:tmpl w:val="AE104FF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1" w15:restartNumberingAfterBreak="0">
    <w:nsid w:val="2A1475A6"/>
    <w:multiLevelType w:val="multilevel"/>
    <w:tmpl w:val="BD0636C2"/>
    <w:lvl w:ilvl="0">
      <w:start w:val="1"/>
      <w:numFmt w:val="decimal"/>
      <w:suff w:val="space"/>
      <w:lvlText w:val="%1."/>
      <w:lvlJc w:val="left"/>
      <w:pPr>
        <w:ind w:left="0" w:firstLine="0"/>
      </w:pPr>
      <w:rPr>
        <w:rFonts w:hint="default"/>
        <w:color w:val="auto"/>
      </w:rPr>
    </w:lvl>
    <w:lvl w:ilvl="1">
      <w:start w:val="1"/>
      <w:numFmt w:val="decimal"/>
      <w:suff w:val="space"/>
      <w:lvlText w:val="%1.%2."/>
      <w:lvlJc w:val="left"/>
      <w:pPr>
        <w:ind w:left="5461" w:hanging="499"/>
      </w:pPr>
      <w:rPr>
        <w:rFonts w:hint="default"/>
        <w:color w:val="auto"/>
      </w:rPr>
    </w:lvl>
    <w:lvl w:ilvl="2">
      <w:start w:val="1"/>
      <w:numFmt w:val="decimal"/>
      <w:lvlText w:val="%1.%2.%3."/>
      <w:lvlJc w:val="left"/>
      <w:pPr>
        <w:ind w:left="1080" w:hanging="108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800" w:hanging="180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520" w:hanging="2520"/>
      </w:pPr>
      <w:rPr>
        <w:rFonts w:hint="default"/>
        <w:color w:val="auto"/>
      </w:rPr>
    </w:lvl>
  </w:abstractNum>
  <w:abstractNum w:abstractNumId="12" w15:restartNumberingAfterBreak="0">
    <w:nsid w:val="2A1C2370"/>
    <w:multiLevelType w:val="hybridMultilevel"/>
    <w:tmpl w:val="6D56186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3" w15:restartNumberingAfterBreak="0">
    <w:nsid w:val="34DF04DB"/>
    <w:multiLevelType w:val="hybridMultilevel"/>
    <w:tmpl w:val="EB72224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4" w15:restartNumberingAfterBreak="0">
    <w:nsid w:val="35873A58"/>
    <w:multiLevelType w:val="hybridMultilevel"/>
    <w:tmpl w:val="1E32E69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5" w15:restartNumberingAfterBreak="0">
    <w:nsid w:val="37283835"/>
    <w:multiLevelType w:val="multilevel"/>
    <w:tmpl w:val="8418F2DC"/>
    <w:lvl w:ilvl="0">
      <w:start w:val="1"/>
      <w:numFmt w:val="decimal"/>
      <w:lvlText w:val="%1."/>
      <w:lvlJc w:val="left"/>
      <w:pPr>
        <w:ind w:left="500" w:hanging="50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1080" w:hanging="108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800" w:hanging="180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520" w:hanging="2520"/>
      </w:pPr>
      <w:rPr>
        <w:rFonts w:hint="default"/>
        <w:color w:val="auto"/>
      </w:rPr>
    </w:lvl>
  </w:abstractNum>
  <w:abstractNum w:abstractNumId="16" w15:restartNumberingAfterBreak="0">
    <w:nsid w:val="395B23F2"/>
    <w:multiLevelType w:val="multilevel"/>
    <w:tmpl w:val="5608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47C28"/>
    <w:multiLevelType w:val="hybridMultilevel"/>
    <w:tmpl w:val="D820DF0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8" w15:restartNumberingAfterBreak="0">
    <w:nsid w:val="43472DC5"/>
    <w:multiLevelType w:val="multilevel"/>
    <w:tmpl w:val="258CB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A12753"/>
    <w:multiLevelType w:val="multilevel"/>
    <w:tmpl w:val="1BE8FC36"/>
    <w:lvl w:ilvl="0">
      <w:start w:val="1"/>
      <w:numFmt w:val="decimal"/>
      <w:pStyle w:val="Annex"/>
      <w:suff w:val="space"/>
      <w:lvlText w:val="Anne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7D90D22"/>
    <w:multiLevelType w:val="hybridMultilevel"/>
    <w:tmpl w:val="87C4CAD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1" w15:restartNumberingAfterBreak="0">
    <w:nsid w:val="4A5F698E"/>
    <w:multiLevelType w:val="multilevel"/>
    <w:tmpl w:val="5798F11C"/>
    <w:lvl w:ilvl="0">
      <w:start w:val="1"/>
      <w:numFmt w:val="decimal"/>
      <w:lvlText w:val="%1"/>
      <w:lvlJc w:val="left"/>
      <w:pPr>
        <w:ind w:left="410" w:hanging="41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22" w15:restartNumberingAfterBreak="0">
    <w:nsid w:val="4C20284E"/>
    <w:multiLevelType w:val="multilevel"/>
    <w:tmpl w:val="19C62B0E"/>
    <w:lvl w:ilvl="0">
      <w:start w:val="1"/>
      <w:numFmt w:val="upperRoman"/>
      <w:pStyle w:val="Ttulo1"/>
      <w:suff w:val="space"/>
      <w:lvlText w:val="Capítol %1:"/>
      <w:lvlJc w:val="left"/>
      <w:pPr>
        <w:ind w:left="360" w:hanging="360"/>
      </w:pPr>
      <w:rPr>
        <w:rFonts w:hint="default"/>
      </w:rPr>
    </w:lvl>
    <w:lvl w:ilvl="1">
      <w:start w:val="1"/>
      <w:numFmt w:val="decimal"/>
      <w:pStyle w:val="Ttulo2"/>
      <w:suff w:val="space"/>
      <w:lvlText w:val="%2."/>
      <w:lvlJc w:val="left"/>
      <w:pPr>
        <w:ind w:left="357" w:hanging="357"/>
      </w:pPr>
      <w:rPr>
        <w:rFonts w:hint="default"/>
      </w:rPr>
    </w:lvl>
    <w:lvl w:ilvl="2">
      <w:start w:val="1"/>
      <w:numFmt w:val="decimal"/>
      <w:pStyle w:val="Ttulo3"/>
      <w:suff w:val="space"/>
      <w:lvlText w:val="%2.%3."/>
      <w:lvlJc w:val="left"/>
      <w:pPr>
        <w:ind w:left="624" w:hanging="62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50E46CE"/>
    <w:multiLevelType w:val="multilevel"/>
    <w:tmpl w:val="11B0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DF1101"/>
    <w:multiLevelType w:val="multilevel"/>
    <w:tmpl w:val="F96664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A8B4AD8"/>
    <w:multiLevelType w:val="multilevel"/>
    <w:tmpl w:val="22768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0C0408"/>
    <w:multiLevelType w:val="multilevel"/>
    <w:tmpl w:val="CFCE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BB49CF"/>
    <w:multiLevelType w:val="hybridMultilevel"/>
    <w:tmpl w:val="7746209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8" w15:restartNumberingAfterBreak="0">
    <w:nsid w:val="69FD4A29"/>
    <w:multiLevelType w:val="hybridMultilevel"/>
    <w:tmpl w:val="B8123CE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9" w15:restartNumberingAfterBreak="0">
    <w:nsid w:val="6E0458B0"/>
    <w:multiLevelType w:val="hybridMultilevel"/>
    <w:tmpl w:val="357C4FC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0" w15:restartNumberingAfterBreak="0">
    <w:nsid w:val="6E8D5FEB"/>
    <w:multiLevelType w:val="multilevel"/>
    <w:tmpl w:val="F2D8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16297"/>
    <w:multiLevelType w:val="hybridMultilevel"/>
    <w:tmpl w:val="03729716"/>
    <w:lvl w:ilvl="0" w:tplc="CEA06328">
      <w:start w:val="1"/>
      <w:numFmt w:val="decimal"/>
      <w:lvlText w:val="%1."/>
      <w:lvlJc w:val="left"/>
      <w:pPr>
        <w:ind w:left="720" w:hanging="360"/>
      </w:p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2" w15:restartNumberingAfterBreak="0">
    <w:nsid w:val="731542BF"/>
    <w:multiLevelType w:val="multilevel"/>
    <w:tmpl w:val="40A6A25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E75744"/>
    <w:multiLevelType w:val="hybridMultilevel"/>
    <w:tmpl w:val="C928BB90"/>
    <w:lvl w:ilvl="0" w:tplc="FE28CC00">
      <w:start w:val="2"/>
      <w:numFmt w:val="bullet"/>
      <w:lvlText w:val="-"/>
      <w:lvlJc w:val="left"/>
      <w:pPr>
        <w:ind w:left="720" w:hanging="360"/>
      </w:pPr>
      <w:rPr>
        <w:rFonts w:ascii="Calibri" w:eastAsia="Aptos" w:hAnsi="Calibri" w:cs="Calibri"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1313145893">
    <w:abstractNumId w:val="4"/>
  </w:num>
  <w:num w:numId="2" w16cid:durableId="970595112">
    <w:abstractNumId w:val="5"/>
  </w:num>
  <w:num w:numId="3" w16cid:durableId="2083872325">
    <w:abstractNumId w:val="28"/>
  </w:num>
  <w:num w:numId="4" w16cid:durableId="1330986450">
    <w:abstractNumId w:val="2"/>
  </w:num>
  <w:num w:numId="5" w16cid:durableId="1899976178">
    <w:abstractNumId w:val="9"/>
  </w:num>
  <w:num w:numId="6" w16cid:durableId="1547716934">
    <w:abstractNumId w:val="7"/>
  </w:num>
  <w:num w:numId="7" w16cid:durableId="1297295139">
    <w:abstractNumId w:val="13"/>
  </w:num>
  <w:num w:numId="8" w16cid:durableId="916861685">
    <w:abstractNumId w:val="29"/>
  </w:num>
  <w:num w:numId="9" w16cid:durableId="256132719">
    <w:abstractNumId w:val="1"/>
  </w:num>
  <w:num w:numId="10" w16cid:durableId="1096050985">
    <w:abstractNumId w:val="0"/>
  </w:num>
  <w:num w:numId="11" w16cid:durableId="75520515">
    <w:abstractNumId w:val="27"/>
  </w:num>
  <w:num w:numId="12" w16cid:durableId="1714574397">
    <w:abstractNumId w:val="33"/>
  </w:num>
  <w:num w:numId="13" w16cid:durableId="1732970509">
    <w:abstractNumId w:val="14"/>
  </w:num>
  <w:num w:numId="14" w16cid:durableId="2137287855">
    <w:abstractNumId w:val="31"/>
  </w:num>
  <w:num w:numId="15" w16cid:durableId="1211454893">
    <w:abstractNumId w:val="31"/>
    <w:lvlOverride w:ilvl="0">
      <w:startOverride w:val="1"/>
    </w:lvlOverride>
  </w:num>
  <w:num w:numId="16" w16cid:durableId="207300386">
    <w:abstractNumId w:val="21"/>
  </w:num>
  <w:num w:numId="17" w16cid:durableId="268045098">
    <w:abstractNumId w:val="15"/>
  </w:num>
  <w:num w:numId="18" w16cid:durableId="2084594877">
    <w:abstractNumId w:val="32"/>
  </w:num>
  <w:num w:numId="19" w16cid:durableId="73402313">
    <w:abstractNumId w:val="11"/>
  </w:num>
  <w:num w:numId="20" w16cid:durableId="198321146">
    <w:abstractNumId w:val="25"/>
  </w:num>
  <w:num w:numId="21" w16cid:durableId="213280188">
    <w:abstractNumId w:val="26"/>
  </w:num>
  <w:num w:numId="22" w16cid:durableId="2039350022">
    <w:abstractNumId w:val="16"/>
  </w:num>
  <w:num w:numId="23" w16cid:durableId="1526216081">
    <w:abstractNumId w:val="3"/>
  </w:num>
  <w:num w:numId="24" w16cid:durableId="1424451649">
    <w:abstractNumId w:val="23"/>
  </w:num>
  <w:num w:numId="25" w16cid:durableId="1913538075">
    <w:abstractNumId w:val="8"/>
  </w:num>
  <w:num w:numId="26" w16cid:durableId="1309162333">
    <w:abstractNumId w:val="12"/>
  </w:num>
  <w:num w:numId="27" w16cid:durableId="1544174786">
    <w:abstractNumId w:val="30"/>
  </w:num>
  <w:num w:numId="28" w16cid:durableId="1912544862">
    <w:abstractNumId w:val="17"/>
  </w:num>
  <w:num w:numId="29" w16cid:durableId="1205875140">
    <w:abstractNumId w:val="11"/>
    <w:lvlOverride w:ilvl="0">
      <w:startOverride w:val="5"/>
    </w:lvlOverride>
  </w:num>
  <w:num w:numId="30" w16cid:durableId="2076931633">
    <w:abstractNumId w:val="18"/>
  </w:num>
  <w:num w:numId="31" w16cid:durableId="1112239999">
    <w:abstractNumId w:val="10"/>
  </w:num>
  <w:num w:numId="32" w16cid:durableId="886718646">
    <w:abstractNumId w:val="22"/>
  </w:num>
  <w:num w:numId="33" w16cid:durableId="246499408">
    <w:abstractNumId w:val="24"/>
  </w:num>
  <w:num w:numId="34" w16cid:durableId="1449544542">
    <w:abstractNumId w:val="11"/>
    <w:lvlOverride w:ilvl="0">
      <w:startOverride w:val="1"/>
    </w:lvlOverride>
    <w:lvlOverride w:ilvl="1">
      <w:startOverride w:val="1"/>
    </w:lvlOverride>
  </w:num>
  <w:num w:numId="35" w16cid:durableId="1659923448">
    <w:abstractNumId w:val="20"/>
  </w:num>
  <w:num w:numId="36" w16cid:durableId="208811082">
    <w:abstractNumId w:val="19"/>
  </w:num>
  <w:num w:numId="37" w16cid:durableId="16327100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3F8"/>
    <w:rsid w:val="000013F6"/>
    <w:rsid w:val="0000679D"/>
    <w:rsid w:val="0001307F"/>
    <w:rsid w:val="00017672"/>
    <w:rsid w:val="0002121B"/>
    <w:rsid w:val="00022466"/>
    <w:rsid w:val="00026223"/>
    <w:rsid w:val="00026761"/>
    <w:rsid w:val="00026B29"/>
    <w:rsid w:val="00027797"/>
    <w:rsid w:val="00030EB8"/>
    <w:rsid w:val="00040994"/>
    <w:rsid w:val="00041654"/>
    <w:rsid w:val="00046E27"/>
    <w:rsid w:val="000510A7"/>
    <w:rsid w:val="000609CC"/>
    <w:rsid w:val="00065A67"/>
    <w:rsid w:val="000741C0"/>
    <w:rsid w:val="0008279E"/>
    <w:rsid w:val="00092D9D"/>
    <w:rsid w:val="00093109"/>
    <w:rsid w:val="0009769A"/>
    <w:rsid w:val="000A4565"/>
    <w:rsid w:val="000A54A3"/>
    <w:rsid w:val="000A5537"/>
    <w:rsid w:val="000B3CF4"/>
    <w:rsid w:val="000B62F8"/>
    <w:rsid w:val="000B658D"/>
    <w:rsid w:val="000D5F66"/>
    <w:rsid w:val="000D603D"/>
    <w:rsid w:val="000D6A0C"/>
    <w:rsid w:val="000E155D"/>
    <w:rsid w:val="000E1C3C"/>
    <w:rsid w:val="000E66AC"/>
    <w:rsid w:val="00107C62"/>
    <w:rsid w:val="00116479"/>
    <w:rsid w:val="00144E93"/>
    <w:rsid w:val="00145271"/>
    <w:rsid w:val="00147958"/>
    <w:rsid w:val="00150C85"/>
    <w:rsid w:val="00151144"/>
    <w:rsid w:val="001552E0"/>
    <w:rsid w:val="00156786"/>
    <w:rsid w:val="00160EA1"/>
    <w:rsid w:val="00161984"/>
    <w:rsid w:val="00162714"/>
    <w:rsid w:val="00182F3A"/>
    <w:rsid w:val="00183D0C"/>
    <w:rsid w:val="00192C6C"/>
    <w:rsid w:val="00195501"/>
    <w:rsid w:val="00196D19"/>
    <w:rsid w:val="001A33CB"/>
    <w:rsid w:val="001B6661"/>
    <w:rsid w:val="001C2B4A"/>
    <w:rsid w:val="001C4581"/>
    <w:rsid w:val="001C4595"/>
    <w:rsid w:val="001C5EE1"/>
    <w:rsid w:val="001C7403"/>
    <w:rsid w:val="001D4DCD"/>
    <w:rsid w:val="001E3A23"/>
    <w:rsid w:val="001E4070"/>
    <w:rsid w:val="001F111A"/>
    <w:rsid w:val="001F4161"/>
    <w:rsid w:val="00204475"/>
    <w:rsid w:val="00212C7D"/>
    <w:rsid w:val="00221A47"/>
    <w:rsid w:val="002442B0"/>
    <w:rsid w:val="00247242"/>
    <w:rsid w:val="00251E66"/>
    <w:rsid w:val="002523F2"/>
    <w:rsid w:val="0025633D"/>
    <w:rsid w:val="00265B55"/>
    <w:rsid w:val="00273A00"/>
    <w:rsid w:val="0027514D"/>
    <w:rsid w:val="002771FB"/>
    <w:rsid w:val="00283373"/>
    <w:rsid w:val="0028733D"/>
    <w:rsid w:val="00293BBC"/>
    <w:rsid w:val="002A0F18"/>
    <w:rsid w:val="002A68C1"/>
    <w:rsid w:val="002B1584"/>
    <w:rsid w:val="002B2E77"/>
    <w:rsid w:val="002B416A"/>
    <w:rsid w:val="002C3DF0"/>
    <w:rsid w:val="002C54C2"/>
    <w:rsid w:val="002D0864"/>
    <w:rsid w:val="002D36A6"/>
    <w:rsid w:val="002E0B09"/>
    <w:rsid w:val="002E20CF"/>
    <w:rsid w:val="002F5BCF"/>
    <w:rsid w:val="00304A27"/>
    <w:rsid w:val="00305A99"/>
    <w:rsid w:val="00312F16"/>
    <w:rsid w:val="0031407E"/>
    <w:rsid w:val="003143F8"/>
    <w:rsid w:val="00320225"/>
    <w:rsid w:val="00321F4B"/>
    <w:rsid w:val="00322613"/>
    <w:rsid w:val="00323AD1"/>
    <w:rsid w:val="00325078"/>
    <w:rsid w:val="003342D9"/>
    <w:rsid w:val="00336DC9"/>
    <w:rsid w:val="003551DA"/>
    <w:rsid w:val="003617B6"/>
    <w:rsid w:val="0036499F"/>
    <w:rsid w:val="00365E13"/>
    <w:rsid w:val="00376224"/>
    <w:rsid w:val="00376D50"/>
    <w:rsid w:val="00382B11"/>
    <w:rsid w:val="00385A50"/>
    <w:rsid w:val="00386F1D"/>
    <w:rsid w:val="00390699"/>
    <w:rsid w:val="00391AB6"/>
    <w:rsid w:val="003A002A"/>
    <w:rsid w:val="003A0CB7"/>
    <w:rsid w:val="003A4B5D"/>
    <w:rsid w:val="003A68F1"/>
    <w:rsid w:val="003B0F7A"/>
    <w:rsid w:val="003B21F9"/>
    <w:rsid w:val="003B415C"/>
    <w:rsid w:val="003B48AD"/>
    <w:rsid w:val="003B5270"/>
    <w:rsid w:val="003B600B"/>
    <w:rsid w:val="003B7741"/>
    <w:rsid w:val="003C6326"/>
    <w:rsid w:val="003D0057"/>
    <w:rsid w:val="003D09D3"/>
    <w:rsid w:val="003D1247"/>
    <w:rsid w:val="003E03D2"/>
    <w:rsid w:val="003E66F8"/>
    <w:rsid w:val="003F1B7D"/>
    <w:rsid w:val="003F6131"/>
    <w:rsid w:val="00400E0F"/>
    <w:rsid w:val="00402553"/>
    <w:rsid w:val="00416F70"/>
    <w:rsid w:val="004179C8"/>
    <w:rsid w:val="00427B9B"/>
    <w:rsid w:val="00432009"/>
    <w:rsid w:val="004327E7"/>
    <w:rsid w:val="00435837"/>
    <w:rsid w:val="004412C3"/>
    <w:rsid w:val="00442A87"/>
    <w:rsid w:val="00444098"/>
    <w:rsid w:val="004444E1"/>
    <w:rsid w:val="0045035B"/>
    <w:rsid w:val="00455C0C"/>
    <w:rsid w:val="00462B44"/>
    <w:rsid w:val="00480DCD"/>
    <w:rsid w:val="00482123"/>
    <w:rsid w:val="0049058D"/>
    <w:rsid w:val="004913B3"/>
    <w:rsid w:val="00491B98"/>
    <w:rsid w:val="00492991"/>
    <w:rsid w:val="00493352"/>
    <w:rsid w:val="004A3CE0"/>
    <w:rsid w:val="004B6513"/>
    <w:rsid w:val="004C2F56"/>
    <w:rsid w:val="004C30C9"/>
    <w:rsid w:val="004C7B15"/>
    <w:rsid w:val="004D355C"/>
    <w:rsid w:val="004E44C7"/>
    <w:rsid w:val="004F4CEF"/>
    <w:rsid w:val="00502238"/>
    <w:rsid w:val="00503C0E"/>
    <w:rsid w:val="0050727C"/>
    <w:rsid w:val="005142DC"/>
    <w:rsid w:val="005212DB"/>
    <w:rsid w:val="005300E8"/>
    <w:rsid w:val="0053268C"/>
    <w:rsid w:val="00536AAA"/>
    <w:rsid w:val="00540843"/>
    <w:rsid w:val="005626B0"/>
    <w:rsid w:val="0056455B"/>
    <w:rsid w:val="005676CD"/>
    <w:rsid w:val="005706FF"/>
    <w:rsid w:val="005812F0"/>
    <w:rsid w:val="00582F16"/>
    <w:rsid w:val="005901D8"/>
    <w:rsid w:val="00590704"/>
    <w:rsid w:val="0059401D"/>
    <w:rsid w:val="005A628E"/>
    <w:rsid w:val="005C079A"/>
    <w:rsid w:val="005D2A74"/>
    <w:rsid w:val="005D4D56"/>
    <w:rsid w:val="005D698E"/>
    <w:rsid w:val="005D6E6F"/>
    <w:rsid w:val="005E31AD"/>
    <w:rsid w:val="005E465E"/>
    <w:rsid w:val="005E50CF"/>
    <w:rsid w:val="005F516C"/>
    <w:rsid w:val="005F6309"/>
    <w:rsid w:val="00623C05"/>
    <w:rsid w:val="006240E8"/>
    <w:rsid w:val="00625748"/>
    <w:rsid w:val="00630651"/>
    <w:rsid w:val="00632537"/>
    <w:rsid w:val="00641C87"/>
    <w:rsid w:val="00644372"/>
    <w:rsid w:val="006462E0"/>
    <w:rsid w:val="006573D0"/>
    <w:rsid w:val="006655E3"/>
    <w:rsid w:val="00665ABD"/>
    <w:rsid w:val="00666DCE"/>
    <w:rsid w:val="0067090A"/>
    <w:rsid w:val="00672737"/>
    <w:rsid w:val="006761B6"/>
    <w:rsid w:val="006765AC"/>
    <w:rsid w:val="006859BC"/>
    <w:rsid w:val="0069601D"/>
    <w:rsid w:val="006A0AD8"/>
    <w:rsid w:val="006A1021"/>
    <w:rsid w:val="006A2AB4"/>
    <w:rsid w:val="006A5A19"/>
    <w:rsid w:val="006B1CAA"/>
    <w:rsid w:val="006B2025"/>
    <w:rsid w:val="006B2BDB"/>
    <w:rsid w:val="006B511B"/>
    <w:rsid w:val="006D411E"/>
    <w:rsid w:val="006E628A"/>
    <w:rsid w:val="006E6D2A"/>
    <w:rsid w:val="006F27A5"/>
    <w:rsid w:val="006F7FA6"/>
    <w:rsid w:val="00705DD5"/>
    <w:rsid w:val="00705E57"/>
    <w:rsid w:val="00710FC6"/>
    <w:rsid w:val="00721C63"/>
    <w:rsid w:val="007275F0"/>
    <w:rsid w:val="00735416"/>
    <w:rsid w:val="00737888"/>
    <w:rsid w:val="00751366"/>
    <w:rsid w:val="007519A5"/>
    <w:rsid w:val="00755B7B"/>
    <w:rsid w:val="00756F7A"/>
    <w:rsid w:val="007570FC"/>
    <w:rsid w:val="007625B4"/>
    <w:rsid w:val="00762A8D"/>
    <w:rsid w:val="00776B0A"/>
    <w:rsid w:val="0077743F"/>
    <w:rsid w:val="007830A9"/>
    <w:rsid w:val="00797A42"/>
    <w:rsid w:val="007A5DF4"/>
    <w:rsid w:val="007B282B"/>
    <w:rsid w:val="007B7C44"/>
    <w:rsid w:val="007C326A"/>
    <w:rsid w:val="007D0125"/>
    <w:rsid w:val="007D0B76"/>
    <w:rsid w:val="007D0CFA"/>
    <w:rsid w:val="007D5534"/>
    <w:rsid w:val="007D5E51"/>
    <w:rsid w:val="007F17A9"/>
    <w:rsid w:val="007F403C"/>
    <w:rsid w:val="007F7562"/>
    <w:rsid w:val="008044A9"/>
    <w:rsid w:val="00820F85"/>
    <w:rsid w:val="00826D32"/>
    <w:rsid w:val="0083626A"/>
    <w:rsid w:val="00836D0C"/>
    <w:rsid w:val="008403C5"/>
    <w:rsid w:val="00841B64"/>
    <w:rsid w:val="0084319E"/>
    <w:rsid w:val="0084579B"/>
    <w:rsid w:val="00856BDE"/>
    <w:rsid w:val="00864241"/>
    <w:rsid w:val="00865120"/>
    <w:rsid w:val="008659FC"/>
    <w:rsid w:val="00872494"/>
    <w:rsid w:val="0087735A"/>
    <w:rsid w:val="008818C3"/>
    <w:rsid w:val="0089519C"/>
    <w:rsid w:val="00895B32"/>
    <w:rsid w:val="008A37D8"/>
    <w:rsid w:val="008A395E"/>
    <w:rsid w:val="008B4EAC"/>
    <w:rsid w:val="008C1822"/>
    <w:rsid w:val="008C196B"/>
    <w:rsid w:val="008C3FC7"/>
    <w:rsid w:val="008C7CBE"/>
    <w:rsid w:val="008D1AF8"/>
    <w:rsid w:val="008D24BF"/>
    <w:rsid w:val="008E3333"/>
    <w:rsid w:val="008E605D"/>
    <w:rsid w:val="008F5B2B"/>
    <w:rsid w:val="00900D9C"/>
    <w:rsid w:val="009020FE"/>
    <w:rsid w:val="009049C7"/>
    <w:rsid w:val="0090658D"/>
    <w:rsid w:val="00907784"/>
    <w:rsid w:val="009106D0"/>
    <w:rsid w:val="00914AE8"/>
    <w:rsid w:val="009162AD"/>
    <w:rsid w:val="00916772"/>
    <w:rsid w:val="00924086"/>
    <w:rsid w:val="00924D70"/>
    <w:rsid w:val="00936F49"/>
    <w:rsid w:val="00941395"/>
    <w:rsid w:val="00944D10"/>
    <w:rsid w:val="00952433"/>
    <w:rsid w:val="0095669A"/>
    <w:rsid w:val="00956E08"/>
    <w:rsid w:val="00960C67"/>
    <w:rsid w:val="00962198"/>
    <w:rsid w:val="009636E1"/>
    <w:rsid w:val="009672A6"/>
    <w:rsid w:val="00973191"/>
    <w:rsid w:val="00973E03"/>
    <w:rsid w:val="0097569D"/>
    <w:rsid w:val="00981281"/>
    <w:rsid w:val="00982676"/>
    <w:rsid w:val="0098481E"/>
    <w:rsid w:val="00986479"/>
    <w:rsid w:val="00992216"/>
    <w:rsid w:val="009A0E7F"/>
    <w:rsid w:val="009A2D34"/>
    <w:rsid w:val="009A4337"/>
    <w:rsid w:val="009A4FB8"/>
    <w:rsid w:val="009A76DA"/>
    <w:rsid w:val="009C0CDA"/>
    <w:rsid w:val="009E25B7"/>
    <w:rsid w:val="009E26A9"/>
    <w:rsid w:val="009E2E0F"/>
    <w:rsid w:val="009E602E"/>
    <w:rsid w:val="009E7BB6"/>
    <w:rsid w:val="009F69D6"/>
    <w:rsid w:val="009F6ACA"/>
    <w:rsid w:val="009F7C69"/>
    <w:rsid w:val="00A04152"/>
    <w:rsid w:val="00A05F3A"/>
    <w:rsid w:val="00A072C6"/>
    <w:rsid w:val="00A11518"/>
    <w:rsid w:val="00A25451"/>
    <w:rsid w:val="00A26079"/>
    <w:rsid w:val="00A30DED"/>
    <w:rsid w:val="00A40075"/>
    <w:rsid w:val="00A4224F"/>
    <w:rsid w:val="00A47C10"/>
    <w:rsid w:val="00A5134E"/>
    <w:rsid w:val="00A532F4"/>
    <w:rsid w:val="00A576B9"/>
    <w:rsid w:val="00A64BDA"/>
    <w:rsid w:val="00A664A0"/>
    <w:rsid w:val="00A76616"/>
    <w:rsid w:val="00A933E5"/>
    <w:rsid w:val="00A93BC5"/>
    <w:rsid w:val="00A940A6"/>
    <w:rsid w:val="00A94B66"/>
    <w:rsid w:val="00A95DAE"/>
    <w:rsid w:val="00A9654B"/>
    <w:rsid w:val="00A97685"/>
    <w:rsid w:val="00AA03BA"/>
    <w:rsid w:val="00AB23FD"/>
    <w:rsid w:val="00AB6512"/>
    <w:rsid w:val="00AB7040"/>
    <w:rsid w:val="00AC03B8"/>
    <w:rsid w:val="00AC1F18"/>
    <w:rsid w:val="00AC218F"/>
    <w:rsid w:val="00AC70EB"/>
    <w:rsid w:val="00AD20B8"/>
    <w:rsid w:val="00AD4345"/>
    <w:rsid w:val="00AD50F6"/>
    <w:rsid w:val="00AE315C"/>
    <w:rsid w:val="00AF458F"/>
    <w:rsid w:val="00B046A1"/>
    <w:rsid w:val="00B0572C"/>
    <w:rsid w:val="00B05AB0"/>
    <w:rsid w:val="00B10702"/>
    <w:rsid w:val="00B258C9"/>
    <w:rsid w:val="00B25B8B"/>
    <w:rsid w:val="00B260EB"/>
    <w:rsid w:val="00B30E72"/>
    <w:rsid w:val="00B42B66"/>
    <w:rsid w:val="00B42C57"/>
    <w:rsid w:val="00B446DD"/>
    <w:rsid w:val="00B45BAD"/>
    <w:rsid w:val="00B472D5"/>
    <w:rsid w:val="00B47E0C"/>
    <w:rsid w:val="00B508DE"/>
    <w:rsid w:val="00B50BE1"/>
    <w:rsid w:val="00B528A1"/>
    <w:rsid w:val="00B56D71"/>
    <w:rsid w:val="00B56FB9"/>
    <w:rsid w:val="00B7189A"/>
    <w:rsid w:val="00B739CA"/>
    <w:rsid w:val="00B7577E"/>
    <w:rsid w:val="00B8329E"/>
    <w:rsid w:val="00B84ECB"/>
    <w:rsid w:val="00B85BFD"/>
    <w:rsid w:val="00B87627"/>
    <w:rsid w:val="00B90197"/>
    <w:rsid w:val="00B91C54"/>
    <w:rsid w:val="00B926DB"/>
    <w:rsid w:val="00B96B1C"/>
    <w:rsid w:val="00BA39AC"/>
    <w:rsid w:val="00BA6DF8"/>
    <w:rsid w:val="00BB02D8"/>
    <w:rsid w:val="00BB0844"/>
    <w:rsid w:val="00BB2593"/>
    <w:rsid w:val="00BB50AB"/>
    <w:rsid w:val="00BB6123"/>
    <w:rsid w:val="00BD1BE0"/>
    <w:rsid w:val="00BD1D62"/>
    <w:rsid w:val="00BD2814"/>
    <w:rsid w:val="00BE1610"/>
    <w:rsid w:val="00BE22F6"/>
    <w:rsid w:val="00BE404F"/>
    <w:rsid w:val="00BF1152"/>
    <w:rsid w:val="00BF49B8"/>
    <w:rsid w:val="00BF5E23"/>
    <w:rsid w:val="00C00478"/>
    <w:rsid w:val="00C0204D"/>
    <w:rsid w:val="00C1768C"/>
    <w:rsid w:val="00C33737"/>
    <w:rsid w:val="00C41D7C"/>
    <w:rsid w:val="00C43D58"/>
    <w:rsid w:val="00C51D43"/>
    <w:rsid w:val="00C54D43"/>
    <w:rsid w:val="00C63781"/>
    <w:rsid w:val="00C650A2"/>
    <w:rsid w:val="00C65FAB"/>
    <w:rsid w:val="00C67E8E"/>
    <w:rsid w:val="00C7070A"/>
    <w:rsid w:val="00C7701C"/>
    <w:rsid w:val="00C7728E"/>
    <w:rsid w:val="00C821BB"/>
    <w:rsid w:val="00C82518"/>
    <w:rsid w:val="00C85E90"/>
    <w:rsid w:val="00C8733D"/>
    <w:rsid w:val="00C962DF"/>
    <w:rsid w:val="00C96A34"/>
    <w:rsid w:val="00CA04C3"/>
    <w:rsid w:val="00CA247D"/>
    <w:rsid w:val="00CA69C5"/>
    <w:rsid w:val="00CA6F2E"/>
    <w:rsid w:val="00CB403B"/>
    <w:rsid w:val="00CC2763"/>
    <w:rsid w:val="00CD6C08"/>
    <w:rsid w:val="00CE696A"/>
    <w:rsid w:val="00CE71DA"/>
    <w:rsid w:val="00CE79C8"/>
    <w:rsid w:val="00CF4E3B"/>
    <w:rsid w:val="00CF6ED5"/>
    <w:rsid w:val="00D00101"/>
    <w:rsid w:val="00D07DA7"/>
    <w:rsid w:val="00D11897"/>
    <w:rsid w:val="00D14252"/>
    <w:rsid w:val="00D17BCF"/>
    <w:rsid w:val="00D17CD8"/>
    <w:rsid w:val="00D21AC8"/>
    <w:rsid w:val="00D2467C"/>
    <w:rsid w:val="00D3241A"/>
    <w:rsid w:val="00D46805"/>
    <w:rsid w:val="00D54815"/>
    <w:rsid w:val="00D701E3"/>
    <w:rsid w:val="00D7054A"/>
    <w:rsid w:val="00D71A59"/>
    <w:rsid w:val="00D7239A"/>
    <w:rsid w:val="00D7385A"/>
    <w:rsid w:val="00D75287"/>
    <w:rsid w:val="00D92332"/>
    <w:rsid w:val="00D94638"/>
    <w:rsid w:val="00DA3334"/>
    <w:rsid w:val="00DA3899"/>
    <w:rsid w:val="00DA66E6"/>
    <w:rsid w:val="00DB53AB"/>
    <w:rsid w:val="00DC4BF6"/>
    <w:rsid w:val="00DC7ECE"/>
    <w:rsid w:val="00DD1292"/>
    <w:rsid w:val="00DD1B8C"/>
    <w:rsid w:val="00DD5D65"/>
    <w:rsid w:val="00DE33DE"/>
    <w:rsid w:val="00DE3B7A"/>
    <w:rsid w:val="00DE41FA"/>
    <w:rsid w:val="00DF40D8"/>
    <w:rsid w:val="00E029E6"/>
    <w:rsid w:val="00E02B68"/>
    <w:rsid w:val="00E03578"/>
    <w:rsid w:val="00E136D3"/>
    <w:rsid w:val="00E22930"/>
    <w:rsid w:val="00E22E64"/>
    <w:rsid w:val="00E25E2C"/>
    <w:rsid w:val="00E26957"/>
    <w:rsid w:val="00E27FD2"/>
    <w:rsid w:val="00E3099F"/>
    <w:rsid w:val="00E31DED"/>
    <w:rsid w:val="00E32078"/>
    <w:rsid w:val="00E3336E"/>
    <w:rsid w:val="00E356A6"/>
    <w:rsid w:val="00E47464"/>
    <w:rsid w:val="00E52741"/>
    <w:rsid w:val="00E55AE8"/>
    <w:rsid w:val="00E57F0A"/>
    <w:rsid w:val="00E60EC1"/>
    <w:rsid w:val="00E64763"/>
    <w:rsid w:val="00E667B3"/>
    <w:rsid w:val="00E67357"/>
    <w:rsid w:val="00E719F7"/>
    <w:rsid w:val="00E73831"/>
    <w:rsid w:val="00E74C7B"/>
    <w:rsid w:val="00E75D0E"/>
    <w:rsid w:val="00E85512"/>
    <w:rsid w:val="00E90AB5"/>
    <w:rsid w:val="00E92E76"/>
    <w:rsid w:val="00E94417"/>
    <w:rsid w:val="00E96C21"/>
    <w:rsid w:val="00EA1915"/>
    <w:rsid w:val="00EA22ED"/>
    <w:rsid w:val="00EA3A52"/>
    <w:rsid w:val="00EB3DB6"/>
    <w:rsid w:val="00EB53FB"/>
    <w:rsid w:val="00EC354B"/>
    <w:rsid w:val="00EC4DAD"/>
    <w:rsid w:val="00EC6208"/>
    <w:rsid w:val="00EC667B"/>
    <w:rsid w:val="00ED2F02"/>
    <w:rsid w:val="00ED6CDF"/>
    <w:rsid w:val="00ED79B7"/>
    <w:rsid w:val="00EF29AE"/>
    <w:rsid w:val="00EF4653"/>
    <w:rsid w:val="00EF4F6C"/>
    <w:rsid w:val="00F012FE"/>
    <w:rsid w:val="00F17802"/>
    <w:rsid w:val="00F238AA"/>
    <w:rsid w:val="00F23F59"/>
    <w:rsid w:val="00F24173"/>
    <w:rsid w:val="00F33C3F"/>
    <w:rsid w:val="00F4311E"/>
    <w:rsid w:val="00F57EC9"/>
    <w:rsid w:val="00F713E2"/>
    <w:rsid w:val="00F71BEF"/>
    <w:rsid w:val="00F74E52"/>
    <w:rsid w:val="00F91CB3"/>
    <w:rsid w:val="00FA0A94"/>
    <w:rsid w:val="00FA17B7"/>
    <w:rsid w:val="00FA2C18"/>
    <w:rsid w:val="00FA5155"/>
    <w:rsid w:val="00FA6A9A"/>
    <w:rsid w:val="00FB5CE8"/>
    <w:rsid w:val="00FB5F58"/>
    <w:rsid w:val="00FC261F"/>
    <w:rsid w:val="00FC605F"/>
    <w:rsid w:val="00FD7363"/>
    <w:rsid w:val="00FE40DE"/>
    <w:rsid w:val="00FE44AE"/>
    <w:rsid w:val="00FF07A1"/>
    <w:rsid w:val="00FF1CF3"/>
    <w:rsid w:val="00FF2561"/>
    <w:rsid w:val="00FF7D6F"/>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6B964"/>
  <w15:chartTrackingRefBased/>
  <w15:docId w15:val="{292761AA-7687-49EC-803B-0BE30A4BD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ca-ES" w:eastAsia="ca-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E6F"/>
    <w:pPr>
      <w:spacing w:after="240" w:line="360" w:lineRule="auto"/>
      <w:jc w:val="both"/>
    </w:pPr>
    <w:rPr>
      <w:rFonts w:ascii="Times New Roman" w:eastAsia="Times New Roman" w:hAnsi="Times New Roman"/>
      <w:color w:val="000000"/>
      <w:kern w:val="28"/>
      <w:sz w:val="24"/>
      <w:lang w:eastAsia="es-ES"/>
    </w:rPr>
  </w:style>
  <w:style w:type="paragraph" w:styleId="Ttulo1">
    <w:name w:val="heading 1"/>
    <w:basedOn w:val="Normal"/>
    <w:next w:val="Normal"/>
    <w:link w:val="Ttulo1Car"/>
    <w:uiPriority w:val="9"/>
    <w:qFormat/>
    <w:rsid w:val="00F24173"/>
    <w:pPr>
      <w:keepNext/>
      <w:numPr>
        <w:numId w:val="32"/>
      </w:numPr>
      <w:spacing w:before="240" w:after="60"/>
      <w:outlineLvl w:val="0"/>
    </w:pPr>
    <w:rPr>
      <w:rFonts w:eastAsia="Aptos"/>
      <w:b/>
      <w:bCs/>
      <w:caps/>
      <w:kern w:val="32"/>
      <w:sz w:val="32"/>
      <w:szCs w:val="32"/>
      <w:lang w:eastAsia="en-US"/>
    </w:rPr>
  </w:style>
  <w:style w:type="paragraph" w:styleId="Ttulo2">
    <w:name w:val="heading 2"/>
    <w:basedOn w:val="Ttulo1"/>
    <w:next w:val="Normal"/>
    <w:link w:val="Ttulo2Car"/>
    <w:autoRedefine/>
    <w:uiPriority w:val="9"/>
    <w:unhideWhenUsed/>
    <w:qFormat/>
    <w:rsid w:val="0045035B"/>
    <w:pPr>
      <w:numPr>
        <w:ilvl w:val="1"/>
      </w:numPr>
      <w:spacing w:before="0"/>
      <w:outlineLvl w:val="1"/>
    </w:pPr>
    <w:rPr>
      <w:caps w:val="0"/>
      <w:color w:val="auto"/>
      <w:kern w:val="2"/>
      <w:sz w:val="28"/>
      <w:szCs w:val="22"/>
    </w:rPr>
  </w:style>
  <w:style w:type="paragraph" w:styleId="Ttulo3">
    <w:name w:val="heading 3"/>
    <w:basedOn w:val="Normal"/>
    <w:next w:val="Normal"/>
    <w:link w:val="Ttulo3Car"/>
    <w:uiPriority w:val="9"/>
    <w:unhideWhenUsed/>
    <w:qFormat/>
    <w:rsid w:val="000D603D"/>
    <w:pPr>
      <w:keepNext/>
      <w:numPr>
        <w:ilvl w:val="2"/>
        <w:numId w:val="32"/>
      </w:numPr>
      <w:spacing w:after="60"/>
      <w:outlineLvl w:val="2"/>
    </w:pPr>
    <w:rPr>
      <w:bCs/>
      <w:i/>
      <w:sz w:val="26"/>
      <w:szCs w:val="26"/>
      <w:lang w:eastAsia="en-US"/>
    </w:rPr>
  </w:style>
  <w:style w:type="paragraph" w:styleId="Ttulo4">
    <w:name w:val="heading 4"/>
    <w:basedOn w:val="Annex"/>
    <w:next w:val="Normal"/>
    <w:link w:val="Ttulo4Car"/>
    <w:uiPriority w:val="9"/>
    <w:unhideWhenUsed/>
    <w:qFormat/>
    <w:rsid w:val="00E90AB5"/>
    <w:pPr>
      <w:outlineLvl w:val="3"/>
    </w:pPr>
  </w:style>
  <w:style w:type="paragraph" w:styleId="Ttulo5">
    <w:name w:val="heading 5"/>
    <w:basedOn w:val="Normal"/>
    <w:next w:val="Normal"/>
    <w:link w:val="Ttulo5Car"/>
    <w:uiPriority w:val="9"/>
    <w:semiHidden/>
    <w:unhideWhenUsed/>
    <w:qFormat/>
    <w:rsid w:val="00D7385A"/>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143F8"/>
    <w:rPr>
      <w:rFonts w:ascii="Tahoma" w:hAnsi="Tahoma"/>
      <w:sz w:val="16"/>
      <w:szCs w:val="16"/>
      <w:lang w:val="x-none"/>
    </w:rPr>
  </w:style>
  <w:style w:type="character" w:customStyle="1" w:styleId="TextodegloboCar">
    <w:name w:val="Texto de globo Car"/>
    <w:link w:val="Textodeglobo"/>
    <w:uiPriority w:val="99"/>
    <w:semiHidden/>
    <w:rsid w:val="003143F8"/>
    <w:rPr>
      <w:rFonts w:ascii="Tahoma" w:eastAsia="Times New Roman" w:hAnsi="Tahoma" w:cs="Tahoma"/>
      <w:color w:val="000000"/>
      <w:kern w:val="28"/>
      <w:sz w:val="16"/>
      <w:szCs w:val="16"/>
      <w:lang w:eastAsia="es-ES"/>
    </w:rPr>
  </w:style>
  <w:style w:type="table" w:customStyle="1" w:styleId="Tablaconcuadrcula1">
    <w:name w:val="Tabla con cuadrícula1"/>
    <w:basedOn w:val="Tablanormal"/>
    <w:next w:val="Tablaconcuadrcula"/>
    <w:uiPriority w:val="39"/>
    <w:rsid w:val="004179C8"/>
    <w:rPr>
      <w:rFonts w:ascii="Aptos" w:eastAsia="Aptos" w:hAnsi="Aptos"/>
      <w:kern w:val="2"/>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unhideWhenUsed/>
    <w:rsid w:val="004179C8"/>
    <w:rPr>
      <w:sz w:val="16"/>
      <w:szCs w:val="16"/>
    </w:rPr>
  </w:style>
  <w:style w:type="paragraph" w:customStyle="1" w:styleId="Textocomentario1">
    <w:name w:val="Texto comentario1"/>
    <w:basedOn w:val="Normal"/>
    <w:next w:val="Textocomentario"/>
    <w:link w:val="TextocomentarioCar"/>
    <w:uiPriority w:val="99"/>
    <w:unhideWhenUsed/>
    <w:rsid w:val="004179C8"/>
    <w:rPr>
      <w:rFonts w:eastAsia="Calibri"/>
      <w:color w:val="auto"/>
      <w:kern w:val="0"/>
      <w:lang w:eastAsia="ca-ES"/>
    </w:rPr>
  </w:style>
  <w:style w:type="character" w:customStyle="1" w:styleId="TextocomentarioCar">
    <w:name w:val="Texto comentario Car"/>
    <w:link w:val="Textocomentario1"/>
    <w:uiPriority w:val="99"/>
    <w:rsid w:val="004179C8"/>
    <w:rPr>
      <w:rFonts w:ascii="Calibri" w:hAnsi="Calibri"/>
      <w:sz w:val="20"/>
      <w:szCs w:val="20"/>
    </w:rPr>
  </w:style>
  <w:style w:type="table" w:customStyle="1" w:styleId="Tablanormal21">
    <w:name w:val="Tabla normal 21"/>
    <w:basedOn w:val="Tablanormal"/>
    <w:next w:val="Tablanormal2"/>
    <w:uiPriority w:val="42"/>
    <w:rsid w:val="004179C8"/>
    <w:rPr>
      <w:rFonts w:ascii="Aptos" w:eastAsia="Aptos" w:hAnsi="Aptos"/>
      <w:kern w:val="2"/>
      <w:sz w:val="22"/>
      <w:szCs w:val="22"/>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aconcuadrcula">
    <w:name w:val="Table Grid"/>
    <w:basedOn w:val="Tablanormal"/>
    <w:uiPriority w:val="59"/>
    <w:rsid w:val="004179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1"/>
    <w:uiPriority w:val="99"/>
    <w:unhideWhenUsed/>
    <w:rsid w:val="004179C8"/>
  </w:style>
  <w:style w:type="character" w:customStyle="1" w:styleId="TextocomentarioCar1">
    <w:name w:val="Texto comentario Car1"/>
    <w:link w:val="Textocomentario"/>
    <w:uiPriority w:val="99"/>
    <w:rsid w:val="004179C8"/>
    <w:rPr>
      <w:rFonts w:ascii="Times New Roman" w:eastAsia="Times New Roman" w:hAnsi="Times New Roman"/>
      <w:color w:val="000000"/>
      <w:kern w:val="28"/>
      <w:lang w:val="es-ES" w:eastAsia="es-ES"/>
    </w:rPr>
  </w:style>
  <w:style w:type="table" w:styleId="Tablanormal2">
    <w:name w:val="Plain Table 2"/>
    <w:basedOn w:val="Tablanormal"/>
    <w:uiPriority w:val="42"/>
    <w:rsid w:val="004179C8"/>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Asuntodelcomentario">
    <w:name w:val="annotation subject"/>
    <w:basedOn w:val="Textocomentario"/>
    <w:next w:val="Textocomentario"/>
    <w:link w:val="AsuntodelcomentarioCar"/>
    <w:uiPriority w:val="99"/>
    <w:semiHidden/>
    <w:unhideWhenUsed/>
    <w:rsid w:val="00E22E64"/>
    <w:rPr>
      <w:b/>
      <w:bCs/>
    </w:rPr>
  </w:style>
  <w:style w:type="character" w:customStyle="1" w:styleId="AsuntodelcomentarioCar">
    <w:name w:val="Asunto del comentario Car"/>
    <w:link w:val="Asuntodelcomentario"/>
    <w:uiPriority w:val="99"/>
    <w:semiHidden/>
    <w:rsid w:val="00E22E64"/>
    <w:rPr>
      <w:rFonts w:ascii="Times New Roman" w:eastAsia="Times New Roman" w:hAnsi="Times New Roman"/>
      <w:b/>
      <w:bCs/>
      <w:color w:val="000000"/>
      <w:kern w:val="28"/>
      <w:lang w:val="es-ES" w:eastAsia="es-ES"/>
    </w:rPr>
  </w:style>
  <w:style w:type="paragraph" w:styleId="Descripcin">
    <w:name w:val="caption"/>
    <w:basedOn w:val="Normal"/>
    <w:next w:val="Normal"/>
    <w:uiPriority w:val="35"/>
    <w:unhideWhenUsed/>
    <w:qFormat/>
    <w:rsid w:val="00E52741"/>
    <w:pPr>
      <w:spacing w:after="0" w:line="240" w:lineRule="auto"/>
    </w:pPr>
    <w:rPr>
      <w:bCs/>
      <w:i/>
      <w:color w:val="3A3A3A"/>
    </w:rPr>
  </w:style>
  <w:style w:type="character" w:customStyle="1" w:styleId="Ttulo1Car">
    <w:name w:val="Título 1 Car"/>
    <w:link w:val="Ttulo1"/>
    <w:uiPriority w:val="9"/>
    <w:rsid w:val="00F24173"/>
    <w:rPr>
      <w:rFonts w:ascii="Times New Roman" w:eastAsia="Aptos" w:hAnsi="Times New Roman"/>
      <w:b/>
      <w:bCs/>
      <w:caps/>
      <w:color w:val="000000"/>
      <w:kern w:val="32"/>
      <w:sz w:val="32"/>
      <w:szCs w:val="32"/>
      <w:lang w:eastAsia="en-US"/>
    </w:rPr>
  </w:style>
  <w:style w:type="paragraph" w:styleId="TtuloTDC">
    <w:name w:val="TOC Heading"/>
    <w:basedOn w:val="Ttulo1"/>
    <w:next w:val="Normal"/>
    <w:uiPriority w:val="39"/>
    <w:unhideWhenUsed/>
    <w:qFormat/>
    <w:rsid w:val="006655E3"/>
    <w:pPr>
      <w:keepLines/>
      <w:spacing w:after="0" w:line="259" w:lineRule="auto"/>
      <w:outlineLvl w:val="9"/>
    </w:pPr>
    <w:rPr>
      <w:b w:val="0"/>
      <w:bCs w:val="0"/>
      <w:color w:val="0F4761"/>
      <w:kern w:val="0"/>
      <w:lang w:eastAsia="ca-ES"/>
    </w:rPr>
  </w:style>
  <w:style w:type="character" w:customStyle="1" w:styleId="Ttulo3Car">
    <w:name w:val="Título 3 Car"/>
    <w:link w:val="Ttulo3"/>
    <w:uiPriority w:val="9"/>
    <w:rsid w:val="000D603D"/>
    <w:rPr>
      <w:rFonts w:ascii="Times New Roman" w:eastAsia="Times New Roman" w:hAnsi="Times New Roman"/>
      <w:bCs/>
      <w:i/>
      <w:color w:val="000000"/>
      <w:kern w:val="28"/>
      <w:sz w:val="26"/>
      <w:szCs w:val="26"/>
      <w:lang w:eastAsia="en-US"/>
    </w:rPr>
  </w:style>
  <w:style w:type="paragraph" w:styleId="NormalWeb">
    <w:name w:val="Normal (Web)"/>
    <w:basedOn w:val="Normal"/>
    <w:uiPriority w:val="99"/>
    <w:semiHidden/>
    <w:unhideWhenUsed/>
    <w:rsid w:val="006240E8"/>
    <w:rPr>
      <w:szCs w:val="24"/>
    </w:rPr>
  </w:style>
  <w:style w:type="character" w:customStyle="1" w:styleId="Ttulo2Car">
    <w:name w:val="Título 2 Car"/>
    <w:link w:val="Ttulo2"/>
    <w:uiPriority w:val="9"/>
    <w:rsid w:val="0045035B"/>
    <w:rPr>
      <w:rFonts w:ascii="Times New Roman" w:eastAsia="Aptos" w:hAnsi="Times New Roman"/>
      <w:b/>
      <w:bCs/>
      <w:kern w:val="2"/>
      <w:sz w:val="28"/>
      <w:szCs w:val="22"/>
      <w:lang w:eastAsia="en-US"/>
    </w:rPr>
  </w:style>
  <w:style w:type="character" w:styleId="Textodelmarcadordeposicin">
    <w:name w:val="Placeholder Text"/>
    <w:basedOn w:val="Fuentedeprrafopredeter"/>
    <w:uiPriority w:val="99"/>
    <w:semiHidden/>
    <w:rsid w:val="003E03D2"/>
    <w:rPr>
      <w:color w:val="666666"/>
    </w:rPr>
  </w:style>
  <w:style w:type="character" w:styleId="Fuerte">
    <w:name w:val="Strong"/>
    <w:basedOn w:val="Fuentedeprrafopredeter"/>
    <w:uiPriority w:val="22"/>
    <w:qFormat/>
    <w:rsid w:val="009E2E0F"/>
    <w:rPr>
      <w:b/>
      <w:bCs/>
    </w:rPr>
  </w:style>
  <w:style w:type="paragraph" w:styleId="Prrafodelista">
    <w:name w:val="List Paragraph"/>
    <w:basedOn w:val="Normal"/>
    <w:uiPriority w:val="34"/>
    <w:qFormat/>
    <w:rsid w:val="00150C85"/>
    <w:pPr>
      <w:ind w:left="720"/>
      <w:contextualSpacing/>
    </w:pPr>
  </w:style>
  <w:style w:type="paragraph" w:styleId="Textonotapie">
    <w:name w:val="footnote text"/>
    <w:basedOn w:val="Normal"/>
    <w:link w:val="TextonotapieCar"/>
    <w:uiPriority w:val="99"/>
    <w:semiHidden/>
    <w:unhideWhenUsed/>
    <w:rsid w:val="007F17A9"/>
    <w:pPr>
      <w:spacing w:after="0" w:line="240" w:lineRule="auto"/>
    </w:pPr>
    <w:rPr>
      <w:sz w:val="20"/>
    </w:rPr>
  </w:style>
  <w:style w:type="character" w:customStyle="1" w:styleId="TextonotapieCar">
    <w:name w:val="Texto nota pie Car"/>
    <w:basedOn w:val="Fuentedeprrafopredeter"/>
    <w:link w:val="Textonotapie"/>
    <w:uiPriority w:val="99"/>
    <w:semiHidden/>
    <w:rsid w:val="007F17A9"/>
    <w:rPr>
      <w:rFonts w:eastAsia="Times New Roman"/>
      <w:color w:val="000000"/>
      <w:kern w:val="28"/>
      <w:lang w:eastAsia="es-ES"/>
    </w:rPr>
  </w:style>
  <w:style w:type="character" w:styleId="Refdenotaalpie">
    <w:name w:val="footnote reference"/>
    <w:basedOn w:val="Fuentedeprrafopredeter"/>
    <w:uiPriority w:val="99"/>
    <w:semiHidden/>
    <w:unhideWhenUsed/>
    <w:rsid w:val="007F17A9"/>
    <w:rPr>
      <w:vertAlign w:val="superscript"/>
    </w:rPr>
  </w:style>
  <w:style w:type="character" w:customStyle="1" w:styleId="Ttulo4Car">
    <w:name w:val="Título 4 Car"/>
    <w:basedOn w:val="Fuentedeprrafopredeter"/>
    <w:link w:val="Ttulo4"/>
    <w:uiPriority w:val="9"/>
    <w:rsid w:val="00E90AB5"/>
    <w:rPr>
      <w:rFonts w:ascii="Times New Roman" w:eastAsia="Times New Roman" w:hAnsi="Times New Roman"/>
      <w:b/>
      <w:color w:val="000000"/>
      <w:kern w:val="28"/>
      <w:sz w:val="28"/>
      <w:lang w:eastAsia="es-ES"/>
    </w:rPr>
  </w:style>
  <w:style w:type="character" w:customStyle="1" w:styleId="Ttulo5Car">
    <w:name w:val="Título 5 Car"/>
    <w:basedOn w:val="Fuentedeprrafopredeter"/>
    <w:link w:val="Ttulo5"/>
    <w:uiPriority w:val="9"/>
    <w:semiHidden/>
    <w:rsid w:val="00D7385A"/>
    <w:rPr>
      <w:rFonts w:asciiTheme="majorHAnsi" w:eastAsiaTheme="majorEastAsia" w:hAnsiTheme="majorHAnsi" w:cstheme="majorBidi"/>
      <w:color w:val="0F4761" w:themeColor="accent1" w:themeShade="BF"/>
      <w:kern w:val="28"/>
      <w:sz w:val="22"/>
      <w:lang w:eastAsia="es-ES"/>
    </w:rPr>
  </w:style>
  <w:style w:type="table" w:customStyle="1" w:styleId="TablaAPA7">
    <w:name w:val="Tabla APA 7"/>
    <w:basedOn w:val="Tablanormal"/>
    <w:uiPriority w:val="99"/>
    <w:rsid w:val="00B0572C"/>
    <w:pPr>
      <w:jc w:val="center"/>
    </w:pPr>
    <w:tblPr>
      <w:jc w:val="center"/>
      <w:tblBorders>
        <w:top w:val="single" w:sz="4" w:space="0" w:color="auto"/>
        <w:bottom w:val="single" w:sz="4" w:space="0" w:color="auto"/>
      </w:tblBorders>
    </w:tblPr>
    <w:trPr>
      <w:jc w:val="center"/>
    </w:trPr>
    <w:tcPr>
      <w:vAlign w:val="center"/>
    </w:tcPr>
    <w:tblStylePr w:type="firstRow">
      <w:pPr>
        <w:jc w:val="center"/>
      </w:pPr>
      <w:rPr>
        <w:rFonts w:ascii="Calibri" w:hAnsi="Calibri"/>
        <w:sz w:val="22"/>
      </w:rPr>
      <w:tblPr/>
      <w:tcPr>
        <w:tcBorders>
          <w:bottom w:val="single" w:sz="4" w:space="0" w:color="auto"/>
        </w:tcBorders>
        <w:vAlign w:val="center"/>
      </w:tcPr>
    </w:tblStylePr>
    <w:tblStylePr w:type="lastRow">
      <w:tblPr/>
      <w:tcPr>
        <w:tcBorders>
          <w:top w:val="single" w:sz="4" w:space="0" w:color="auto"/>
        </w:tcBorders>
      </w:tcPr>
    </w:tblStylePr>
    <w:tblStylePr w:type="firstCol">
      <w:pPr>
        <w:jc w:val="left"/>
      </w:pPr>
      <w:tblPr>
        <w:jc w:val="left"/>
      </w:tblPr>
      <w:trPr>
        <w:jc w:val="left"/>
      </w:trPr>
    </w:tblStylePr>
  </w:style>
  <w:style w:type="paragraph" w:styleId="TDC1">
    <w:name w:val="toc 1"/>
    <w:basedOn w:val="Normal"/>
    <w:next w:val="Normal"/>
    <w:autoRedefine/>
    <w:uiPriority w:val="39"/>
    <w:unhideWhenUsed/>
    <w:rsid w:val="004F4CEF"/>
    <w:pPr>
      <w:tabs>
        <w:tab w:val="right" w:leader="dot" w:pos="9070"/>
      </w:tabs>
      <w:spacing w:after="100"/>
    </w:pPr>
  </w:style>
  <w:style w:type="paragraph" w:styleId="TDC2">
    <w:name w:val="toc 2"/>
    <w:basedOn w:val="Normal"/>
    <w:next w:val="Normal"/>
    <w:autoRedefine/>
    <w:uiPriority w:val="39"/>
    <w:unhideWhenUsed/>
    <w:rsid w:val="004F4CEF"/>
    <w:pPr>
      <w:tabs>
        <w:tab w:val="right" w:leader="dot" w:pos="9070"/>
      </w:tabs>
      <w:spacing w:after="100"/>
      <w:ind w:left="220"/>
    </w:pPr>
  </w:style>
  <w:style w:type="paragraph" w:styleId="TDC3">
    <w:name w:val="toc 3"/>
    <w:basedOn w:val="Normal"/>
    <w:next w:val="Normal"/>
    <w:autoRedefine/>
    <w:uiPriority w:val="39"/>
    <w:unhideWhenUsed/>
    <w:rsid w:val="004F4CEF"/>
    <w:pPr>
      <w:tabs>
        <w:tab w:val="right" w:leader="dot" w:pos="9070"/>
      </w:tabs>
      <w:spacing w:after="100"/>
      <w:ind w:left="440"/>
    </w:pPr>
  </w:style>
  <w:style w:type="character" w:styleId="Hipervnculo">
    <w:name w:val="Hyperlink"/>
    <w:basedOn w:val="Fuentedeprrafopredeter"/>
    <w:uiPriority w:val="99"/>
    <w:unhideWhenUsed/>
    <w:rsid w:val="00776B0A"/>
    <w:rPr>
      <w:color w:val="467886" w:themeColor="hyperlink"/>
      <w:u w:val="single"/>
    </w:rPr>
  </w:style>
  <w:style w:type="paragraph" w:styleId="Bibliografa">
    <w:name w:val="Bibliography"/>
    <w:basedOn w:val="Normal"/>
    <w:next w:val="Normal"/>
    <w:uiPriority w:val="37"/>
    <w:unhideWhenUsed/>
    <w:rsid w:val="0053268C"/>
  </w:style>
  <w:style w:type="character" w:styleId="Mencinsinresolver">
    <w:name w:val="Unresolved Mention"/>
    <w:basedOn w:val="Fuentedeprrafopredeter"/>
    <w:uiPriority w:val="99"/>
    <w:semiHidden/>
    <w:unhideWhenUsed/>
    <w:rsid w:val="00CA69C5"/>
    <w:rPr>
      <w:color w:val="605E5C"/>
      <w:shd w:val="clear" w:color="auto" w:fill="E1DFDD"/>
    </w:rPr>
  </w:style>
  <w:style w:type="paragraph" w:styleId="Encabezado">
    <w:name w:val="header"/>
    <w:basedOn w:val="Normal"/>
    <w:link w:val="EncabezadoCar"/>
    <w:uiPriority w:val="99"/>
    <w:unhideWhenUsed/>
    <w:rsid w:val="001619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61984"/>
    <w:rPr>
      <w:rFonts w:eastAsia="Times New Roman"/>
      <w:color w:val="000000"/>
      <w:kern w:val="28"/>
      <w:sz w:val="22"/>
      <w:lang w:eastAsia="es-ES"/>
    </w:rPr>
  </w:style>
  <w:style w:type="paragraph" w:styleId="Piedepgina">
    <w:name w:val="footer"/>
    <w:basedOn w:val="Normal"/>
    <w:link w:val="PiedepginaCar"/>
    <w:uiPriority w:val="99"/>
    <w:unhideWhenUsed/>
    <w:rsid w:val="001619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61984"/>
    <w:rPr>
      <w:rFonts w:eastAsia="Times New Roman"/>
      <w:color w:val="000000"/>
      <w:kern w:val="28"/>
      <w:sz w:val="22"/>
      <w:lang w:eastAsia="es-ES"/>
    </w:rPr>
  </w:style>
  <w:style w:type="paragraph" w:customStyle="1" w:styleId="font-claude-response-body">
    <w:name w:val="font-claude-response-body"/>
    <w:basedOn w:val="Normal"/>
    <w:rsid w:val="006462E0"/>
    <w:pPr>
      <w:spacing w:before="100" w:beforeAutospacing="1" w:after="100" w:afterAutospacing="1" w:line="240" w:lineRule="auto"/>
      <w:jc w:val="left"/>
    </w:pPr>
    <w:rPr>
      <w:color w:val="auto"/>
      <w:kern w:val="0"/>
      <w:szCs w:val="24"/>
      <w:lang w:eastAsia="ca-ES"/>
    </w:rPr>
  </w:style>
  <w:style w:type="paragraph" w:styleId="HTMLconformatoprevio">
    <w:name w:val="HTML Preformatted"/>
    <w:basedOn w:val="Normal"/>
    <w:link w:val="HTMLconformatoprevioCar"/>
    <w:uiPriority w:val="99"/>
    <w:semiHidden/>
    <w:unhideWhenUsed/>
    <w:rsid w:val="00914AE8"/>
    <w:pPr>
      <w:spacing w:after="0" w:line="240" w:lineRule="auto"/>
    </w:pPr>
    <w:rPr>
      <w:rFonts w:ascii="Consolas" w:hAnsi="Consolas"/>
      <w:sz w:val="20"/>
    </w:rPr>
  </w:style>
  <w:style w:type="character" w:customStyle="1" w:styleId="HTMLconformatoprevioCar">
    <w:name w:val="HTML con formato previo Car"/>
    <w:basedOn w:val="Fuentedeprrafopredeter"/>
    <w:link w:val="HTMLconformatoprevio"/>
    <w:uiPriority w:val="99"/>
    <w:semiHidden/>
    <w:rsid w:val="00914AE8"/>
    <w:rPr>
      <w:rFonts w:ascii="Consolas" w:eastAsia="Times New Roman" w:hAnsi="Consolas"/>
      <w:color w:val="000000"/>
      <w:kern w:val="28"/>
      <w:lang w:eastAsia="es-ES"/>
    </w:rPr>
  </w:style>
  <w:style w:type="character" w:styleId="nfasis">
    <w:name w:val="Emphasis"/>
    <w:basedOn w:val="Fuentedeprrafopredeter"/>
    <w:uiPriority w:val="20"/>
    <w:qFormat/>
    <w:rsid w:val="00705DD5"/>
    <w:rPr>
      <w:i/>
      <w:iCs/>
    </w:rPr>
  </w:style>
  <w:style w:type="paragraph" w:styleId="Sinespaciado">
    <w:name w:val="No Spacing"/>
    <w:uiPriority w:val="1"/>
    <w:qFormat/>
    <w:rsid w:val="007519A5"/>
    <w:pPr>
      <w:jc w:val="both"/>
    </w:pPr>
    <w:rPr>
      <w:rFonts w:eastAsia="Times New Roman"/>
      <w:color w:val="000000"/>
      <w:kern w:val="28"/>
      <w:sz w:val="22"/>
      <w:lang w:eastAsia="es-ES"/>
    </w:rPr>
  </w:style>
  <w:style w:type="character" w:styleId="CdigoHTML">
    <w:name w:val="HTML Code"/>
    <w:basedOn w:val="Fuentedeprrafopredeter"/>
    <w:uiPriority w:val="99"/>
    <w:semiHidden/>
    <w:unhideWhenUsed/>
    <w:rsid w:val="00C51D43"/>
    <w:rPr>
      <w:rFonts w:ascii="Courier New" w:eastAsia="Times New Roman" w:hAnsi="Courier New" w:cs="Courier New"/>
      <w:sz w:val="20"/>
      <w:szCs w:val="20"/>
    </w:rPr>
  </w:style>
  <w:style w:type="character" w:customStyle="1" w:styleId="animating6ta1u10">
    <w:name w:val="_animating_6ta1u_10"/>
    <w:basedOn w:val="Fuentedeprrafopredeter"/>
    <w:rsid w:val="00D71A59"/>
  </w:style>
  <w:style w:type="paragraph" w:styleId="Cita">
    <w:name w:val="Quote"/>
    <w:basedOn w:val="Normal"/>
    <w:next w:val="Normal"/>
    <w:link w:val="CitaCar"/>
    <w:uiPriority w:val="29"/>
    <w:qFormat/>
    <w:rsid w:val="00E6476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E64763"/>
    <w:rPr>
      <w:rFonts w:ascii="Times New Roman" w:eastAsia="Times New Roman" w:hAnsi="Times New Roman"/>
      <w:i/>
      <w:iCs/>
      <w:color w:val="404040" w:themeColor="text1" w:themeTint="BF"/>
      <w:kern w:val="28"/>
      <w:sz w:val="22"/>
      <w:lang w:eastAsia="es-ES"/>
    </w:rPr>
  </w:style>
  <w:style w:type="paragraph" w:customStyle="1" w:styleId="Annex">
    <w:name w:val="Annex"/>
    <w:basedOn w:val="Normal"/>
    <w:next w:val="Normal"/>
    <w:link w:val="AnnexCar"/>
    <w:rsid w:val="00E90AB5"/>
    <w:pPr>
      <w:numPr>
        <w:numId w:val="36"/>
      </w:numPr>
    </w:pPr>
    <w:rPr>
      <w:b/>
      <w:sz w:val="28"/>
    </w:rPr>
  </w:style>
  <w:style w:type="character" w:customStyle="1" w:styleId="AnnexCar">
    <w:name w:val="Annex Car"/>
    <w:basedOn w:val="Ttulo1Car"/>
    <w:link w:val="Annex"/>
    <w:rsid w:val="00E90AB5"/>
    <w:rPr>
      <w:rFonts w:ascii="Times New Roman" w:eastAsia="Times New Roman" w:hAnsi="Times New Roman"/>
      <w:b/>
      <w:bCs w:val="0"/>
      <w:caps/>
      <w:color w:val="000000"/>
      <w:kern w:val="28"/>
      <w:sz w:val="28"/>
      <w:szCs w:val="32"/>
      <w:lang w:eastAsia="es-ES"/>
    </w:rPr>
  </w:style>
  <w:style w:type="paragraph" w:styleId="Revisin">
    <w:name w:val="Revision"/>
    <w:hidden/>
    <w:uiPriority w:val="99"/>
    <w:semiHidden/>
    <w:rsid w:val="00145271"/>
    <w:rPr>
      <w:rFonts w:ascii="Times New Roman" w:eastAsia="Times New Roman" w:hAnsi="Times New Roman"/>
      <w:color w:val="000000"/>
      <w:kern w:val="28"/>
      <w:sz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8998">
      <w:bodyDiv w:val="1"/>
      <w:marLeft w:val="0"/>
      <w:marRight w:val="0"/>
      <w:marTop w:val="0"/>
      <w:marBottom w:val="0"/>
      <w:divBdr>
        <w:top w:val="none" w:sz="0" w:space="0" w:color="auto"/>
        <w:left w:val="none" w:sz="0" w:space="0" w:color="auto"/>
        <w:bottom w:val="none" w:sz="0" w:space="0" w:color="auto"/>
        <w:right w:val="none" w:sz="0" w:space="0" w:color="auto"/>
      </w:divBdr>
    </w:div>
    <w:div w:id="6519425">
      <w:bodyDiv w:val="1"/>
      <w:marLeft w:val="0"/>
      <w:marRight w:val="0"/>
      <w:marTop w:val="0"/>
      <w:marBottom w:val="0"/>
      <w:divBdr>
        <w:top w:val="none" w:sz="0" w:space="0" w:color="auto"/>
        <w:left w:val="none" w:sz="0" w:space="0" w:color="auto"/>
        <w:bottom w:val="none" w:sz="0" w:space="0" w:color="auto"/>
        <w:right w:val="none" w:sz="0" w:space="0" w:color="auto"/>
      </w:divBdr>
    </w:div>
    <w:div w:id="8409433">
      <w:bodyDiv w:val="1"/>
      <w:marLeft w:val="0"/>
      <w:marRight w:val="0"/>
      <w:marTop w:val="0"/>
      <w:marBottom w:val="0"/>
      <w:divBdr>
        <w:top w:val="none" w:sz="0" w:space="0" w:color="auto"/>
        <w:left w:val="none" w:sz="0" w:space="0" w:color="auto"/>
        <w:bottom w:val="none" w:sz="0" w:space="0" w:color="auto"/>
        <w:right w:val="none" w:sz="0" w:space="0" w:color="auto"/>
      </w:divBdr>
    </w:div>
    <w:div w:id="22097884">
      <w:bodyDiv w:val="1"/>
      <w:marLeft w:val="0"/>
      <w:marRight w:val="0"/>
      <w:marTop w:val="0"/>
      <w:marBottom w:val="0"/>
      <w:divBdr>
        <w:top w:val="none" w:sz="0" w:space="0" w:color="auto"/>
        <w:left w:val="none" w:sz="0" w:space="0" w:color="auto"/>
        <w:bottom w:val="none" w:sz="0" w:space="0" w:color="auto"/>
        <w:right w:val="none" w:sz="0" w:space="0" w:color="auto"/>
      </w:divBdr>
    </w:div>
    <w:div w:id="38824794">
      <w:bodyDiv w:val="1"/>
      <w:marLeft w:val="0"/>
      <w:marRight w:val="0"/>
      <w:marTop w:val="0"/>
      <w:marBottom w:val="0"/>
      <w:divBdr>
        <w:top w:val="none" w:sz="0" w:space="0" w:color="auto"/>
        <w:left w:val="none" w:sz="0" w:space="0" w:color="auto"/>
        <w:bottom w:val="none" w:sz="0" w:space="0" w:color="auto"/>
        <w:right w:val="none" w:sz="0" w:space="0" w:color="auto"/>
      </w:divBdr>
    </w:div>
    <w:div w:id="59184258">
      <w:bodyDiv w:val="1"/>
      <w:marLeft w:val="0"/>
      <w:marRight w:val="0"/>
      <w:marTop w:val="0"/>
      <w:marBottom w:val="0"/>
      <w:divBdr>
        <w:top w:val="none" w:sz="0" w:space="0" w:color="auto"/>
        <w:left w:val="none" w:sz="0" w:space="0" w:color="auto"/>
        <w:bottom w:val="none" w:sz="0" w:space="0" w:color="auto"/>
        <w:right w:val="none" w:sz="0" w:space="0" w:color="auto"/>
      </w:divBdr>
    </w:div>
    <w:div w:id="69738347">
      <w:bodyDiv w:val="1"/>
      <w:marLeft w:val="0"/>
      <w:marRight w:val="0"/>
      <w:marTop w:val="0"/>
      <w:marBottom w:val="0"/>
      <w:divBdr>
        <w:top w:val="none" w:sz="0" w:space="0" w:color="auto"/>
        <w:left w:val="none" w:sz="0" w:space="0" w:color="auto"/>
        <w:bottom w:val="none" w:sz="0" w:space="0" w:color="auto"/>
        <w:right w:val="none" w:sz="0" w:space="0" w:color="auto"/>
      </w:divBdr>
    </w:div>
    <w:div w:id="105659390">
      <w:bodyDiv w:val="1"/>
      <w:marLeft w:val="0"/>
      <w:marRight w:val="0"/>
      <w:marTop w:val="0"/>
      <w:marBottom w:val="0"/>
      <w:divBdr>
        <w:top w:val="none" w:sz="0" w:space="0" w:color="auto"/>
        <w:left w:val="none" w:sz="0" w:space="0" w:color="auto"/>
        <w:bottom w:val="none" w:sz="0" w:space="0" w:color="auto"/>
        <w:right w:val="none" w:sz="0" w:space="0" w:color="auto"/>
      </w:divBdr>
    </w:div>
    <w:div w:id="126700302">
      <w:bodyDiv w:val="1"/>
      <w:marLeft w:val="0"/>
      <w:marRight w:val="0"/>
      <w:marTop w:val="0"/>
      <w:marBottom w:val="0"/>
      <w:divBdr>
        <w:top w:val="none" w:sz="0" w:space="0" w:color="auto"/>
        <w:left w:val="none" w:sz="0" w:space="0" w:color="auto"/>
        <w:bottom w:val="none" w:sz="0" w:space="0" w:color="auto"/>
        <w:right w:val="none" w:sz="0" w:space="0" w:color="auto"/>
      </w:divBdr>
    </w:div>
    <w:div w:id="149296060">
      <w:bodyDiv w:val="1"/>
      <w:marLeft w:val="0"/>
      <w:marRight w:val="0"/>
      <w:marTop w:val="0"/>
      <w:marBottom w:val="0"/>
      <w:divBdr>
        <w:top w:val="none" w:sz="0" w:space="0" w:color="auto"/>
        <w:left w:val="none" w:sz="0" w:space="0" w:color="auto"/>
        <w:bottom w:val="none" w:sz="0" w:space="0" w:color="auto"/>
        <w:right w:val="none" w:sz="0" w:space="0" w:color="auto"/>
      </w:divBdr>
    </w:div>
    <w:div w:id="155612032">
      <w:bodyDiv w:val="1"/>
      <w:marLeft w:val="0"/>
      <w:marRight w:val="0"/>
      <w:marTop w:val="0"/>
      <w:marBottom w:val="0"/>
      <w:divBdr>
        <w:top w:val="none" w:sz="0" w:space="0" w:color="auto"/>
        <w:left w:val="none" w:sz="0" w:space="0" w:color="auto"/>
        <w:bottom w:val="none" w:sz="0" w:space="0" w:color="auto"/>
        <w:right w:val="none" w:sz="0" w:space="0" w:color="auto"/>
      </w:divBdr>
    </w:div>
    <w:div w:id="182864675">
      <w:bodyDiv w:val="1"/>
      <w:marLeft w:val="0"/>
      <w:marRight w:val="0"/>
      <w:marTop w:val="0"/>
      <w:marBottom w:val="0"/>
      <w:divBdr>
        <w:top w:val="none" w:sz="0" w:space="0" w:color="auto"/>
        <w:left w:val="none" w:sz="0" w:space="0" w:color="auto"/>
        <w:bottom w:val="none" w:sz="0" w:space="0" w:color="auto"/>
        <w:right w:val="none" w:sz="0" w:space="0" w:color="auto"/>
      </w:divBdr>
    </w:div>
    <w:div w:id="186137284">
      <w:bodyDiv w:val="1"/>
      <w:marLeft w:val="0"/>
      <w:marRight w:val="0"/>
      <w:marTop w:val="0"/>
      <w:marBottom w:val="0"/>
      <w:divBdr>
        <w:top w:val="none" w:sz="0" w:space="0" w:color="auto"/>
        <w:left w:val="none" w:sz="0" w:space="0" w:color="auto"/>
        <w:bottom w:val="none" w:sz="0" w:space="0" w:color="auto"/>
        <w:right w:val="none" w:sz="0" w:space="0" w:color="auto"/>
      </w:divBdr>
    </w:div>
    <w:div w:id="195775861">
      <w:bodyDiv w:val="1"/>
      <w:marLeft w:val="0"/>
      <w:marRight w:val="0"/>
      <w:marTop w:val="0"/>
      <w:marBottom w:val="0"/>
      <w:divBdr>
        <w:top w:val="none" w:sz="0" w:space="0" w:color="auto"/>
        <w:left w:val="none" w:sz="0" w:space="0" w:color="auto"/>
        <w:bottom w:val="none" w:sz="0" w:space="0" w:color="auto"/>
        <w:right w:val="none" w:sz="0" w:space="0" w:color="auto"/>
      </w:divBdr>
    </w:div>
    <w:div w:id="197620929">
      <w:bodyDiv w:val="1"/>
      <w:marLeft w:val="0"/>
      <w:marRight w:val="0"/>
      <w:marTop w:val="0"/>
      <w:marBottom w:val="0"/>
      <w:divBdr>
        <w:top w:val="none" w:sz="0" w:space="0" w:color="auto"/>
        <w:left w:val="none" w:sz="0" w:space="0" w:color="auto"/>
        <w:bottom w:val="none" w:sz="0" w:space="0" w:color="auto"/>
        <w:right w:val="none" w:sz="0" w:space="0" w:color="auto"/>
      </w:divBdr>
    </w:div>
    <w:div w:id="200749889">
      <w:bodyDiv w:val="1"/>
      <w:marLeft w:val="0"/>
      <w:marRight w:val="0"/>
      <w:marTop w:val="0"/>
      <w:marBottom w:val="0"/>
      <w:divBdr>
        <w:top w:val="none" w:sz="0" w:space="0" w:color="auto"/>
        <w:left w:val="none" w:sz="0" w:space="0" w:color="auto"/>
        <w:bottom w:val="none" w:sz="0" w:space="0" w:color="auto"/>
        <w:right w:val="none" w:sz="0" w:space="0" w:color="auto"/>
      </w:divBdr>
    </w:div>
    <w:div w:id="211844371">
      <w:bodyDiv w:val="1"/>
      <w:marLeft w:val="0"/>
      <w:marRight w:val="0"/>
      <w:marTop w:val="0"/>
      <w:marBottom w:val="0"/>
      <w:divBdr>
        <w:top w:val="none" w:sz="0" w:space="0" w:color="auto"/>
        <w:left w:val="none" w:sz="0" w:space="0" w:color="auto"/>
        <w:bottom w:val="none" w:sz="0" w:space="0" w:color="auto"/>
        <w:right w:val="none" w:sz="0" w:space="0" w:color="auto"/>
      </w:divBdr>
    </w:div>
    <w:div w:id="213659315">
      <w:bodyDiv w:val="1"/>
      <w:marLeft w:val="0"/>
      <w:marRight w:val="0"/>
      <w:marTop w:val="0"/>
      <w:marBottom w:val="0"/>
      <w:divBdr>
        <w:top w:val="none" w:sz="0" w:space="0" w:color="auto"/>
        <w:left w:val="none" w:sz="0" w:space="0" w:color="auto"/>
        <w:bottom w:val="none" w:sz="0" w:space="0" w:color="auto"/>
        <w:right w:val="none" w:sz="0" w:space="0" w:color="auto"/>
      </w:divBdr>
    </w:div>
    <w:div w:id="215312323">
      <w:bodyDiv w:val="1"/>
      <w:marLeft w:val="0"/>
      <w:marRight w:val="0"/>
      <w:marTop w:val="0"/>
      <w:marBottom w:val="0"/>
      <w:divBdr>
        <w:top w:val="none" w:sz="0" w:space="0" w:color="auto"/>
        <w:left w:val="none" w:sz="0" w:space="0" w:color="auto"/>
        <w:bottom w:val="none" w:sz="0" w:space="0" w:color="auto"/>
        <w:right w:val="none" w:sz="0" w:space="0" w:color="auto"/>
      </w:divBdr>
    </w:div>
    <w:div w:id="226303955">
      <w:bodyDiv w:val="1"/>
      <w:marLeft w:val="0"/>
      <w:marRight w:val="0"/>
      <w:marTop w:val="0"/>
      <w:marBottom w:val="0"/>
      <w:divBdr>
        <w:top w:val="none" w:sz="0" w:space="0" w:color="auto"/>
        <w:left w:val="none" w:sz="0" w:space="0" w:color="auto"/>
        <w:bottom w:val="none" w:sz="0" w:space="0" w:color="auto"/>
        <w:right w:val="none" w:sz="0" w:space="0" w:color="auto"/>
      </w:divBdr>
    </w:div>
    <w:div w:id="236670843">
      <w:bodyDiv w:val="1"/>
      <w:marLeft w:val="0"/>
      <w:marRight w:val="0"/>
      <w:marTop w:val="0"/>
      <w:marBottom w:val="0"/>
      <w:divBdr>
        <w:top w:val="none" w:sz="0" w:space="0" w:color="auto"/>
        <w:left w:val="none" w:sz="0" w:space="0" w:color="auto"/>
        <w:bottom w:val="none" w:sz="0" w:space="0" w:color="auto"/>
        <w:right w:val="none" w:sz="0" w:space="0" w:color="auto"/>
      </w:divBdr>
    </w:div>
    <w:div w:id="244076718">
      <w:bodyDiv w:val="1"/>
      <w:marLeft w:val="0"/>
      <w:marRight w:val="0"/>
      <w:marTop w:val="0"/>
      <w:marBottom w:val="0"/>
      <w:divBdr>
        <w:top w:val="none" w:sz="0" w:space="0" w:color="auto"/>
        <w:left w:val="none" w:sz="0" w:space="0" w:color="auto"/>
        <w:bottom w:val="none" w:sz="0" w:space="0" w:color="auto"/>
        <w:right w:val="none" w:sz="0" w:space="0" w:color="auto"/>
      </w:divBdr>
    </w:div>
    <w:div w:id="244340127">
      <w:bodyDiv w:val="1"/>
      <w:marLeft w:val="0"/>
      <w:marRight w:val="0"/>
      <w:marTop w:val="0"/>
      <w:marBottom w:val="0"/>
      <w:divBdr>
        <w:top w:val="none" w:sz="0" w:space="0" w:color="auto"/>
        <w:left w:val="none" w:sz="0" w:space="0" w:color="auto"/>
        <w:bottom w:val="none" w:sz="0" w:space="0" w:color="auto"/>
        <w:right w:val="none" w:sz="0" w:space="0" w:color="auto"/>
      </w:divBdr>
    </w:div>
    <w:div w:id="251814971">
      <w:bodyDiv w:val="1"/>
      <w:marLeft w:val="0"/>
      <w:marRight w:val="0"/>
      <w:marTop w:val="0"/>
      <w:marBottom w:val="0"/>
      <w:divBdr>
        <w:top w:val="none" w:sz="0" w:space="0" w:color="auto"/>
        <w:left w:val="none" w:sz="0" w:space="0" w:color="auto"/>
        <w:bottom w:val="none" w:sz="0" w:space="0" w:color="auto"/>
        <w:right w:val="none" w:sz="0" w:space="0" w:color="auto"/>
      </w:divBdr>
    </w:div>
    <w:div w:id="260525680">
      <w:bodyDiv w:val="1"/>
      <w:marLeft w:val="0"/>
      <w:marRight w:val="0"/>
      <w:marTop w:val="0"/>
      <w:marBottom w:val="0"/>
      <w:divBdr>
        <w:top w:val="none" w:sz="0" w:space="0" w:color="auto"/>
        <w:left w:val="none" w:sz="0" w:space="0" w:color="auto"/>
        <w:bottom w:val="none" w:sz="0" w:space="0" w:color="auto"/>
        <w:right w:val="none" w:sz="0" w:space="0" w:color="auto"/>
      </w:divBdr>
    </w:div>
    <w:div w:id="282074983">
      <w:bodyDiv w:val="1"/>
      <w:marLeft w:val="0"/>
      <w:marRight w:val="0"/>
      <w:marTop w:val="0"/>
      <w:marBottom w:val="0"/>
      <w:divBdr>
        <w:top w:val="none" w:sz="0" w:space="0" w:color="auto"/>
        <w:left w:val="none" w:sz="0" w:space="0" w:color="auto"/>
        <w:bottom w:val="none" w:sz="0" w:space="0" w:color="auto"/>
        <w:right w:val="none" w:sz="0" w:space="0" w:color="auto"/>
      </w:divBdr>
    </w:div>
    <w:div w:id="295259934">
      <w:bodyDiv w:val="1"/>
      <w:marLeft w:val="0"/>
      <w:marRight w:val="0"/>
      <w:marTop w:val="0"/>
      <w:marBottom w:val="0"/>
      <w:divBdr>
        <w:top w:val="none" w:sz="0" w:space="0" w:color="auto"/>
        <w:left w:val="none" w:sz="0" w:space="0" w:color="auto"/>
        <w:bottom w:val="none" w:sz="0" w:space="0" w:color="auto"/>
        <w:right w:val="none" w:sz="0" w:space="0" w:color="auto"/>
      </w:divBdr>
    </w:div>
    <w:div w:id="302587600">
      <w:bodyDiv w:val="1"/>
      <w:marLeft w:val="0"/>
      <w:marRight w:val="0"/>
      <w:marTop w:val="0"/>
      <w:marBottom w:val="0"/>
      <w:divBdr>
        <w:top w:val="none" w:sz="0" w:space="0" w:color="auto"/>
        <w:left w:val="none" w:sz="0" w:space="0" w:color="auto"/>
        <w:bottom w:val="none" w:sz="0" w:space="0" w:color="auto"/>
        <w:right w:val="none" w:sz="0" w:space="0" w:color="auto"/>
      </w:divBdr>
    </w:div>
    <w:div w:id="329261155">
      <w:bodyDiv w:val="1"/>
      <w:marLeft w:val="0"/>
      <w:marRight w:val="0"/>
      <w:marTop w:val="0"/>
      <w:marBottom w:val="0"/>
      <w:divBdr>
        <w:top w:val="none" w:sz="0" w:space="0" w:color="auto"/>
        <w:left w:val="none" w:sz="0" w:space="0" w:color="auto"/>
        <w:bottom w:val="none" w:sz="0" w:space="0" w:color="auto"/>
        <w:right w:val="none" w:sz="0" w:space="0" w:color="auto"/>
      </w:divBdr>
    </w:div>
    <w:div w:id="352657185">
      <w:bodyDiv w:val="1"/>
      <w:marLeft w:val="0"/>
      <w:marRight w:val="0"/>
      <w:marTop w:val="0"/>
      <w:marBottom w:val="0"/>
      <w:divBdr>
        <w:top w:val="none" w:sz="0" w:space="0" w:color="auto"/>
        <w:left w:val="none" w:sz="0" w:space="0" w:color="auto"/>
        <w:bottom w:val="none" w:sz="0" w:space="0" w:color="auto"/>
        <w:right w:val="none" w:sz="0" w:space="0" w:color="auto"/>
      </w:divBdr>
    </w:div>
    <w:div w:id="414976910">
      <w:bodyDiv w:val="1"/>
      <w:marLeft w:val="0"/>
      <w:marRight w:val="0"/>
      <w:marTop w:val="0"/>
      <w:marBottom w:val="0"/>
      <w:divBdr>
        <w:top w:val="none" w:sz="0" w:space="0" w:color="auto"/>
        <w:left w:val="none" w:sz="0" w:space="0" w:color="auto"/>
        <w:bottom w:val="none" w:sz="0" w:space="0" w:color="auto"/>
        <w:right w:val="none" w:sz="0" w:space="0" w:color="auto"/>
      </w:divBdr>
    </w:div>
    <w:div w:id="455638483">
      <w:bodyDiv w:val="1"/>
      <w:marLeft w:val="0"/>
      <w:marRight w:val="0"/>
      <w:marTop w:val="0"/>
      <w:marBottom w:val="0"/>
      <w:divBdr>
        <w:top w:val="none" w:sz="0" w:space="0" w:color="auto"/>
        <w:left w:val="none" w:sz="0" w:space="0" w:color="auto"/>
        <w:bottom w:val="none" w:sz="0" w:space="0" w:color="auto"/>
        <w:right w:val="none" w:sz="0" w:space="0" w:color="auto"/>
      </w:divBdr>
    </w:div>
    <w:div w:id="496699339">
      <w:bodyDiv w:val="1"/>
      <w:marLeft w:val="0"/>
      <w:marRight w:val="0"/>
      <w:marTop w:val="0"/>
      <w:marBottom w:val="0"/>
      <w:divBdr>
        <w:top w:val="none" w:sz="0" w:space="0" w:color="auto"/>
        <w:left w:val="none" w:sz="0" w:space="0" w:color="auto"/>
        <w:bottom w:val="none" w:sz="0" w:space="0" w:color="auto"/>
        <w:right w:val="none" w:sz="0" w:space="0" w:color="auto"/>
      </w:divBdr>
    </w:div>
    <w:div w:id="497623547">
      <w:bodyDiv w:val="1"/>
      <w:marLeft w:val="0"/>
      <w:marRight w:val="0"/>
      <w:marTop w:val="0"/>
      <w:marBottom w:val="0"/>
      <w:divBdr>
        <w:top w:val="none" w:sz="0" w:space="0" w:color="auto"/>
        <w:left w:val="none" w:sz="0" w:space="0" w:color="auto"/>
        <w:bottom w:val="none" w:sz="0" w:space="0" w:color="auto"/>
        <w:right w:val="none" w:sz="0" w:space="0" w:color="auto"/>
      </w:divBdr>
    </w:div>
    <w:div w:id="536745263">
      <w:bodyDiv w:val="1"/>
      <w:marLeft w:val="0"/>
      <w:marRight w:val="0"/>
      <w:marTop w:val="0"/>
      <w:marBottom w:val="0"/>
      <w:divBdr>
        <w:top w:val="none" w:sz="0" w:space="0" w:color="auto"/>
        <w:left w:val="none" w:sz="0" w:space="0" w:color="auto"/>
        <w:bottom w:val="none" w:sz="0" w:space="0" w:color="auto"/>
        <w:right w:val="none" w:sz="0" w:space="0" w:color="auto"/>
      </w:divBdr>
    </w:div>
    <w:div w:id="541672109">
      <w:bodyDiv w:val="1"/>
      <w:marLeft w:val="0"/>
      <w:marRight w:val="0"/>
      <w:marTop w:val="0"/>
      <w:marBottom w:val="0"/>
      <w:divBdr>
        <w:top w:val="none" w:sz="0" w:space="0" w:color="auto"/>
        <w:left w:val="none" w:sz="0" w:space="0" w:color="auto"/>
        <w:bottom w:val="none" w:sz="0" w:space="0" w:color="auto"/>
        <w:right w:val="none" w:sz="0" w:space="0" w:color="auto"/>
      </w:divBdr>
    </w:div>
    <w:div w:id="542984269">
      <w:bodyDiv w:val="1"/>
      <w:marLeft w:val="0"/>
      <w:marRight w:val="0"/>
      <w:marTop w:val="0"/>
      <w:marBottom w:val="0"/>
      <w:divBdr>
        <w:top w:val="none" w:sz="0" w:space="0" w:color="auto"/>
        <w:left w:val="none" w:sz="0" w:space="0" w:color="auto"/>
        <w:bottom w:val="none" w:sz="0" w:space="0" w:color="auto"/>
        <w:right w:val="none" w:sz="0" w:space="0" w:color="auto"/>
      </w:divBdr>
    </w:div>
    <w:div w:id="548105863">
      <w:bodyDiv w:val="1"/>
      <w:marLeft w:val="0"/>
      <w:marRight w:val="0"/>
      <w:marTop w:val="0"/>
      <w:marBottom w:val="0"/>
      <w:divBdr>
        <w:top w:val="none" w:sz="0" w:space="0" w:color="auto"/>
        <w:left w:val="none" w:sz="0" w:space="0" w:color="auto"/>
        <w:bottom w:val="none" w:sz="0" w:space="0" w:color="auto"/>
        <w:right w:val="none" w:sz="0" w:space="0" w:color="auto"/>
      </w:divBdr>
    </w:div>
    <w:div w:id="565922158">
      <w:bodyDiv w:val="1"/>
      <w:marLeft w:val="0"/>
      <w:marRight w:val="0"/>
      <w:marTop w:val="0"/>
      <w:marBottom w:val="0"/>
      <w:divBdr>
        <w:top w:val="none" w:sz="0" w:space="0" w:color="auto"/>
        <w:left w:val="none" w:sz="0" w:space="0" w:color="auto"/>
        <w:bottom w:val="none" w:sz="0" w:space="0" w:color="auto"/>
        <w:right w:val="none" w:sz="0" w:space="0" w:color="auto"/>
      </w:divBdr>
    </w:div>
    <w:div w:id="569580289">
      <w:bodyDiv w:val="1"/>
      <w:marLeft w:val="0"/>
      <w:marRight w:val="0"/>
      <w:marTop w:val="0"/>
      <w:marBottom w:val="0"/>
      <w:divBdr>
        <w:top w:val="none" w:sz="0" w:space="0" w:color="auto"/>
        <w:left w:val="none" w:sz="0" w:space="0" w:color="auto"/>
        <w:bottom w:val="none" w:sz="0" w:space="0" w:color="auto"/>
        <w:right w:val="none" w:sz="0" w:space="0" w:color="auto"/>
      </w:divBdr>
    </w:div>
    <w:div w:id="618999967">
      <w:bodyDiv w:val="1"/>
      <w:marLeft w:val="0"/>
      <w:marRight w:val="0"/>
      <w:marTop w:val="0"/>
      <w:marBottom w:val="0"/>
      <w:divBdr>
        <w:top w:val="none" w:sz="0" w:space="0" w:color="auto"/>
        <w:left w:val="none" w:sz="0" w:space="0" w:color="auto"/>
        <w:bottom w:val="none" w:sz="0" w:space="0" w:color="auto"/>
        <w:right w:val="none" w:sz="0" w:space="0" w:color="auto"/>
      </w:divBdr>
    </w:div>
    <w:div w:id="620115386">
      <w:bodyDiv w:val="1"/>
      <w:marLeft w:val="0"/>
      <w:marRight w:val="0"/>
      <w:marTop w:val="0"/>
      <w:marBottom w:val="0"/>
      <w:divBdr>
        <w:top w:val="none" w:sz="0" w:space="0" w:color="auto"/>
        <w:left w:val="none" w:sz="0" w:space="0" w:color="auto"/>
        <w:bottom w:val="none" w:sz="0" w:space="0" w:color="auto"/>
        <w:right w:val="none" w:sz="0" w:space="0" w:color="auto"/>
      </w:divBdr>
    </w:div>
    <w:div w:id="631785973">
      <w:bodyDiv w:val="1"/>
      <w:marLeft w:val="0"/>
      <w:marRight w:val="0"/>
      <w:marTop w:val="0"/>
      <w:marBottom w:val="0"/>
      <w:divBdr>
        <w:top w:val="none" w:sz="0" w:space="0" w:color="auto"/>
        <w:left w:val="none" w:sz="0" w:space="0" w:color="auto"/>
        <w:bottom w:val="none" w:sz="0" w:space="0" w:color="auto"/>
        <w:right w:val="none" w:sz="0" w:space="0" w:color="auto"/>
      </w:divBdr>
    </w:div>
    <w:div w:id="662777047">
      <w:bodyDiv w:val="1"/>
      <w:marLeft w:val="0"/>
      <w:marRight w:val="0"/>
      <w:marTop w:val="0"/>
      <w:marBottom w:val="0"/>
      <w:divBdr>
        <w:top w:val="none" w:sz="0" w:space="0" w:color="auto"/>
        <w:left w:val="none" w:sz="0" w:space="0" w:color="auto"/>
        <w:bottom w:val="none" w:sz="0" w:space="0" w:color="auto"/>
        <w:right w:val="none" w:sz="0" w:space="0" w:color="auto"/>
      </w:divBdr>
    </w:div>
    <w:div w:id="670720214">
      <w:bodyDiv w:val="1"/>
      <w:marLeft w:val="0"/>
      <w:marRight w:val="0"/>
      <w:marTop w:val="0"/>
      <w:marBottom w:val="0"/>
      <w:divBdr>
        <w:top w:val="none" w:sz="0" w:space="0" w:color="auto"/>
        <w:left w:val="none" w:sz="0" w:space="0" w:color="auto"/>
        <w:bottom w:val="none" w:sz="0" w:space="0" w:color="auto"/>
        <w:right w:val="none" w:sz="0" w:space="0" w:color="auto"/>
      </w:divBdr>
    </w:div>
    <w:div w:id="702023588">
      <w:bodyDiv w:val="1"/>
      <w:marLeft w:val="0"/>
      <w:marRight w:val="0"/>
      <w:marTop w:val="0"/>
      <w:marBottom w:val="0"/>
      <w:divBdr>
        <w:top w:val="none" w:sz="0" w:space="0" w:color="auto"/>
        <w:left w:val="none" w:sz="0" w:space="0" w:color="auto"/>
        <w:bottom w:val="none" w:sz="0" w:space="0" w:color="auto"/>
        <w:right w:val="none" w:sz="0" w:space="0" w:color="auto"/>
      </w:divBdr>
    </w:div>
    <w:div w:id="705447298">
      <w:bodyDiv w:val="1"/>
      <w:marLeft w:val="0"/>
      <w:marRight w:val="0"/>
      <w:marTop w:val="0"/>
      <w:marBottom w:val="0"/>
      <w:divBdr>
        <w:top w:val="none" w:sz="0" w:space="0" w:color="auto"/>
        <w:left w:val="none" w:sz="0" w:space="0" w:color="auto"/>
        <w:bottom w:val="none" w:sz="0" w:space="0" w:color="auto"/>
        <w:right w:val="none" w:sz="0" w:space="0" w:color="auto"/>
      </w:divBdr>
    </w:div>
    <w:div w:id="725026957">
      <w:bodyDiv w:val="1"/>
      <w:marLeft w:val="0"/>
      <w:marRight w:val="0"/>
      <w:marTop w:val="0"/>
      <w:marBottom w:val="0"/>
      <w:divBdr>
        <w:top w:val="none" w:sz="0" w:space="0" w:color="auto"/>
        <w:left w:val="none" w:sz="0" w:space="0" w:color="auto"/>
        <w:bottom w:val="none" w:sz="0" w:space="0" w:color="auto"/>
        <w:right w:val="none" w:sz="0" w:space="0" w:color="auto"/>
      </w:divBdr>
    </w:div>
    <w:div w:id="797989696">
      <w:bodyDiv w:val="1"/>
      <w:marLeft w:val="0"/>
      <w:marRight w:val="0"/>
      <w:marTop w:val="0"/>
      <w:marBottom w:val="0"/>
      <w:divBdr>
        <w:top w:val="none" w:sz="0" w:space="0" w:color="auto"/>
        <w:left w:val="none" w:sz="0" w:space="0" w:color="auto"/>
        <w:bottom w:val="none" w:sz="0" w:space="0" w:color="auto"/>
        <w:right w:val="none" w:sz="0" w:space="0" w:color="auto"/>
      </w:divBdr>
    </w:div>
    <w:div w:id="822240922">
      <w:bodyDiv w:val="1"/>
      <w:marLeft w:val="0"/>
      <w:marRight w:val="0"/>
      <w:marTop w:val="0"/>
      <w:marBottom w:val="0"/>
      <w:divBdr>
        <w:top w:val="none" w:sz="0" w:space="0" w:color="auto"/>
        <w:left w:val="none" w:sz="0" w:space="0" w:color="auto"/>
        <w:bottom w:val="none" w:sz="0" w:space="0" w:color="auto"/>
        <w:right w:val="none" w:sz="0" w:space="0" w:color="auto"/>
      </w:divBdr>
    </w:div>
    <w:div w:id="823593236">
      <w:bodyDiv w:val="1"/>
      <w:marLeft w:val="0"/>
      <w:marRight w:val="0"/>
      <w:marTop w:val="0"/>
      <w:marBottom w:val="0"/>
      <w:divBdr>
        <w:top w:val="none" w:sz="0" w:space="0" w:color="auto"/>
        <w:left w:val="none" w:sz="0" w:space="0" w:color="auto"/>
        <w:bottom w:val="none" w:sz="0" w:space="0" w:color="auto"/>
        <w:right w:val="none" w:sz="0" w:space="0" w:color="auto"/>
      </w:divBdr>
    </w:div>
    <w:div w:id="839197262">
      <w:bodyDiv w:val="1"/>
      <w:marLeft w:val="0"/>
      <w:marRight w:val="0"/>
      <w:marTop w:val="0"/>
      <w:marBottom w:val="0"/>
      <w:divBdr>
        <w:top w:val="none" w:sz="0" w:space="0" w:color="auto"/>
        <w:left w:val="none" w:sz="0" w:space="0" w:color="auto"/>
        <w:bottom w:val="none" w:sz="0" w:space="0" w:color="auto"/>
        <w:right w:val="none" w:sz="0" w:space="0" w:color="auto"/>
      </w:divBdr>
    </w:div>
    <w:div w:id="851259029">
      <w:bodyDiv w:val="1"/>
      <w:marLeft w:val="0"/>
      <w:marRight w:val="0"/>
      <w:marTop w:val="0"/>
      <w:marBottom w:val="0"/>
      <w:divBdr>
        <w:top w:val="none" w:sz="0" w:space="0" w:color="auto"/>
        <w:left w:val="none" w:sz="0" w:space="0" w:color="auto"/>
        <w:bottom w:val="none" w:sz="0" w:space="0" w:color="auto"/>
        <w:right w:val="none" w:sz="0" w:space="0" w:color="auto"/>
      </w:divBdr>
    </w:div>
    <w:div w:id="855853430">
      <w:bodyDiv w:val="1"/>
      <w:marLeft w:val="0"/>
      <w:marRight w:val="0"/>
      <w:marTop w:val="0"/>
      <w:marBottom w:val="0"/>
      <w:divBdr>
        <w:top w:val="none" w:sz="0" w:space="0" w:color="auto"/>
        <w:left w:val="none" w:sz="0" w:space="0" w:color="auto"/>
        <w:bottom w:val="none" w:sz="0" w:space="0" w:color="auto"/>
        <w:right w:val="none" w:sz="0" w:space="0" w:color="auto"/>
      </w:divBdr>
    </w:div>
    <w:div w:id="869221391">
      <w:bodyDiv w:val="1"/>
      <w:marLeft w:val="0"/>
      <w:marRight w:val="0"/>
      <w:marTop w:val="0"/>
      <w:marBottom w:val="0"/>
      <w:divBdr>
        <w:top w:val="none" w:sz="0" w:space="0" w:color="auto"/>
        <w:left w:val="none" w:sz="0" w:space="0" w:color="auto"/>
        <w:bottom w:val="none" w:sz="0" w:space="0" w:color="auto"/>
        <w:right w:val="none" w:sz="0" w:space="0" w:color="auto"/>
      </w:divBdr>
    </w:div>
    <w:div w:id="886837878">
      <w:bodyDiv w:val="1"/>
      <w:marLeft w:val="0"/>
      <w:marRight w:val="0"/>
      <w:marTop w:val="0"/>
      <w:marBottom w:val="0"/>
      <w:divBdr>
        <w:top w:val="none" w:sz="0" w:space="0" w:color="auto"/>
        <w:left w:val="none" w:sz="0" w:space="0" w:color="auto"/>
        <w:bottom w:val="none" w:sz="0" w:space="0" w:color="auto"/>
        <w:right w:val="none" w:sz="0" w:space="0" w:color="auto"/>
      </w:divBdr>
    </w:div>
    <w:div w:id="890920234">
      <w:bodyDiv w:val="1"/>
      <w:marLeft w:val="0"/>
      <w:marRight w:val="0"/>
      <w:marTop w:val="0"/>
      <w:marBottom w:val="0"/>
      <w:divBdr>
        <w:top w:val="none" w:sz="0" w:space="0" w:color="auto"/>
        <w:left w:val="none" w:sz="0" w:space="0" w:color="auto"/>
        <w:bottom w:val="none" w:sz="0" w:space="0" w:color="auto"/>
        <w:right w:val="none" w:sz="0" w:space="0" w:color="auto"/>
      </w:divBdr>
    </w:div>
    <w:div w:id="896547315">
      <w:bodyDiv w:val="1"/>
      <w:marLeft w:val="0"/>
      <w:marRight w:val="0"/>
      <w:marTop w:val="0"/>
      <w:marBottom w:val="0"/>
      <w:divBdr>
        <w:top w:val="none" w:sz="0" w:space="0" w:color="auto"/>
        <w:left w:val="none" w:sz="0" w:space="0" w:color="auto"/>
        <w:bottom w:val="none" w:sz="0" w:space="0" w:color="auto"/>
        <w:right w:val="none" w:sz="0" w:space="0" w:color="auto"/>
      </w:divBdr>
    </w:div>
    <w:div w:id="926764055">
      <w:bodyDiv w:val="1"/>
      <w:marLeft w:val="0"/>
      <w:marRight w:val="0"/>
      <w:marTop w:val="0"/>
      <w:marBottom w:val="0"/>
      <w:divBdr>
        <w:top w:val="none" w:sz="0" w:space="0" w:color="auto"/>
        <w:left w:val="none" w:sz="0" w:space="0" w:color="auto"/>
        <w:bottom w:val="none" w:sz="0" w:space="0" w:color="auto"/>
        <w:right w:val="none" w:sz="0" w:space="0" w:color="auto"/>
      </w:divBdr>
    </w:div>
    <w:div w:id="942494518">
      <w:bodyDiv w:val="1"/>
      <w:marLeft w:val="0"/>
      <w:marRight w:val="0"/>
      <w:marTop w:val="0"/>
      <w:marBottom w:val="0"/>
      <w:divBdr>
        <w:top w:val="none" w:sz="0" w:space="0" w:color="auto"/>
        <w:left w:val="none" w:sz="0" w:space="0" w:color="auto"/>
        <w:bottom w:val="none" w:sz="0" w:space="0" w:color="auto"/>
        <w:right w:val="none" w:sz="0" w:space="0" w:color="auto"/>
      </w:divBdr>
    </w:div>
    <w:div w:id="955020533">
      <w:bodyDiv w:val="1"/>
      <w:marLeft w:val="0"/>
      <w:marRight w:val="0"/>
      <w:marTop w:val="0"/>
      <w:marBottom w:val="0"/>
      <w:divBdr>
        <w:top w:val="none" w:sz="0" w:space="0" w:color="auto"/>
        <w:left w:val="none" w:sz="0" w:space="0" w:color="auto"/>
        <w:bottom w:val="none" w:sz="0" w:space="0" w:color="auto"/>
        <w:right w:val="none" w:sz="0" w:space="0" w:color="auto"/>
      </w:divBdr>
    </w:div>
    <w:div w:id="981076267">
      <w:bodyDiv w:val="1"/>
      <w:marLeft w:val="0"/>
      <w:marRight w:val="0"/>
      <w:marTop w:val="0"/>
      <w:marBottom w:val="0"/>
      <w:divBdr>
        <w:top w:val="none" w:sz="0" w:space="0" w:color="auto"/>
        <w:left w:val="none" w:sz="0" w:space="0" w:color="auto"/>
        <w:bottom w:val="none" w:sz="0" w:space="0" w:color="auto"/>
        <w:right w:val="none" w:sz="0" w:space="0" w:color="auto"/>
      </w:divBdr>
    </w:div>
    <w:div w:id="993878612">
      <w:bodyDiv w:val="1"/>
      <w:marLeft w:val="0"/>
      <w:marRight w:val="0"/>
      <w:marTop w:val="0"/>
      <w:marBottom w:val="0"/>
      <w:divBdr>
        <w:top w:val="none" w:sz="0" w:space="0" w:color="auto"/>
        <w:left w:val="none" w:sz="0" w:space="0" w:color="auto"/>
        <w:bottom w:val="none" w:sz="0" w:space="0" w:color="auto"/>
        <w:right w:val="none" w:sz="0" w:space="0" w:color="auto"/>
      </w:divBdr>
    </w:div>
    <w:div w:id="1023359289">
      <w:bodyDiv w:val="1"/>
      <w:marLeft w:val="0"/>
      <w:marRight w:val="0"/>
      <w:marTop w:val="0"/>
      <w:marBottom w:val="0"/>
      <w:divBdr>
        <w:top w:val="none" w:sz="0" w:space="0" w:color="auto"/>
        <w:left w:val="none" w:sz="0" w:space="0" w:color="auto"/>
        <w:bottom w:val="none" w:sz="0" w:space="0" w:color="auto"/>
        <w:right w:val="none" w:sz="0" w:space="0" w:color="auto"/>
      </w:divBdr>
    </w:div>
    <w:div w:id="1024330726">
      <w:bodyDiv w:val="1"/>
      <w:marLeft w:val="0"/>
      <w:marRight w:val="0"/>
      <w:marTop w:val="0"/>
      <w:marBottom w:val="0"/>
      <w:divBdr>
        <w:top w:val="none" w:sz="0" w:space="0" w:color="auto"/>
        <w:left w:val="none" w:sz="0" w:space="0" w:color="auto"/>
        <w:bottom w:val="none" w:sz="0" w:space="0" w:color="auto"/>
        <w:right w:val="none" w:sz="0" w:space="0" w:color="auto"/>
      </w:divBdr>
    </w:div>
    <w:div w:id="1053309791">
      <w:bodyDiv w:val="1"/>
      <w:marLeft w:val="0"/>
      <w:marRight w:val="0"/>
      <w:marTop w:val="0"/>
      <w:marBottom w:val="0"/>
      <w:divBdr>
        <w:top w:val="none" w:sz="0" w:space="0" w:color="auto"/>
        <w:left w:val="none" w:sz="0" w:space="0" w:color="auto"/>
        <w:bottom w:val="none" w:sz="0" w:space="0" w:color="auto"/>
        <w:right w:val="none" w:sz="0" w:space="0" w:color="auto"/>
      </w:divBdr>
    </w:div>
    <w:div w:id="1063943414">
      <w:bodyDiv w:val="1"/>
      <w:marLeft w:val="0"/>
      <w:marRight w:val="0"/>
      <w:marTop w:val="0"/>
      <w:marBottom w:val="0"/>
      <w:divBdr>
        <w:top w:val="none" w:sz="0" w:space="0" w:color="auto"/>
        <w:left w:val="none" w:sz="0" w:space="0" w:color="auto"/>
        <w:bottom w:val="none" w:sz="0" w:space="0" w:color="auto"/>
        <w:right w:val="none" w:sz="0" w:space="0" w:color="auto"/>
      </w:divBdr>
    </w:div>
    <w:div w:id="1083071191">
      <w:bodyDiv w:val="1"/>
      <w:marLeft w:val="0"/>
      <w:marRight w:val="0"/>
      <w:marTop w:val="0"/>
      <w:marBottom w:val="0"/>
      <w:divBdr>
        <w:top w:val="none" w:sz="0" w:space="0" w:color="auto"/>
        <w:left w:val="none" w:sz="0" w:space="0" w:color="auto"/>
        <w:bottom w:val="none" w:sz="0" w:space="0" w:color="auto"/>
        <w:right w:val="none" w:sz="0" w:space="0" w:color="auto"/>
      </w:divBdr>
    </w:div>
    <w:div w:id="1120536909">
      <w:bodyDiv w:val="1"/>
      <w:marLeft w:val="0"/>
      <w:marRight w:val="0"/>
      <w:marTop w:val="0"/>
      <w:marBottom w:val="0"/>
      <w:divBdr>
        <w:top w:val="none" w:sz="0" w:space="0" w:color="auto"/>
        <w:left w:val="none" w:sz="0" w:space="0" w:color="auto"/>
        <w:bottom w:val="none" w:sz="0" w:space="0" w:color="auto"/>
        <w:right w:val="none" w:sz="0" w:space="0" w:color="auto"/>
      </w:divBdr>
    </w:div>
    <w:div w:id="1130325081">
      <w:bodyDiv w:val="1"/>
      <w:marLeft w:val="0"/>
      <w:marRight w:val="0"/>
      <w:marTop w:val="0"/>
      <w:marBottom w:val="0"/>
      <w:divBdr>
        <w:top w:val="none" w:sz="0" w:space="0" w:color="auto"/>
        <w:left w:val="none" w:sz="0" w:space="0" w:color="auto"/>
        <w:bottom w:val="none" w:sz="0" w:space="0" w:color="auto"/>
        <w:right w:val="none" w:sz="0" w:space="0" w:color="auto"/>
      </w:divBdr>
    </w:div>
    <w:div w:id="1168641084">
      <w:bodyDiv w:val="1"/>
      <w:marLeft w:val="0"/>
      <w:marRight w:val="0"/>
      <w:marTop w:val="0"/>
      <w:marBottom w:val="0"/>
      <w:divBdr>
        <w:top w:val="none" w:sz="0" w:space="0" w:color="auto"/>
        <w:left w:val="none" w:sz="0" w:space="0" w:color="auto"/>
        <w:bottom w:val="none" w:sz="0" w:space="0" w:color="auto"/>
        <w:right w:val="none" w:sz="0" w:space="0" w:color="auto"/>
      </w:divBdr>
    </w:div>
    <w:div w:id="1179465034">
      <w:bodyDiv w:val="1"/>
      <w:marLeft w:val="0"/>
      <w:marRight w:val="0"/>
      <w:marTop w:val="0"/>
      <w:marBottom w:val="0"/>
      <w:divBdr>
        <w:top w:val="none" w:sz="0" w:space="0" w:color="auto"/>
        <w:left w:val="none" w:sz="0" w:space="0" w:color="auto"/>
        <w:bottom w:val="none" w:sz="0" w:space="0" w:color="auto"/>
        <w:right w:val="none" w:sz="0" w:space="0" w:color="auto"/>
      </w:divBdr>
    </w:div>
    <w:div w:id="1197739303">
      <w:bodyDiv w:val="1"/>
      <w:marLeft w:val="0"/>
      <w:marRight w:val="0"/>
      <w:marTop w:val="0"/>
      <w:marBottom w:val="0"/>
      <w:divBdr>
        <w:top w:val="none" w:sz="0" w:space="0" w:color="auto"/>
        <w:left w:val="none" w:sz="0" w:space="0" w:color="auto"/>
        <w:bottom w:val="none" w:sz="0" w:space="0" w:color="auto"/>
        <w:right w:val="none" w:sz="0" w:space="0" w:color="auto"/>
      </w:divBdr>
    </w:div>
    <w:div w:id="1234699850">
      <w:bodyDiv w:val="1"/>
      <w:marLeft w:val="0"/>
      <w:marRight w:val="0"/>
      <w:marTop w:val="0"/>
      <w:marBottom w:val="0"/>
      <w:divBdr>
        <w:top w:val="none" w:sz="0" w:space="0" w:color="auto"/>
        <w:left w:val="none" w:sz="0" w:space="0" w:color="auto"/>
        <w:bottom w:val="none" w:sz="0" w:space="0" w:color="auto"/>
        <w:right w:val="none" w:sz="0" w:space="0" w:color="auto"/>
      </w:divBdr>
    </w:div>
    <w:div w:id="1247884143">
      <w:bodyDiv w:val="1"/>
      <w:marLeft w:val="0"/>
      <w:marRight w:val="0"/>
      <w:marTop w:val="0"/>
      <w:marBottom w:val="0"/>
      <w:divBdr>
        <w:top w:val="none" w:sz="0" w:space="0" w:color="auto"/>
        <w:left w:val="none" w:sz="0" w:space="0" w:color="auto"/>
        <w:bottom w:val="none" w:sz="0" w:space="0" w:color="auto"/>
        <w:right w:val="none" w:sz="0" w:space="0" w:color="auto"/>
      </w:divBdr>
    </w:div>
    <w:div w:id="1260288052">
      <w:bodyDiv w:val="1"/>
      <w:marLeft w:val="0"/>
      <w:marRight w:val="0"/>
      <w:marTop w:val="0"/>
      <w:marBottom w:val="0"/>
      <w:divBdr>
        <w:top w:val="none" w:sz="0" w:space="0" w:color="auto"/>
        <w:left w:val="none" w:sz="0" w:space="0" w:color="auto"/>
        <w:bottom w:val="none" w:sz="0" w:space="0" w:color="auto"/>
        <w:right w:val="none" w:sz="0" w:space="0" w:color="auto"/>
      </w:divBdr>
    </w:div>
    <w:div w:id="1308242802">
      <w:bodyDiv w:val="1"/>
      <w:marLeft w:val="0"/>
      <w:marRight w:val="0"/>
      <w:marTop w:val="0"/>
      <w:marBottom w:val="0"/>
      <w:divBdr>
        <w:top w:val="none" w:sz="0" w:space="0" w:color="auto"/>
        <w:left w:val="none" w:sz="0" w:space="0" w:color="auto"/>
        <w:bottom w:val="none" w:sz="0" w:space="0" w:color="auto"/>
        <w:right w:val="none" w:sz="0" w:space="0" w:color="auto"/>
      </w:divBdr>
    </w:div>
    <w:div w:id="1334838707">
      <w:bodyDiv w:val="1"/>
      <w:marLeft w:val="0"/>
      <w:marRight w:val="0"/>
      <w:marTop w:val="0"/>
      <w:marBottom w:val="0"/>
      <w:divBdr>
        <w:top w:val="none" w:sz="0" w:space="0" w:color="auto"/>
        <w:left w:val="none" w:sz="0" w:space="0" w:color="auto"/>
        <w:bottom w:val="none" w:sz="0" w:space="0" w:color="auto"/>
        <w:right w:val="none" w:sz="0" w:space="0" w:color="auto"/>
      </w:divBdr>
    </w:div>
    <w:div w:id="1346636888">
      <w:bodyDiv w:val="1"/>
      <w:marLeft w:val="0"/>
      <w:marRight w:val="0"/>
      <w:marTop w:val="0"/>
      <w:marBottom w:val="0"/>
      <w:divBdr>
        <w:top w:val="none" w:sz="0" w:space="0" w:color="auto"/>
        <w:left w:val="none" w:sz="0" w:space="0" w:color="auto"/>
        <w:bottom w:val="none" w:sz="0" w:space="0" w:color="auto"/>
        <w:right w:val="none" w:sz="0" w:space="0" w:color="auto"/>
      </w:divBdr>
    </w:div>
    <w:div w:id="1366561565">
      <w:bodyDiv w:val="1"/>
      <w:marLeft w:val="0"/>
      <w:marRight w:val="0"/>
      <w:marTop w:val="0"/>
      <w:marBottom w:val="0"/>
      <w:divBdr>
        <w:top w:val="none" w:sz="0" w:space="0" w:color="auto"/>
        <w:left w:val="none" w:sz="0" w:space="0" w:color="auto"/>
        <w:bottom w:val="none" w:sz="0" w:space="0" w:color="auto"/>
        <w:right w:val="none" w:sz="0" w:space="0" w:color="auto"/>
      </w:divBdr>
    </w:div>
    <w:div w:id="1367945229">
      <w:bodyDiv w:val="1"/>
      <w:marLeft w:val="0"/>
      <w:marRight w:val="0"/>
      <w:marTop w:val="0"/>
      <w:marBottom w:val="0"/>
      <w:divBdr>
        <w:top w:val="none" w:sz="0" w:space="0" w:color="auto"/>
        <w:left w:val="none" w:sz="0" w:space="0" w:color="auto"/>
        <w:bottom w:val="none" w:sz="0" w:space="0" w:color="auto"/>
        <w:right w:val="none" w:sz="0" w:space="0" w:color="auto"/>
      </w:divBdr>
    </w:div>
    <w:div w:id="1374119020">
      <w:bodyDiv w:val="1"/>
      <w:marLeft w:val="0"/>
      <w:marRight w:val="0"/>
      <w:marTop w:val="0"/>
      <w:marBottom w:val="0"/>
      <w:divBdr>
        <w:top w:val="none" w:sz="0" w:space="0" w:color="auto"/>
        <w:left w:val="none" w:sz="0" w:space="0" w:color="auto"/>
        <w:bottom w:val="none" w:sz="0" w:space="0" w:color="auto"/>
        <w:right w:val="none" w:sz="0" w:space="0" w:color="auto"/>
      </w:divBdr>
    </w:div>
    <w:div w:id="1376543275">
      <w:bodyDiv w:val="1"/>
      <w:marLeft w:val="0"/>
      <w:marRight w:val="0"/>
      <w:marTop w:val="0"/>
      <w:marBottom w:val="0"/>
      <w:divBdr>
        <w:top w:val="none" w:sz="0" w:space="0" w:color="auto"/>
        <w:left w:val="none" w:sz="0" w:space="0" w:color="auto"/>
        <w:bottom w:val="none" w:sz="0" w:space="0" w:color="auto"/>
        <w:right w:val="none" w:sz="0" w:space="0" w:color="auto"/>
      </w:divBdr>
    </w:div>
    <w:div w:id="1386830167">
      <w:bodyDiv w:val="1"/>
      <w:marLeft w:val="0"/>
      <w:marRight w:val="0"/>
      <w:marTop w:val="0"/>
      <w:marBottom w:val="0"/>
      <w:divBdr>
        <w:top w:val="none" w:sz="0" w:space="0" w:color="auto"/>
        <w:left w:val="none" w:sz="0" w:space="0" w:color="auto"/>
        <w:bottom w:val="none" w:sz="0" w:space="0" w:color="auto"/>
        <w:right w:val="none" w:sz="0" w:space="0" w:color="auto"/>
      </w:divBdr>
    </w:div>
    <w:div w:id="1387410618">
      <w:bodyDiv w:val="1"/>
      <w:marLeft w:val="0"/>
      <w:marRight w:val="0"/>
      <w:marTop w:val="0"/>
      <w:marBottom w:val="0"/>
      <w:divBdr>
        <w:top w:val="none" w:sz="0" w:space="0" w:color="auto"/>
        <w:left w:val="none" w:sz="0" w:space="0" w:color="auto"/>
        <w:bottom w:val="none" w:sz="0" w:space="0" w:color="auto"/>
        <w:right w:val="none" w:sz="0" w:space="0" w:color="auto"/>
      </w:divBdr>
    </w:div>
    <w:div w:id="1395353408">
      <w:bodyDiv w:val="1"/>
      <w:marLeft w:val="0"/>
      <w:marRight w:val="0"/>
      <w:marTop w:val="0"/>
      <w:marBottom w:val="0"/>
      <w:divBdr>
        <w:top w:val="none" w:sz="0" w:space="0" w:color="auto"/>
        <w:left w:val="none" w:sz="0" w:space="0" w:color="auto"/>
        <w:bottom w:val="none" w:sz="0" w:space="0" w:color="auto"/>
        <w:right w:val="none" w:sz="0" w:space="0" w:color="auto"/>
      </w:divBdr>
    </w:div>
    <w:div w:id="1406025497">
      <w:bodyDiv w:val="1"/>
      <w:marLeft w:val="0"/>
      <w:marRight w:val="0"/>
      <w:marTop w:val="0"/>
      <w:marBottom w:val="0"/>
      <w:divBdr>
        <w:top w:val="none" w:sz="0" w:space="0" w:color="auto"/>
        <w:left w:val="none" w:sz="0" w:space="0" w:color="auto"/>
        <w:bottom w:val="none" w:sz="0" w:space="0" w:color="auto"/>
        <w:right w:val="none" w:sz="0" w:space="0" w:color="auto"/>
      </w:divBdr>
    </w:div>
    <w:div w:id="1421412264">
      <w:bodyDiv w:val="1"/>
      <w:marLeft w:val="0"/>
      <w:marRight w:val="0"/>
      <w:marTop w:val="0"/>
      <w:marBottom w:val="0"/>
      <w:divBdr>
        <w:top w:val="none" w:sz="0" w:space="0" w:color="auto"/>
        <w:left w:val="none" w:sz="0" w:space="0" w:color="auto"/>
        <w:bottom w:val="none" w:sz="0" w:space="0" w:color="auto"/>
        <w:right w:val="none" w:sz="0" w:space="0" w:color="auto"/>
      </w:divBdr>
    </w:div>
    <w:div w:id="1423839769">
      <w:bodyDiv w:val="1"/>
      <w:marLeft w:val="0"/>
      <w:marRight w:val="0"/>
      <w:marTop w:val="0"/>
      <w:marBottom w:val="0"/>
      <w:divBdr>
        <w:top w:val="none" w:sz="0" w:space="0" w:color="auto"/>
        <w:left w:val="none" w:sz="0" w:space="0" w:color="auto"/>
        <w:bottom w:val="none" w:sz="0" w:space="0" w:color="auto"/>
        <w:right w:val="none" w:sz="0" w:space="0" w:color="auto"/>
      </w:divBdr>
    </w:div>
    <w:div w:id="1448357630">
      <w:bodyDiv w:val="1"/>
      <w:marLeft w:val="0"/>
      <w:marRight w:val="0"/>
      <w:marTop w:val="0"/>
      <w:marBottom w:val="0"/>
      <w:divBdr>
        <w:top w:val="none" w:sz="0" w:space="0" w:color="auto"/>
        <w:left w:val="none" w:sz="0" w:space="0" w:color="auto"/>
        <w:bottom w:val="none" w:sz="0" w:space="0" w:color="auto"/>
        <w:right w:val="none" w:sz="0" w:space="0" w:color="auto"/>
      </w:divBdr>
    </w:div>
    <w:div w:id="1512329099">
      <w:bodyDiv w:val="1"/>
      <w:marLeft w:val="0"/>
      <w:marRight w:val="0"/>
      <w:marTop w:val="0"/>
      <w:marBottom w:val="0"/>
      <w:divBdr>
        <w:top w:val="none" w:sz="0" w:space="0" w:color="auto"/>
        <w:left w:val="none" w:sz="0" w:space="0" w:color="auto"/>
        <w:bottom w:val="none" w:sz="0" w:space="0" w:color="auto"/>
        <w:right w:val="none" w:sz="0" w:space="0" w:color="auto"/>
      </w:divBdr>
    </w:div>
    <w:div w:id="1513299134">
      <w:bodyDiv w:val="1"/>
      <w:marLeft w:val="0"/>
      <w:marRight w:val="0"/>
      <w:marTop w:val="0"/>
      <w:marBottom w:val="0"/>
      <w:divBdr>
        <w:top w:val="none" w:sz="0" w:space="0" w:color="auto"/>
        <w:left w:val="none" w:sz="0" w:space="0" w:color="auto"/>
        <w:bottom w:val="none" w:sz="0" w:space="0" w:color="auto"/>
        <w:right w:val="none" w:sz="0" w:space="0" w:color="auto"/>
      </w:divBdr>
    </w:div>
    <w:div w:id="1561675705">
      <w:bodyDiv w:val="1"/>
      <w:marLeft w:val="0"/>
      <w:marRight w:val="0"/>
      <w:marTop w:val="0"/>
      <w:marBottom w:val="0"/>
      <w:divBdr>
        <w:top w:val="none" w:sz="0" w:space="0" w:color="auto"/>
        <w:left w:val="none" w:sz="0" w:space="0" w:color="auto"/>
        <w:bottom w:val="none" w:sz="0" w:space="0" w:color="auto"/>
        <w:right w:val="none" w:sz="0" w:space="0" w:color="auto"/>
      </w:divBdr>
    </w:div>
    <w:div w:id="1572422587">
      <w:bodyDiv w:val="1"/>
      <w:marLeft w:val="0"/>
      <w:marRight w:val="0"/>
      <w:marTop w:val="0"/>
      <w:marBottom w:val="0"/>
      <w:divBdr>
        <w:top w:val="none" w:sz="0" w:space="0" w:color="auto"/>
        <w:left w:val="none" w:sz="0" w:space="0" w:color="auto"/>
        <w:bottom w:val="none" w:sz="0" w:space="0" w:color="auto"/>
        <w:right w:val="none" w:sz="0" w:space="0" w:color="auto"/>
      </w:divBdr>
    </w:div>
    <w:div w:id="1587109914">
      <w:bodyDiv w:val="1"/>
      <w:marLeft w:val="0"/>
      <w:marRight w:val="0"/>
      <w:marTop w:val="0"/>
      <w:marBottom w:val="0"/>
      <w:divBdr>
        <w:top w:val="none" w:sz="0" w:space="0" w:color="auto"/>
        <w:left w:val="none" w:sz="0" w:space="0" w:color="auto"/>
        <w:bottom w:val="none" w:sz="0" w:space="0" w:color="auto"/>
        <w:right w:val="none" w:sz="0" w:space="0" w:color="auto"/>
      </w:divBdr>
    </w:div>
    <w:div w:id="1587232040">
      <w:bodyDiv w:val="1"/>
      <w:marLeft w:val="0"/>
      <w:marRight w:val="0"/>
      <w:marTop w:val="0"/>
      <w:marBottom w:val="0"/>
      <w:divBdr>
        <w:top w:val="none" w:sz="0" w:space="0" w:color="auto"/>
        <w:left w:val="none" w:sz="0" w:space="0" w:color="auto"/>
        <w:bottom w:val="none" w:sz="0" w:space="0" w:color="auto"/>
        <w:right w:val="none" w:sz="0" w:space="0" w:color="auto"/>
      </w:divBdr>
    </w:div>
    <w:div w:id="1636569433">
      <w:bodyDiv w:val="1"/>
      <w:marLeft w:val="0"/>
      <w:marRight w:val="0"/>
      <w:marTop w:val="0"/>
      <w:marBottom w:val="0"/>
      <w:divBdr>
        <w:top w:val="none" w:sz="0" w:space="0" w:color="auto"/>
        <w:left w:val="none" w:sz="0" w:space="0" w:color="auto"/>
        <w:bottom w:val="none" w:sz="0" w:space="0" w:color="auto"/>
        <w:right w:val="none" w:sz="0" w:space="0" w:color="auto"/>
      </w:divBdr>
    </w:div>
    <w:div w:id="1666855955">
      <w:bodyDiv w:val="1"/>
      <w:marLeft w:val="0"/>
      <w:marRight w:val="0"/>
      <w:marTop w:val="0"/>
      <w:marBottom w:val="0"/>
      <w:divBdr>
        <w:top w:val="none" w:sz="0" w:space="0" w:color="auto"/>
        <w:left w:val="none" w:sz="0" w:space="0" w:color="auto"/>
        <w:bottom w:val="none" w:sz="0" w:space="0" w:color="auto"/>
        <w:right w:val="none" w:sz="0" w:space="0" w:color="auto"/>
      </w:divBdr>
    </w:div>
    <w:div w:id="1680892059">
      <w:bodyDiv w:val="1"/>
      <w:marLeft w:val="0"/>
      <w:marRight w:val="0"/>
      <w:marTop w:val="0"/>
      <w:marBottom w:val="0"/>
      <w:divBdr>
        <w:top w:val="none" w:sz="0" w:space="0" w:color="auto"/>
        <w:left w:val="none" w:sz="0" w:space="0" w:color="auto"/>
        <w:bottom w:val="none" w:sz="0" w:space="0" w:color="auto"/>
        <w:right w:val="none" w:sz="0" w:space="0" w:color="auto"/>
      </w:divBdr>
    </w:div>
    <w:div w:id="1686253179">
      <w:bodyDiv w:val="1"/>
      <w:marLeft w:val="0"/>
      <w:marRight w:val="0"/>
      <w:marTop w:val="0"/>
      <w:marBottom w:val="0"/>
      <w:divBdr>
        <w:top w:val="none" w:sz="0" w:space="0" w:color="auto"/>
        <w:left w:val="none" w:sz="0" w:space="0" w:color="auto"/>
        <w:bottom w:val="none" w:sz="0" w:space="0" w:color="auto"/>
        <w:right w:val="none" w:sz="0" w:space="0" w:color="auto"/>
      </w:divBdr>
    </w:div>
    <w:div w:id="1694068538">
      <w:bodyDiv w:val="1"/>
      <w:marLeft w:val="0"/>
      <w:marRight w:val="0"/>
      <w:marTop w:val="0"/>
      <w:marBottom w:val="0"/>
      <w:divBdr>
        <w:top w:val="none" w:sz="0" w:space="0" w:color="auto"/>
        <w:left w:val="none" w:sz="0" w:space="0" w:color="auto"/>
        <w:bottom w:val="none" w:sz="0" w:space="0" w:color="auto"/>
        <w:right w:val="none" w:sz="0" w:space="0" w:color="auto"/>
      </w:divBdr>
    </w:div>
    <w:div w:id="1718774165">
      <w:bodyDiv w:val="1"/>
      <w:marLeft w:val="0"/>
      <w:marRight w:val="0"/>
      <w:marTop w:val="0"/>
      <w:marBottom w:val="0"/>
      <w:divBdr>
        <w:top w:val="none" w:sz="0" w:space="0" w:color="auto"/>
        <w:left w:val="none" w:sz="0" w:space="0" w:color="auto"/>
        <w:bottom w:val="none" w:sz="0" w:space="0" w:color="auto"/>
        <w:right w:val="none" w:sz="0" w:space="0" w:color="auto"/>
      </w:divBdr>
    </w:div>
    <w:div w:id="1719041162">
      <w:bodyDiv w:val="1"/>
      <w:marLeft w:val="0"/>
      <w:marRight w:val="0"/>
      <w:marTop w:val="0"/>
      <w:marBottom w:val="0"/>
      <w:divBdr>
        <w:top w:val="none" w:sz="0" w:space="0" w:color="auto"/>
        <w:left w:val="none" w:sz="0" w:space="0" w:color="auto"/>
        <w:bottom w:val="none" w:sz="0" w:space="0" w:color="auto"/>
        <w:right w:val="none" w:sz="0" w:space="0" w:color="auto"/>
      </w:divBdr>
    </w:div>
    <w:div w:id="1742098155">
      <w:bodyDiv w:val="1"/>
      <w:marLeft w:val="0"/>
      <w:marRight w:val="0"/>
      <w:marTop w:val="0"/>
      <w:marBottom w:val="0"/>
      <w:divBdr>
        <w:top w:val="none" w:sz="0" w:space="0" w:color="auto"/>
        <w:left w:val="none" w:sz="0" w:space="0" w:color="auto"/>
        <w:bottom w:val="none" w:sz="0" w:space="0" w:color="auto"/>
        <w:right w:val="none" w:sz="0" w:space="0" w:color="auto"/>
      </w:divBdr>
    </w:div>
    <w:div w:id="1756323752">
      <w:bodyDiv w:val="1"/>
      <w:marLeft w:val="0"/>
      <w:marRight w:val="0"/>
      <w:marTop w:val="0"/>
      <w:marBottom w:val="0"/>
      <w:divBdr>
        <w:top w:val="none" w:sz="0" w:space="0" w:color="auto"/>
        <w:left w:val="none" w:sz="0" w:space="0" w:color="auto"/>
        <w:bottom w:val="none" w:sz="0" w:space="0" w:color="auto"/>
        <w:right w:val="none" w:sz="0" w:space="0" w:color="auto"/>
      </w:divBdr>
    </w:div>
    <w:div w:id="1777676580">
      <w:bodyDiv w:val="1"/>
      <w:marLeft w:val="0"/>
      <w:marRight w:val="0"/>
      <w:marTop w:val="0"/>
      <w:marBottom w:val="0"/>
      <w:divBdr>
        <w:top w:val="none" w:sz="0" w:space="0" w:color="auto"/>
        <w:left w:val="none" w:sz="0" w:space="0" w:color="auto"/>
        <w:bottom w:val="none" w:sz="0" w:space="0" w:color="auto"/>
        <w:right w:val="none" w:sz="0" w:space="0" w:color="auto"/>
      </w:divBdr>
    </w:div>
    <w:div w:id="1788428523">
      <w:bodyDiv w:val="1"/>
      <w:marLeft w:val="0"/>
      <w:marRight w:val="0"/>
      <w:marTop w:val="0"/>
      <w:marBottom w:val="0"/>
      <w:divBdr>
        <w:top w:val="none" w:sz="0" w:space="0" w:color="auto"/>
        <w:left w:val="none" w:sz="0" w:space="0" w:color="auto"/>
        <w:bottom w:val="none" w:sz="0" w:space="0" w:color="auto"/>
        <w:right w:val="none" w:sz="0" w:space="0" w:color="auto"/>
      </w:divBdr>
    </w:div>
    <w:div w:id="1795559937">
      <w:bodyDiv w:val="1"/>
      <w:marLeft w:val="0"/>
      <w:marRight w:val="0"/>
      <w:marTop w:val="0"/>
      <w:marBottom w:val="0"/>
      <w:divBdr>
        <w:top w:val="none" w:sz="0" w:space="0" w:color="auto"/>
        <w:left w:val="none" w:sz="0" w:space="0" w:color="auto"/>
        <w:bottom w:val="none" w:sz="0" w:space="0" w:color="auto"/>
        <w:right w:val="none" w:sz="0" w:space="0" w:color="auto"/>
      </w:divBdr>
    </w:div>
    <w:div w:id="1834494307">
      <w:bodyDiv w:val="1"/>
      <w:marLeft w:val="0"/>
      <w:marRight w:val="0"/>
      <w:marTop w:val="0"/>
      <w:marBottom w:val="0"/>
      <w:divBdr>
        <w:top w:val="none" w:sz="0" w:space="0" w:color="auto"/>
        <w:left w:val="none" w:sz="0" w:space="0" w:color="auto"/>
        <w:bottom w:val="none" w:sz="0" w:space="0" w:color="auto"/>
        <w:right w:val="none" w:sz="0" w:space="0" w:color="auto"/>
      </w:divBdr>
    </w:div>
    <w:div w:id="1859151225">
      <w:bodyDiv w:val="1"/>
      <w:marLeft w:val="0"/>
      <w:marRight w:val="0"/>
      <w:marTop w:val="0"/>
      <w:marBottom w:val="0"/>
      <w:divBdr>
        <w:top w:val="none" w:sz="0" w:space="0" w:color="auto"/>
        <w:left w:val="none" w:sz="0" w:space="0" w:color="auto"/>
        <w:bottom w:val="none" w:sz="0" w:space="0" w:color="auto"/>
        <w:right w:val="none" w:sz="0" w:space="0" w:color="auto"/>
      </w:divBdr>
    </w:div>
    <w:div w:id="1867599457">
      <w:bodyDiv w:val="1"/>
      <w:marLeft w:val="0"/>
      <w:marRight w:val="0"/>
      <w:marTop w:val="0"/>
      <w:marBottom w:val="0"/>
      <w:divBdr>
        <w:top w:val="none" w:sz="0" w:space="0" w:color="auto"/>
        <w:left w:val="none" w:sz="0" w:space="0" w:color="auto"/>
        <w:bottom w:val="none" w:sz="0" w:space="0" w:color="auto"/>
        <w:right w:val="none" w:sz="0" w:space="0" w:color="auto"/>
      </w:divBdr>
    </w:div>
    <w:div w:id="1879008196">
      <w:bodyDiv w:val="1"/>
      <w:marLeft w:val="0"/>
      <w:marRight w:val="0"/>
      <w:marTop w:val="0"/>
      <w:marBottom w:val="0"/>
      <w:divBdr>
        <w:top w:val="none" w:sz="0" w:space="0" w:color="auto"/>
        <w:left w:val="none" w:sz="0" w:space="0" w:color="auto"/>
        <w:bottom w:val="none" w:sz="0" w:space="0" w:color="auto"/>
        <w:right w:val="none" w:sz="0" w:space="0" w:color="auto"/>
      </w:divBdr>
    </w:div>
    <w:div w:id="1897818974">
      <w:bodyDiv w:val="1"/>
      <w:marLeft w:val="0"/>
      <w:marRight w:val="0"/>
      <w:marTop w:val="0"/>
      <w:marBottom w:val="0"/>
      <w:divBdr>
        <w:top w:val="none" w:sz="0" w:space="0" w:color="auto"/>
        <w:left w:val="none" w:sz="0" w:space="0" w:color="auto"/>
        <w:bottom w:val="none" w:sz="0" w:space="0" w:color="auto"/>
        <w:right w:val="none" w:sz="0" w:space="0" w:color="auto"/>
      </w:divBdr>
    </w:div>
    <w:div w:id="1934506924">
      <w:bodyDiv w:val="1"/>
      <w:marLeft w:val="0"/>
      <w:marRight w:val="0"/>
      <w:marTop w:val="0"/>
      <w:marBottom w:val="0"/>
      <w:divBdr>
        <w:top w:val="none" w:sz="0" w:space="0" w:color="auto"/>
        <w:left w:val="none" w:sz="0" w:space="0" w:color="auto"/>
        <w:bottom w:val="none" w:sz="0" w:space="0" w:color="auto"/>
        <w:right w:val="none" w:sz="0" w:space="0" w:color="auto"/>
      </w:divBdr>
    </w:div>
    <w:div w:id="1939478779">
      <w:bodyDiv w:val="1"/>
      <w:marLeft w:val="0"/>
      <w:marRight w:val="0"/>
      <w:marTop w:val="0"/>
      <w:marBottom w:val="0"/>
      <w:divBdr>
        <w:top w:val="none" w:sz="0" w:space="0" w:color="auto"/>
        <w:left w:val="none" w:sz="0" w:space="0" w:color="auto"/>
        <w:bottom w:val="none" w:sz="0" w:space="0" w:color="auto"/>
        <w:right w:val="none" w:sz="0" w:space="0" w:color="auto"/>
      </w:divBdr>
    </w:div>
    <w:div w:id="1940718127">
      <w:bodyDiv w:val="1"/>
      <w:marLeft w:val="0"/>
      <w:marRight w:val="0"/>
      <w:marTop w:val="0"/>
      <w:marBottom w:val="0"/>
      <w:divBdr>
        <w:top w:val="none" w:sz="0" w:space="0" w:color="auto"/>
        <w:left w:val="none" w:sz="0" w:space="0" w:color="auto"/>
        <w:bottom w:val="none" w:sz="0" w:space="0" w:color="auto"/>
        <w:right w:val="none" w:sz="0" w:space="0" w:color="auto"/>
      </w:divBdr>
    </w:div>
    <w:div w:id="1944453219">
      <w:bodyDiv w:val="1"/>
      <w:marLeft w:val="0"/>
      <w:marRight w:val="0"/>
      <w:marTop w:val="0"/>
      <w:marBottom w:val="0"/>
      <w:divBdr>
        <w:top w:val="none" w:sz="0" w:space="0" w:color="auto"/>
        <w:left w:val="none" w:sz="0" w:space="0" w:color="auto"/>
        <w:bottom w:val="none" w:sz="0" w:space="0" w:color="auto"/>
        <w:right w:val="none" w:sz="0" w:space="0" w:color="auto"/>
      </w:divBdr>
    </w:div>
    <w:div w:id="1963262579">
      <w:bodyDiv w:val="1"/>
      <w:marLeft w:val="0"/>
      <w:marRight w:val="0"/>
      <w:marTop w:val="0"/>
      <w:marBottom w:val="0"/>
      <w:divBdr>
        <w:top w:val="none" w:sz="0" w:space="0" w:color="auto"/>
        <w:left w:val="none" w:sz="0" w:space="0" w:color="auto"/>
        <w:bottom w:val="none" w:sz="0" w:space="0" w:color="auto"/>
        <w:right w:val="none" w:sz="0" w:space="0" w:color="auto"/>
      </w:divBdr>
    </w:div>
    <w:div w:id="1967537841">
      <w:bodyDiv w:val="1"/>
      <w:marLeft w:val="0"/>
      <w:marRight w:val="0"/>
      <w:marTop w:val="0"/>
      <w:marBottom w:val="0"/>
      <w:divBdr>
        <w:top w:val="none" w:sz="0" w:space="0" w:color="auto"/>
        <w:left w:val="none" w:sz="0" w:space="0" w:color="auto"/>
        <w:bottom w:val="none" w:sz="0" w:space="0" w:color="auto"/>
        <w:right w:val="none" w:sz="0" w:space="0" w:color="auto"/>
      </w:divBdr>
    </w:div>
    <w:div w:id="1976329777">
      <w:bodyDiv w:val="1"/>
      <w:marLeft w:val="0"/>
      <w:marRight w:val="0"/>
      <w:marTop w:val="0"/>
      <w:marBottom w:val="0"/>
      <w:divBdr>
        <w:top w:val="none" w:sz="0" w:space="0" w:color="auto"/>
        <w:left w:val="none" w:sz="0" w:space="0" w:color="auto"/>
        <w:bottom w:val="none" w:sz="0" w:space="0" w:color="auto"/>
        <w:right w:val="none" w:sz="0" w:space="0" w:color="auto"/>
      </w:divBdr>
    </w:div>
    <w:div w:id="1994946385">
      <w:bodyDiv w:val="1"/>
      <w:marLeft w:val="0"/>
      <w:marRight w:val="0"/>
      <w:marTop w:val="0"/>
      <w:marBottom w:val="0"/>
      <w:divBdr>
        <w:top w:val="none" w:sz="0" w:space="0" w:color="auto"/>
        <w:left w:val="none" w:sz="0" w:space="0" w:color="auto"/>
        <w:bottom w:val="none" w:sz="0" w:space="0" w:color="auto"/>
        <w:right w:val="none" w:sz="0" w:space="0" w:color="auto"/>
      </w:divBdr>
    </w:div>
    <w:div w:id="2049914861">
      <w:bodyDiv w:val="1"/>
      <w:marLeft w:val="0"/>
      <w:marRight w:val="0"/>
      <w:marTop w:val="0"/>
      <w:marBottom w:val="0"/>
      <w:divBdr>
        <w:top w:val="none" w:sz="0" w:space="0" w:color="auto"/>
        <w:left w:val="none" w:sz="0" w:space="0" w:color="auto"/>
        <w:bottom w:val="none" w:sz="0" w:space="0" w:color="auto"/>
        <w:right w:val="none" w:sz="0" w:space="0" w:color="auto"/>
      </w:divBdr>
    </w:div>
    <w:div w:id="2072728059">
      <w:bodyDiv w:val="1"/>
      <w:marLeft w:val="0"/>
      <w:marRight w:val="0"/>
      <w:marTop w:val="0"/>
      <w:marBottom w:val="0"/>
      <w:divBdr>
        <w:top w:val="none" w:sz="0" w:space="0" w:color="auto"/>
        <w:left w:val="none" w:sz="0" w:space="0" w:color="auto"/>
        <w:bottom w:val="none" w:sz="0" w:space="0" w:color="auto"/>
        <w:right w:val="none" w:sz="0" w:space="0" w:color="auto"/>
      </w:divBdr>
    </w:div>
    <w:div w:id="2090105453">
      <w:bodyDiv w:val="1"/>
      <w:marLeft w:val="0"/>
      <w:marRight w:val="0"/>
      <w:marTop w:val="0"/>
      <w:marBottom w:val="0"/>
      <w:divBdr>
        <w:top w:val="none" w:sz="0" w:space="0" w:color="auto"/>
        <w:left w:val="none" w:sz="0" w:space="0" w:color="auto"/>
        <w:bottom w:val="none" w:sz="0" w:space="0" w:color="auto"/>
        <w:right w:val="none" w:sz="0" w:space="0" w:color="auto"/>
      </w:divBdr>
    </w:div>
    <w:div w:id="2097701871">
      <w:bodyDiv w:val="1"/>
      <w:marLeft w:val="0"/>
      <w:marRight w:val="0"/>
      <w:marTop w:val="0"/>
      <w:marBottom w:val="0"/>
      <w:divBdr>
        <w:top w:val="none" w:sz="0" w:space="0" w:color="auto"/>
        <w:left w:val="none" w:sz="0" w:space="0" w:color="auto"/>
        <w:bottom w:val="none" w:sz="0" w:space="0" w:color="auto"/>
        <w:right w:val="none" w:sz="0" w:space="0" w:color="auto"/>
      </w:divBdr>
    </w:div>
    <w:div w:id="2144955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2.jpe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footer" Target="footer1.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110.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jpe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github.com/edurnealvarezz/TFG" TargetMode="External"/><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forms.cloud.microsoft/e/Vyk83X36S4" TargetMode="External"/><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Rhe</b:Tag>
    <b:SourceType>Book</b:SourceType>
    <b:Guid>{55C8E5D7-95EC-46FE-BC24-5F1362A0037D}</b:Guid>
    <b:Author>
      <b:Author>
        <b:NameList>
          <b:Person>
            <b:Last>Rhemtulla</b:Last>
            <b:First>M.</b:First>
          </b:Person>
          <b:Person>
            <b:Last>Brosseau-Liard</b:Last>
            <b:First>P.</b:First>
            <b:Middle>É.</b:Middle>
          </b:Person>
          <b:Person>
            <b:Last>Savalei</b:Last>
            <b:First>V.</b:First>
          </b:Person>
        </b:NameList>
      </b:Author>
    </b:Author>
    <b:Title>When Can Categorical Variables Be Treated as Continuous? A Comparison of Robust Continuous and Categorical SEM Estimation Methods Under Suboptimal Conditions</b:Title>
    <b:URL>https://psychmodels.ucdavis.edu/sites/g/files/dgvnsk12156/files/inline-files/rhemtullabrosseauliardsavalei_pm.pdf</b:URL>
    <b:Year>2012</b:Year>
    <b:Publisher>Psychological Methods</b:Publisher>
    <b:RefOrder>9</b:RefOrder>
  </b:Source>
  <b:Source>
    <b:Tag>LiC15</b:Tag>
    <b:SourceType>Book</b:SourceType>
    <b:Guid>{FDF76961-2E43-483D-823B-C2A7A05AAB27}</b:Guid>
    <b:Author>
      <b:Author>
        <b:NameList>
          <b:Person>
            <b:Last>Li</b:Last>
            <b:First>Cheng-Hsien</b:First>
          </b:Person>
        </b:NameList>
      </b:Author>
    </b:Author>
    <b:Title>Confirmatory factor analysis with ordinal data: Comparing</b:Title>
    <b:Year>2015</b:Year>
    <b:Publisher>Psychonomic Society, Inc. 2015</b:Publisher>
    <b:URL>https://link.springer.com/article/10.3758/s13428-015-0619-7</b:URL>
    <b:RefOrder>5</b:RefOrder>
  </b:Source>
  <b:Source>
    <b:Tag>Lit99</b:Tag>
    <b:SourceType>Book</b:SourceType>
    <b:Guid>{1E3AF47D-5D1C-495C-9B30-6257B005CC48}</b:Guid>
    <b:Title>Cutoff criteria for fit indexes in covariance structure analysis: Conventional criteria versus new alternatives</b:Title>
    <b:Year>1999</b:Year>
    <b:Author>
      <b:Author>
        <b:NameList>
          <b:Person>
            <b:Last>Hu</b:Last>
            <b:First>Li‐tze</b:First>
          </b:Person>
          <b:Person>
            <b:Last>Bentler</b:Last>
            <b:First>Peter</b:First>
            <b:Middle>M.</b:Middle>
          </b:Person>
        </b:NameList>
      </b:Author>
    </b:Author>
    <b:URL>https://www.researchgate.net/profile/Raoof_Mostafazadeh/post/Dear_respected_researchers_and_respected_Professors_do_you_have_access_to_any_or_both_of_these_articles_freely/attachment/59d6530c79197b80779ab183/AS%3A515263440986112%401499859785355/download/h</b:URL>
    <b:Publisher>A Multidisciplinary Journal</b:Publisher>
    <b:Pages>1-55</b:Pages>
    <b:RefOrder>10</b:RefOrder>
  </b:Source>
  <b:Source>
    <b:Tag>Wat18</b:Tag>
    <b:SourceType>Book</b:SourceType>
    <b:Guid>{446DF811-B3AD-4DF2-8AF0-761C20677242}</b:Guid>
    <b:Author>
      <b:Author>
        <b:NameList>
          <b:Person>
            <b:Last>Watkins</b:Last>
            <b:First>Marley</b:First>
            <b:Middle>W.</b:Middle>
          </b:Person>
        </b:NameList>
      </b:Author>
    </b:Author>
    <b:Title>Exploratory Factor Analysis: A Guide to Best Practice</b:Title>
    <b:Year>2018</b:Year>
    <b:Publisher>Journal of Black Psychology</b:Publisher>
    <b:LCID>ca-ES</b:LCID>
    <b:Volume>44(3)</b:Volume>
    <b:Pages>219–246</b:Pages>
    <b:URL>https://edpsychassociates.com/Papers/EFAguide%282018%29.pdf</b:URL>
    <b:DOI>10.1177/0095798418771807</b:DOI>
    <b:RefOrder>3</b:RefOrder>
  </b:Source>
  <b:Source>
    <b:Tag>Ble03</b:Tag>
    <b:SourceType>Book</b:SourceType>
    <b:Guid>{0E45DAFC-224F-4206-BE9F-15AA10D8569B}</b:Guid>
    <b:Author>
      <b:Author>
        <b:NameList>
          <b:Person>
            <b:Last>Blei</b:Last>
            <b:First>D.</b:First>
            <b:Middle>M., Ng, A. Y., &amp; Jordan, M. I.</b:Middle>
          </b:Person>
        </b:NameList>
      </b:Author>
    </b:Author>
    <b:Title>Latent Dirichlet Allocation</b:Title>
    <b:Year>2003</b:Year>
    <b:Volume>3</b:Volume>
    <b:Pages>993-1022</b:Pages>
    <b:URL>https://www.jmlr.org/papers/volume3/blei03a/blei03a.pdf</b:URL>
    <b:RefOrder>11</b:RefOrder>
  </b:Source>
  <b:Source>
    <b:Tag>Agu11</b:Tag>
    <b:SourceType>Book</b:SourceType>
    <b:Guid>{B4A2B908-5477-43B3-A3FA-69A7144B135F}</b:Guid>
    <b:Author>
      <b:Author>
        <b:NameList>
          <b:Person>
            <b:Last>Álvarez Pérez</b:Last>
            <b:First>Pedro</b:First>
            <b:Middle>R</b:Middle>
          </b:Person>
          <b:Person>
            <b:Last>López Aguilar</b:Last>
            <b:First>David</b:First>
          </b:Person>
        </b:NameList>
      </b:Author>
    </b:Author>
    <b:Title>Bordón</b:Title>
    <b:Year>2011</b:Year>
    <b:URL>https://recyt.fecyt.es/index.php/BORDON/article/download/29054/15498/91821</b:URL>
    <b:LCID>ca-ES</b:LCID>
    <b:Publisher>Bordón</b:Publisher>
    <b:Volume>63</b:Volume>
    <b:NumberVolumes>3</b:NumberVolumes>
    <b:Pages>43-56</b:Pages>
    <b:RefOrder>1</b:RefOrder>
  </b:Source>
  <b:Source>
    <b:Tag>Str26</b:Tag>
    <b:SourceType>Book</b:SourceType>
    <b:Guid>{4C58B4D3-07EC-4C67-BECD-48D2834C0CFC}</b:Guid>
    <b:Author>
      <b:Author>
        <b:NameList>
          <b:Person>
            <b:Last>Strömberg</b:Last>
            <b:First>David</b:First>
          </b:Person>
          <b:Person>
            <b:Last>Lei</b:Last>
            <b:First>Victor</b:First>
          </b:Person>
          <b:Person>
            <b:Last>Wu</b:Last>
            <b:First>Yanhui</b:First>
          </b:Person>
        </b:NameList>
      </b:Author>
    </b:Author>
    <b:Title>DP21577 The Generative AI Learning Penalty: Evidence from Chinese Secondary Education</b:Title>
    <b:Year>2026</b:Year>
    <b:City>Paris i Londres</b:City>
    <b:Comments> CEPR Discussion Paper No. 21577. CEPR Press</b:Comments>
    <b:URL>https://cepr.org/publications/dp21577</b:URL>
    <b:RefOrder>2</b:RefOrder>
  </b:Source>
  <b:Source>
    <b:Tag>Hos13</b:Tag>
    <b:SourceType>Book</b:SourceType>
    <b:Guid>{B8C86BC3-5B9A-4E60-9400-98882C5E57A4}</b:Guid>
    <b:Author>
      <b:Author>
        <b:NameList>
          <b:Person>
            <b:Last>Hosmer</b:Last>
            <b:First>D.W</b:First>
          </b:Person>
          <b:Person>
            <b:Last>Lemeshow</b:Last>
            <b:First>S.</b:First>
          </b:Person>
          <b:Person>
            <b:Last>Sturdivant</b:Last>
            <b:First>R.X.</b:First>
          </b:Person>
        </b:NameList>
      </b:Author>
    </b:Author>
    <b:Title>Applied Logistic Regression</b:Title>
    <b:Year>2013</b:Year>
    <b:Publisher>Wiley</b:Publisher>
    <b:URL>https://googlegroups.com/group/udsm-mbbgroupnetwork/attach/ef8b0b994f431/Applied%20Logistic%20Regression.pdf?part=0.1</b:URL>
    <b:LCID>ca-ES</b:LCID>
    <b:RefOrder>4</b:RefOrder>
  </b:Source>
  <b:Source>
    <b:Tag>Fra25</b:Tag>
    <b:SourceType>Book</b:SourceType>
    <b:Guid>{3597CF34-701D-4FAD-B0B1-E3E49A5B2756}</b:Guid>
    <b:Author>
      <b:Author>
        <b:NameList>
          <b:Person>
            <b:Last>Franco</b:Last>
            <b:First>J.</b:First>
            <b:Middle>V. P.</b:Middle>
          </b:Person>
          <b:Person>
            <b:Last>Naranjo-Zolotov</b:Last>
            <b:First>M.</b:First>
          </b:Person>
          <b:Person>
            <b:Last>Vai</b:Last>
            <b:First>C.</b:First>
          </b:Person>
          <b:Person>
            <b:Last>Pazmino-Sarango</b:Last>
            <b:First>M.</b:First>
          </b:Person>
        </b:NameList>
      </b:Author>
    </b:Author>
    <b:Title>Exploring Psychological and Technological Drivers of Student Absenteeism in the Era of Artificial Intelligence.</b:Title>
    <b:Year>2025</b:Year>
    <b:Publisher>ECIS 2025 Proceedings</b:Publisher>
    <b:LCID>ca-ES</b:LCID>
    <b:URL>https://revintsociologia.revistas.csic.es/index.php/revintsociologia/article/view/1273/1754</b:URL>
    <b:RefOrder>8</b:RefOrder>
  </b:Source>
  <b:Source>
    <b:Tag>Mar242</b:Tag>
    <b:SourceType>Book</b:SourceType>
    <b:Guid>{E34AB047-2F8E-4D0F-8FEA-4E54125AE40B}</b:Guid>
    <b:Title>Del aburrimiento al cálculo del esfuerzo: las razones del absentismo universitario.</b:Title>
    <b:Year>2024</b:Year>
    <b:Publisher>Revista Internacional de Sociología</b:Publisher>
    <b:LCID>ca-ES</b:LCID>
    <b:Author>
      <b:Author>
        <b:NameList>
          <b:Person>
            <b:Last>Martín-Criado</b:Last>
            <b:First>E.</b:First>
          </b:Person>
          <b:Person>
            <b:Last>Alonso-Carmona</b:Last>
            <b:First>C.</b:First>
          </b:Person>
        </b:NameList>
      </b:Author>
    </b:Author>
    <b:Volume>82</b:Volume>
    <b:NumberVolumes>3</b:NumberVolumes>
    <b:URL>https://revintsociologia.revistas.csic.es/index.php/revintsociologia/article/view/1273/1754</b:URL>
    <b:RefOrder>7</b:RefOrder>
  </b:Source>
  <b:Source>
    <b:Tag>Alo</b:Tag>
    <b:SourceType>Book</b:SourceType>
    <b:Guid>{89D18C45-D9B1-415B-A3F7-0F3EA5F52384}</b:Guid>
    <b:LCID>ca-ES</b:LCID>
    <b:Author>
      <b:Author>
        <b:NameList>
          <b:Person>
            <b:Last>Alonso Carmona</b:Last>
            <b:First>C.</b:First>
          </b:Person>
          <b:Person>
            <b:Last>Martín Criado</b:Last>
            <b:First>E.</b:First>
          </b:Person>
          <b:Person>
            <b:Last>Castillo Rojas-Marcos</b:Last>
            <b:First>J.</b:First>
          </b:Person>
        </b:NameList>
      </b:Author>
    </b:Author>
    <b:Title>Aprendiendo a faltar. El absentismo en la carrera moral del estudiantado de ciencias sociales.</b:Title>
    <b:Publisher>Empiria: Revista de Metodología de Ciencias Sociales</b:Publisher>
    <b:Year>2025</b:Year>
    <b:RefOrder>6</b:RefOrder>
  </b:Source>
</b:Sources>
</file>

<file path=customXml/itemProps1.xml><?xml version="1.0" encoding="utf-8"?>
<ds:datastoreItem xmlns:ds="http://schemas.openxmlformats.org/officeDocument/2006/customXml" ds:itemID="{0F1F970B-36B1-465D-BFCB-A7D1DAAD1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7420</TotalTime>
  <Pages>96</Pages>
  <Words>19566</Words>
  <Characters>111531</Characters>
  <Application>Microsoft Office Word</Application>
  <DocSecurity>0</DocSecurity>
  <Lines>929</Lines>
  <Paragraphs>261</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UPCnet</Company>
  <LinksUpToDate>false</LinksUpToDate>
  <CharactersWithSpaces>130836</CharactersWithSpaces>
  <SharedDoc>false</SharedDoc>
  <HLinks>
    <vt:vector size="6" baseType="variant">
      <vt:variant>
        <vt:i4>4128830</vt:i4>
      </vt:variant>
      <vt:variant>
        <vt:i4>66</vt:i4>
      </vt:variant>
      <vt:variant>
        <vt:i4>0</vt:i4>
      </vt:variant>
      <vt:variant>
        <vt:i4>5</vt:i4>
      </vt:variant>
      <vt:variant>
        <vt:lpwstr>https://forms.cloud.microsoft/e/Vyk83X36S4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UPCnet</dc:creator>
  <cp:keywords/>
  <dc:description/>
  <cp:lastModifiedBy>Edurne Alvarez</cp:lastModifiedBy>
  <cp:revision>81</cp:revision>
  <cp:lastPrinted>2026-06-25T18:22:00Z</cp:lastPrinted>
  <dcterms:created xsi:type="dcterms:W3CDTF">2026-04-21T16:48:00Z</dcterms:created>
  <dcterms:modified xsi:type="dcterms:W3CDTF">2026-06-25T18:25:00Z</dcterms:modified>
</cp:coreProperties>
</file>