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361, de 17 de dezembro de 2014</w:t>
      </w:r>
    </w:p>
    <w:p>
      <w:r>
        <w:t>ASSUNTO: IMPOSTO SOBRE A RENDA DE PESSOA FÍSICA – IRPF EMENTA: DECLARAÇÃO DE AJUSTE ANUAL. CONTRIBUIÇÕES PREVIDENCIÁRIAS. ATIVIDADES REMUNERADAS. REGIME PRÓPRIO DE PREVIDÊNCIA SOCIAL. REGIME GERAL DE PREVIDÊNCIA SOCIAL. DEDUÇÃO. O contribuinte, servidor público ocupante de cargo efetivo da União, amparado por Regime Próprio de Previdência Social, que exerce, concomitantemente, atividade abrangida pelo Regime Geral de Previdência Social, na condição de contribuinte individual, poderá deduzir da base de cálculo do IRPF, na Declaração de Ajuste Anual, os valores pagos a título de contribuições previdenciárias obrigatórias devidas pelo exercício dessas atividades remuneradas. DISPOSITIVOS LEGAIS: Constituição da República de 1988, arts. 40 e 201; Lei nº 9.250, de 1995, art. 8º, inc. II, alínea “d”; e Lei nº 8.212, de 1991, arts. 12, inc. V, alíneas “g” e “h”, e 13, § 1º.</w:t>
      </w:r>
    </w:p>
    <w:p>
      <w:r>
        <w:t>Erro: Origem da</w:t>
      </w:r>
    </w:p>
    <w:p>
      <w:r>
        <w:t>referência não</w:t>
      </w:r>
    </w:p>
    <w:p>
      <w:r>
        <w:t>encontrada</w:t>
      </w:r>
    </w:p>
    <w:p>
      <w:r>
        <w:t>Fls. 2</w:t>
      </w:r>
    </w:p>
    <w:p>
      <w:r>
        <w:t>1 Coordenação-Geral de Tributação</w:t>
      </w:r>
    </w:p>
    <w:p>
      <w:r>
        <w:t>Solução de Consulta Solução de Consulta nº nº 361 361 - - Cosit Cosit</w:t>
      </w:r>
    </w:p>
    <w:p>
      <w:r>
        <w:t>Data 17 de dezembro de 2014</w:t>
      </w:r>
    </w:p>
    <w:p>
      <w:r>
        <w:t>Processo</w:t>
      </w:r>
    </w:p>
    <w:p>
      <w:r>
        <w:t>Interessado</w:t>
      </w:r>
    </w:p>
    <w:p>
      <w:r>
        <w:t>CNPJ/CPF</w:t>
      </w:r>
    </w:p>
    <w:p>
      <w:r>
        <w:t>ASSUNTO: IMPOSTO SOBRE A RENDA DE PESSOA FÍSICA - IRPF</w:t>
      </w:r>
    </w:p>
    <w:p>
      <w:r>
        <w:t>DECLARAÇÃO DE AJUSTE ANUAL. CONTRIBUIÇÕES PREVIDENCIÁRIAS. ATIVIDADES REMUNERADAS. REGIME PRÓPRIO DE PREVIDÊNCIA SOCIAL. REGIME GERAL DE PREVIDÊNCIA SOCIAL. DEDUÇÃO.</w:t>
      </w:r>
    </w:p>
    <w:p>
      <w:r>
        <w:t>O contribuinte, servidor público ocupante de cargo efetivo da União, amparado por Regime Próprio de Previdência Social, que exerce, concomitantemente, atividade abrangida pelo Regime Geral de Previdência Social, na condição de contribuinte individual, poderá deduzir da base de cálculo do IRPF, na Declaração de Ajuste Anual, os valores pagos a título de contribuições previdenciárias obrigatórias devidas pelo exercício dessas atividades remuneradas.</w:t>
      </w:r>
    </w:p>
    <w:p>
      <w:r>
        <w:t>Dispositivos Legais: Constituição da República de 1988, arts. 40 e 201; Lei nº 9.250, de 1995, art. 8º, inc. II, alínea “d”; e Lei nº 8.212, de 1991, arts. 12, inc. V, alíneas “g” e “h”, e 13, § 1º.</w:t>
      </w:r>
    </w:p>
    <w:p>
      <w:r>
        <w:t>Relatório</w:t>
      </w:r>
    </w:p>
    <w:p>
      <w:r>
        <w:t>Trata-se de consulta, formulada em 31/1/2014, a respeito da interpretação da legislação tributária, relativamente à dedução da contribuição previdenciária oficial na base de cálculo do Imposto sobre a Renda da Pessoa Física (IRPF).</w:t>
      </w:r>
    </w:p>
    <w:p>
      <w:r>
        <w:t>2. Ao declarar ocupar o cargo de [...] e, nessa condição, contribuir para o Plano de Seguridade Social do Servidor Público Civil da União (PSS), a consulente afirma que também recolhe contribuição previdenciária em razão do exercício da advocacia, na condição de contribuinte individual, ao Instituto Nacional do Seguro Social (INSS).</w:t>
      </w:r>
    </w:p>
    <w:p>
      <w:r>
        <w:t>3. Esclarece que as duas espécies de contribuições, devidas por exercer atividades laborais remuneradas, são informadas como deduções em sua Declaração de Ajuste Anual, com amparo no inciso IV do art. 4º da Lei nº 9.250, de 26 de dezembro de 1995, e no inciso I</w:t>
      </w:r>
    </w:p>
    <w:p>
      <w:r>
        <w:t>1</w:t>
      </w:r>
    </w:p>
    <w:p>
      <w:r>
        <w:t>Erro: Origem da</w:t>
      </w:r>
    </w:p>
    <w:p>
      <w:r>
        <w:t>referência não</w:t>
      </w:r>
    </w:p>
    <w:p>
      <w:r>
        <w:t>encontrada</w:t>
      </w:r>
    </w:p>
    <w:p>
      <w:r>
        <w:t>Fls. 2</w:t>
      </w:r>
    </w:p>
    <w:p>
      <w:r>
        <w:t>do art. 74 do Regulamento do Imposto sobre a Renda (RIR/99), veiculado pelo Decreto nº 3.000, de 26 de março de 1999.</w:t>
      </w:r>
    </w:p>
    <w:p>
      <w:r>
        <w:t>4. Porém, relata ter tomado ciência da existência de entendimento, oriundo de unidade da Secretaria da Receita Federal do Brasil (RFB), pelo qual a contribuição recolhida na qualidade de contribuinte individual não pode ser deduzida na apuração do imposto, sob o argumento de que o declarante já está filiado a Regime Próprio de Previdência de Social.</w:t>
      </w:r>
    </w:p>
    <w:p>
      <w:r>
        <w:t>5. Ao discordar desse entendimento, assevera que a legislação não faz qualquer restrição quanto à dedução de contribuições previdenciárias oficiais, ao contrário do que ocorre com as contribuições à previdência privada, para as quais há limite previsto, na forma de percentual sobre os rendimentos tributáveis.</w:t>
      </w:r>
    </w:p>
    <w:p>
      <w:r>
        <w:t>6. Acresce, nesse sentido, que o direito à dedução independe da filiação concomitante a outro regime previdenciário, ou de a contribuição sob análise constituir indébito ou gerar direito a aposentadoria, no âmbito da legislação de regência.</w:t>
      </w:r>
    </w:p>
    <w:p>
      <w:r>
        <w:t>7. Ante o que expõe, postula pela confirmação, com base na legislação retromencionada, o direito de deduzir, da base de cálculo do IRPF, o total da contribuição previdenciária oficial efetivamente recolhida ao INSS, além daquela vertida ao PSS.</w:t>
      </w:r>
    </w:p>
    <w:p>
      <w:r>
        <w:t>8. Por fim, presta as declarações previstas no art. 3º, § 2º, II, da Instrução Normativa (IN) RFB nº 1.396, de 16 de setembro de 2013.</w:t>
      </w:r>
    </w:p>
    <w:p>
      <w:r>
        <w:t>Fundamentos</w:t>
      </w:r>
    </w:p>
    <w:p>
      <w:r>
        <w:t>9. O presente processo de consulta tem seu regramento básico estatuído nos arts. 46 a 53 do Decreto nº 70.235, de 6 de março de 1972, e nos arts. 48 a 50 da Lei nº 9.430, de 27 de dezembro de 1996. Sua regulamentação deu-se por meio do Decreto nº 7.574, de 29 de setembro de 2011, e, no âmbito da RFB, o tema encontra-se normatizado pela IN RFB nº 1.396, de 2013.</w:t>
      </w:r>
    </w:p>
    <w:p>
      <w:r>
        <w:t>10. A consulta deduzida na inicial atende aos requisitos de admissibilidade previstos na IN RFB nº 1.396, de 2013; razão por que é eficaz e deve ser solucionada.</w:t>
      </w:r>
    </w:p>
    <w:p>
      <w:r>
        <w:t>11. Antes, porém, de se adentrar pelo mérito consultivo, é oportuno tecer uma consideração inicial a título de delimitação temática.</w:t>
      </w:r>
    </w:p>
    <w:p>
      <w:r>
        <w:t>12. A consulente menciona, como dispositivo da legislação tributária sobre cuja aplicação há dúvida, o inciso IV do art. 4º da Lei nº 9.250, de 1995 (art. 74, inc. I, do RIR/99), que trata da dedução da base de cálculo para fins de incidência mensal do imposto sobre a renda. Eis a redação do dispositivo:</w:t>
      </w:r>
    </w:p>
    <w:p>
      <w:r>
        <w:t>Art. 4º. Na determinação da base de cálculo sujeita à incidência mensal do imposto de renda poderão ser deduzidas: (grifou-se)</w:t>
      </w:r>
    </w:p>
    <w:p>
      <w:r>
        <w:t>(...)</w:t>
      </w:r>
    </w:p>
    <w:p>
      <w:r>
        <w:t>2</w:t>
      </w:r>
    </w:p>
    <w:p>
      <w:r>
        <w:t>Erro: Origem da</w:t>
      </w:r>
    </w:p>
    <w:p>
      <w:r>
        <w:t>referência não</w:t>
      </w:r>
    </w:p>
    <w:p>
      <w:r>
        <w:t>encontrada</w:t>
      </w:r>
    </w:p>
    <w:p>
      <w:r>
        <w:t>Fls. 2</w:t>
      </w:r>
    </w:p>
    <w:p>
      <w:r>
        <w:t>IV - as contribuições para a Previdência Social da União, dos Estados, do Distrito Federal e dos Municípios;</w:t>
      </w:r>
    </w:p>
    <w:p>
      <w:r>
        <w:t>(...)</w:t>
      </w:r>
    </w:p>
    <w:p>
      <w:r>
        <w:t>13. Por outro lado, conforme sistematizado no relatório acima, ao descrever a hipótese a que se refere a consulta, a consulente circunscreve os fatos exclusivamente à dedução das contribuições previdenciárias na sua Declaração de Ajuste Anual do IRPF, cuja previsão encontra-se em outro dispositivo, especificamente a alínea “d” do inciso II do art. 8º da Lei nº 9.250, de 1995, a seguir transcrito:</w:t>
      </w:r>
    </w:p>
    <w:p>
      <w:r>
        <w:t>Art. 8º A base de cálculo do imposto devido no ano-calendário será a diferença entre as somas (grifou-se)</w:t>
      </w:r>
    </w:p>
    <w:p>
      <w:r>
        <w:t>I - de todos os rendimentos percebidos durante o ano-calendário, exceto os isentos, os não-tributáveis, os tributáveis exclusivamente na fonte e os sujeitos à tributação definitiva;</w:t>
      </w:r>
    </w:p>
    <w:p>
      <w:r>
        <w:t>(...)</w:t>
      </w:r>
    </w:p>
    <w:p>
      <w:r>
        <w:t>II - das deduções relativas:</w:t>
      </w:r>
    </w:p>
    <w:p>
      <w:r>
        <w:t>(...)</w:t>
      </w:r>
    </w:p>
    <w:p>
      <w:r>
        <w:t>d) às contribuições para a Previdência Social da União, dos Estados, do Distrito Federal e dos Municípios;</w:t>
      </w:r>
    </w:p>
    <w:p>
      <w:r>
        <w:t>(...)</w:t>
      </w:r>
    </w:p>
    <w:p>
      <w:r>
        <w:t>14. De ver-se que a consulente, conquanto tenha feito alusão a preceptivo legal que cuida de dedução da base de cálculo sujeita à incidência mensal do imposto sobre a renda, a sua dúvida sobre o entendimento da legislação recai sobre a dedução das contribuições previdenciárias na Declaração de Ajuste Anual, quando da apuração do imposto devido no ano- calendário.</w:t>
      </w:r>
    </w:p>
    <w:p>
      <w:r>
        <w:t>15. Trata-se de um lapso compreensível, dadas a semelhança na redação e a correlação dos dispositivos transcritos. De sorte que, condizente com a descrição da hipótese a que se refere a consulta, considerar-se-á como dificuldade interpretativa a ser solucionada nestes autos a norma jurídica contida na alínea “d” do inciso II do art. 8º da Lei nº 9.250, de 1995, que se relaciona à dedução das contribuições previdenciárias na Declaração de Ajuste Anual.</w:t>
      </w:r>
    </w:p>
    <w:p>
      <w:r>
        <w:t>16. Pois bem. Ao examinar a alínea “d” do inciso II do art. 8º da Lei nº 9.250, de 1995, verifica-se que foi estabelecida como condição à referida dedutibilidade do imposto sobre a renda que os pagamentos tenham natureza de contribuição previdenciária, destinadas ao custeio da Previdência Social da União, dos Estados, do Distrito Federal e dos Municípios, a denominada previdência oficial.</w:t>
      </w:r>
    </w:p>
    <w:p>
      <w:r>
        <w:t>17. Em linhas gerais, o sistema previdenciário brasileiro está dividido em regimes básicos e complementares.</w:t>
      </w:r>
    </w:p>
    <w:p>
      <w:r>
        <w:t>17.1 De caráter obrigatório em razão do exercício de atividade remunerada, os regimes básicos compreendem o Regime Geral de Previdência Social, organizado pelo INSS,</w:t>
      </w:r>
    </w:p>
    <w:p>
      <w:r>
        <w:t>3</w:t>
      </w:r>
    </w:p>
    <w:p>
      <w:r>
        <w:t>Erro: Origem da</w:t>
      </w:r>
    </w:p>
    <w:p>
      <w:r>
        <w:t>referência não</w:t>
      </w:r>
    </w:p>
    <w:p>
      <w:r>
        <w:t>encontrada</w:t>
      </w:r>
    </w:p>
    <w:p>
      <w:r>
        <w:t>Fls. 2</w:t>
      </w:r>
    </w:p>
    <w:p>
      <w:r>
        <w:t>cuja matriz constitucional assenta-se no art. 201 da Carta Política de 1988, e os Regimes Próprios de Previdência Social, destinados aos servidores titulares de cargos efetivos da União, dos Estados, do Distrito Federal e dos Municípios, incluídas suas autarquias e fundações, previstos no art. 40 da Constituição da República.</w:t>
      </w:r>
    </w:p>
    <w:p>
      <w:r>
        <w:t>17.2 Já os regimes complementares de Previdência Social, aberto ou fechado, possuem caráter facultativo, cujo ingresso é voluntário. Há tanto o regime complementar ao RGPS, de natureza essencialmente privada (art. 202 da Constituição da República), quanto o regime complementar dos servidores públicos, o qual, embora de natureza pública, é estruturado por meio de entidades com personalidade jurídica de direito privado (art. 40, § 15 da Constituição da República de 1988, c/c art. 4º, § 1º, da Lei nº 12.618, de 30 de abril de 2012).</w:t>
      </w:r>
    </w:p>
    <w:p>
      <w:r>
        <w:t>18. Ao estabelecer que o contribuinte poderá deduzir da base de cálculo do IRPF, sem limitação quanto a valor, às contribuições para a Previdência Social da União, dos Estados, do Distrito Federal e dos Municípios, a alínea “d” do inciso II do art. 8º da Lei nº 9.250, de 1995, não se refere a qualquer pagamento à Previdência Social, mas às contribuições vertidas aos regimes básicos.</w:t>
      </w:r>
    </w:p>
    <w:p>
      <w:r>
        <w:t>19. Com efeito, estão incluídas no dispositivo legal tão somente às contribuições previdenciárias oficiais, de natureza tributária e, portanto, compulsórias.</w:t>
      </w:r>
    </w:p>
    <w:p>
      <w:r>
        <w:t>19.1. As demais contribuições vertidas aos regimes complementares de Previdência Social, de cunho volitivo, poderão também ser objeto de dedução. Todavia, observarão regramento próprio, a exemplo da alínea “e” do inciso II do art. 8º da Lei nº 9.250, de 1995.</w:t>
      </w:r>
    </w:p>
    <w:p>
      <w:r>
        <w:t>20. Nota-se que a dedutibilidade a que alude a alínea “d” do inciso II do art. 8º da Lei nº 9.250, de 1995, tem como requisito tão somente o pagamento de valor a título de contribuição previdenciária oficial.</w:t>
      </w:r>
    </w:p>
    <w:p>
      <w:r>
        <w:t>21. De sorte que qualquer outro requisito ou condição diverso, tal como estar a pessoa vinculada a apenas um regime de Previdência Social ou estar o pagamento associado a possibilidade de concessão de determinado benefício previdenciário, é matéria que exorbita a norma jurídica prescrita no dispositivo legal.</w:t>
      </w:r>
    </w:p>
    <w:p>
      <w:r>
        <w:t>22. Conforme narrado na inicial, a consulente é servidora pública da União, sendo assim submetida a Regime Próprio de Previdência Social, conforme o art. 40 da Constituição Federal de 1988 e art. 4º da Lei nº 10.887, de 18 de junho de 2004.</w:t>
      </w:r>
    </w:p>
    <w:p>
      <w:r>
        <w:t>23. Ao declarar exercer a atividade autônoma de advocacia, no âmbito da iniciativa privada, vincula-se também obrigatoriamente ao Regime Geral de Previdência Social, na condição de contribuinte individual, consoante inciso V do art. 12 da Lei nº 8.212, de 24 de julho de 1991:</w:t>
      </w:r>
    </w:p>
    <w:p>
      <w:r>
        <w:t>Art. 12. São segurados obrigatórios da Previdência Social as seguintes pessoas físicas:</w:t>
      </w:r>
    </w:p>
    <w:p>
      <w:r>
        <w:t>(...)</w:t>
      </w:r>
    </w:p>
    <w:p>
      <w:r>
        <w:t>V - como contribuinte individual:</w:t>
      </w:r>
    </w:p>
    <w:p>
      <w:r>
        <w:t>4</w:t>
      </w:r>
    </w:p>
    <w:p>
      <w:r>
        <w:t>Erro: Origem da</w:t>
      </w:r>
    </w:p>
    <w:p>
      <w:r>
        <w:t>referência não</w:t>
      </w:r>
    </w:p>
    <w:p>
      <w:r>
        <w:t>encontrada</w:t>
      </w:r>
    </w:p>
    <w:p>
      <w:r>
        <w:t>Fls. 2</w:t>
      </w:r>
    </w:p>
    <w:p>
      <w:r>
        <w:t>(...)</w:t>
      </w:r>
    </w:p>
    <w:p>
      <w:r>
        <w:t>g) quem presta serviço de natureza urbana ou rural, em caráter eventual, a uma ou mais empresas, sem relação de emprego; (Incluído pela Lei nº 9.876, de 1999).</w:t>
      </w:r>
    </w:p>
    <w:p>
      <w:r>
        <w:t>h) a pessoa física que exerce, por conta própria, atividade econômica de natureza urbana, com fins lucrativos ou não;</w:t>
      </w:r>
    </w:p>
    <w:p>
      <w:r>
        <w:t>(...)</w:t>
      </w:r>
    </w:p>
    <w:p>
      <w:r>
        <w:t>24. Ainda que ocupante de cargo efetivo da União e vinculado a Regime Próprio de Previdência Social, o exercício concomitante de atividade abrangida pelo Regime Geral de Previdência Social torna a pessoa física segurada obrigatória em relação a essa atividade, sendo exigido recolher as contribuições específicas de cada um deles. Eis a redação do § 1º do art. 13 da Lei nº 8.212, de 1991:</w:t>
      </w:r>
    </w:p>
    <w:p>
      <w:r>
        <w:t>Art. 13. O servidor civil ocupante de cargo efetivo ou o militar da União, dos Estados, do Distrito Federal ou dos Municípios, bem como o das respectivas autarquias e fundações, são excluídos do Regime Geral de Previdência Social consubstanciado nesta Lei, desde que amparados por regime próprio de previdência social.</w:t>
      </w:r>
    </w:p>
    <w:p>
      <w:r>
        <w:t>§ 1º Caso o servidor ou o militar venham a exercer, concomitantemente, uma ou mais atividades abrangidas pelo Regime Geral de Previdência Social, tornar-se- ão segurados obrigatórios em relação a essas atividades.</w:t>
      </w:r>
    </w:p>
    <w:p>
      <w:r>
        <w:t>(...)</w:t>
      </w:r>
    </w:p>
    <w:p>
      <w:r>
        <w:t>25. De maneira que na hipótese que descreve a consulente na sua petição, tanto a contribuição previdenciária vertida ao Regime Próprio de Previdência Social quanto aquela paga ao Regime Geral de Previdência Social, possuem natureza tributária e, portanto, uma vez recolhidas de forma obrigatória, mostram-se em harmonia com o requisito exposto para a dedutibilidade da base de cálculo do IRPF, previstos na alínea “d” do inciso II do art. 8º da Lei nº 9.250, de 1995.</w:t>
      </w:r>
    </w:p>
    <w:p>
      <w:r>
        <w:t>26. Desse modo, a consulente, servidora pública ocupante de cargo efetivo da União, amparada por Regime Próprio de Previdência Social, que exerce, concomitantemente, atividade abrangida pelo Regime Geral de Previdência Social, na condição de contribuinte individual, poderá deduzir, na sua Declaração de Ajuste Anual, os valores pagos a título de contribuições previdenciárias obrigatórias devidas pelo exercício dessas atividades remuneradas.</w:t>
      </w:r>
    </w:p>
    <w:p>
      <w:r>
        <w:t>27. Evidente que, relativamente às atividades, a consulente deverá oferecer a tributação todos os rendimentos percebidos durante o ano-calendário.</w:t>
      </w:r>
    </w:p>
    <w:p>
      <w:r>
        <w:t>Conclusão</w:t>
      </w:r>
    </w:p>
    <w:p>
      <w:r>
        <w:t>5</w:t>
      </w:r>
    </w:p>
    <w:p>
      <w:r>
        <w:t>Erro: Origem da</w:t>
      </w:r>
    </w:p>
    <w:p>
      <w:r>
        <w:t>referência não</w:t>
      </w:r>
    </w:p>
    <w:p>
      <w:r>
        <w:t>encontrada</w:t>
      </w:r>
    </w:p>
    <w:p>
      <w:r>
        <w:t>Fls. 2</w:t>
      </w:r>
    </w:p>
    <w:p>
      <w:r>
        <w:t>28. Diante do exposto, conclui-se que a consulente, servidora pública ocupante de cargo efetivo da União, amparada por Regime Próprio de Previdência Social, que exerce, concomitantemente, atividade abrangida pelo Regime Geral de Previdência Social, na condição de contribuinte individual, poderá deduzir, na sua Declaração de Ajuste Anual, os valores pagos a título de contribuições previdenciárias obrigatórias devidas pelo exercício dessas atividades remuneradas.</w:t>
      </w:r>
    </w:p>
    <w:p>
      <w:r>
        <w:t>À consideração superior.</w:t>
      </w:r>
    </w:p>
    <w:p>
      <w:r>
        <w:t>Assinado digitalmente JANSEN DE LIMA BRITO</w:t>
      </w:r>
    </w:p>
    <w:p>
      <w:r>
        <w:t>Auditor-Fiscal da RFB</w:t>
      </w:r>
    </w:p>
    <w:p>
      <w:r>
        <w:t>De acordo. Encaminhe-se à Coordenadora da Cotir.</w:t>
      </w:r>
    </w:p>
    <w:p>
      <w:r>
        <w:t>Assinado digitalmente CLEBERSON ALEX FRIESS</w:t>
      </w:r>
    </w:p>
    <w:p>
      <w:r>
        <w:t>Auditor-Fiscal da RFB</w:t>
      </w:r>
    </w:p>
    <w:p>
      <w:r>
        <w:t>Chefe da Disit02</w:t>
      </w:r>
    </w:p>
    <w:p>
      <w:r>
        <w:t>De acordo. Ao Coordenador-Geral da Cosit para aprovação.</w:t>
      </w:r>
    </w:p>
    <w:p>
      <w:r>
        <w:t>Assinado digitalmente CLÁUDIA LUCIA PIMENTEL MARTINS DA SILVA</w:t>
      </w:r>
    </w:p>
    <w:p>
      <w:r>
        <w:t>Auditora-Fiscal da RFB</w:t>
      </w:r>
    </w:p>
    <w:p>
      <w:r>
        <w:t>Coordenadora da Cotir</w:t>
      </w:r>
    </w:p>
    <w:p>
      <w:r>
        <w:t>Ordem de Intimação</w:t>
      </w:r>
    </w:p>
    <w:p>
      <w:r>
        <w:t>Aprovo a Solução de Consulta. Divulgue-se e publique-se nos termos do art. 27 da Instrução Normativa RFB nº 1.396, de 16 de setembro de 2013. Dê-se ciência ao consulente.</w:t>
      </w:r>
    </w:p>
    <w:p>
      <w:r>
        <w:t>Assinado digitalmente FERNANDO MOMBELLI</w:t>
      </w:r>
    </w:p>
    <w:p>
      <w:r>
        <w:t>Auditor-Fiscal da RFB Coordenador-Geral da Cosit</w:t>
      </w:r>
    </w:p>
    <w:p>
      <w:r>
        <w:t>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361, de 17 de dezembro de 2014</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