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71.733, DE 18 DE JANEIRO DE 1973</w:t>
      </w:r>
    </w:p>
    <w:tbl>
      <w:tblPr>
        <w:tblStyle w:val="LightGrid-Accent1"/>
        <w:tblW w:type="auto" w:w="0"/>
        <w:tblLook w:firstColumn="1" w:firstRow="1" w:lastColumn="0" w:lastRow="0" w:noHBand="0" w:noVBand="1" w:val="04A0"/>
      </w:tblPr>
      <w:tblGrid>
        <w:gridCol w:w="4320"/>
        <w:gridCol w:w="4320"/>
      </w:tblGrid>
      <w:tr>
        <w:tc>
          <w:tcPr>
            <w:tcW w:type="dxa" w:w="4320"/>
          </w:tcPr>
          <w:p>
            <w:r>
              <w:t>Texto compiladoVigência(Alterações de anexos)</w:t>
            </w:r>
          </w:p>
        </w:tc>
        <w:tc>
          <w:tcPr>
            <w:tcW w:type="dxa" w:w="4320"/>
          </w:tcPr>
          <w:p>
            <w:r>
              <w:t>Regulamenta a Lei nº 5.809, de 10 de outubro de 1972, que dispõe sobre a</w:t>
              <w:br/>
              <w:br/>
              <w:t xml:space="preserve">    retribuição e direitos do pessoal civil e militar em serviço da União no exterior.</w:t>
            </w:r>
          </w:p>
        </w:tc>
      </w:tr>
    </w:tbl>
    <w:p>
      <w:r>
        <w:t>O PRESIDENTE DA REPÚBLICA , usando das atribuições que lhe confere o artigo 81, item III, da Constituição,</w:t>
      </w:r>
    </w:p>
    <w:p>
      <w:r>
        <w:t>DECRETA:</w:t>
      </w:r>
    </w:p>
    <w:p>
      <w:r>
        <w:t>CAPÍTULO I</w:t>
      </w:r>
    </w:p>
    <w:p>
      <w:r>
        <w:t>Da Finalidade</w:t>
      </w:r>
    </w:p>
    <w:p>
      <w:r>
        <w:t>Art . 1º Este decreto regulamenta a retribuição e direitos do pessoal civil e militar em serviço da União no exterior regulados pela</w:t>
      </w:r>
    </w:p>
    <w:p>
      <w:r>
        <w:t>Lei número 5.809, de 10 de outubro de 1972</w:t>
      </w:r>
    </w:p>
    <w:p>
      <w:r>
        <w:t>, aqui designada por Lei de Retribuição no Exterior - LRE.</w:t>
      </w:r>
    </w:p>
    <w:p>
      <w:r>
        <w:t xml:space="preserve">Parágrafo único. Para os fins deste Decreto, o termo servidor, desacompanhado de outra qualificação, abrange servidores públicos, empregados públicos e militares. (Incluído pelo Decreto nº 8.594, de 2015). </w:t>
      </w:r>
    </w:p>
    <w:p>
      <w:r>
        <w:t>Art . 2º A competência estabelecida neste decreto para os Ministros de Estados é aplicável ao dirigente de órgão integrante da Presidência da República, ou a ela subordinado, quando se tratar de servidor desses órgãos.</w:t>
      </w:r>
    </w:p>
    <w:p>
      <w:r>
        <w:t>Art. 2º A competência estabelecida neste Decreto para os Ministros de Estado é aplicável ao dirigente de órgão integrante da Presidência da República, ou a ela subordinado, e ao Presidente do Banco Central do Brasil, quando se tratar de servidor desses órgãos. (Redação dada pelo Decreto nº 10.789, de 2021)</w:t>
      </w:r>
    </w:p>
    <w:p>
      <w:r>
        <w:t xml:space="preserve">Parágrafo único. No caso de servidores do Distrito Federal, dos Estados ou dos Municípios, bem como de pessoas sem vínculo com o serviço público, designados pelo Presidente da República, a competência estabelecida se refere ao Ministério a que estiver subordinada ou vinculada a missão ou atividade no exterior, salvo se declarada expressamente a competência no ato da nomeação ou designação. </w:t>
      </w:r>
    </w:p>
    <w:p>
      <w:r>
        <w:t>Art . 3º A proposta de nomeação ou designação de servidor, para serviço da União no exterior, deve indicar, em cada caso:</w:t>
      </w:r>
    </w:p>
    <w:p>
      <w:r>
        <w:t xml:space="preserve">I - o tipo e natureza da missão ou atividade; </w:t>
      </w:r>
    </w:p>
    <w:p>
      <w:r>
        <w:t xml:space="preserve">II - o período e os limites mínimo e máximo, previstos para sua duração, quando em missão transitória ou eventual; </w:t>
      </w:r>
    </w:p>
    <w:p>
      <w:r>
        <w:t xml:space="preserve">III - a obrigatoriedade, ou não, de mudança de sede, quando em missão transitória; e </w:t>
      </w:r>
    </w:p>
    <w:p>
      <w:r>
        <w:t xml:space="preserve">IV - a possibilidade, ou não de fazer-se acompanhar de dependentes. </w:t>
      </w:r>
    </w:p>
    <w:p>
      <w:r>
        <w:t xml:space="preserve">§ 1º No caso de pessoa sem vínculo com o serviço público, nomeada ou designada pelo Presidente de República, ou empregado público, ou funcionário sem nível de vencimentos previstos, a proposta deve fixar um índice dentre os constantes da tabela de Escalonamento Vertical, anexa à LRE, que mais se aproximar do cargo, função emprego ou atividades que a pessoa vai desempenhar, o qual lhe será atribuído para efeito de retribuição no exterior e demais direitos. </w:t>
      </w:r>
    </w:p>
    <w:p>
      <w:r>
        <w:t xml:space="preserve">§ 2º Baixado o ato de nomeação ou designação o Ministro de Estado ou autoridade delegada deve enquadrar a missão, em ato próprio, na forma deste artigo e seu § 1º, de modo que se possa definir a retribuição e direitos do servidor, no exterior, ou da pessoa sem vínculo com o serviço público. </w:t>
      </w:r>
    </w:p>
    <w:p>
      <w:r>
        <w:t>Art . 4º A sede no exterior, nos casos do item III, do artigo 2º da LRE, é definida para cada órgão ou servidor, conforme o caso, pelo respectivo Ministro de Estado.</w:t>
      </w:r>
    </w:p>
    <w:p>
      <w:r>
        <w:t>Art . 5º Serão discriminadas em decreto específico os órgãos cujos cargos, funções ou atividades - desempenhados ou exercidos nas condições da LRE - se consideram permanentes.</w:t>
      </w:r>
    </w:p>
    <w:p>
      <w:r>
        <w:t>(Vide Decreto nº 72.021, de 1973)</w:t>
      </w:r>
    </w:p>
    <w:p>
      <w:r>
        <w:t>Art . 6º O servidor do Ministério das Relações Exteriores só será considerado em missão permanente no exterior quando for lotado em unidade administrativa do mesmo Ministério no exterior.</w:t>
      </w:r>
    </w:p>
    <w:p>
      <w:r>
        <w:t>Art . 7º O vencimento ou salário e o soldo no exterior são pagos de acordo com o disposto no artigo 14 da LRE e seu parágrafo único.</w:t>
      </w:r>
    </w:p>
    <w:p>
      <w:r>
        <w:t xml:space="preserve">§ 1º A gratificação no exterior, por tempo de serviço e devida na forma do artigo 15 da LRE. </w:t>
      </w:r>
    </w:p>
    <w:p>
      <w:r>
        <w:t xml:space="preserve">§ 2º O servidor nomeado ou designado para missão eventual no exterior faz jus à retribuição, em moeda nacional ou estrangeira, que já venha recebendo, regularmente, ao transporte e a diárias no exterior, na forma da LRE e deste decreto. </w:t>
      </w:r>
    </w:p>
    <w:p>
      <w:r>
        <w:t>Art . 8º As datas de partida do servidor para o exterior e de desligamento da respectiva sede no exterior, assim como a de partida da última localidade no exterior relacionada com a missão, as determina ou aprova, conforme o caso:</w:t>
      </w:r>
    </w:p>
    <w:p>
      <w:r>
        <w:t xml:space="preserve">I - o Presidente da República, quando se tratar de Ministro de Estado ou dirigente de órgão, integrante da Presidência da República ou a ela subordinado; </w:t>
      </w:r>
    </w:p>
    <w:p>
      <w:r>
        <w:t xml:space="preserve">II - o Vice-Presidente da República, quando se tratar de servidor da Vice-Presidência da República; e </w:t>
      </w:r>
    </w:p>
    <w:p>
      <w:r>
        <w:t xml:space="preserve">III - o Ministro de Estado ou autoridade, com delegação de competência específica, quando se tratar de servidor de órgão integrante do respectivo Ministério a ele vinculado ou sob sua supervisão. </w:t>
      </w:r>
    </w:p>
    <w:p>
      <w:r>
        <w:t xml:space="preserve">Parágrafo único. Considera-se, em qualquer caso, data de partida do País para o exterior aquela em que o servidor deixar a última localidade em território nacional. </w:t>
      </w:r>
    </w:p>
    <w:p>
      <w:r>
        <w:t>Art . 9º O direito do servidor à retribuição no exterior cessa na data da partida da última localidade no exterior relacionada com sua missão nas seguintes situações:</w:t>
      </w:r>
    </w:p>
    <w:p>
      <w:r>
        <w:t xml:space="preserve">I - missão desempenhada a bordo de navio ou aeronave militar em viagem ou cruzeiro de instrução; </w:t>
      </w:r>
    </w:p>
    <w:p>
      <w:r>
        <w:t xml:space="preserve">II - comandante ou integrante de tripulação, contingente ou força, em missão operativa ou de adestramento; </w:t>
      </w:r>
    </w:p>
    <w:p>
      <w:r>
        <w:t xml:space="preserve">III - em missão transitória: </w:t>
      </w:r>
    </w:p>
    <w:p>
      <w:r>
        <w:t xml:space="preserve">a) de representação, de observação ou em organismo ou reuniões internacionais; </w:t>
      </w:r>
    </w:p>
    <w:p>
      <w:r>
        <w:t xml:space="preserve">b) de encargos especiais; e </w:t>
      </w:r>
    </w:p>
    <w:p>
      <w:r>
        <w:t xml:space="preserve">IV - em missão eventual. </w:t>
      </w:r>
    </w:p>
    <w:p>
      <w:r>
        <w:t xml:space="preserve">Parágrafo único. Nos demais casos de missões transitórias e nas missões permanentes, o direito do servidor à retribuição no exterior cessa na data do desligamento de sua sede no exterior, fixado na forma do artigo 8º. </w:t>
      </w:r>
    </w:p>
    <w:p>
      <w:r>
        <w:t>Art . 10. Os Ministros de Estado, mediante autorização do Presidente da República, podem, em casos especiais, na forma do artigo 12 da LRE, designar servidor para missão transitória sem direito a retribuição no exterior.</w:t>
      </w:r>
    </w:p>
    <w:p>
      <w:r>
        <w:t xml:space="preserve">CAPÍTULO II </w:t>
      </w:r>
    </w:p>
    <w:p>
      <w:r>
        <w:t xml:space="preserve">Da Indenização de Representação no Exterior </w:t>
      </w:r>
    </w:p>
    <w:p>
      <w:r>
        <w:t xml:space="preserve">Art . 11. O valor da Indenização de Representação no Exterior (IREX) é calculado com base nas tabelas de Escalonamento Vertical de Índices de Representação e de Fatores de Conversão de índices de Representação, constantes dos </w:t>
      </w:r>
      <w:r>
        <w:t>anexos I</w:t>
      </w:r>
      <w:r>
        <w:t xml:space="preserve"> e</w:t>
      </w:r>
      <w:r>
        <w:t xml:space="preserve"> II, deste decreto</w:t>
      </w:r>
      <w:r>
        <w:t xml:space="preserve">. </w:t>
      </w:r>
      <w:r>
        <w:t>(Vide Decreto nº 75.430, de 1975)</w:t>
      </w:r>
      <w:r>
        <w:t xml:space="preserve"> </w:t>
      </w:r>
      <w:r>
        <w:t>(Vide Decreto Decreto nº 88.741, de 1983)</w:t>
      </w:r>
      <w:r>
        <w:t xml:space="preserve"> </w:t>
      </w:r>
      <w:r>
        <w:t>(Vide Decreto nº 95.252, de 1987)</w:t>
      </w:r>
      <w:r>
        <w:t xml:space="preserve"> </w:t>
      </w:r>
      <w:r>
        <w:t>(Vide Decreto nº 5.733, de 2006)</w:t>
      </w:r>
      <w:r>
        <w:t xml:space="preserve"> </w:t>
      </w:r>
      <w:r>
        <w:t>(Vide Decreto nº 6.409, de 2008)</w:t>
      </w:r>
      <w:r>
        <w:t xml:space="preserve"> </w:t>
      </w:r>
      <w:r>
        <w:t>(Vide Decreto nº 6.436, de 2008)</w:t>
      </w:r>
      <w:r>
        <w:t xml:space="preserve"> </w:t>
      </w:r>
      <w:r>
        <w:t>(Vide Decreto nº 6.444, de 2008)</w:t>
      </w:r>
      <w:r>
        <w:t xml:space="preserve"> </w:t>
      </w:r>
      <w:r>
        <w:t>(Vide Decreto nº 6.587, de 2008)</w:t>
      </w:r>
      <w:r>
        <w:t xml:space="preserve"> </w:t>
      </w:r>
      <w:r>
        <w:t>(Vide Decreto nº 6.599, de 2008)</w:t>
      </w:r>
      <w:r>
        <w:t xml:space="preserve"> </w:t>
      </w:r>
      <w:r>
        <w:t>(Vide Decreto nº 6.720, de 2008)</w:t>
      </w:r>
      <w:r>
        <w:t xml:space="preserve"> </w:t>
      </w:r>
      <w:r>
        <w:t>(Vide Decreto nº 6.774, de 2009)</w:t>
      </w:r>
      <w:r>
        <w:t xml:space="preserve"> </w:t>
      </w:r>
      <w:r>
        <w:t>(Vide Decreto nº 6.775, de 2009)</w:t>
      </w:r>
      <w:r>
        <w:t xml:space="preserve"> </w:t>
      </w:r>
      <w:r>
        <w:t>(Vide Decreto nº 6.776, de 2009)</w:t>
      </w:r>
      <w:r>
        <w:t xml:space="preserve"> </w:t>
      </w:r>
      <w:r>
        <w:t>(Vide Decreto nº 6.777, de 2009)</w:t>
      </w:r>
      <w:r>
        <w:t xml:space="preserve"> </w:t>
      </w:r>
      <w:r>
        <w:t>(Vide Decreto nº 6.836, de 2009)</w:t>
      </w:r>
      <w:r>
        <w:t xml:space="preserve"> </w:t>
      </w:r>
      <w:r>
        <w:t>(Vide Decreto nº 6.873, de 2009)</w:t>
      </w:r>
      <w:r>
        <w:t xml:space="preserve"> </w:t>
      </w:r>
      <w:r>
        <w:t xml:space="preserve">(Vide Decreto nº 6.989, de 2009) </w:t>
      </w:r>
      <w:r>
        <w:t>(Vide Decreto nº 7.072, de 2010)</w:t>
      </w:r>
      <w:r>
        <w:t xml:space="preserve"> </w:t>
      </w:r>
      <w:r>
        <w:t>(Vide Decreto nº 7.073, de 2010)</w:t>
      </w:r>
      <w:r>
        <w:t xml:space="preserve"> </w:t>
      </w:r>
      <w:r>
        <w:t>(Vide Decreto nº 7.074, de 2010)</w:t>
      </w:r>
      <w:r>
        <w:t xml:space="preserve"> </w:t>
      </w:r>
      <w:r>
        <w:t>(Vide Decreto nº 7.076, de 2010)</w:t>
      </w:r>
      <w:r>
        <w:t xml:space="preserve"> (Vide Decreto nº 7.198, de 2010) </w:t>
      </w:r>
      <w:r>
        <w:t>(Vide Decreto nº 7.242, de 2010)</w:t>
      </w:r>
      <w:r>
        <w:t xml:space="preserve"> (Vide Decreto nº 7.285, de 2010) (Vide Decreto nº 7.286, de 2010) (Vide Decreto nº 7.287, de 2010) (Vide Decreto nº 7.288, de 2010) (Vide Decreto nº 7.298, de 2010) (Vide Decreto nº 7.348, de 2010) (Vide Decreto nº 7.349, de 2010) (Vide Decreto nº 7.399, de 2010) (Vide Decreto nº 8.411, de 2015) (Vide Decreto nº 12.816, de 2026)</w:t>
      </w:r>
    </w:p>
    <w:p>
      <w:r>
        <w:t xml:space="preserve">Parágrafo único. O valor básico da IREX é encontrado multiplicando-se o índice de representação, que corresponda ao cargo, função ou atividade desempenhados no exterior, pelo fator de conversão determinado para a sede de servidor ou pelo fator de conversão calculado na forma do artigo 14. </w:t>
      </w:r>
    </w:p>
    <w:p>
      <w:r>
        <w:t>Art . 12. Em qualquer situação, é concedida ao servidor apenas uma Indenização de Representação no Exterior.</w:t>
      </w:r>
    </w:p>
    <w:p>
      <w:r>
        <w:t xml:space="preserve">§ 1º A IREX concedida ao chefe efetivo de Missão Diplomática e aos adidos militares é acrescida de 10% (dez por cento) de seu valor básico, por país adicional, no caso de representação cumulativa. </w:t>
      </w:r>
    </w:p>
    <w:p>
      <w:r>
        <w:t xml:space="preserve">§ 2º A IREX devida aos adidos militares, quando representantes de mais de uma Força, é acrescida de 10% (dez por cento), por Força adicional. </w:t>
      </w:r>
    </w:p>
    <w:p>
      <w:r>
        <w:t xml:space="preserve">§ 3º O cálculo dos acréscimos, por país ou Força adicional, é feito sobre o valor básico da IREX na sede da Missão Diplomática. </w:t>
      </w:r>
    </w:p>
    <w:p>
      <w:r>
        <w:t>§ 4º O acréscimo da IREX a que se refere o § 1º é devido a partir do início da missão no país de representação cumulativa. (Redação dada pelo Decreto nº 8.594, de 2015).</w:t>
      </w:r>
    </w:p>
    <w:p>
      <w:r>
        <w:t>Art . 13. Quando a tabela do anexo II não indicar fator de conversão para a sede do servidor, será adotado, respectivamente:</w:t>
      </w:r>
    </w:p>
    <w:p>
      <w:r>
        <w:t xml:space="preserve">I - o fator de conversão atribuído à localidade no território do mesmo país que esteja assinalada na tabela com a sigla "FCG" (fator de conversão geral); ou </w:t>
      </w:r>
    </w:p>
    <w:p>
      <w:r>
        <w:t xml:space="preserve">II - o fator de conversão 10, se não houver FCG para o território. </w:t>
      </w:r>
    </w:p>
    <w:p>
      <w:r>
        <w:t>II - o fator de conversão quarenta, se não houver FCG para o território. (Redação dada pelo Decreto nº 8.594, de 2015).</w:t>
      </w:r>
    </w:p>
    <w:p>
      <w:r>
        <w:t xml:space="preserve">Parágrafo único. Ao ser criada organização militar ou civil, da Administração Federal, no exterior, deve ser determinado, se já não existir, o fator de conversão correspondente a sede da organização e, se for o caso, o fator de conversão geral para o país. </w:t>
      </w:r>
    </w:p>
    <w:p>
      <w:r>
        <w:t>Art . 14. Para missão o bordo de navio ou aeronave militares, o fator de conversão regional será a média ponderada de fatores de conversão referentes as localidades visitadas, considerando-se como multiplicador o número de dias de permanência em cada uma.</w:t>
      </w:r>
    </w:p>
    <w:p>
      <w:r>
        <w:t xml:space="preserve">§ 1º Para cada missão, o fator de conversão regional será previamente, pelo Ministro respectivo e inalterável para a missão, mesmo que alterados os prazos de permanência. </w:t>
      </w:r>
    </w:p>
    <w:p>
      <w:r>
        <w:t xml:space="preserve">§ 2º Nos casos de prorrogação de missão, poderá ser fixado novo fator de conversão aplicável somente ao período de prorrogação. </w:t>
      </w:r>
    </w:p>
    <w:p>
      <w:r>
        <w:t>Art . 15. O servidor recebe, a partir do primeiro dia da substituição, o suplemento mensal a que se refere o artigo 17 da LRE.</w:t>
      </w:r>
    </w:p>
    <w:p>
      <w:r>
        <w:t>Art . 16. Nos casos de remoção ou movimentação, no exterior, o servidor passa a perceber, a contar da data de sua partida, a IREX prevista para a nova missão.</w:t>
      </w:r>
    </w:p>
    <w:p>
      <w:r>
        <w:t>Art . 17. A IREX não pode ser objeto de desconto ou consignação, salvo quando a lei assim o determinar expressamente.</w:t>
      </w:r>
    </w:p>
    <w:p>
      <w:r>
        <w:t>CAPÍTULO II-A</w:t>
      </w:r>
    </w:p>
    <w:p>
      <w:r>
        <w:t xml:space="preserve">Do auxílio-moradia no exterior </w:t>
      </w:r>
    </w:p>
    <w:p>
      <w:r>
        <w:t>(Incluído pelo Decreto nº 11.316, de 2022)</w:t>
      </w:r>
      <w:r>
        <w:t xml:space="preserve"> </w:t>
      </w:r>
      <w:r>
        <w:t>Vigência</w:t>
      </w:r>
    </w:p>
    <w:p>
      <w:r>
        <w:t xml:space="preserve">Art. 17-A. O valor do auxílio-moradia no exterior é calculado com base na Tabela de Escalonamento Vertical de Índices para Fins do Auxílio-Moradia no Exterior, constante no Anexo VI a este Decreto, e de Fatores de Conversão de Auxílio-Moradia no Exterior por localidade, fixada em ato do Ministro de Estado das Relações Exteriores. </w:t>
      </w:r>
      <w:r>
        <w:t>(Incluído pelo Decreto nº 11.316, de 2022) Vigência</w:t>
      </w:r>
    </w:p>
    <w:p>
      <w:r>
        <w:t xml:space="preserve">§ 1º O valor básico do auxílio-moradia no exterior é obtido por meio da multiplicação do índice que corresponda ao cargo, à função ou à atividade desempenhados no exterior, constante no Anexo VI a este Decreto, pelo fator de conversão determinado para a sede do servidor, expresso em dólares estadunidenses. </w:t>
      </w:r>
      <w:r>
        <w:t>(Incluído pelo Decreto nº 11.316, de 2022) Vigência</w:t>
      </w:r>
    </w:p>
    <w:p>
      <w:r>
        <w:t xml:space="preserve">§ 2º O auxílio-moradia no exterior será concedido na forma de ressarcimento, após comprovada a despesa pelo servidor para fins de custeio de locação de imóvel residencial. </w:t>
      </w:r>
      <w:r>
        <w:t>(Incluído pelo Decreto nº 11.316, de 2022) Vigência</w:t>
      </w:r>
    </w:p>
    <w:p>
      <w:r>
        <w:t xml:space="preserve">§ 3º A correlação de cargos para o escalonamento vertical de índices para fins de auxílio-moradia no exterior observará a correspondência da tabela para fins de indenização de representação no exterior, conforme disposto no art. 11. </w:t>
      </w:r>
      <w:r>
        <w:t>(Incluído pelo Decreto nº 11.316, de 2022) Vigência</w:t>
      </w:r>
    </w:p>
    <w:p>
      <w:r>
        <w:t xml:space="preserve">Art. 17-B. O valor básico do auxílio-moradia no exterior será acrescido de: </w:t>
      </w:r>
      <w:r>
        <w:t>(Incluído pelo Decreto nº 11.316, de 2022) Vigência</w:t>
      </w:r>
    </w:p>
    <w:p>
      <w:r>
        <w:t xml:space="preserve">I - cinco por cento do valor básico para o servidor que tenha dois dependentes registrados em seus assentamentos funcionais, desde que o acompanhem na sede no exterior; </w:t>
      </w:r>
      <w:r>
        <w:t>(Incluído pelo Decreto nº 11.316, de 2022) Vigência</w:t>
      </w:r>
    </w:p>
    <w:p>
      <w:r>
        <w:t xml:space="preserve">II - dez por centro do valor básico para o servidor que tenha três ou mais dependentes registrados em seus assentamentos funcionais, desde que o acompanhem na sede no exterior; e </w:t>
      </w:r>
      <w:r>
        <w:t>(Incluído pelo Decreto nº 11.316, de 2022) Vigência</w:t>
      </w:r>
    </w:p>
    <w:p>
      <w:r>
        <w:t xml:space="preserve">III - dez por cento do valor básico para o servidor que tenha deficiência que implique mobilidade reduzida ou que tenha dependente registrado em seus assentamentos funcionais, desde que o acompanhe na sede no exterior e que seja pessoa com deficiência que implique mobilidade reduzida. </w:t>
      </w:r>
      <w:r>
        <w:t>(Incluído pelo Decreto nº 11.316, de 2022) Vigência</w:t>
      </w:r>
    </w:p>
    <w:p>
      <w:r>
        <w:t xml:space="preserve">§ 1º O acréscimo previsto no inciso III do caput é cumulativo com aqueles previstos nos incisos I e II do caput. </w:t>
      </w:r>
      <w:r>
        <w:t>(Incluído pelo Decreto nº 11.316, de 2022) Vigência</w:t>
      </w:r>
    </w:p>
    <w:p>
      <w:r>
        <w:t xml:space="preserve">§ 2º Os acréscimos previstos nos incisos I e II do caput não são cumulativos entre si. </w:t>
      </w:r>
      <w:r>
        <w:t>(Incluído pelo Decreto nº 11.316, de 2022) Vigência</w:t>
      </w:r>
    </w:p>
    <w:p>
      <w:r>
        <w:t xml:space="preserve">Art. 17-C. A fixação dos índices e dos fatores de conversão utilizados para o cálculo do valor do auxílio-moradia no exterior, conforme disposto no § 1º do art. 17-A, levará em consideração: </w:t>
      </w:r>
      <w:r>
        <w:t>(Incluído pelo Decreto nº 11.316, de 2022) Vigência</w:t>
      </w:r>
    </w:p>
    <w:p>
      <w:r>
        <w:t xml:space="preserve">I - a hierarquia funcional; </w:t>
      </w:r>
      <w:r>
        <w:t>(Incluído pelo Decreto nº 11.316, de 2022) Vigência</w:t>
      </w:r>
    </w:p>
    <w:p>
      <w:r>
        <w:t xml:space="preserve">II - a necessidade de atividades de representação decorrentes do cargo; </w:t>
      </w:r>
      <w:r>
        <w:t>(Incluído pelo Decreto nº 11.316, de 2022) Vigência</w:t>
      </w:r>
    </w:p>
    <w:p>
      <w:r>
        <w:t xml:space="preserve">III - as normas e as práticas correntes do mercado imobiliário local; </w:t>
      </w:r>
      <w:r>
        <w:t>(Incluído pelo Decreto nº 11.316, de 2022) Vigência</w:t>
      </w:r>
    </w:p>
    <w:p>
      <w:r>
        <w:t xml:space="preserve">IV - as necessidades de segurança e as demais condições peculiares de vida na localidade; </w:t>
      </w:r>
      <w:r>
        <w:t>(Incluído pelo Decreto nº 11.316, de 2022) Vigência</w:t>
      </w:r>
    </w:p>
    <w:p>
      <w:r>
        <w:t xml:space="preserve">V - os custos de moradia apurados pelo Ministério das Relações Exteriores; e </w:t>
      </w:r>
      <w:r>
        <w:t>(Incluído pelo Decreto nº 11.316, de 2022) Vigência</w:t>
      </w:r>
    </w:p>
    <w:p>
      <w:r>
        <w:t xml:space="preserve">VI - outros fatores considerados essenciais para o exercício de funções na sede no exterior. </w:t>
      </w:r>
      <w:r>
        <w:t>(Incluído pelo Decreto nº 11.316, de 2022) Vigência</w:t>
      </w:r>
    </w:p>
    <w:p>
      <w:r>
        <w:t xml:space="preserve">Art. 17-D. São requisitos necessários à concessão do auxílio-moradia no exterior: </w:t>
      </w:r>
      <w:r>
        <w:t>(Incluído pelo Decreto nº 11.316, de 2022) Vigência</w:t>
      </w:r>
    </w:p>
    <w:p>
      <w:r>
        <w:t xml:space="preserve">I - a não existência de imóvel funcional disponível e apto, na sede no exterior, para uso pelo servidor; </w:t>
      </w:r>
      <w:r>
        <w:t>(Incluído pelo Decreto nº 11.316, de 2022) Vigência</w:t>
      </w:r>
    </w:p>
    <w:p>
      <w:r>
        <w:t xml:space="preserve">II - que o cônjuge ou companheiro do servidor não ocupe imóvel funcional localizado na sede no exterior; e </w:t>
      </w:r>
      <w:r>
        <w:t>(Incluído pelo Decreto nº 11.316, de 2022) Vigência</w:t>
      </w:r>
    </w:p>
    <w:p>
      <w:r>
        <w:t xml:space="preserve">III - que o servidor ou seu cônjuge ou companheiro não seja proprietário, promitente comprador, cessionário ou promitente cessionário de qualquer imóvel na sede no exterior. </w:t>
      </w:r>
      <w:r>
        <w:t>(Incluído pelo Decreto nº 11.316, de 2022) Vigência</w:t>
      </w:r>
    </w:p>
    <w:p>
      <w:r>
        <w:t xml:space="preserve">§ 1º É vedado o pagamento de mais de um auxílio-moradia no exterior a servidores casados ou em união estável com exercício simultâneo na mesma sede. </w:t>
      </w:r>
      <w:r>
        <w:t>(Incluído pelo Decreto nº 11.316, de 2022) Vigência</w:t>
      </w:r>
    </w:p>
    <w:p>
      <w:r>
        <w:t xml:space="preserve">§ 2º É vedado o pagamento de auxílio-moradia no exterior para custeio de locação de imóvel que seja propriedade de servidor, de seu cônjuge, companheiro ou parente até o segundo grau civil ou de empresa da qual sejam titulares ou sócios. </w:t>
      </w:r>
      <w:r>
        <w:t>(Incluído pelo Decreto nº 11.316, de 2022) Vigência</w:t>
      </w:r>
    </w:p>
    <w:p>
      <w:r>
        <w:t xml:space="preserve">§ 3º O auxílio-moradia no exterior não poderá ser empregado no financiamento da compra de imóvel, em leasing com opção de compra ou em qualquer outra forma de aquisição, total ou parcial, de imóvel pelo servidor, por seus dependentes ou por empresa da qual sejam titulares ou sócios. </w:t>
      </w:r>
      <w:r>
        <w:t>(Incluído pelo Decreto nº 11.316, de 2022) Vigência</w:t>
      </w:r>
    </w:p>
    <w:p>
      <w:r>
        <w:t xml:space="preserve">CAPÍTULO III </w:t>
      </w:r>
    </w:p>
    <w:p>
      <w:r>
        <w:t xml:space="preserve">Das Demais Indenizações </w:t>
      </w:r>
    </w:p>
    <w:p>
      <w:r>
        <w:t xml:space="preserve">Art . 18. A concessão do auxílio-familiar é feita com base nos dados da declaração de dependentes do servidor, registrada e arquivadas no órgão competente, observado o disposto na Seção V do Capítulo II da LRE. </w:t>
      </w:r>
    </w:p>
    <w:p>
      <w:r>
        <w:t xml:space="preserve">Parágrafo único. O servidor, quando no exterior, deve oficializar, por intermédio do órgão encarregado, as alterações que devam atualizar sua declaração de dependentes. </w:t>
      </w:r>
    </w:p>
    <w:p>
      <w:r>
        <w:t>Art . 19. O limite mínimo do auxílio-familiar, por dependente, é igual a 0,5% (meio por cento) da maior IREX deferida a chefe de Missão Diplomática, não computados os acréscimos constantes do § 1º do artigo 12.</w:t>
      </w:r>
    </w:p>
    <w:p>
      <w:r>
        <w:t>Art . 20. O servidor, em missão permanente ou transitória de duração igual ou superior a 6 (seis) meses, tem direito ao acréscimo do quantitativo de que trata o § 1º do artigo 21 da LRE, nos casos especiais a serem estabelecidos em decreto específico.</w:t>
      </w:r>
    </w:p>
    <w:p>
      <w:r>
        <w:t xml:space="preserve">§ 1º O acréscimo do quantitativo é concedido, durante os meses do ano letivo, mediante apresentação de prova de matrícula do dependente em estabelecimento de ensino, fora do país onde está a sede do servidor no exterior. </w:t>
      </w:r>
    </w:p>
    <w:p>
      <w:r>
        <w:t xml:space="preserve">§ 2º A seleção dos locais, áreas ou países a serem considerados como casos especiais que justifiquem o acréscimo do quantitativo, deve basear-se, exclusivamente, na possibilidade de prejuízo à formação profissional e ideológica do dependente. </w:t>
      </w:r>
    </w:p>
    <w:p>
      <w:r>
        <w:t>Art . 21. A ajuda de custo é concedida uma única vez, em cada remoção ou movimentação com mudança de sede, e na forma dos artigos 23, 24 e 25 da LRE.</w:t>
      </w:r>
    </w:p>
    <w:p>
      <w:r>
        <w:t>Art . 22. O valor da diária no exterior de Embaixador, Almirante-de-Esquadra, General-de-Exército ou Tenente-Brigadeiro, é igual a 4% (quatro por cento) da respectiva retribuição básica.</w:t>
      </w:r>
    </w:p>
    <w:p>
      <w:r>
        <w:t>Art 22. O Valor da diária de Embaixador, Almirante-de-Esquadra, General-de-Exército ou Tenente-Brigadeiro, a serviço do Governo brasileiro no exterior será igual a 4,6 (quatro e seis décimos por cento) da respectiva retribuição básica. (Redação dada pelo Decreto nº 75.430, de 27.2.1975)</w:t>
      </w:r>
    </w:p>
    <w:p>
      <w:r>
        <w:t>Art. 22 - O valor da diária no exterior de Embaixador, Almirante-de-Esquadra, General-de-Exército ou Tenente-Brigadeiro, é igual a 7,13% (sete inteiros e treze centésimos por cento) da respectiva retribuição básica. (Redação dada pelo Decreto nº 85.148, de 15.9.1980) (Vide Decreto nº 95.670, de 26.1.1988)</w:t>
      </w:r>
    </w:p>
    <w:p>
      <w:r>
        <w:t>§ 1º O valor da diária no exterior de Ministro de Estado, é igual a 125% (cento e vinte e cinco por cento) da máxima fixada neste artigo.</w:t>
      </w:r>
    </w:p>
    <w:p>
      <w:r>
        <w:t>§ 1º O valor da diária no exterior de Ministro de Estado e de ocupante de cargo de natureza especial é igual a 125% (cento e vinte e cinco por cento) da máxima fixada neste artigo. (Redação dada pelo Decreto nº 486, de 7.4.1992) § 2º Para os demais servidores públicos, bem como Observadores Parlamentares a congressos ou conferências internacionais, e Delegados, Delegados-Suplentes, Assessores Especiais do Governo àqueles congressos e conferências ou a outras reuniões internacionais de caráter intergovernamental, o valor da diária no exterior, é fixado em percentagens da atribuída a Embaixador, Almirante-de-Esquadra, General-de-Exército ou Tenente-Brigadeiro, de acordo com as tabelas que constituem o anexo III deste decreto.</w:t>
      </w:r>
    </w:p>
    <w:p>
      <w:r>
        <w:t>§ 2º - Para os demais servidores, bem como Observador Parlamentar, Chefe, Delegado e Assessor em Delegação Governamental, o valor da diária no exterior é fixado em percentagens da atribuída a Embaixador ou Almirante-de-Esquadra, de acordo com as tabelas constantes do Anexo III deste Decreto. (Redação dada pelo Decreto nº 85.148, de 15.9.1980) § 3º No cálculo do valor da diária no exterior são desprezadas as frações de unidade da moeda-padrão.</w:t>
      </w:r>
    </w:p>
    <w:p>
      <w:r>
        <w:t>Art. 22 Os valores das diárias no exterior são, em dólares norte-americanos, os constantes do Anexo III deste Decreto. (Redação dada pelo Decreto nº 1.656, de 3.10.1995) Parágrafo único. A revisão dos critérios de que trata o caput deste artigo são de competência dos Ministros da Administração Federal e Reforma do Estado, das Relações Exteriores e Chefe do Estado - Maior das Forças Armadas. (Redação dada pelo Decreto nº 1.656, de 3.10.1995)</w:t>
      </w:r>
    </w:p>
    <w:p>
      <w:r>
        <w:t>Art. 22. Os valores das diárias no exterior são os constantes da Tabela que constitui o Anexo III a este Decreto, que serão pagas em dólares norte-americanos. (Redação dada pelo Dec. nº 3.643, de 26.10.2000)</w:t>
      </w:r>
    </w:p>
    <w:p>
      <w:r>
        <w:t>Art. 22. Os valores das diárias no exterior são os constantes da Tabela que constitui o Anexo III a este Decreto, que serão pagos em dólares norte-americanos, ou, por solicitação do servidor, por seu valor equivalente em moeda nacional ou em euros. (Redação dada pelo Decreto nº 5.992, de 2006)</w:t>
      </w:r>
    </w:p>
    <w:p>
      <w:r>
        <w:t xml:space="preserve">Art . 23. As diárias no exterior contam-se pelo número de dias correspondentes à missão eventual para a qual foi nomeado ou designado o servidor incluindo-se também os dias da partida e da chegada. </w:t>
      </w:r>
      <w:r>
        <w:t xml:space="preserve">Art. 23. As diárias no exterior contam-se pelo número de dias correspondentes ao evento para o qual foi nomeado ou designado o servidor, incluindo-se os dias da partida e da chegada. (Redação dada pelo Dec. nº 3.643, de 26.10.2000) </w:t>
      </w:r>
      <w:r>
        <w:t xml:space="preserve">Parágrafo único. A diária será devida pela metade, nos seguintes casos: (Incluído pelo Dec. nº 3.643, de 26.10.2000) </w:t>
      </w:r>
      <w:r>
        <w:t xml:space="preserve">I - quando em trânsito em aeronave; (Incluído pelo Dec. nº 3.643, de 26.10.2000) </w:t>
      </w:r>
      <w:r>
        <w:t xml:space="preserve">II - no dia da chegada; (Incluído pelo Dec. nº 3.643, de 26.10.2000) </w:t>
      </w:r>
      <w:r>
        <w:t xml:space="preserve">III - quando a União custear, por meio diverso, as despesas de pousada; (Incluído pelo Dec. nº 3.643, de 26.10.2000) </w:t>
      </w:r>
      <w:r>
        <w:t xml:space="preserve">IV - quando o servidor ficar hospedado em imóvel pertencente ao Brasil ou estiver sobre administração do governo brasileiro; e (Incluído pelo Dec. nº 3.643, de 26.10.2000) </w:t>
      </w:r>
      <w:r>
        <w:t>V - quando o governo estrangeiro ou organismo internacional de que o Brasil participe ou com o qual coopere custear as despesas com pousada. (Incluído pelo Dec. nº 3.643, de 26.10.2000)</w:t>
      </w:r>
      <w:r>
        <w:t xml:space="preserve"> </w:t>
      </w:r>
      <w:r>
        <w:t>Art. 23. As diárias no exterior contam-se pelo número de dias correspondentes à missão eventual para a qual foi nomeado ou designado o servidor público civil ou o militar, incluindo-se, também, os dias da partida e da chegada. (Redação dada pelo Decreto nº 3.790, de 18.4.2001)</w:t>
      </w:r>
    </w:p>
    <w:p>
      <w:r>
        <w:t>§ 1º A diária será devida pela metade nos seguintes casos: (Redação dada pelo Decreto nº 3.790, de 18.4.2001)</w:t>
      </w:r>
    </w:p>
    <w:p>
      <w:r>
        <w:t>I - quando o afastamento não exigir pernoite fora da sede do serviço; (Redação dada pelo Decreto nº 3.790, de 18.4.2001)</w:t>
      </w:r>
    </w:p>
    <w:p>
      <w:r>
        <w:t>II - no dia da partida, quando o servidor pernoitar em trânsito em aeronave, desde que a chegada ao destino ocorra após as doze horas, horário local; (Redação dada pelo Decreto nº 3.790, de 18.4.2001)</w:t>
      </w:r>
    </w:p>
    <w:p>
      <w:r>
        <w:t>III - no dia da chegada em território nacional, desde que o embarque ocorra até as doze horas, horário local; (Redação dada pelo Decreto nº 3.790, de 18.4.2001)</w:t>
      </w:r>
    </w:p>
    <w:p>
      <w:r>
        <w:t>IV - quando a União custear, por meio diverso, as despesas de pousada; (Redação dada pelo Decreto nº 3.790, de 18.4.2001)</w:t>
      </w:r>
    </w:p>
    <w:p>
      <w:r>
        <w:t>V - quando o servidor ou o militar ficar hospedado em imóvel pertencente ao Brasil ou que esteja sob administração do governo brasileiro; e (Redação dada pelo Decreto nº 3.790, de 18.4.2001)</w:t>
      </w:r>
    </w:p>
    <w:p>
      <w:r>
        <w:t>VI - quando o governo estrangeiro ou organismo internacional de que o Brasil participe ou com o qual coopere custear as despesas com pousada. (Incluído pelo Decreto nº 3.790, de 18.4.2001)</w:t>
      </w:r>
    </w:p>
    <w:p>
      <w:r>
        <w:t>§ 2º Caso o deslocamento exija que o servidor ou o militar fique mais de um dia em trânsito, quer na ida ao exterior, quer no retorno ao Brasil, a concessão de diárias excedentes deve ser devidamente justificada. (Incluído pelo Decreto nº 3.790, de 18.4.2001)</w:t>
      </w:r>
    </w:p>
    <w:p>
      <w:r>
        <w:t>§ 3º Quando a missão no exterior abranger mais de um país, adotar-se-á a diária aplicável ao país onde houver o pernoite; no retorno ao Brasil, prevalecerá a diária referente ao país onde o servidor ou o militar haja cumprido a última etapa da missão. (Incluído pelo Decreto nº 3.790, de 18.4.2001)</w:t>
      </w:r>
    </w:p>
    <w:p>
      <w:r>
        <w:t>Art. 23. As diárias serão concedidas por dia de afastamento da sede do serviço. (Redação dada pelo Decreto nº 5.992, de 2006)</w:t>
      </w:r>
    </w:p>
    <w:p>
      <w:r>
        <w:t>§ 1º O servidor fará jus somente à metade do valor da diária nos seguintes casos: (Redação dada pelo Decreto nº 5.992, de 2006)</w:t>
      </w:r>
    </w:p>
    <w:p>
      <w:r>
        <w:t>I - quando o deslocamento não exigir pernoite fora da sede; (Redação dada pelo Decreto nº 5.992, de 2006)</w:t>
      </w:r>
    </w:p>
    <w:p>
      <w:r>
        <w:t>II - no dia da partida e no dia da chegada; (Redação dada pelo Decreto nº 5.992, de 2006)</w:t>
      </w:r>
    </w:p>
    <w:p>
      <w:r>
        <w:t>III - quando a União custear, por meio diverso, as despesas de pousada; (Redação dada pelo Decreto nº 5.992, de 2006)</w:t>
      </w:r>
    </w:p>
    <w:p>
      <w:r>
        <w:t>IV - quando o servidor ficar hospedado em imóvel pertencente à União ou que esteja sob administração do Governo brasileiro; (Redação dada pelo Decreto nº 5.992, de 2006)</w:t>
      </w:r>
    </w:p>
    <w:p>
      <w:r>
        <w:t>V - quando governo estrangeiro ou organismo internacional de que o Brasil participe ou com o qual coopere custear as despesas com pousada; ou (Redação dada pelo Decreto nº 5.992, de 2006)</w:t>
      </w:r>
    </w:p>
    <w:p>
      <w:r>
        <w:t>VI - quando designado para compor equipe de apoio às viagens do Presidente ou do Vice-Presidente da República. (Redação dada pelo Decreto nº 5.992, de 2006)</w:t>
      </w:r>
    </w:p>
    <w:p>
      <w:r>
        <w:t>§ 2º Caso o deslocamento exija que o servidor fique mais de um dia em trânsito, quer na ida ao exterior, quer no retorno ao Brasil, a concessão de diárias excedentes deve ser devidamente justificada. (Redação dada pelo Decreto nº 5.992, de 2006)</w:t>
      </w:r>
    </w:p>
    <w:p>
      <w:r>
        <w:t>§ 3º Quando a missão no exterior abranger mais de um país, adotar-se-á a diária aplicável ao país onde houver o pernoite; no retorno ao Brasil, prevalecerá a diária referente ao país onde o servidor haja cumprido a última etapa da missão. (Redação dada pelo Decreto nº 5.992, de 2006)</w:t>
      </w:r>
    </w:p>
    <w:p>
      <w:r>
        <w:t>Art. 23. As diárias serão concedidas por dia de afastamento da sede do serviço. (Redação dada pelo Decreto nº 6.907, de 2009).</w:t>
      </w:r>
    </w:p>
    <w:p>
      <w:r>
        <w:t>§ 1º O servidor ou militar fará jus somente à metade do valor da diária nos seguintes casos: (Redação dada pelo Decreto nº 6.907, de 2009).</w:t>
      </w:r>
    </w:p>
    <w:p>
      <w:r>
        <w:t>I - quando o deslocamento não exigir pernoite fora da sede; (Redação dada pelo Decreto nº 6.907, de 2009).</w:t>
      </w:r>
    </w:p>
    <w:p>
      <w:r>
        <w:t>II - no dia da partida do território nacional, quando houver mais de um pernoite fora do País; (Redação dada pelo Decreto nº 6.907, de 2009).</w:t>
      </w:r>
    </w:p>
    <w:p>
      <w:r>
        <w:t>III - no dia da chegada ao território nacional; (Redação dada pelo Decreto nº 6.907, de 2009).</w:t>
      </w:r>
    </w:p>
    <w:p>
      <w:r>
        <w:t>IV - quando a União custear, por meio diverso, as despesas de pousada ou alimentação; (Redação dada pelo Decreto nº 6.907, de 2009).</w:t>
      </w:r>
    </w:p>
    <w:p>
      <w:r>
        <w:t>V - quando o servidor ou militar ficar hospedado em imóvel pertencente à União ou que esteja sob administração do Governo brasileiro ou de suas entidades; ou (Redação dada pelo Decreto nº 6.907, de 2009).</w:t>
      </w:r>
    </w:p>
    <w:p>
      <w:r>
        <w:t>VI - quando governo estrangeiro ou organismo internacional de que o Brasil participe ou com o qual coopere custear as despesas com pousada ou alimentação. (Redação dada pelo Decreto nº 6.907, de 2009).</w:t>
      </w:r>
    </w:p>
    <w:p>
      <w:r>
        <w:t>§ 2º Caso o deslocamento exija que o servidor ou militar fique mais de um dia em trânsito, quer na ida ao exterior, quer no retorno ao Brasil, a concessão de diárias excedentes deve ser devidamente justificada. (Redação dada pelo Decreto nº 6.907, de 2009).</w:t>
      </w:r>
    </w:p>
    <w:p>
      <w:r>
        <w:t>§ 3º Quando a missão no exterior abranger mais de um país, adotar-se-á a diária aplicável ao país onde houver o pernoite; no retorno ao Brasil, prevalecerá a diária referente ao país onde o servidor ou militar haja cumprido a última etapa da missão. (Redação dada pelo Decreto nº 6.907, de 2009).</w:t>
      </w:r>
    </w:p>
    <w:p>
      <w:r>
        <w:t>§ 4º Não será devido o pagamento de diária ao servidor ou militar quando governo estrangeiro ou organismo internacional de que o Brasil participe ou com o qual coopere custear as despesas com pousada e alimentação. (Incluído pelo Decreto nº 6.907, de 2009).</w:t>
      </w:r>
    </w:p>
    <w:p>
      <w:r>
        <w:t xml:space="preserve">Art . 24. O servidor, em serviço no exterior, que vem ao Brasil em objeto de serviço, recebe diárias em moeda nacional: </w:t>
      </w:r>
    </w:p>
    <w:p>
      <w:r>
        <w:t xml:space="preserve">I - de acordo com a legislação específica, no valor que, no País é atribuído a seu posto ou graduação, cargo ou emprego efetivos ou àquele cujo nível de vencimentos ou salário lhe foi fixado; e </w:t>
      </w:r>
    </w:p>
    <w:p>
      <w:r>
        <w:t xml:space="preserve">II - entre a data da partida da última localidade no exterior, relacionada com sua missão, e da chegada à primeira localidade no exterior ao regressar. </w:t>
      </w:r>
    </w:p>
    <w:p>
      <w:r>
        <w:t xml:space="preserve">CAPÍTULO IV </w:t>
      </w:r>
    </w:p>
    <w:p>
      <w:r>
        <w:t xml:space="preserve">Do Transporte </w:t>
      </w:r>
    </w:p>
    <w:p>
      <w:r>
        <w:t xml:space="preserve">Art . 26. O transporte do servidor nomeado ou designado para servir no exterior e, quando couber, de seus dependentes, empregado doméstico e bagagem é providenciado pelo Ministério ou órgão responsável pelo deslocamento, nas condições estabelecidas neste Capítulo. </w:t>
      </w:r>
    </w:p>
    <w:p>
      <w:r>
        <w:t>Art . 27. As passagens via aérea, para o servidor, seus dependentes e empregado doméstico são requisitadas pelo órgão competente: I - em primeira classe ou equivalente: a) para os militares, quando forem dos postos de Oficial-General, Capitão-de-Mar-e-Guerra ou Coronel; b) para os funcionários e empregados públicos com nível de vencimentos previsto, quando de nível superior ao de Primeiro-Secretário; e c) para os demais servidores e pessoas sem vínculo com o serviço público, designado pelo Presidente da República quando o índice de vencimentos para eles fixado for superior ao de Primeiro-Secretário; II - em classe turística ou econômica: a) para os demais servidores e pessoas não constantes do item I; e b) para o empregado doméstico do servidor que o acompanhar durante missão de período igual ou superior a 6 (seis) meses. Parágrafo único. O transporte aéreo de pessoal do Brasil para o exterior e vice-versa, ou entre localidade no exterior, deve ser feito mediante requisições a empresa nacionais, salvo no caso de ausência de conexões.</w:t>
      </w:r>
    </w:p>
    <w:p>
      <w:r>
        <w:t>Art. 27. A passagem via aérea, para o militar, o servidor público e seus dependentes será adquirida pelo órgão competente, observadas as seguintes categorias: (Redação dada pelo Decreto nº 2.809, de 22.10.1998) I - primeira classe: Presidente e Vice-Presidente da República e pessoas por eles autorizadas. (Redação dada pelo Decreto nº 2.809, de 22.10.1998) II - classe executiva: Ministros de Estado e titulares de cargos equivalentes na Presidência da República, ocupantes de cargos de Natureza Especial, Oficiais-Generais, titulares de representações diplomáticas brasileiras e dirigentes de empresas estatais; (Redação dada pelo Decreto nº 2.809, de 22.10.1998) III - classe econômica: (Redação dada pelo Decreto nº 2.809, de 22.10.1998) a) demais militares e servidores públicos não abrangidos nos incisos I e II deste artigo e seus dependentes; (Redação dada pelo Decreto nº 2.809, de 22.10.1998) b) colaboradores eventuais sem vínculo com o serviço público nomeados ou designados pelo Presidente da República; (Redação dada pelo Decreto nº 2.809, de 22.10.1998) c) acompanhantes de que trata o art. 29, § 1º, "a", da Lei nº 5.809, de 10 de outubro de 1972, de servidor público ou militar designado para missão permanente ou transitória, com mudança de sede, por período superior a seis meses. (Redação dada pelo Decreto nº 2.809, de 22.10.1998) Parágrafo único. Ao servidor ocupante de cargo do Grupo-Direção e Assessoramento Superiores, nível DAS - 6, de Ministro de Primeira Classe da Carreira de Diplomata, ao dirigente máximo de autarquia ou fundação pública e aos militares, dos postos de Capitão-de-Mar-e-Guerra ou Coronel, poderá ser concedida passagem em classe executiva nos trechos em que o tempo de vôo entre a origem e o destino for superior a oito horas. (Redação dada pelo Decreto nº 2.809, de 22.10.1998)</w:t>
      </w:r>
    </w:p>
    <w:p>
      <w:r>
        <w:t>Art. 27. A passagem aérea, destinada ao militar, e ao servidor público civil e aos seus dependentes será adquirida pelo órgão competente, observadas as seguintes categorias:</w:t>
      </w:r>
    </w:p>
    <w:p>
      <w:r>
        <w:t>(Redação dada pelo Dec. nº 3.643, de 26.10.2000)</w:t>
      </w:r>
    </w:p>
    <w:p>
      <w:r>
        <w:t>(Revogado pelo Decreto nº 9.280, de 2018)</w:t>
      </w:r>
    </w:p>
    <w:p>
      <w:r>
        <w:t xml:space="preserve">I - primeira classe: Presidente e Vice-Presidente da República e pessoas por eles autorizadas, Ministros de Estado, Secretários de Estado e os Comandantes do Exército, da Marinha e da Aeronáutica; </w:t>
      </w:r>
    </w:p>
    <w:p>
      <w:r>
        <w:t>(Redação dada pelo Dec. nº 3.643, de 26.10.2000)</w:t>
      </w:r>
    </w:p>
    <w:p>
      <w:r>
        <w:t>I - primeira classe - o Presidente da República e o Vice-Presidente da República; (Redação dada pelo Decreto nº 8.541, de 2015)</w:t>
      </w:r>
      <w:r>
        <w:t xml:space="preserve"> (Revogado pelo Decreto nº 9.280, de 2018)</w:t>
      </w:r>
    </w:p>
    <w:p>
      <w:r>
        <w:t>II - classe executiva: titulares de representações diplomáticas brasileiras, ocupantes de cargos de Natureza Especial, Oficiais-Generais, Ministros da Carreira de Diplomata, DAS-6 e equivalentes, Presidentes de Empresas Estatais, Fundações Públicas, Autarquias, Observador Parlamentar e ocupante de cargo em comissão designado para acompanhar Ministro de Estado; e (Redação dada pelo Dec. nº 3.643, de 26.10.2000)</w:t>
      </w:r>
    </w:p>
    <w:p>
      <w:r>
        <w:t>II - classe executiva - os Ministros de Estado, os ocupantes de cargos de Natureza Especial, os Comandantes do Exército, da Marinha e da Aeronáutica e o Chefe do Estado-Maior Conjunto das Forças Armadas; e (Redação dada pelo Decreto nº 8.541, de 2015)</w:t>
      </w:r>
      <w:r>
        <w:t xml:space="preserve"> (Revogado pelo Decreto nº 9.280, de 2018)</w:t>
      </w:r>
    </w:p>
    <w:p>
      <w:r>
        <w:t>III - classe econômica: (Redação dada pelo Dec. nº 3.643, de 26.10.2000)</w:t>
      </w:r>
    </w:p>
    <w:p>
      <w:r>
        <w:t>III - classe econômica: (Redação dada pelo Decreto nº 8.541, de 2015)</w:t>
      </w:r>
      <w:r>
        <w:t xml:space="preserve"> (Revogado pelo Decreto nº 9.280, de 2018)</w:t>
      </w:r>
    </w:p>
    <w:p>
      <w:r>
        <w:t>a) demais militares e servidores públicos não abrangidos nos incisos I e II deste artigo e seus dependentes; e (Redação dada pelo Dec. nº 3.643, de 26.10.2000)</w:t>
      </w:r>
    </w:p>
    <w:p>
      <w:r>
        <w:t>a) os demais agentes públicos não abrangidos nos incisos I e II do caput, e seus dependentes nas hipóteses previstas na Lei nº 5.809, de 1972; e (Redação dada pelo Decreto nº 8.541, de 2015)</w:t>
      </w:r>
      <w:r>
        <w:t xml:space="preserve"> (Revogado pelo Decreto nº 9.280, de 2018)</w:t>
      </w:r>
    </w:p>
    <w:p>
      <w:r>
        <w:t xml:space="preserve">b) acompanhante de que trata o art. 29, § 1º, alínea "a", da Lei nº 5.809, de 10 de outubro de 1972, do servidor público civil ou do militar designado para missão permanente ou transitória, com mudança de sede, por período superior a seis meses. </w:t>
      </w:r>
      <w:r>
        <w:t>(Redação dada pelo Dec. nº 3.643, de 26.10.2000)</w:t>
      </w:r>
      <w:r>
        <w:t xml:space="preserve"> (Revogado pelo Decreto nº 9.280, de 2018)</w:t>
      </w:r>
    </w:p>
    <w:p>
      <w:r>
        <w:t xml:space="preserve">Parágrafo único. Aos ocupantes dos postos de Capitão-de-Mar-e-Guerra, Coronel, Conselheiro da Carreira de Diplomata e de cargos de DAS-5 e 4 e equivalentes poderá ser concedida, a critério do Secretário-Executivo ou de titular de cargo correlato, passagem da classe executiva nos trechos em que o tempo de vôo entre o último embarque no Território Nacional e o destino for superior a oito horas. </w:t>
      </w:r>
      <w:r>
        <w:t>(Redação dada pelo Dec. nº 3.643, de 26.10.2000)</w:t>
      </w:r>
      <w:r>
        <w:t xml:space="preserve"> (Revogado pelo Decreto nº 9.280, de 2018)</w:t>
      </w:r>
    </w:p>
    <w:p>
      <w:r>
        <w:t>Art. 27-A. A passagem aérea destinada ao servidor e aos respectivos dependentes será adquirida pelo órgão competente sempre na classe econômica. (Incluído pelo Decreto nº 9.280, de 2018)</w:t>
      </w:r>
    </w:p>
    <w:p>
      <w:r>
        <w:t>Parágrafo único. A passagem aérea poderá ser emitida na classe executiva quando a duração do voo internacional for superior a sete horas, para: (Incluído pelo Decreto nº 10.934, de 2022)</w:t>
      </w:r>
    </w:p>
    <w:p>
      <w:r>
        <w:t xml:space="preserve">I - Ministros de Estado; </w:t>
      </w:r>
      <w:r>
        <w:t>(Incluído pelo Decreto nº 10.934, de 2022)</w:t>
      </w:r>
    </w:p>
    <w:p>
      <w:r>
        <w:t>II - servidores ocupantes de cargo em comissão ou de função de confiança de nível FCE-17, CCE-17 ou CCE-18 ou equivalentes; ou</w:t>
      </w:r>
      <w:r>
        <w:t xml:space="preserve"> (Incluído pelo Decreto nº 10.934, de 2022)</w:t>
      </w:r>
    </w:p>
    <w:p>
      <w:r>
        <w:t>III - servidores que estejam substituindo ou representando as autoridades referidas nos incisos I e II.</w:t>
      </w:r>
      <w:r>
        <w:t xml:space="preserve"> (Incluído pelo Decreto nº 10.934, de 2022)</w:t>
      </w:r>
    </w:p>
    <w:p>
      <w:r>
        <w:t>Art . 28. No caso da opção por outros meios de transporte, prevista na LRE, as passagens serão requisitadas somente mediante cobertura prévia da diferença pelo servidor, quando o transporte pelo meio, escolhido for de custo superior ao aéreo.</w:t>
      </w:r>
    </w:p>
    <w:p>
      <w:r>
        <w:t>Art. 28. Na hipótese de o servidor optar por outros meios de transporte, outra classe tarifária no transporte aéreo ou outra companhia aérea, as passagens serão adquiridas somente após a cobertura pelo servidor de eventual diferença a maior. (Redação dada pelo Decreto nº 9.280, de 2018)</w:t>
      </w:r>
    </w:p>
    <w:p>
      <w:r>
        <w:t xml:space="preserve">Parágrafo único. O servidor não tem direito a recebimento da diferença, quando o custo do transporte pelo meio escolhido for inferior ao do transporte aéreo concedido. </w:t>
      </w:r>
    </w:p>
    <w:p>
      <w:r>
        <w:t>Art . 29. As requisições de transporte devem ser feitas pelo órgão competente diretamente às empresas do ramo, sem interferência direta ou indireta de agentes ou intermediários.</w:t>
      </w:r>
    </w:p>
    <w:p>
      <w:r>
        <w:t>Art . 30. Quando não houver possibilidade de transporte aéreo, na seleção dos meios e vias de transporte, o Ministério ou órgão responsável pelo deslocamento deve levar em conta os seguintes aspectos:</w:t>
      </w:r>
    </w:p>
    <w:p>
      <w:r>
        <w:t xml:space="preserve">I - economia para a União; </w:t>
      </w:r>
    </w:p>
    <w:p>
      <w:r>
        <w:t xml:space="preserve">II - tarifas oficiais vigentes; </w:t>
      </w:r>
    </w:p>
    <w:p>
      <w:r>
        <w:t xml:space="preserve">III - natureza e tipo da missão para a qual o servidor houver sido nomeado ou designado; </w:t>
      </w:r>
    </w:p>
    <w:p>
      <w:r>
        <w:t xml:space="preserve">IV - nível hierárquico, funcional ou militar, do servidor; </w:t>
      </w:r>
    </w:p>
    <w:p>
      <w:r>
        <w:t xml:space="preserve">V - existência, ou não de linhas de transporte marítimo, ferroviário ou rodoviário diretas; </w:t>
      </w:r>
    </w:p>
    <w:p>
      <w:r>
        <w:t xml:space="preserve">VI - urgência de chegada à localidade de destino; </w:t>
      </w:r>
    </w:p>
    <w:p>
      <w:r>
        <w:t xml:space="preserve">VII - possibilidade de utilização de meios de transportes, oficiais ou próprios; </w:t>
      </w:r>
    </w:p>
    <w:p>
      <w:r>
        <w:t xml:space="preserve">VIII - existência de transporte assegurado por estado estrangeiro ou organismo internacional; e </w:t>
      </w:r>
    </w:p>
    <w:p>
      <w:r>
        <w:t xml:space="preserve">IX - existência de opção entre diferentes classes no meio de transporte a utilizar. </w:t>
      </w:r>
    </w:p>
    <w:p>
      <w:r>
        <w:t>Art . 31. O transporte entre o terminal aéreo no exterior e a localidade sede da missão do servidor, e vice-versa, é a ele indenizado, mediante apresentação dos comprovantes da despesa, observado o disposto no artigo anterior.</w:t>
      </w:r>
    </w:p>
    <w:p>
      <w:r>
        <w:t>Art . 32. Ao servidor será assegurado a translação, terrestre ou marítimo da respectiva bagagem, de porta a porta, incluído embalagem, desembalagem e seguro, cabendo ao Ministério ou órgão a que estiver vinculado para fins da missão que irá exercer, ou exerce, efetuar o pagamento dessas despesas diretamente à empresa responsável.</w:t>
      </w:r>
    </w:p>
    <w:p>
      <w:r>
        <w:t xml:space="preserve">§ 1º Nas viagens de ida para o exterior, por via aérea, em missão permanente, ou transitória igual ou superior a 3 (três) meses, poderá ser concedido ao servidor e seus dependentes um adicional, de até metade do peso da bagagem acompanhada. </w:t>
      </w:r>
    </w:p>
    <w:p>
      <w:r>
        <w:t xml:space="preserve">§ 2º Os limites de cubagem e de peso, para efeito da translação da bagagem estão fixados nas tabelas que constituem o anexo IV deste decreto. </w:t>
      </w:r>
    </w:p>
    <w:p>
      <w:r>
        <w:t xml:space="preserve">§ 3º Além dos limites de cubagem e de peso fixados, o servidor tem direito a um acréscimo: </w:t>
      </w:r>
    </w:p>
    <w:p>
      <w:r>
        <w:t xml:space="preserve">I - de 1 (um) metro cúbico ou 200 (duzentos) quilos, por dependente, nas missões de duração igual ou superior a 3 (três) meses e inferior a 6 (seis) meses; e </w:t>
      </w:r>
    </w:p>
    <w:p>
      <w:r>
        <w:t xml:space="preserve">II - de 2 (dois) metros cúbicos ou 400 (quatrocentos) quilos, por dependente e pelo empregado doméstico, nas missões de duração igual ou superior a 6 (seis) meses; e </w:t>
      </w:r>
    </w:p>
    <w:p>
      <w:r>
        <w:t xml:space="preserve">III - dos metros cúbicos ou quilogramas necessários ao transporte terrestre ou marítimo de um automóvel de sua propriedade. </w:t>
      </w:r>
    </w:p>
    <w:p>
      <w:r>
        <w:t xml:space="preserve">§ 4º O servidor, com mais de 2 (dois) anos de serviço no exterior, admitidas somente as interrupções constantes do § 2º do artigo 10 da LRE, faz jus a um acréscimo de 5% (cinco por cento) do peso ou cubagem totais a que tiver direito, para cada ano além daquele prazo. </w:t>
      </w:r>
    </w:p>
    <w:p>
      <w:r>
        <w:t xml:space="preserve">§ 5º O valor máximo da avaliação dos bens do servidor, para efeito de seguro, é fixado: </w:t>
      </w:r>
    </w:p>
    <w:p>
      <w:r>
        <w:t xml:space="preserve">a) em duas vezes a retribuição básica do próprio servidor, para as missões transitórias, com mudança de sede e duração inferior a 6 (seis) meses e igual ou superior a 3 (três) meses, com dependentes; e </w:t>
      </w:r>
    </w:p>
    <w:p>
      <w:r>
        <w:t xml:space="preserve">b) em fatores R, equivalentes à retribuição básica de chefe de Missão Diplomática, de acordo com as tabelas que constituem o anexo V deste decreto, para as missões permanentes ou transitórias de duração superior a 6 (seis) meses, com mudança de sede. </w:t>
      </w:r>
    </w:p>
    <w:p>
      <w:r>
        <w:t xml:space="preserve">§ 6º Em nenhum dos casos previstos neste artigo e seus parágrafos, poderá o servidor solicitar complementação de importância em dinheiro para atender os limites fixados, caso não os alcance. </w:t>
      </w:r>
    </w:p>
    <w:p>
      <w:r>
        <w:t xml:space="preserve">§ 7º - Mediante proposta do órgão a que estiver vinculado o interessado, justificando a imperiosa necessidade do serviço ou a conveniência econômica da União, o Ministro respectivo, ou a autoridade a que for delegada competência, poderá autorizar a utilização, pelo servidor, do meio aéreo para o transporte de sua bagagem até o limite máximo – cubagem ou peso – a que tem direito, na forma do § 2º. </w:t>
      </w:r>
    </w:p>
    <w:p>
      <w:r>
        <w:t>(Incluído pelo Decreto nº 81.249, de 1978)</w:t>
      </w:r>
    </w:p>
    <w:p>
      <w:r>
        <w:t>§ 8º Nas movimentações de servidor designado para missão permanente ou transitória com duração igual ou superior a seis meses, da sede no Brasil para o exterior, será assegurada a translação de parte da bagagem do servidor para local, único, no Brasil, e o restante para a sede de destino no exterior, se: (Incluído pelo Decreto nº 8.594, de 2015).</w:t>
      </w:r>
    </w:p>
    <w:p>
      <w:r>
        <w:t>I - requerido pelo servidor; (Incluído pelo Decreto nº 8.594, de 2015).</w:t>
      </w:r>
    </w:p>
    <w:p>
      <w:r>
        <w:t>II - caracterizado que o custo será menor ou igual àquele obtido em caso de translação da mesma bagagem para a localidade de destino no exterior; e (Incluído pelo Decreto nº 8.594, de 2015).</w:t>
      </w:r>
    </w:p>
    <w:p>
      <w:r>
        <w:t>III - tanto o volume quanto o peso total das duas translações não ultrapassem o limite a que o servidor tem direito. (Incluído pelo Decreto nº 8.594, de 2015).</w:t>
      </w:r>
    </w:p>
    <w:p>
      <w:r>
        <w:t>§ 9º No caso de servidor cuja bagagem tenha sido transladada para ponto do território nacional, nos termos do § 8º, quando da movimentação de retorno ao Brasil, será assegurada, atendidos os requisitos dos incisos do § 8º, a translação da bagagem do servidor anteriormente remetida para outra unidade da Federação para a localidade em que exercerá suas funções. (Incluído pelo Decreto nº 8.594, de 2015).</w:t>
      </w:r>
    </w:p>
    <w:p>
      <w:r>
        <w:t xml:space="preserve">§ 10. Aplica-se o disposto no § 8º às remoções e movimentações entre sedes no exterior; contudo, nesta hipótese, o volume e o peso da bagagem transladada para o Brasil serão deduzidos dos limites a que o servidor tiver direito quando do regresso ao País. (Incluído pelo Decreto nº 8.594, de 2015). </w:t>
      </w:r>
    </w:p>
    <w:p>
      <w:r>
        <w:t>§ 11. Na hipótese do art. 34-A, é assegurado ao servidor, em missão permanente ou transitória, com duração de seis meses a dois anos, posterior translado da bagagem para a sede de origem ou para nova sede de destino. (Incluído pelo Decreto nº 8.594, de 2015).</w:t>
      </w:r>
    </w:p>
    <w:p>
      <w:r>
        <w:t>Art . 33. Cabe ao Ministro de Estado ou autoridade delegada, autorizar a concessão de transporte quando a sede no exterior não dispuser de assistência médico-hospitalar apropriada e, comprovadamente, dela necessitar em caráter urgente, o servidor ou seus dependentes.</w:t>
      </w:r>
    </w:p>
    <w:p>
      <w:r>
        <w:t>Art . 34. Quando o servidor falecer em serviço no exterior, os dependentes constantes de sua declaração tem direito, dentro do prazo de um ano, contado da data do falecimento ao transporte para regresso ao Brasil, obedecidas as disposições sobre passagens e bagagem, para dependentes, estabelecidas nesse decreto, inclusive o limite de cubagem e de peso a que tinha direito o servidor falecido.</w:t>
      </w:r>
    </w:p>
    <w:p>
      <w:r>
        <w:t>Art. 34-A. Em casos de grave instabilidade pública ou de catástrofe natural, poderá haver a concessão, em caráter emergencial, de passagens para o servidor, seus dependentes e seu empregado doméstico cujo transporte haja sido pago pela União e a translação da bagagem. (Incluído pelo Decreto nº 8.594, de 2015).</w:t>
      </w:r>
    </w:p>
    <w:p>
      <w:r>
        <w:t>Parágrafo único. O custeio das despesas decorrentes do caput cabe ao Ministério ou ao órgão responsável pelo deslocamento do servidor. (Incluído pelo Decreto nº 8.594, de 2015).</w:t>
      </w:r>
    </w:p>
    <w:p>
      <w:r>
        <w:t xml:space="preserve">CAPÍTULO V </w:t>
      </w:r>
    </w:p>
    <w:p>
      <w:r>
        <w:t xml:space="preserve">Disposições Finais </w:t>
      </w:r>
    </w:p>
    <w:p>
      <w:r>
        <w:t xml:space="preserve">Art . 35. O pagamento da retribuição no exterior é previamente registrado pelo órgão pagador, na respectiva Guia de Pagamento no Exterior (GPE), de modelo a ser estabelecido pelo Ministério da Fazenda, obedecidas as disposições da LRE e deste decreto. </w:t>
      </w:r>
    </w:p>
    <w:p>
      <w:r>
        <w:t>Art . 36. Os descontos ou consignações, obrigatórios ou facultativos, que incidam sobre a retribuição do servidor em serviço no exterior, em missão permanente ou transitória, são processados de acordo com as disposições legais aplicáveis no País, conforme instruções baixadas pelos respectivos Ministros de Estado.</w:t>
      </w:r>
    </w:p>
    <w:p>
      <w:r>
        <w:t xml:space="preserve">Parágrafo único. Ressalvados os casos previstos em lei, de descontos obrigatórios a favor da Fazenda Nacional, em moeda estrangeira, é facultada ao servidor efetuar antecipadamente, em moeda nacional, o recolhimento dos demais descontos ou consignações diretamente ao órgão competente do respectivo Ministério. </w:t>
      </w:r>
    </w:p>
    <w:p>
      <w:r>
        <w:t>Art. 36-A. Para fins do disposto no art. 50-A da Lei nº 5.809, de 10 de outubro de 1972, a conversão do limite remuneratório vigente em moeda padrão utilizada nas transações financeiras internacionais do Governo brasileiro será efetuada com base no índice consolidado de câmbio por paridade de poder de compra para comparações entre produtos internos brutos publicado anualmente pela Organização para a Cooperação Econômica e Desenvolvimento  OCDE. (Incluído pelo Decreto nº 12.112, de 2024)</w:t>
      </w:r>
    </w:p>
    <w:p>
      <w:r>
        <w:t>Parágrafo único. O valor do câmbio de conversão a que se refere o caput será divulgado anualmente, no mês de dezembro, em ato do Ministro de Estado das Relações Exteriores, para vigência no período de 1º de janeiro a 31 de dezembro do ano seguinte.</w:t>
      </w:r>
      <w:r>
        <w:t xml:space="preserve"> (Incluído pelo Decreto nº 12.112, de 2024)</w:t>
      </w:r>
    </w:p>
    <w:p>
      <w:r>
        <w:t>Art . 37. A revisão dos critérios estabelecidos neste decreto e de seus anexos será efetuada, na forma da LRE, após estudo conjunto pelo Estado-Maior das Forças Armadas e Ministérios da Fazenda, Relações Exteriores e Planejamento e Coordenação Geral, por iniciativa do Estado-Maior das Forças Armadas ou de qualquer destes Ministérios.</w:t>
      </w:r>
    </w:p>
    <w:p>
      <w:r>
        <w:t xml:space="preserve">Parágrafo único. Idêntico procedimento será adotado quando se tornar necessária a revisão dos anexos deste decreto por motivo de criação, transformações ou transposições de cargos. </w:t>
      </w:r>
      <w:r>
        <w:t>(Revogado pelo Decreto nº 8.594, de 2015).</w:t>
      </w:r>
    </w:p>
    <w:p>
      <w:r>
        <w:t>Art. 37. O Ministério das Relações Exteriores e o Ministério da Defesa elaborarão, ouvido o Ministério do Planejamento, Orçamento e Gestão, estudo anual sobre a ocorrência de alterações dos elementos de fixação dos índices e dos fatores de conversão da IREX constantes do art. 16 da Lei nº 5.809, de 1972. (Redação dada pelo Decreto nº 8.594, de 2015).</w:t>
      </w:r>
    </w:p>
    <w:p>
      <w:r>
        <w:t>Art . 38. Este decreto terá sua vigência a contar de 1º de janeiro de 1973, revogadas as disposições em contrário.</w:t>
      </w:r>
    </w:p>
    <w:p>
      <w:r>
        <w:t xml:space="preserve">Brasília, 18 de janeiro de 1973; 152º da Independência e 85º da República. </w:t>
      </w:r>
    </w:p>
    <w:p>
      <w:r>
        <w:t>EMíLIO G. MéDICI</w:t>
      </w:r>
    </w:p>
    <w:p>
      <w:r>
        <w:t>Alfredo Buzaid Adalberto de Barros Nunes Orlando Geisel Mário Gibson Barbosa Antônio Delfim Netto Mário David Andreazza L. F. Cirne Lima Jarbas G. Passarinho Júlio Barata J. Araripe Macedo Mário Lemos Marcus Vinícius Pratini de Moraes Antônio Dias Leite Júnior João Paulo dos Reis Velloso José Costa Cavalcanti Hygino C. Corsetti</w:t>
      </w:r>
    </w:p>
    <w:p>
      <w:r>
        <w:t>Este texto não substitui o publicado no DOU de 19.1.1973 e republicado em 24.1.1973.</w:t>
      </w:r>
    </w:p>
    <w:p>
      <w:r>
        <w:t>Anexo I ao decreto que regulamenta a Lei de retribuição no Exterior</w:t>
      </w:r>
    </w:p>
    <w:p>
      <w:r>
        <w:t>TABELAS I - ESCALONAMENTO VERTICAL</w:t>
      </w:r>
    </w:p>
    <w:p>
      <w:r>
        <w:t>(Índices de Idenização de Representação no Exterior - Art. 11)</w:t>
      </w:r>
    </w:p>
    <w:p>
      <w:r>
        <w:t>A – SERVIDROES CIVIS</w:t>
      </w:r>
    </w:p>
    <w:p>
      <w:r>
        <w:t>(Em Missões Diplomáticas e Administrativas)</w:t>
      </w:r>
    </w:p>
    <w:tbl>
      <w:tblPr>
        <w:tblStyle w:val="LightGrid-Accent1"/>
        <w:tblW w:type="auto" w:w="0"/>
        <w:tblLook w:firstColumn="1" w:firstRow="1" w:lastColumn="0" w:lastRow="0" w:noHBand="0" w:noVBand="1" w:val="04A0"/>
      </w:tblPr>
      <w:tblGrid>
        <w:gridCol w:w="4320"/>
        <w:gridCol w:w="4320"/>
      </w:tblGrid>
      <w:tr>
        <w:tc>
          <w:tcPr>
            <w:tcW w:type="dxa" w:w="4320"/>
          </w:tcPr>
          <w:p>
            <w:r>
              <w:t>CARGO, FUNÇÃO</w:t>
              <w:br/>
              <w:br/>
              <w:t xml:space="preserve">    OU EMPREGO</w:t>
            </w:r>
          </w:p>
        </w:tc>
        <w:tc>
          <w:tcPr>
            <w:tcW w:type="dxa" w:w="4320"/>
          </w:tcPr>
          <w:p>
            <w:r>
              <w:t>Índice</w:t>
            </w:r>
          </w:p>
        </w:tc>
      </w:tr>
      <w:tr>
        <w:tc>
          <w:tcPr>
            <w:tcW w:type="dxa" w:w="4320"/>
          </w:tcPr>
          <w:p>
            <w:r>
              <w:t>Chefe de Missão Diplomática.</w:t>
            </w:r>
          </w:p>
        </w:tc>
        <w:tc>
          <w:tcPr>
            <w:tcW w:type="dxa" w:w="4320"/>
          </w:tcPr>
          <w:p>
            <w:r>
              <w:t>125</w:t>
            </w:r>
          </w:p>
        </w:tc>
      </w:tr>
      <w:tr>
        <w:tc>
          <w:tcPr>
            <w:tcW w:type="dxa" w:w="4320"/>
          </w:tcPr>
          <w:p>
            <w:r>
              <w:t>Ministro de 1ª Classe e Ministro</w:t>
              <w:br/>
              <w:br/>
              <w:t xml:space="preserve">    para Assuntos Comerciais de 1ª classe</w:t>
            </w:r>
          </w:p>
        </w:tc>
        <w:tc>
          <w:tcPr>
            <w:tcW w:type="dxa" w:w="4320"/>
          </w:tcPr>
          <w:p>
            <w:r>
              <w:t>80</w:t>
            </w:r>
          </w:p>
        </w:tc>
      </w:tr>
      <w:tr>
        <w:tc>
          <w:tcPr>
            <w:tcW w:type="dxa" w:w="4320"/>
          </w:tcPr>
          <w:p>
            <w:r>
              <w:t>Ministro de 2ª Classe, Ministro</w:t>
              <w:br/>
              <w:br/>
              <w:t xml:space="preserve">    para Assuntos Comerciais de 2ª classe, Cônsul Geral e Delegado do Tesouro Brasileiro no</w:t>
              <w:br/>
              <w:br/>
              <w:t xml:space="preserve">    Exterior</w:t>
            </w:r>
          </w:p>
        </w:tc>
        <w:tc>
          <w:tcPr>
            <w:tcW w:type="dxa" w:w="4320"/>
          </w:tcPr>
          <w:p>
            <w:r>
              <w:t>80</w:t>
            </w:r>
          </w:p>
        </w:tc>
      </w:tr>
      <w:tr>
        <w:tc>
          <w:tcPr>
            <w:tcW w:type="dxa" w:w="4320"/>
          </w:tcPr>
          <w:p>
            <w:r>
              <w:t>Conselheiro (Chefe de</w:t>
              <w:br/>
              <w:br/>
              <w:t xml:space="preserve">    Repartição Consular, Chefe de Secom).</w:t>
            </w:r>
          </w:p>
        </w:tc>
        <w:tc>
          <w:tcPr>
            <w:tcW w:type="dxa" w:w="4320"/>
          </w:tcPr>
          <w:p>
            <w:r>
              <w:t>70</w:t>
            </w:r>
          </w:p>
        </w:tc>
      </w:tr>
      <w:tr>
        <w:tc>
          <w:tcPr>
            <w:tcW w:type="dxa" w:w="4320"/>
          </w:tcPr>
          <w:p>
            <w:r>
              <w:t>Conselheiro de Embaixada,</w:t>
              <w:br/>
              <w:br/>
              <w:t xml:space="preserve">    Conselheiro de Delegação Permanente junto a Organismo Internacional,</w:t>
              <w:br/>
              <w:br/>
              <w:t xml:space="preserve">    Cônsul-Geral-Adjunto, Primeiro-Secretário Chefe de Repartição consular,</w:t>
              <w:br/>
              <w:br/>
              <w:t xml:space="preserve">    Primeiro-Secretário de Missão Diplomática, Primeiro-Secretário (Cônsul-Adjunto).</w:t>
            </w:r>
          </w:p>
        </w:tc>
        <w:tc>
          <w:tcPr>
            <w:tcW w:type="dxa" w:w="4320"/>
          </w:tcPr>
          <w:p>
            <w:r>
              <w:t>60</w:t>
            </w:r>
          </w:p>
        </w:tc>
      </w:tr>
      <w:tr>
        <w:tc>
          <w:tcPr>
            <w:tcW w:type="dxa" w:w="4320"/>
          </w:tcPr>
          <w:p>
            <w:r>
              <w:t>Conselheiro</w:t>
            </w:r>
          </w:p>
        </w:tc>
        <w:tc>
          <w:tcPr>
            <w:tcW w:type="dxa" w:w="4320"/>
          </w:tcPr>
          <w:p>
            <w:r>
              <w:t>50</w:t>
            </w:r>
          </w:p>
        </w:tc>
      </w:tr>
      <w:tr>
        <w:tc>
          <w:tcPr>
            <w:tcW w:type="dxa" w:w="4320"/>
          </w:tcPr>
          <w:p>
            <w:r>
              <w:t>Primeiro-Secretário</w:t>
            </w:r>
          </w:p>
        </w:tc>
        <w:tc>
          <w:tcPr>
            <w:tcW w:type="dxa" w:w="4320"/>
          </w:tcPr>
          <w:p>
            <w:r>
              <w:t>45</w:t>
            </w:r>
          </w:p>
        </w:tc>
      </w:tr>
      <w:tr>
        <w:tc>
          <w:tcPr>
            <w:tcW w:type="dxa" w:w="4320"/>
          </w:tcPr>
          <w:p>
            <w:r>
              <w:t>Segundo-secretário e assistente</w:t>
              <w:br/>
              <w:br/>
              <w:t xml:space="preserve">    de Delegado, Chefes de Assessoria. da Contadoria Seccional e da Tesouraria, da Delegacia</w:t>
              <w:br/>
              <w:br/>
              <w:t xml:space="preserve">    do Tesouro Brasileiro no Exterior.</w:t>
            </w:r>
          </w:p>
        </w:tc>
        <w:tc>
          <w:tcPr>
            <w:tcW w:type="dxa" w:w="4320"/>
          </w:tcPr>
          <w:p>
            <w:r>
              <w:t>40</w:t>
            </w:r>
          </w:p>
        </w:tc>
      </w:tr>
      <w:tr>
        <w:tc>
          <w:tcPr>
            <w:tcW w:type="dxa" w:w="4320"/>
          </w:tcPr>
          <w:p>
            <w:r>
              <w:t>Terceiro-Secretário - Nível 22</w:t>
              <w:br/>
              <w:br/>
              <w:t xml:space="preserve">    a 19.</w:t>
            </w:r>
          </w:p>
        </w:tc>
        <w:tc>
          <w:tcPr>
            <w:tcW w:type="dxa" w:w="4320"/>
          </w:tcPr>
          <w:p>
            <w:r>
              <w:t>35</w:t>
            </w:r>
          </w:p>
        </w:tc>
      </w:tr>
      <w:tr>
        <w:tc>
          <w:tcPr>
            <w:tcW w:type="dxa" w:w="4320"/>
          </w:tcPr>
          <w:p>
            <w:r>
              <w:t>Cônsul-Privativo - Nível 18 a</w:t>
              <w:br/>
              <w:br/>
              <w:t xml:space="preserve">    12.</w:t>
            </w:r>
          </w:p>
        </w:tc>
        <w:tc>
          <w:tcPr>
            <w:tcW w:type="dxa" w:w="4320"/>
          </w:tcPr>
          <w:p>
            <w:r>
              <w:t>20</w:t>
            </w:r>
          </w:p>
        </w:tc>
      </w:tr>
      <w:tr>
        <w:tc>
          <w:tcPr>
            <w:tcW w:type="dxa" w:w="4320"/>
          </w:tcPr>
          <w:p>
            <w:r>
              <w:t>Níveis 11 a 7.</w:t>
            </w:r>
          </w:p>
        </w:tc>
        <w:tc>
          <w:tcPr>
            <w:tcW w:type="dxa" w:w="4320"/>
          </w:tcPr>
          <w:p>
            <w:r>
              <w:t>15</w:t>
            </w:r>
          </w:p>
        </w:tc>
      </w:tr>
      <w:tr>
        <w:tc>
          <w:tcPr>
            <w:tcW w:type="dxa" w:w="4320"/>
          </w:tcPr>
          <w:p>
            <w:r>
              <w:t>Níveis 6 a 1.</w:t>
            </w:r>
          </w:p>
        </w:tc>
        <w:tc>
          <w:tcPr>
            <w:tcW w:type="dxa" w:w="4320"/>
          </w:tcPr>
          <w:p>
            <w:r>
              <w:t>10</w:t>
            </w:r>
          </w:p>
        </w:tc>
      </w:tr>
    </w:tbl>
    <w:p>
      <w:r>
        <w:t>B – MILITARES</w:t>
      </w:r>
    </w:p>
    <w:p>
      <w:r>
        <w:t>(Em Missões Diplomáticas e Administrativas: A;</w:t>
      </w:r>
    </w:p>
    <w:p>
      <w:r>
        <w:t>Na situação dos ítens III e V do Artigo 5º da LRE: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GRAU</w:t>
              <w:br/>
              <w:br/>
              <w:t xml:space="preserve">    HIERÁRQUICO OU CARGO</w:t>
            </w:r>
          </w:p>
        </w:tc>
        <w:tc>
          <w:tcPr>
            <w:tcW w:type="dxa" w:w="2880"/>
          </w:tcPr>
          <w:p>
            <w:r>
              <w:t>A</w:t>
            </w:r>
          </w:p>
        </w:tc>
        <w:tc>
          <w:tcPr>
            <w:tcW w:type="dxa" w:w="2880"/>
          </w:tcPr>
          <w:p>
            <w:r>
              <w:t>B</w:t>
            </w:r>
          </w:p>
        </w:tc>
      </w:tr>
      <w:tr>
        <w:tc>
          <w:tcPr>
            <w:tcW w:type="dxa" w:w="2880"/>
          </w:tcPr>
          <w:p>
            <w:r>
              <w:t>Almirante-de-Esquadra,</w:t>
              <w:br/>
              <w:br/>
              <w:t xml:space="preserve">    Gerneral-de-Exército e Tenente-Brigadeiro.</w:t>
            </w:r>
          </w:p>
        </w:tc>
        <w:tc>
          <w:tcPr>
            <w:tcW w:type="dxa" w:w="2880"/>
          </w:tcPr>
          <w:p>
            <w:r>
              <w:t>100</w:t>
            </w:r>
          </w:p>
        </w:tc>
        <w:tc>
          <w:tcPr>
            <w:tcW w:type="dxa" w:w="2880"/>
          </w:tcPr>
          <w:p>
            <w:r>
              <w:t>50</w:t>
            </w:r>
          </w:p>
        </w:tc>
      </w:tr>
      <w:tr>
        <w:tc>
          <w:tcPr>
            <w:tcW w:type="dxa" w:w="2880"/>
          </w:tcPr>
          <w:p>
            <w:r>
              <w:t>Vice-Almirante,</w:t>
              <w:br/>
              <w:br/>
              <w:t xml:space="preserve">    Gerneral-de-divisão e Major-Brigadeiro.</w:t>
            </w:r>
          </w:p>
        </w:tc>
        <w:tc>
          <w:tcPr>
            <w:tcW w:type="dxa" w:w="2880"/>
          </w:tcPr>
          <w:p>
            <w:r>
              <w:t>80</w:t>
            </w:r>
          </w:p>
        </w:tc>
        <w:tc>
          <w:tcPr>
            <w:tcW w:type="dxa" w:w="2880"/>
          </w:tcPr>
          <w:p>
            <w:r>
              <w:t>40</w:t>
            </w:r>
          </w:p>
        </w:tc>
      </w:tr>
      <w:tr>
        <w:tc>
          <w:tcPr>
            <w:tcW w:type="dxa" w:w="2880"/>
          </w:tcPr>
          <w:p>
            <w:r>
              <w:t>Contra-Almirante,</w:t>
              <w:br/>
              <w:br/>
              <w:t xml:space="preserve">    Gerneral-de-Brigada e Brigadeiro.</w:t>
            </w:r>
          </w:p>
        </w:tc>
        <w:tc>
          <w:tcPr>
            <w:tcW w:type="dxa" w:w="2880"/>
          </w:tcPr>
          <w:p>
            <w:r>
              <w:t>80</w:t>
            </w:r>
          </w:p>
        </w:tc>
        <w:tc>
          <w:tcPr>
            <w:tcW w:type="dxa" w:w="2880"/>
          </w:tcPr>
          <w:p>
            <w:r>
              <w:t>40</w:t>
            </w:r>
          </w:p>
        </w:tc>
      </w:tr>
      <w:tr>
        <w:tc>
          <w:tcPr>
            <w:tcW w:type="dxa" w:w="2880"/>
          </w:tcPr>
          <w:p>
            <w:r>
              <w:t>Capitão-de-Mar-e-Guerra e</w:t>
              <w:br/>
              <w:br/>
              <w:t xml:space="preserve">    Coronel(Adido Militar, Adjunto de Adido Militar).</w:t>
            </w:r>
          </w:p>
        </w:tc>
        <w:tc>
          <w:tcPr>
            <w:tcW w:type="dxa" w:w="2880"/>
          </w:tcPr>
          <w:p>
            <w:r>
              <w:t>70</w:t>
            </w:r>
          </w:p>
        </w:tc>
        <w:tc>
          <w:tcPr>
            <w:tcW w:type="dxa" w:w="2880"/>
          </w:tcPr>
          <w:p>
            <w:r>
              <w:t>-</w:t>
            </w:r>
          </w:p>
        </w:tc>
      </w:tr>
      <w:tr>
        <w:tc>
          <w:tcPr>
            <w:tcW w:type="dxa" w:w="2880"/>
          </w:tcPr>
          <w:p>
            <w:r>
              <w:t>Capitão-de-Mar-e-Guerra e</w:t>
              <w:br/>
              <w:br/>
              <w:t xml:space="preserve">    Coronel (Presidente ou Chefe de Comissão ou Órgão Militar); Capitão-de-Fragata ou</w:t>
              <w:br/>
              <w:br/>
              <w:t xml:space="preserve">    Tenente-Coronel (Adido Militar ou Adjunto de Adido Militar).</w:t>
            </w:r>
          </w:p>
        </w:tc>
        <w:tc>
          <w:tcPr>
            <w:tcW w:type="dxa" w:w="2880"/>
          </w:tcPr>
          <w:p>
            <w:r>
              <w:t>60</w:t>
            </w:r>
          </w:p>
        </w:tc>
        <w:tc>
          <w:tcPr>
            <w:tcW w:type="dxa" w:w="2880"/>
          </w:tcPr>
          <w:p>
            <w:r>
              <w:t>-</w:t>
            </w:r>
          </w:p>
        </w:tc>
      </w:tr>
      <w:tr>
        <w:tc>
          <w:tcPr>
            <w:tcW w:type="dxa" w:w="2880"/>
          </w:tcPr>
          <w:p>
            <w:r>
              <w:t>Capitão-de-Mar-e-Guerra e</w:t>
              <w:br/>
              <w:br/>
              <w:t xml:space="preserve">    Coronel.</w:t>
            </w:r>
          </w:p>
        </w:tc>
        <w:tc>
          <w:tcPr>
            <w:tcW w:type="dxa" w:w="2880"/>
          </w:tcPr>
          <w:p>
            <w:r>
              <w:t>50</w:t>
            </w:r>
          </w:p>
        </w:tc>
        <w:tc>
          <w:tcPr>
            <w:tcW w:type="dxa" w:w="2880"/>
          </w:tcPr>
          <w:p>
            <w:r>
              <w:t>25</w:t>
            </w:r>
          </w:p>
        </w:tc>
      </w:tr>
      <w:tr>
        <w:tc>
          <w:tcPr>
            <w:tcW w:type="dxa" w:w="2880"/>
          </w:tcPr>
          <w:p>
            <w:r>
              <w:t>Capitão-de-Fragata</w:t>
              <w:br/>
              <w:br/>
              <w:t xml:space="preserve">    e Tenente-Coronel.</w:t>
            </w:r>
          </w:p>
        </w:tc>
        <w:tc>
          <w:tcPr>
            <w:tcW w:type="dxa" w:w="2880"/>
          </w:tcPr>
          <w:p>
            <w:r>
              <w:t>45</w:t>
            </w:r>
          </w:p>
        </w:tc>
        <w:tc>
          <w:tcPr>
            <w:tcW w:type="dxa" w:w="2880"/>
          </w:tcPr>
          <w:p>
            <w:r>
              <w:t>25</w:t>
            </w:r>
          </w:p>
        </w:tc>
      </w:tr>
      <w:tr>
        <w:tc>
          <w:tcPr>
            <w:tcW w:type="dxa" w:w="2880"/>
          </w:tcPr>
          <w:p>
            <w:r>
              <w:t>Capitão-de-Corveta e Major.</w:t>
            </w:r>
          </w:p>
        </w:tc>
        <w:tc>
          <w:tcPr>
            <w:tcW w:type="dxa" w:w="2880"/>
          </w:tcPr>
          <w:p>
            <w:r>
              <w:t>40</w:t>
            </w:r>
          </w:p>
        </w:tc>
        <w:tc>
          <w:tcPr>
            <w:tcW w:type="dxa" w:w="2880"/>
          </w:tcPr>
          <w:p>
            <w:r>
              <w:t>25</w:t>
            </w:r>
          </w:p>
        </w:tc>
      </w:tr>
      <w:tr>
        <w:tc>
          <w:tcPr>
            <w:tcW w:type="dxa" w:w="2880"/>
          </w:tcPr>
          <w:p>
            <w:r>
              <w:t>Capitão-Tenente e Capitão.</w:t>
            </w:r>
          </w:p>
        </w:tc>
        <w:tc>
          <w:tcPr>
            <w:tcW w:type="dxa" w:w="2880"/>
          </w:tcPr>
          <w:p>
            <w:r>
              <w:t>35</w:t>
            </w:r>
          </w:p>
        </w:tc>
        <w:tc>
          <w:tcPr>
            <w:tcW w:type="dxa" w:w="2880"/>
          </w:tcPr>
          <w:p>
            <w:r>
              <w:t>20</w:t>
            </w:r>
          </w:p>
        </w:tc>
      </w:tr>
      <w:tr>
        <w:tc>
          <w:tcPr>
            <w:tcW w:type="dxa" w:w="2880"/>
          </w:tcPr>
          <w:p>
            <w:r>
              <w:t>Oficiais Subalternos.</w:t>
            </w:r>
          </w:p>
        </w:tc>
        <w:tc>
          <w:tcPr>
            <w:tcW w:type="dxa" w:w="2880"/>
          </w:tcPr>
          <w:p>
            <w:r>
              <w:t>30</w:t>
            </w:r>
          </w:p>
        </w:tc>
        <w:tc>
          <w:tcPr>
            <w:tcW w:type="dxa" w:w="2880"/>
          </w:tcPr>
          <w:p>
            <w:r>
              <w:t>20</w:t>
            </w:r>
          </w:p>
        </w:tc>
      </w:tr>
      <w:tr>
        <w:tc>
          <w:tcPr>
            <w:tcW w:type="dxa" w:w="2880"/>
          </w:tcPr>
          <w:p>
            <w:r>
              <w:t>Suboficial, Subtenente e Sargento</w:t>
              <w:br/>
              <w:br/>
              <w:t xml:space="preserve">    (Auxiliar de Adido Militar).</w:t>
            </w:r>
          </w:p>
        </w:tc>
        <w:tc>
          <w:tcPr>
            <w:tcW w:type="dxa" w:w="2880"/>
          </w:tcPr>
          <w:p>
            <w:r>
              <w:t>25</w:t>
            </w:r>
          </w:p>
        </w:tc>
        <w:tc>
          <w:tcPr>
            <w:tcW w:type="dxa" w:w="2880"/>
          </w:tcPr>
          <w:p>
            <w:r>
              <w:t>-</w:t>
            </w:r>
          </w:p>
        </w:tc>
      </w:tr>
      <w:tr>
        <w:tc>
          <w:tcPr>
            <w:tcW w:type="dxa" w:w="2880"/>
          </w:tcPr>
          <w:p>
            <w:r>
              <w:t xml:space="preserve">Suboficial, Subtenente,  </w:t>
              <w:br/>
              <w:br/>
              <w:t xml:space="preserve">    Sargento e Praças Epeciais (Alunos de Órgão de formação de Oficiais da Ativa).</w:t>
            </w:r>
          </w:p>
        </w:tc>
        <w:tc>
          <w:tcPr>
            <w:tcW w:type="dxa" w:w="2880"/>
          </w:tcPr>
          <w:p>
            <w:r>
              <w:t>20</w:t>
            </w:r>
          </w:p>
        </w:tc>
        <w:tc>
          <w:tcPr>
            <w:tcW w:type="dxa" w:w="2880"/>
          </w:tcPr>
          <w:p>
            <w:r>
              <w:t>10</w:t>
            </w:r>
          </w:p>
        </w:tc>
      </w:tr>
      <w:tr>
        <w:tc>
          <w:tcPr>
            <w:tcW w:type="dxa" w:w="2880"/>
          </w:tcPr>
          <w:p>
            <w:r>
              <w:t>Cabo e demais Praças.</w:t>
            </w:r>
          </w:p>
        </w:tc>
        <w:tc>
          <w:tcPr>
            <w:tcW w:type="dxa" w:w="2880"/>
          </w:tcPr>
          <w:p>
            <w:r>
              <w:t>10</w:t>
            </w:r>
          </w:p>
        </w:tc>
        <w:tc>
          <w:tcPr>
            <w:tcW w:type="dxa" w:w="2880"/>
          </w:tcPr>
          <w:p>
            <w:r>
              <w:t>5</w:t>
            </w:r>
          </w:p>
        </w:tc>
      </w:tr>
    </w:tbl>
    <w:p>
      <w:r>
        <w:t>Anexo II ao decreto que regulamenta a Lei de Retribuição no Exterior</w:t>
      </w:r>
    </w:p>
    <w:p>
      <w:r>
        <w:t>TABELA II – FATORES DE CONVERSÃO</w:t>
      </w:r>
    </w:p>
    <w:p>
      <w:r>
        <w:t>(Índices de Indenização de Representação no Exterior - Art. 11)</w:t>
      </w:r>
    </w:p>
    <w:tbl>
      <w:tblPr>
        <w:tblStyle w:val="LightGrid-Accent1"/>
        <w:tblW w:type="auto" w:w="0"/>
        <w:tblLook w:firstColumn="1" w:firstRow="1" w:lastColumn="0" w:lastRow="0" w:noHBand="0" w:noVBand="1" w:val="04A0"/>
      </w:tblPr>
      <w:tblGrid>
        <w:gridCol w:w="4320"/>
        <w:gridCol w:w="4320"/>
      </w:tblGrid>
      <w:tr>
        <w:tc>
          <w:tcPr>
            <w:tcW w:type="dxa" w:w="4320"/>
          </w:tcPr>
          <w:p>
            <w:r>
              <w:t>Conversão fator de</w:t>
            </w:r>
          </w:p>
        </w:tc>
        <w:tc>
          <w:tcPr>
            <w:tcW w:type="dxa" w:w="4320"/>
          </w:tcPr>
          <w:p>
            <w:r>
              <w:t>LOCALIDADES</w:t>
            </w:r>
          </w:p>
        </w:tc>
      </w:tr>
      <w:tr>
        <w:tc>
          <w:tcPr>
            <w:tcW w:type="dxa" w:w="4320"/>
          </w:tcPr>
          <w:p>
            <w:r>
              <w:t>20</w:t>
            </w:r>
          </w:p>
        </w:tc>
        <w:tc>
          <w:tcPr>
            <w:tcW w:type="dxa" w:w="4320"/>
          </w:tcPr>
          <w:p>
            <w:r>
              <w:t>Nova York,</w:t>
              <w:br/>
              <w:br/>
              <w:t xml:space="preserve">    Washington.</w:t>
            </w:r>
          </w:p>
        </w:tc>
      </w:tr>
      <w:tr>
        <w:tc>
          <w:tcPr>
            <w:tcW w:type="dxa" w:w="4320"/>
          </w:tcPr>
          <w:p>
            <w:r>
              <w:t>18</w:t>
            </w:r>
          </w:p>
        </w:tc>
        <w:tc>
          <w:tcPr>
            <w:tcW w:type="dxa" w:w="4320"/>
          </w:tcPr>
          <w:p>
            <w:r>
              <w:t>Tóquio.</w:t>
            </w:r>
          </w:p>
        </w:tc>
      </w:tr>
      <w:tr>
        <w:tc>
          <w:tcPr>
            <w:tcW w:type="dxa" w:w="4320"/>
          </w:tcPr>
          <w:p>
            <w:r>
              <w:t>16</w:t>
            </w:r>
          </w:p>
        </w:tc>
        <w:tc>
          <w:tcPr>
            <w:tcW w:type="dxa" w:w="4320"/>
          </w:tcPr>
          <w:p>
            <w:r>
              <w:t>Bonn, Boston (FCG), Caracas, Chicago, Filadélfia, Genebra, Houston, Los Angeles,</w:t>
              <w:br/>
              <w:br/>
              <w:t xml:space="preserve">    Miami, Nassau (Bahamas) (FCG), Nova Orleans, Paris, San Juan (Porto Rico), (FCG).</w:t>
            </w:r>
          </w:p>
        </w:tc>
      </w:tr>
      <w:tr>
        <w:tc>
          <w:tcPr>
            <w:tcW w:type="dxa" w:w="4320"/>
          </w:tcPr>
          <w:p>
            <w:r>
              <w:t>14</w:t>
            </w:r>
          </w:p>
        </w:tc>
        <w:tc>
          <w:tcPr>
            <w:tcW w:type="dxa" w:w="4320"/>
          </w:tcPr>
          <w:p>
            <w:r>
              <w:t>Berlim, Buenos Aires, Cobe, Dusseldorf (FCG), Frankfort, Hamburgo, Hong-Kong, Iocoama</w:t>
              <w:br/>
              <w:br/>
              <w:t xml:space="preserve">    (FCG), La Guairá (FCG), Londres, Munique, Ottawa, Roma, Vaticano,Jeddah.</w:t>
            </w:r>
          </w:p>
        </w:tc>
      </w:tr>
      <w:tr>
        <w:tc>
          <w:tcPr>
            <w:tcW w:type="dxa" w:w="4320"/>
          </w:tcPr>
          <w:p>
            <w:r>
              <w:t>12</w:t>
            </w:r>
          </w:p>
        </w:tc>
        <w:tc>
          <w:tcPr>
            <w:tcW w:type="dxa" w:w="4320"/>
          </w:tcPr>
          <w:p>
            <w:r>
              <w:t>Amsterdam</w:t>
              <w:br/>
              <w:br/>
              <w:t xml:space="preserve">    (FCG), Antuérpia, Assusnção, Belfast, Bordéus, Brest, Bruxelas, Dacar, Dijon, Gênova,</w:t>
              <w:br/>
              <w:br/>
              <w:t xml:space="preserve">    Greenwich, Haia, Havre, Inchon (FCG), Islamabad, Jacarta (FCG), Karachi, Kartum, Kinchasa,</w:t>
              <w:br/>
              <w:br/>
              <w:t xml:space="preserve">    Lagos (FCG), La Paz, Liege (FCG), Lisboa, Luxemburgo, Marselha (FCG), Milão, México D.</w:t>
              <w:br/>
              <w:br/>
              <w:t xml:space="preserve">    F., Montevidéu, Montreal(FCG), Moscou, Nápoles (FCG), Niamey, Porto Novo, Portsmouth,</w:t>
              <w:br/>
              <w:br/>
              <w:t xml:space="preserve">    Roterdam, Santiago, Seul, Southampton, Tirana, Toronto, Trieste, Varsóvia, Viena (FCG).</w:t>
            </w:r>
          </w:p>
        </w:tc>
      </w:tr>
      <w:tr>
        <w:tc>
          <w:tcPr>
            <w:tcW w:type="dxa" w:w="4320"/>
          </w:tcPr>
          <w:p>
            <w:r>
              <w:t>x</w:t>
            </w:r>
          </w:p>
        </w:tc>
        <w:tc>
          <w:tcPr>
            <w:tcW w:type="dxa" w:w="4320"/>
          </w:tcPr>
          <w:p>
            <w:r>
              <w:t>Abdjan</w:t>
              <w:br/>
              <w:br/>
              <w:t xml:space="preserve">    (FCG), Acra (FCG), Adis Abeba (FCG), Alexandria, Amã, Ancara, Argel, Atenas, Bagdad,</w:t>
              <w:br/>
              <w:br/>
              <w:t xml:space="preserve">    Bangkok, Barcelona (FCG), Barrow-In – Furnees (FCG), Beirute, Belgrado, Berna (FCG),</w:t>
              <w:br/>
              <w:br/>
              <w:t xml:space="preserve">    Bizerta, Bogotá, Bridgetown, Bucareste, Budapeste, Caiena (FCG), Cairo, Cali (FCG),</w:t>
              <w:br/>
              <w:br/>
              <w:t xml:space="preserve">    Camberra, Capetow, Cingapura, Copenhague (FCG), Coveite, Damasco, Dar Es Salam, Estocolmo</w:t>
              <w:br/>
              <w:br/>
              <w:t xml:space="preserve">    (FCG), Georgetown (FCG), Guaiaquil, Guatemala, Gdynia, Haifa (FCG), Halifax, , Helsinque</w:t>
              <w:br/>
              <w:br/>
              <w:t xml:space="preserve">    (FCG), Jerusalem, Kampala, Kingston, Kuala Lampur, Lima, Liverpool, Lourenço Marques,</w:t>
              <w:br/>
              <w:br/>
              <w:t xml:space="preserve">    Luanda (FCG), Lusaka, Madrid, Managua, Manila, Nairobi, Nouakchott, Nova Delhi (FCG), Oslo</w:t>
              <w:br/>
              <w:br/>
              <w:t xml:space="preserve">    (FCG), Panamá, Paramaribo, Pireu, Port Of Spain, Porto (FCG), Porto Principe, Praga,</w:t>
              <w:br/>
              <w:br/>
              <w:t xml:space="preserve">    Pretória, Quito, Rabat Reykjavic, São Domingos (FCG), São José, São Salvador (FCG),</w:t>
              <w:br/>
              <w:br/>
              <w:t xml:space="preserve">    Sofia, Sidney, Taipé, Teerã, Tegucialpa, Tel-Aviv,Tripoli, Tunis, Valparaiso, Vera Cruz</w:t>
              <w:br/>
              <w:br/>
              <w:t xml:space="preserve">    (México), (FCG), Vigo, Wellington, Zanderik  (Sur) Zurique.</w:t>
            </w:r>
          </w:p>
        </w:tc>
      </w:tr>
      <w:tr>
        <w:tc>
          <w:tcPr>
            <w:tcW w:type="dxa" w:w="4320"/>
          </w:tcPr>
          <w:p>
            <w:r>
              <w:t>8</w:t>
            </w:r>
          </w:p>
        </w:tc>
        <w:tc>
          <w:tcPr>
            <w:tcW w:type="dxa" w:w="4320"/>
          </w:tcPr>
          <w:p>
            <w:r>
              <w:t>Bamaco,</w:t>
              <w:br/>
              <w:br/>
              <w:t xml:space="preserve">    Callao (FCG), Colomnbo, Concepcion (Paraguai) (FCG), Curaçao, Dublin, Kabul, Nicósia,</w:t>
              <w:br/>
              <w:br/>
              <w:t xml:space="preserve">    Rosário, Saigon, Santa Cruz de La Sierra (FCG).</w:t>
            </w:r>
          </w:p>
        </w:tc>
      </w:tr>
      <w:tr>
        <w:tc>
          <w:tcPr>
            <w:tcW w:type="dxa" w:w="4320"/>
          </w:tcPr>
          <w:p>
            <w:r>
              <w:t>6</w:t>
            </w:r>
          </w:p>
        </w:tc>
        <w:tc>
          <w:tcPr>
            <w:tcW w:type="dxa" w:w="4320"/>
          </w:tcPr>
          <w:p>
            <w:r>
              <w:t>Alvear,</w:t>
              <w:br/>
              <w:br/>
              <w:t xml:space="preserve">    Artigas, Bela union, Chuy, Cochabamba, Corrientes, Guayaramerim e portos fluviais, Iquitos</w:t>
              <w:br/>
              <w:br/>
              <w:t xml:space="preserve">    e portos fluviais, Leticia e portos fluviais, Mello, Paso de Los Libres, Payasandu, Pedro</w:t>
              <w:br/>
              <w:br/>
              <w:t xml:space="preserve">    Juan Cabalero, Puerto P. Strossner, posadas, Rio Branco, Rivera.</w:t>
            </w:r>
          </w:p>
        </w:tc>
      </w:tr>
    </w:tbl>
    <w:p>
      <w:r>
        <w:t>Anexo II ao decreto que regulamenta a Lei de Retribuição no Exterior</w:t>
      </w:r>
    </w:p>
    <w:p>
      <w:r>
        <w:t>TABELA DE FATORES DE CONVERSÃO</w:t>
      </w:r>
    </w:p>
    <w:p>
      <w:r>
        <w:t>(Índices de Indenização de Representação no Exterior - Art. 11)</w:t>
      </w:r>
    </w:p>
    <w:p>
      <w:r>
        <w:t>(Redação dada pelo Decreto nº 75.430, de 1975)</w:t>
      </w:r>
      <w:r>
        <w:t xml:space="preserve"> </w:t>
      </w:r>
    </w:p>
    <w:tbl>
      <w:tblPr>
        <w:tblStyle w:val="LightGrid-Accent1"/>
        <w:tblW w:type="auto" w:w="0"/>
        <w:tblLook w:firstColumn="1" w:firstRow="1" w:lastColumn="0" w:lastRow="0" w:noHBand="0" w:noVBand="1" w:val="04A0"/>
      </w:tblPr>
      <w:tblGrid>
        <w:gridCol w:w="4320"/>
        <w:gridCol w:w="4320"/>
      </w:tblGrid>
      <w:tr>
        <w:tc>
          <w:tcPr>
            <w:tcW w:type="dxa" w:w="4320"/>
          </w:tcPr>
          <w:p>
            <w:r>
              <w:t>Fator de Conversão</w:t>
            </w:r>
          </w:p>
        </w:tc>
        <w:tc>
          <w:tcPr>
            <w:tcW w:type="dxa" w:w="4320"/>
          </w:tcPr>
          <w:p>
            <w:r>
              <w:t>LOCALIDADES</w:t>
            </w:r>
          </w:p>
        </w:tc>
      </w:tr>
      <w:tr>
        <w:tc>
          <w:tcPr>
            <w:tcW w:type="dxa" w:w="4320"/>
          </w:tcPr>
          <w:p>
            <w:r>
              <w:t>26</w:t>
            </w:r>
          </w:p>
        </w:tc>
        <w:tc>
          <w:tcPr>
            <w:tcW w:type="dxa" w:w="4320"/>
          </w:tcPr>
          <w:p>
            <w:r>
              <w:t>Bonn, Genebra, Nova York,</w:t>
              <w:br/>
              <w:br/>
              <w:t xml:space="preserve">    Paris,Região Antártica, Tóquio, Washington.</w:t>
            </w:r>
          </w:p>
        </w:tc>
      </w:tr>
      <w:tr>
        <w:tc>
          <w:tcPr>
            <w:tcW w:type="dxa" w:w="4320"/>
          </w:tcPr>
          <w:p>
            <w:r>
              <w:t>23</w:t>
            </w:r>
          </w:p>
        </w:tc>
        <w:tc>
          <w:tcPr>
            <w:tcW w:type="dxa" w:w="4320"/>
          </w:tcPr>
          <w:p>
            <w:r>
              <w:t>Caracas, Londres.</w:t>
            </w:r>
          </w:p>
        </w:tc>
      </w:tr>
      <w:tr>
        <w:tc>
          <w:tcPr>
            <w:tcW w:type="dxa" w:w="4320"/>
          </w:tcPr>
          <w:p>
            <w:r>
              <w:t>21</w:t>
            </w:r>
          </w:p>
        </w:tc>
        <w:tc>
          <w:tcPr>
            <w:tcW w:type="dxa" w:w="4320"/>
          </w:tcPr>
          <w:p>
            <w:r>
              <w:t xml:space="preserve">Boston (FCG),Brazzaville (República do </w:t>
              <w:br/>
              <w:br/>
              <w:tab/>
              <w:tab/>
              <w:tab/>
              <w:tab/>
              <w:t>Congo),Bruxelas,</w:t>
              <w:br/>
              <w:br/>
              <w:t xml:space="preserve">    Buenos Aires, Chicago, Haia, Hong-Kong, Houston, Jacarta, Kishasa, Lagos, Los Angeles,</w:t>
              <w:br/>
              <w:br/>
              <w:t xml:space="preserve">    Miami, Nassau (Bahamas) (FCG), Nova Orleans, Pequim, San Juan (Porto Rico) (FCG), Viena</w:t>
              <w:br/>
              <w:br/>
              <w:t xml:space="preserve">    (FCG)</w:t>
            </w:r>
          </w:p>
        </w:tc>
      </w:tr>
      <w:tr>
        <w:tc>
          <w:tcPr>
            <w:tcW w:type="dxa" w:w="4320"/>
          </w:tcPr>
          <w:p>
            <w:r>
              <w:t>18</w:t>
            </w:r>
          </w:p>
        </w:tc>
        <w:tc>
          <w:tcPr>
            <w:tcW w:type="dxa" w:w="4320"/>
          </w:tcPr>
          <w:p>
            <w:r>
              <w:t>Abidjan (FCG), Adis-Abeba,</w:t>
              <w:br/>
              <w:br/>
              <w:t xml:space="preserve">    Argel, Assunção, Beirute, Berlim, Berna (FCG), Camberra, Cobi, Copenhague (FCG),</w:t>
              <w:br/>
              <w:br/>
              <w:t xml:space="preserve">    Coveite, Dusseldorf (FCG), Estolcomo (FCG), Frankfurt, Guiné-Bissau,Hamamatsu, Hamburgo, Iocoama</w:t>
              <w:br/>
              <w:br/>
              <w:t xml:space="preserve">    (FCG), Jeddaf, La Guaira (FCG), La Paz, Lisboa, Lourenço Marques, Luanda (FCG), Madrid,Malabo</w:t>
              <w:br/>
              <w:br/>
              <w:t xml:space="preserve">    (República da Guiné Equatorial),Mascate,Munique,Omã,Oslo, Ottawa, Roma, Santiago, Seul, Sydnei, Tel-Aviv (FCG), Tripoli, Vaticano,</w:t>
              <w:br/>
              <w:br/>
              <w:t xml:space="preserve">    Zurique.</w:t>
            </w:r>
          </w:p>
        </w:tc>
      </w:tr>
      <w:tr>
        <w:tc>
          <w:tcPr>
            <w:tcW w:type="dxa" w:w="4320"/>
          </w:tcPr>
          <w:p>
            <w:r>
              <w:t>16</w:t>
            </w:r>
          </w:p>
        </w:tc>
        <w:tc>
          <w:tcPr>
            <w:tcW w:type="dxa" w:w="4320"/>
          </w:tcPr>
          <w:p>
            <w:r>
              <w:t>Accra, Amsterdan (FCG),</w:t>
              <w:br/>
              <w:br/>
              <w:t xml:space="preserve">    Antuérpia,Astana</w:t>
              <w:br/>
              <w:br/>
              <w:t xml:space="preserve">    (República do Cazaquistão), Atenas, Bagdad,Bamaki (República do Mali),Baku ( República do </w:t>
              <w:br/>
              <w:br/>
              <w:tab/>
              <w:t xml:space="preserve">Azerbaijão),Bangkok, Belfast, Bordéus,Bratislava (República Eslovaca),Brest, Caiena (FCG),Conacri (República da </w:t>
              <w:br/>
              <w:br/>
              <w:tab/>
              <w:t>Guiné), Cotonou,</w:t>
              <w:br/>
              <w:br/>
              <w:t xml:space="preserve">    Dacar, Dacca, Damasco, Dijon,Gabarone (República </w:t>
              <w:br/>
              <w:br/>
              <w:tab/>
              <w:tab/>
              <w:t>de Botsuana),Gênova, Georgeton (FCG) Greenwich, Havre, Helsinki,</w:t>
              <w:br/>
              <w:br/>
              <w:t xml:space="preserve">    Iaundê,Ierevan (República da</w:t>
              <w:br/>
              <w:br/>
              <w:t xml:space="preserve">    Armênia), Inchon (FCG), Islamabab, Karachi, Kartum, Liege (FCG), Lomê, Luxemburgo,</w:t>
              <w:br/>
              <w:br/>
              <w:t xml:space="preserve">    Manágua, Manila, Marselha (FCG), Milão, México DF., Montevidéu, Montreal (FCG),</w:t>
              <w:br/>
              <w:br/>
              <w:t xml:space="preserve">    Moscou, Nápoles (FCG), Niamey,Nouackchott (República Islâmica da Mauritânia), Panamá, Paramaribo, Porto Novo, Porto Príncipe,</w:t>
              <w:br/>
              <w:br/>
              <w:t xml:space="preserve">    Portsmouth, Rotterdan, Santa Cruz de La Sierra, São Domingos, Southapton, Tearã,Tirana,Toronto, Triestre,Uagaducu (República de Burkina Faso),Vancouver, Canadá,Varsórvia.</w:t>
            </w:r>
          </w:p>
        </w:tc>
      </w:tr>
      <w:tr>
        <w:tc>
          <w:tcPr>
            <w:tcW w:type="dxa" w:w="4320"/>
          </w:tcPr>
          <w:p>
            <w:r>
              <w:t>13</w:t>
            </w:r>
          </w:p>
        </w:tc>
        <w:tc>
          <w:tcPr>
            <w:tcW w:type="dxa" w:w="4320"/>
          </w:tcPr>
          <w:p>
            <w:r>
              <w:t>Alexandria, Amã, Ancara,</w:t>
              <w:br/>
              <w:br/>
              <w:t xml:space="preserve">    Barcelona (FCG) Barrow-in-Furness (FCG), Belgrado,Belmopan (Belize), Bizerta, Bogotá, Bridgetown,</w:t>
              <w:br/>
              <w:br/>
              <w:t xml:space="preserve">    Bucareste, Budapeste, Cairo, Cali (FCG),Capetown,Catries (Santa Lúcia),Cingapura, Ciudad Bolivar,Colombo (República </w:t>
              <w:br/>
              <w:br/>
              <w:tab/>
              <w:t xml:space="preserve">Socialista Democrática do Sri Lanka),Dar-es-Salam, Guaiaquil, Guatemala, Gdynia, Halfa (FCG), Halifaz,Istambul, na </w:t>
              <w:br/>
              <w:br/>
              <w:tab/>
              <w:t>República da Turquia,Jerusalém, Kampala,</w:t>
              <w:br/>
              <w:br/>
              <w:t xml:space="preserve">    Kingston (FCG), Kuala Lampur,Lethem, República da </w:t>
              <w:br/>
              <w:br/>
              <w:tab/>
              <w:t xml:space="preserve">Guiana,Lima,Liubliana (República da Eslovênia),Liverpool, Lusaka,Mendoza (República </w:t>
              <w:br/>
              <w:br/>
              <w:tab/>
              <w:t>Argentina),Mumbai (República da Índia),Nairobi,Nicósia, Nouakchott, Nova Delhi</w:t>
              <w:br/>
              <w:br/>
              <w:t xml:space="preserve">    (FCG), Payssandu, Pireu, Port-of-Spain, Porto (FCG), Porto Presidente Stroessner, Praga,</w:t>
              <w:br/>
              <w:br/>
              <w:t xml:space="preserve">    Pretória Quito, Rabat, Reykjavik,Saint Georges, em </w:t>
              <w:br/>
              <w:br/>
              <w:tab/>
              <w:t>Granada,São José, São Salvador, Sófia, Tegucigalpa, Tunis,</w:t>
              <w:br/>
              <w:br/>
              <w:t xml:space="preserve">    Valparaíso, Vera Cruz (México) (FCG), Vigo, Wellington,Zagreb (República da </w:t>
              <w:br/>
              <w:br/>
              <w:tab/>
              <w:t>Croácia), Zanderij (Sur), Rosário.</w:t>
            </w:r>
          </w:p>
        </w:tc>
      </w:tr>
    </w:tbl>
    <w:p>
      <w:r>
        <w:t>Anexo II ao decreto que regulamenta a Lei de Retribuição no Exterior</w:t>
      </w:r>
    </w:p>
    <w:p>
      <w:r>
        <w:t>TABELA DE FATORES DE CONVERSÃO (Redação dada pelo Decreto nº 8.594, de 2015).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País ou região</w:t>
            </w:r>
          </w:p>
        </w:tc>
        <w:tc>
          <w:tcPr>
            <w:tcW w:type="dxa" w:w="2880"/>
          </w:tcPr>
          <w:p>
            <w:r>
              <w:t>Posto</w:t>
            </w:r>
          </w:p>
        </w:tc>
        <w:tc>
          <w:tcPr>
            <w:tcW w:type="dxa" w:w="2880"/>
          </w:tcPr>
          <w:p>
            <w:r>
              <w:t>Fator de   conversão</w:t>
            </w:r>
          </w:p>
        </w:tc>
      </w:tr>
      <w:tr>
        <w:tc>
          <w:tcPr>
            <w:tcW w:type="dxa" w:w="2880"/>
          </w:tcPr>
          <w:p>
            <w:r>
              <w:t>Afeganistão</w:t>
            </w:r>
          </w:p>
        </w:tc>
        <w:tc>
          <w:tcPr>
            <w:tcW w:type="dxa" w:w="2880"/>
          </w:tcPr>
          <w:p>
            <w:r>
              <w:t xml:space="preserve">Cabul </w:t>
              <w:br/>
              <w:br/>
              <w:tab/>
              <w:tab/>
              <w:t>- FCG</w:t>
            </w:r>
          </w:p>
        </w:tc>
        <w:tc>
          <w:tcPr>
            <w:tcW w:type="dxa" w:w="2880"/>
          </w:tcPr>
          <w:p>
            <w:r>
              <w:t>85,28</w:t>
            </w:r>
          </w:p>
        </w:tc>
      </w:tr>
      <w:tr>
        <w:tc>
          <w:tcPr>
            <w:tcW w:type="dxa" w:w="2880"/>
            <w:vMerge w:val="restart"/>
          </w:tcPr>
          <w:p>
            <w:r>
              <w:t>África do Sul</w:t>
            </w:r>
          </w:p>
          <w:p>
            <w:r/>
          </w:p>
          <w:p>
            <w:r/>
          </w:p>
        </w:tc>
        <w:tc>
          <w:tcPr>
            <w:tcW w:type="dxa" w:w="2880"/>
          </w:tcPr>
          <w:p>
            <w:r/>
          </w:p>
        </w:tc>
        <w:tc>
          <w:tcPr>
            <w:tcW w:type="dxa" w:w="2880"/>
          </w:tcPr>
          <w:p>
            <w:r/>
          </w:p>
        </w:tc>
      </w:tr>
      <w:tr>
        <w:tc>
          <w:tcPr>
            <w:tcW w:type="dxa" w:w="2880"/>
            <w:vMerge/>
          </w:tcPr>
          <w:p/>
        </w:tc>
        <w:tc>
          <w:tcPr>
            <w:tcW w:type="dxa" w:w="2880"/>
          </w:tcPr>
          <w:p>
            <w:r>
              <w:t>Cidade do Cabo - FCG</w:t>
            </w:r>
          </w:p>
        </w:tc>
        <w:tc>
          <w:tcPr>
            <w:tcW w:type="dxa" w:w="2880"/>
          </w:tcPr>
          <w:p>
            <w:r>
              <w:t>45,11</w:t>
            </w:r>
          </w:p>
        </w:tc>
      </w:tr>
      <w:tr>
        <w:tc>
          <w:tcPr>
            <w:tcW w:type="dxa" w:w="2880"/>
            <w:vMerge/>
          </w:tcPr>
          <w:p/>
        </w:tc>
        <w:tc>
          <w:tcPr>
            <w:tcW w:type="dxa" w:w="2880"/>
          </w:tcPr>
          <w:p>
            <w:r>
              <w:t>Pretória</w:t>
            </w:r>
          </w:p>
        </w:tc>
        <w:tc>
          <w:tcPr>
            <w:tcW w:type="dxa" w:w="2880"/>
          </w:tcPr>
          <w:p>
            <w:r>
              <w:t>47,32</w:t>
            </w:r>
          </w:p>
        </w:tc>
      </w:tr>
      <w:tr>
        <w:tc>
          <w:tcPr>
            <w:tcW w:type="dxa" w:w="2880"/>
          </w:tcPr>
          <w:p>
            <w:r>
              <w:t>Albânia</w:t>
            </w:r>
          </w:p>
        </w:tc>
        <w:tc>
          <w:tcPr>
            <w:tcW w:type="dxa" w:w="2880"/>
          </w:tcPr>
          <w:p>
            <w:r>
              <w:t>Tirana</w:t>
            </w:r>
          </w:p>
        </w:tc>
        <w:tc>
          <w:tcPr>
            <w:tcW w:type="dxa" w:w="2880"/>
          </w:tcPr>
          <w:p>
            <w:r>
              <w:t>51,52</w:t>
            </w:r>
          </w:p>
        </w:tc>
      </w:tr>
      <w:tr>
        <w:tc>
          <w:tcPr>
            <w:tcW w:type="dxa" w:w="2880"/>
            <w:vMerge w:val="restart"/>
          </w:tcPr>
          <w:p>
            <w:r>
              <w:t>Alemanha</w:t>
            </w:r>
          </w:p>
          <w:p>
            <w:r/>
          </w:p>
          <w:p>
            <w:r/>
          </w:p>
        </w:tc>
        <w:tc>
          <w:tcPr>
            <w:tcW w:type="dxa" w:w="2880"/>
          </w:tcPr>
          <w:p>
            <w:r>
              <w:t>Frankfurt</w:t>
            </w:r>
          </w:p>
        </w:tc>
        <w:tc>
          <w:tcPr>
            <w:tcW w:type="dxa" w:w="2880"/>
          </w:tcPr>
          <w:p>
            <w:r>
              <w:t>66,78</w:t>
            </w:r>
          </w:p>
        </w:tc>
      </w:tr>
      <w:tr>
        <w:tc>
          <w:tcPr>
            <w:tcW w:type="dxa" w:w="2880"/>
            <w:vMerge/>
          </w:tcPr>
          <w:p/>
        </w:tc>
        <w:tc>
          <w:tcPr>
            <w:tcW w:type="dxa" w:w="2880"/>
          </w:tcPr>
          <w:p>
            <w:r>
              <w:t>Munique</w:t>
            </w:r>
          </w:p>
        </w:tc>
        <w:tc>
          <w:tcPr>
            <w:tcW w:type="dxa" w:w="2880"/>
          </w:tcPr>
          <w:p>
            <w:r>
              <w:t>66,78</w:t>
            </w:r>
          </w:p>
        </w:tc>
      </w:tr>
      <w:tr>
        <w:tc>
          <w:tcPr>
            <w:tcW w:type="dxa" w:w="2880"/>
            <w:vMerge/>
          </w:tcPr>
          <w:p/>
        </w:tc>
        <w:tc>
          <w:tcPr>
            <w:tcW w:type="dxa" w:w="2880"/>
          </w:tcPr>
          <w:p>
            <w:r>
              <w:t>Berlim - FCG</w:t>
            </w:r>
          </w:p>
        </w:tc>
        <w:tc>
          <w:tcPr>
            <w:tcW w:type="dxa" w:w="2880"/>
          </w:tcPr>
          <w:p>
            <w:r>
              <w:t>68,94</w:t>
            </w:r>
          </w:p>
        </w:tc>
      </w:tr>
      <w:tr>
        <w:tc>
          <w:tcPr>
            <w:tcW w:type="dxa" w:w="2880"/>
          </w:tcPr>
          <w:p>
            <w:r>
              <w:t>Angola</w:t>
            </w:r>
          </w:p>
        </w:tc>
        <w:tc>
          <w:tcPr>
            <w:tcW w:type="dxa" w:w="2880"/>
          </w:tcPr>
          <w:p>
            <w:r>
              <w:t>Luanda -  FCG</w:t>
            </w:r>
          </w:p>
        </w:tc>
        <w:tc>
          <w:tcPr>
            <w:tcW w:type="dxa" w:w="2880"/>
          </w:tcPr>
          <w:p>
            <w:r>
              <w:t>86,58</w:t>
            </w:r>
          </w:p>
        </w:tc>
      </w:tr>
      <w:tr>
        <w:tc>
          <w:tcPr>
            <w:tcW w:type="dxa" w:w="2880"/>
          </w:tcPr>
          <w:p>
            <w:r>
              <w:t>Antártica</w:t>
            </w:r>
          </w:p>
        </w:tc>
        <w:tc>
          <w:tcPr>
            <w:tcW w:type="dxa" w:w="2880"/>
          </w:tcPr>
          <w:p>
            <w:r>
              <w:t>Antártica</w:t>
            </w:r>
          </w:p>
        </w:tc>
        <w:tc>
          <w:tcPr>
            <w:tcW w:type="dxa" w:w="2880"/>
          </w:tcPr>
          <w:p>
            <w:r>
              <w:t>99,86</w:t>
            </w:r>
          </w:p>
        </w:tc>
      </w:tr>
      <w:tr>
        <w:tc>
          <w:tcPr>
            <w:tcW w:type="dxa" w:w="2880"/>
          </w:tcPr>
          <w:p>
            <w:r>
              <w:t>Antígua e Barbuda</w:t>
            </w:r>
          </w:p>
        </w:tc>
        <w:tc>
          <w:tcPr>
            <w:tcW w:type="dxa" w:w="2880"/>
          </w:tcPr>
          <w:p>
            <w:r>
              <w:t xml:space="preserve">Saint </w:t>
              <w:br/>
              <w:br/>
              <w:tab/>
              <w:tab/>
              <w:t>Johns</w:t>
            </w:r>
          </w:p>
        </w:tc>
        <w:tc>
          <w:tcPr>
            <w:tcW w:type="dxa" w:w="2880"/>
          </w:tcPr>
          <w:p>
            <w:r>
              <w:t>44,59</w:t>
            </w:r>
          </w:p>
        </w:tc>
      </w:tr>
      <w:tr>
        <w:tc>
          <w:tcPr>
            <w:tcW w:type="dxa" w:w="2880"/>
            <w:vMerge w:val="restart"/>
          </w:tcPr>
          <w:p>
            <w:r>
              <w:t>Arábia Saudita</w:t>
            </w:r>
          </w:p>
          <w:p>
            <w:r/>
          </w:p>
        </w:tc>
        <w:tc>
          <w:tcPr>
            <w:tcW w:type="dxa" w:w="2880"/>
          </w:tcPr>
          <w:p>
            <w:r>
              <w:t>Riade</w:t>
            </w:r>
          </w:p>
        </w:tc>
        <w:tc>
          <w:tcPr>
            <w:tcW w:type="dxa" w:w="2880"/>
          </w:tcPr>
          <w:p>
            <w:r>
              <w:t>66,24</w:t>
            </w:r>
          </w:p>
        </w:tc>
      </w:tr>
      <w:tr>
        <w:tc>
          <w:tcPr>
            <w:tcW w:type="dxa" w:w="2880"/>
            <w:vMerge/>
          </w:tcPr>
          <w:p/>
        </w:tc>
        <w:tc>
          <w:tcPr>
            <w:tcW w:type="dxa" w:w="2880"/>
          </w:tcPr>
          <w:p>
            <w:r>
              <w:t>Jeddah (Jiddah) - FCG</w:t>
            </w:r>
          </w:p>
        </w:tc>
        <w:tc>
          <w:tcPr>
            <w:tcW w:type="dxa" w:w="2880"/>
          </w:tcPr>
          <w:p>
            <w:r>
              <w:t>66,24</w:t>
            </w:r>
          </w:p>
        </w:tc>
      </w:tr>
      <w:tr>
        <w:tc>
          <w:tcPr>
            <w:tcW w:type="dxa" w:w="2880"/>
          </w:tcPr>
          <w:p>
            <w:r>
              <w:t>Argélia</w:t>
            </w:r>
          </w:p>
        </w:tc>
        <w:tc>
          <w:tcPr>
            <w:tcW w:type="dxa" w:w="2880"/>
          </w:tcPr>
          <w:p>
            <w:r>
              <w:t xml:space="preserve">Argel </w:t>
              <w:br/>
              <w:br/>
              <w:tab/>
              <w:tab/>
              <w:t>- FCG</w:t>
            </w:r>
          </w:p>
        </w:tc>
        <w:tc>
          <w:tcPr>
            <w:tcW w:type="dxa" w:w="2880"/>
          </w:tcPr>
          <w:p>
            <w:r>
              <w:t>57,60</w:t>
            </w:r>
          </w:p>
        </w:tc>
      </w:tr>
      <w:tr>
        <w:tc>
          <w:tcPr>
            <w:tcW w:type="dxa" w:w="2880"/>
            <w:vMerge w:val="restart"/>
          </w:tcPr>
          <w:p>
            <w:r>
              <w:t>Argentina</w:t>
            </w:r>
          </w:p>
          <w:p>
            <w:r/>
          </w:p>
          <w:p>
            <w:r/>
          </w:p>
          <w:p>
            <w:r/>
          </w:p>
          <w:p>
            <w:r/>
          </w:p>
        </w:tc>
        <w:tc>
          <w:tcPr>
            <w:tcW w:type="dxa" w:w="2880"/>
          </w:tcPr>
          <w:p>
            <w:r>
              <w:t>Buenos Aires</w:t>
            </w:r>
          </w:p>
        </w:tc>
        <w:tc>
          <w:tcPr>
            <w:tcW w:type="dxa" w:w="2880"/>
          </w:tcPr>
          <w:p>
            <w:r>
              <w:t>58,38</w:t>
            </w:r>
          </w:p>
        </w:tc>
      </w:tr>
      <w:tr>
        <w:tc>
          <w:tcPr>
            <w:tcW w:type="dxa" w:w="2880"/>
            <w:vMerge/>
          </w:tcPr>
          <w:p/>
        </w:tc>
        <w:tc>
          <w:tcPr>
            <w:tcW w:type="dxa" w:w="2880"/>
          </w:tcPr>
          <w:p>
            <w:r>
              <w:t>Mendoza</w:t>
            </w:r>
          </w:p>
        </w:tc>
        <w:tc>
          <w:tcPr>
            <w:tcW w:type="dxa" w:w="2880"/>
          </w:tcPr>
          <w:p>
            <w:r>
              <w:t>42,25</w:t>
            </w:r>
          </w:p>
        </w:tc>
      </w:tr>
      <w:tr>
        <w:tc>
          <w:tcPr>
            <w:tcW w:type="dxa" w:w="2880"/>
            <w:vMerge/>
          </w:tcPr>
          <w:p/>
        </w:tc>
        <w:tc>
          <w:tcPr>
            <w:tcW w:type="dxa" w:w="2880"/>
          </w:tcPr>
          <w:p>
            <w:r>
              <w:t xml:space="preserve">Paso </w:t>
              <w:br/>
              <w:br/>
              <w:tab/>
              <w:tab/>
              <w:t>de Los Libres</w:t>
            </w:r>
          </w:p>
        </w:tc>
        <w:tc>
          <w:tcPr>
            <w:tcW w:type="dxa" w:w="2880"/>
          </w:tcPr>
          <w:p>
            <w:r>
              <w:t>45,20</w:t>
            </w:r>
          </w:p>
        </w:tc>
      </w:tr>
      <w:tr>
        <w:tc>
          <w:tcPr>
            <w:tcW w:type="dxa" w:w="2880"/>
            <w:vMerge/>
          </w:tcPr>
          <w:p/>
        </w:tc>
        <w:tc>
          <w:tcPr>
            <w:tcW w:type="dxa" w:w="2880"/>
          </w:tcPr>
          <w:p>
            <w:r>
              <w:t>Puerto Iguazu</w:t>
            </w:r>
          </w:p>
        </w:tc>
        <w:tc>
          <w:tcPr>
            <w:tcW w:type="dxa" w:w="2880"/>
          </w:tcPr>
          <w:p>
            <w:r>
              <w:t>45,20</w:t>
            </w:r>
          </w:p>
        </w:tc>
      </w:tr>
      <w:tr>
        <w:tc>
          <w:tcPr>
            <w:tcW w:type="dxa" w:w="2880"/>
            <w:vMerge/>
          </w:tcPr>
          <w:p/>
        </w:tc>
        <w:tc>
          <w:tcPr>
            <w:tcW w:type="dxa" w:w="2880"/>
          </w:tcPr>
          <w:p>
            <w:r>
              <w:t>Córdoba - FCG</w:t>
            </w:r>
          </w:p>
        </w:tc>
        <w:tc>
          <w:tcPr>
            <w:tcW w:type="dxa" w:w="2880"/>
          </w:tcPr>
          <w:p>
            <w:r>
              <w:t>42,25</w:t>
            </w:r>
          </w:p>
        </w:tc>
      </w:tr>
      <w:tr>
        <w:tc>
          <w:tcPr>
            <w:tcW w:type="dxa" w:w="2880"/>
          </w:tcPr>
          <w:p>
            <w:r>
              <w:t>Armênia</w:t>
            </w:r>
          </w:p>
        </w:tc>
        <w:tc>
          <w:tcPr>
            <w:tcW w:type="dxa" w:w="2880"/>
          </w:tcPr>
          <w:p>
            <w:r>
              <w:t>Ierevan</w:t>
            </w:r>
          </w:p>
        </w:tc>
        <w:tc>
          <w:tcPr>
            <w:tcW w:type="dxa" w:w="2880"/>
          </w:tcPr>
          <w:p>
            <w:r>
              <w:t>60,80</w:t>
            </w:r>
          </w:p>
        </w:tc>
      </w:tr>
      <w:tr>
        <w:tc>
          <w:tcPr>
            <w:tcW w:type="dxa" w:w="2880"/>
            <w:vMerge w:val="restart"/>
          </w:tcPr>
          <w:p>
            <w:r>
              <w:t>Austrália</w:t>
            </w:r>
          </w:p>
          <w:p>
            <w:r/>
          </w:p>
        </w:tc>
        <w:tc>
          <w:tcPr>
            <w:tcW w:type="dxa" w:w="2880"/>
          </w:tcPr>
          <w:p>
            <w:r>
              <w:t>Camberra - FCG</w:t>
            </w:r>
          </w:p>
        </w:tc>
        <w:tc>
          <w:tcPr>
            <w:tcW w:type="dxa" w:w="2880"/>
          </w:tcPr>
          <w:p>
            <w:r>
              <w:t>67,50</w:t>
            </w:r>
          </w:p>
        </w:tc>
      </w:tr>
      <w:tr>
        <w:tc>
          <w:tcPr>
            <w:tcW w:type="dxa" w:w="2880"/>
            <w:vMerge/>
          </w:tcPr>
          <w:p/>
        </w:tc>
        <w:tc>
          <w:tcPr>
            <w:tcW w:type="dxa" w:w="2880"/>
          </w:tcPr>
          <w:p>
            <w:r>
              <w:t>Sidney</w:t>
            </w:r>
          </w:p>
        </w:tc>
        <w:tc>
          <w:tcPr>
            <w:tcW w:type="dxa" w:w="2880"/>
          </w:tcPr>
          <w:p>
            <w:r>
              <w:t>67,86</w:t>
            </w:r>
          </w:p>
        </w:tc>
      </w:tr>
      <w:tr>
        <w:tc>
          <w:tcPr>
            <w:tcW w:type="dxa" w:w="2880"/>
          </w:tcPr>
          <w:p>
            <w:r>
              <w:t>Áustria</w:t>
            </w:r>
          </w:p>
        </w:tc>
        <w:tc>
          <w:tcPr>
            <w:tcW w:type="dxa" w:w="2880"/>
          </w:tcPr>
          <w:p>
            <w:r>
              <w:t xml:space="preserve">Viena </w:t>
              <w:br/>
              <w:br/>
              <w:tab/>
              <w:tab/>
              <w:t>- FCG</w:t>
            </w:r>
          </w:p>
        </w:tc>
        <w:tc>
          <w:tcPr>
            <w:tcW w:type="dxa" w:w="2880"/>
          </w:tcPr>
          <w:p>
            <w:r>
              <w:t>75,39</w:t>
            </w:r>
          </w:p>
        </w:tc>
      </w:tr>
      <w:tr>
        <w:tc>
          <w:tcPr>
            <w:tcW w:type="dxa" w:w="2880"/>
          </w:tcPr>
          <w:p>
            <w:r>
              <w:t>Azerbaijão</w:t>
            </w:r>
          </w:p>
        </w:tc>
        <w:tc>
          <w:tcPr>
            <w:tcW w:type="dxa" w:w="2880"/>
          </w:tcPr>
          <w:p>
            <w:r>
              <w:t>Baku</w:t>
            </w:r>
          </w:p>
        </w:tc>
        <w:tc>
          <w:tcPr>
            <w:tcW w:type="dxa" w:w="2880"/>
          </w:tcPr>
          <w:p>
            <w:r>
              <w:t>73,60</w:t>
            </w:r>
          </w:p>
        </w:tc>
      </w:tr>
      <w:tr>
        <w:tc>
          <w:tcPr>
            <w:tcW w:type="dxa" w:w="2880"/>
          </w:tcPr>
          <w:p>
            <w:r>
              <w:t>Bahamas</w:t>
            </w:r>
          </w:p>
        </w:tc>
        <w:tc>
          <w:tcPr>
            <w:tcW w:type="dxa" w:w="2880"/>
          </w:tcPr>
          <w:p>
            <w:r>
              <w:t>Nassau -  FCG</w:t>
            </w:r>
          </w:p>
        </w:tc>
        <w:tc>
          <w:tcPr>
            <w:tcW w:type="dxa" w:w="2880"/>
          </w:tcPr>
          <w:p>
            <w:r>
              <w:t>72,45</w:t>
            </w:r>
          </w:p>
        </w:tc>
      </w:tr>
      <w:tr>
        <w:tc>
          <w:tcPr>
            <w:tcW w:type="dxa" w:w="2880"/>
          </w:tcPr>
          <w:p>
            <w:r>
              <w:t>Bangladesh</w:t>
            </w:r>
          </w:p>
        </w:tc>
        <w:tc>
          <w:tcPr>
            <w:tcW w:type="dxa" w:w="2880"/>
          </w:tcPr>
          <w:p>
            <w:r>
              <w:t>Daca</w:t>
            </w:r>
          </w:p>
        </w:tc>
        <w:tc>
          <w:tcPr>
            <w:tcW w:type="dxa" w:w="2880"/>
          </w:tcPr>
          <w:p>
            <w:r>
              <w:t>56,64</w:t>
            </w:r>
          </w:p>
        </w:tc>
      </w:tr>
      <w:tr>
        <w:tc>
          <w:tcPr>
            <w:tcW w:type="dxa" w:w="2880"/>
          </w:tcPr>
          <w:p>
            <w:r>
              <w:t>Barbados</w:t>
            </w:r>
          </w:p>
        </w:tc>
        <w:tc>
          <w:tcPr>
            <w:tcW w:type="dxa" w:w="2880"/>
          </w:tcPr>
          <w:p>
            <w:r>
              <w:t>Bridgetown</w:t>
            </w:r>
          </w:p>
        </w:tc>
        <w:tc>
          <w:tcPr>
            <w:tcW w:type="dxa" w:w="2880"/>
          </w:tcPr>
          <w:p>
            <w:r>
              <w:t>45,24</w:t>
            </w:r>
          </w:p>
        </w:tc>
      </w:tr>
      <w:tr>
        <w:tc>
          <w:tcPr>
            <w:tcW w:type="dxa" w:w="2880"/>
          </w:tcPr>
          <w:p>
            <w:r>
              <w:t>Belarus</w:t>
            </w:r>
          </w:p>
        </w:tc>
        <w:tc>
          <w:tcPr>
            <w:tcW w:type="dxa" w:w="2880"/>
          </w:tcPr>
          <w:p>
            <w:r>
              <w:t>Minsk</w:t>
            </w:r>
          </w:p>
        </w:tc>
        <w:tc>
          <w:tcPr>
            <w:tcW w:type="dxa" w:w="2880"/>
          </w:tcPr>
          <w:p>
            <w:r>
              <w:t>52,32</w:t>
            </w:r>
          </w:p>
        </w:tc>
      </w:tr>
      <w:tr>
        <w:tc>
          <w:tcPr>
            <w:tcW w:type="dxa" w:w="2880"/>
          </w:tcPr>
          <w:p>
            <w:r>
              <w:t>Bélgica</w:t>
            </w:r>
          </w:p>
        </w:tc>
        <w:tc>
          <w:tcPr>
            <w:tcW w:type="dxa" w:w="2880"/>
          </w:tcPr>
          <w:p>
            <w:r>
              <w:t>Bruxelas - FCG</w:t>
            </w:r>
          </w:p>
        </w:tc>
        <w:tc>
          <w:tcPr>
            <w:tcW w:type="dxa" w:w="2880"/>
          </w:tcPr>
          <w:p>
            <w:r>
              <w:t>72,24</w:t>
            </w:r>
          </w:p>
        </w:tc>
      </w:tr>
      <w:tr>
        <w:tc>
          <w:tcPr>
            <w:tcW w:type="dxa" w:w="2880"/>
          </w:tcPr>
          <w:p>
            <w:r>
              <w:t>Belize</w:t>
            </w:r>
          </w:p>
        </w:tc>
        <w:tc>
          <w:tcPr>
            <w:tcW w:type="dxa" w:w="2880"/>
          </w:tcPr>
          <w:p>
            <w:r>
              <w:t>Belmopán</w:t>
            </w:r>
          </w:p>
        </w:tc>
        <w:tc>
          <w:tcPr>
            <w:tcW w:type="dxa" w:w="2880"/>
          </w:tcPr>
          <w:p>
            <w:r>
              <w:t>52,78</w:t>
            </w:r>
          </w:p>
        </w:tc>
      </w:tr>
      <w:tr>
        <w:tc>
          <w:tcPr>
            <w:tcW w:type="dxa" w:w="2880"/>
          </w:tcPr>
          <w:p>
            <w:r>
              <w:t>Benin</w:t>
            </w:r>
          </w:p>
        </w:tc>
        <w:tc>
          <w:tcPr>
            <w:tcW w:type="dxa" w:w="2880"/>
          </w:tcPr>
          <w:p>
            <w:r>
              <w:t>Cotonou - FCG</w:t>
            </w:r>
          </w:p>
        </w:tc>
        <w:tc>
          <w:tcPr>
            <w:tcW w:type="dxa" w:w="2880"/>
          </w:tcPr>
          <w:p>
            <w:r>
              <w:t>65,76</w:t>
            </w:r>
          </w:p>
        </w:tc>
      </w:tr>
      <w:tr>
        <w:tc>
          <w:tcPr>
            <w:tcW w:type="dxa" w:w="2880"/>
            <w:vMerge w:val="restart"/>
          </w:tcPr>
          <w:p>
            <w:r>
              <w:t>Bolívia</w:t>
            </w:r>
          </w:p>
          <w:p>
            <w:r/>
          </w:p>
          <w:p>
            <w:r/>
          </w:p>
          <w:p>
            <w:r/>
          </w:p>
          <w:p>
            <w:r/>
          </w:p>
          <w:p>
            <w:r/>
          </w:p>
        </w:tc>
        <w:tc>
          <w:tcPr>
            <w:tcW w:type="dxa" w:w="2880"/>
          </w:tcPr>
          <w:p>
            <w:r>
              <w:t>Cobija</w:t>
            </w:r>
          </w:p>
        </w:tc>
        <w:tc>
          <w:tcPr>
            <w:tcW w:type="dxa" w:w="2880"/>
          </w:tcPr>
          <w:p>
            <w:r>
              <w:t>43,00</w:t>
            </w:r>
          </w:p>
        </w:tc>
      </w:tr>
      <w:tr>
        <w:tc>
          <w:tcPr>
            <w:tcW w:type="dxa" w:w="2880"/>
            <w:vMerge/>
          </w:tcPr>
          <w:p/>
        </w:tc>
        <w:tc>
          <w:tcPr>
            <w:tcW w:type="dxa" w:w="2880"/>
          </w:tcPr>
          <w:p>
            <w:r>
              <w:t>Cochabamba</w:t>
            </w:r>
          </w:p>
        </w:tc>
        <w:tc>
          <w:tcPr>
            <w:tcW w:type="dxa" w:w="2880"/>
          </w:tcPr>
          <w:p>
            <w:r>
              <w:t>43,00</w:t>
            </w:r>
          </w:p>
        </w:tc>
      </w:tr>
      <w:tr>
        <w:tc>
          <w:tcPr>
            <w:tcW w:type="dxa" w:w="2880"/>
            <w:vMerge/>
          </w:tcPr>
          <w:p/>
        </w:tc>
        <w:tc>
          <w:tcPr>
            <w:tcW w:type="dxa" w:w="2880"/>
          </w:tcPr>
          <w:p>
            <w:r>
              <w:t>Guayaramerin</w:t>
            </w:r>
          </w:p>
        </w:tc>
        <w:tc>
          <w:tcPr>
            <w:tcW w:type="dxa" w:w="2880"/>
          </w:tcPr>
          <w:p>
            <w:r>
              <w:t>43,00</w:t>
            </w:r>
          </w:p>
        </w:tc>
      </w:tr>
      <w:tr>
        <w:tc>
          <w:tcPr>
            <w:tcW w:type="dxa" w:w="2880"/>
            <w:vMerge/>
          </w:tcPr>
          <w:p/>
        </w:tc>
        <w:tc>
          <w:tcPr>
            <w:tcW w:type="dxa" w:w="2880"/>
          </w:tcPr>
          <w:p>
            <w:r>
              <w:t>Puerto Suarez</w:t>
            </w:r>
          </w:p>
        </w:tc>
        <w:tc>
          <w:tcPr>
            <w:tcW w:type="dxa" w:w="2880"/>
          </w:tcPr>
          <w:p>
            <w:r>
              <w:t>43,00</w:t>
            </w:r>
          </w:p>
        </w:tc>
      </w:tr>
      <w:tr>
        <w:tc>
          <w:tcPr>
            <w:tcW w:type="dxa" w:w="2880"/>
            <w:vMerge/>
          </w:tcPr>
          <w:p/>
        </w:tc>
        <w:tc>
          <w:tcPr>
            <w:tcW w:type="dxa" w:w="2880"/>
          </w:tcPr>
          <w:p>
            <w:r>
              <w:t xml:space="preserve">Santa </w:t>
              <w:br/>
              <w:br/>
              <w:tab/>
              <w:tab/>
              <w:t>Cruz de la Sierra</w:t>
            </w:r>
          </w:p>
        </w:tc>
        <w:tc>
          <w:tcPr>
            <w:tcW w:type="dxa" w:w="2880"/>
          </w:tcPr>
          <w:p>
            <w:r>
              <w:t>68,80</w:t>
            </w:r>
          </w:p>
        </w:tc>
      </w:tr>
      <w:tr>
        <w:tc>
          <w:tcPr>
            <w:tcW w:type="dxa" w:w="2880"/>
            <w:vMerge/>
          </w:tcPr>
          <w:p/>
        </w:tc>
        <w:tc>
          <w:tcPr>
            <w:tcW w:type="dxa" w:w="2880"/>
          </w:tcPr>
          <w:p>
            <w:r>
              <w:t xml:space="preserve">La </w:t>
              <w:br/>
              <w:br/>
              <w:tab/>
              <w:tab/>
              <w:t>Paz - FCG</w:t>
            </w:r>
          </w:p>
        </w:tc>
        <w:tc>
          <w:tcPr>
            <w:tcW w:type="dxa" w:w="2880"/>
          </w:tcPr>
          <w:p>
            <w:r>
              <w:t>59,58</w:t>
            </w:r>
          </w:p>
        </w:tc>
      </w:tr>
      <w:tr>
        <w:tc>
          <w:tcPr>
            <w:tcW w:type="dxa" w:w="2880"/>
          </w:tcPr>
          <w:p>
            <w:r>
              <w:t>Bósnia e Herzegovina</w:t>
            </w:r>
          </w:p>
        </w:tc>
        <w:tc>
          <w:tcPr>
            <w:tcW w:type="dxa" w:w="2880"/>
          </w:tcPr>
          <w:p>
            <w:r>
              <w:t>Sarajevo</w:t>
            </w:r>
          </w:p>
        </w:tc>
        <w:tc>
          <w:tcPr>
            <w:tcW w:type="dxa" w:w="2880"/>
          </w:tcPr>
          <w:p>
            <w:r>
              <w:t>53,12</w:t>
            </w:r>
          </w:p>
        </w:tc>
      </w:tr>
      <w:tr>
        <w:tc>
          <w:tcPr>
            <w:tcW w:type="dxa" w:w="2880"/>
          </w:tcPr>
          <w:p>
            <w:r>
              <w:t>Botsuana</w:t>
            </w:r>
          </w:p>
        </w:tc>
        <w:tc>
          <w:tcPr>
            <w:tcW w:type="dxa" w:w="2880"/>
          </w:tcPr>
          <w:p>
            <w:r>
              <w:t>Gaborone</w:t>
            </w:r>
          </w:p>
        </w:tc>
        <w:tc>
          <w:tcPr>
            <w:tcW w:type="dxa" w:w="2880"/>
          </w:tcPr>
          <w:p>
            <w:r>
              <w:t>60,80</w:t>
            </w:r>
          </w:p>
        </w:tc>
      </w:tr>
      <w:tr>
        <w:tc>
          <w:tcPr>
            <w:tcW w:type="dxa" w:w="2880"/>
          </w:tcPr>
          <w:p>
            <w:r>
              <w:t>Bulgária</w:t>
            </w:r>
          </w:p>
        </w:tc>
        <w:tc>
          <w:tcPr>
            <w:tcW w:type="dxa" w:w="2880"/>
          </w:tcPr>
          <w:p>
            <w:r>
              <w:t xml:space="preserve">Sófia </w:t>
              <w:br/>
              <w:br/>
              <w:tab/>
              <w:tab/>
              <w:t>- FCG</w:t>
            </w:r>
          </w:p>
        </w:tc>
        <w:tc>
          <w:tcPr>
            <w:tcW w:type="dxa" w:w="2880"/>
          </w:tcPr>
          <w:p>
            <w:r>
              <w:t>47,06</w:t>
            </w:r>
          </w:p>
        </w:tc>
      </w:tr>
      <w:tr>
        <w:tc>
          <w:tcPr>
            <w:tcW w:type="dxa" w:w="2880"/>
          </w:tcPr>
          <w:p>
            <w:r>
              <w:t>Burkina Faso</w:t>
            </w:r>
          </w:p>
        </w:tc>
        <w:tc>
          <w:tcPr>
            <w:tcW w:type="dxa" w:w="2880"/>
          </w:tcPr>
          <w:p>
            <w:r>
              <w:t>Uagadugu</w:t>
            </w:r>
          </w:p>
        </w:tc>
        <w:tc>
          <w:tcPr>
            <w:tcW w:type="dxa" w:w="2880"/>
          </w:tcPr>
          <w:p>
            <w:r>
              <w:t>67,52</w:t>
            </w:r>
          </w:p>
        </w:tc>
      </w:tr>
      <w:tr>
        <w:tc>
          <w:tcPr>
            <w:tcW w:type="dxa" w:w="2880"/>
          </w:tcPr>
          <w:p>
            <w:r>
              <w:t xml:space="preserve">Cabo </w:t>
              <w:br/>
              <w:br/>
              <w:tab/>
              <w:tab/>
              <w:t>Verde</w:t>
            </w:r>
          </w:p>
        </w:tc>
        <w:tc>
          <w:tcPr>
            <w:tcW w:type="dxa" w:w="2880"/>
          </w:tcPr>
          <w:p>
            <w:r>
              <w:t xml:space="preserve">Praia </w:t>
              <w:br/>
              <w:br/>
              <w:tab/>
              <w:tab/>
              <w:t>- FCG</w:t>
            </w:r>
          </w:p>
        </w:tc>
        <w:tc>
          <w:tcPr>
            <w:tcW w:type="dxa" w:w="2880"/>
          </w:tcPr>
          <w:p>
            <w:r>
              <w:t>65,34</w:t>
            </w:r>
          </w:p>
        </w:tc>
      </w:tr>
      <w:tr>
        <w:tc>
          <w:tcPr>
            <w:tcW w:type="dxa" w:w="2880"/>
          </w:tcPr>
          <w:p>
            <w:r>
              <w:t>Camarões</w:t>
            </w:r>
          </w:p>
        </w:tc>
        <w:tc>
          <w:tcPr>
            <w:tcW w:type="dxa" w:w="2880"/>
          </w:tcPr>
          <w:p>
            <w:r>
              <w:t>Iaundê</w:t>
            </w:r>
          </w:p>
        </w:tc>
        <w:tc>
          <w:tcPr>
            <w:tcW w:type="dxa" w:w="2880"/>
          </w:tcPr>
          <w:p>
            <w:r>
              <w:t>70,08</w:t>
            </w:r>
          </w:p>
        </w:tc>
      </w:tr>
      <w:tr>
        <w:tc>
          <w:tcPr>
            <w:tcW w:type="dxa" w:w="2880"/>
            <w:vMerge w:val="restart"/>
          </w:tcPr>
          <w:p>
            <w:r>
              <w:t>Canadá</w:t>
            </w:r>
          </w:p>
          <w:p>
            <w:r/>
          </w:p>
          <w:p>
            <w:r/>
          </w:p>
          <w:p>
            <w:r/>
          </w:p>
        </w:tc>
        <w:tc>
          <w:tcPr>
            <w:tcW w:type="dxa" w:w="2880"/>
          </w:tcPr>
          <w:p>
            <w:r>
              <w:t>Ottawa</w:t>
            </w:r>
          </w:p>
        </w:tc>
        <w:tc>
          <w:tcPr>
            <w:tcW w:type="dxa" w:w="2880"/>
          </w:tcPr>
          <w:p>
            <w:r>
              <w:t>63,18</w:t>
            </w:r>
          </w:p>
        </w:tc>
      </w:tr>
      <w:tr>
        <w:tc>
          <w:tcPr>
            <w:tcW w:type="dxa" w:w="2880"/>
            <w:vMerge/>
          </w:tcPr>
          <w:p/>
        </w:tc>
        <w:tc>
          <w:tcPr>
            <w:tcW w:type="dxa" w:w="2880"/>
          </w:tcPr>
          <w:p>
            <w:r>
              <w:t>Toronto</w:t>
            </w:r>
          </w:p>
        </w:tc>
        <w:tc>
          <w:tcPr>
            <w:tcW w:type="dxa" w:w="2880"/>
          </w:tcPr>
          <w:p>
            <w:r>
              <w:t>59,68</w:t>
            </w:r>
          </w:p>
        </w:tc>
      </w:tr>
      <w:tr>
        <w:tc>
          <w:tcPr>
            <w:tcW w:type="dxa" w:w="2880"/>
            <w:vMerge/>
          </w:tcPr>
          <w:p/>
        </w:tc>
        <w:tc>
          <w:tcPr>
            <w:tcW w:type="dxa" w:w="2880"/>
          </w:tcPr>
          <w:p>
            <w:r>
              <w:t>Vancouver</w:t>
            </w:r>
          </w:p>
        </w:tc>
        <w:tc>
          <w:tcPr>
            <w:tcW w:type="dxa" w:w="2880"/>
          </w:tcPr>
          <w:p>
            <w:r>
              <w:t>59,68</w:t>
            </w:r>
          </w:p>
        </w:tc>
      </w:tr>
      <w:tr>
        <w:tc>
          <w:tcPr>
            <w:tcW w:type="dxa" w:w="2880"/>
            <w:vMerge/>
          </w:tcPr>
          <w:p/>
        </w:tc>
        <w:tc>
          <w:tcPr>
            <w:tcW w:type="dxa" w:w="2880"/>
          </w:tcPr>
          <w:p>
            <w:r>
              <w:t>Montreal - FCG</w:t>
            </w:r>
          </w:p>
        </w:tc>
        <w:tc>
          <w:tcPr>
            <w:tcW w:type="dxa" w:w="2880"/>
          </w:tcPr>
          <w:p>
            <w:r>
              <w:t>59,04</w:t>
            </w:r>
          </w:p>
        </w:tc>
      </w:tr>
      <w:tr>
        <w:tc>
          <w:tcPr>
            <w:tcW w:type="dxa" w:w="2880"/>
          </w:tcPr>
          <w:p>
            <w:r>
              <w:t>Catar</w:t>
            </w:r>
          </w:p>
        </w:tc>
        <w:tc>
          <w:tcPr>
            <w:tcW w:type="dxa" w:w="2880"/>
          </w:tcPr>
          <w:p>
            <w:r>
              <w:t>Doha</w:t>
            </w:r>
          </w:p>
        </w:tc>
        <w:tc>
          <w:tcPr>
            <w:tcW w:type="dxa" w:w="2880"/>
          </w:tcPr>
          <w:p>
            <w:r>
              <w:t>57,78</w:t>
            </w:r>
          </w:p>
        </w:tc>
      </w:tr>
      <w:tr>
        <w:tc>
          <w:tcPr>
            <w:tcW w:type="dxa" w:w="2880"/>
          </w:tcPr>
          <w:p>
            <w:r>
              <w:t>Cazaquistão</w:t>
            </w:r>
          </w:p>
        </w:tc>
        <w:tc>
          <w:tcPr>
            <w:tcW w:type="dxa" w:w="2880"/>
          </w:tcPr>
          <w:p>
            <w:r>
              <w:t>Astana</w:t>
            </w:r>
          </w:p>
        </w:tc>
        <w:tc>
          <w:tcPr>
            <w:tcW w:type="dxa" w:w="2880"/>
          </w:tcPr>
          <w:p>
            <w:r>
              <w:t>59,84</w:t>
            </w:r>
          </w:p>
        </w:tc>
      </w:tr>
      <w:tr>
        <w:tc>
          <w:tcPr>
            <w:tcW w:type="dxa" w:w="2880"/>
          </w:tcPr>
          <w:p>
            <w:r>
              <w:t>Chile</w:t>
            </w:r>
          </w:p>
        </w:tc>
        <w:tc>
          <w:tcPr>
            <w:tcW w:type="dxa" w:w="2880"/>
          </w:tcPr>
          <w:p>
            <w:r>
              <w:t>Santiago - FCG</w:t>
            </w:r>
          </w:p>
        </w:tc>
        <w:tc>
          <w:tcPr>
            <w:tcW w:type="dxa" w:w="2880"/>
          </w:tcPr>
          <w:p>
            <w:r>
              <w:t>59,58</w:t>
            </w:r>
          </w:p>
        </w:tc>
      </w:tr>
      <w:tr>
        <w:tc>
          <w:tcPr>
            <w:tcW w:type="dxa" w:w="2880"/>
            <w:vMerge w:val="restart"/>
          </w:tcPr>
          <w:p>
            <w:r>
              <w:t>China</w:t>
            </w:r>
          </w:p>
          <w:p>
            <w:r/>
          </w:p>
          <w:p>
            <w:r/>
          </w:p>
          <w:p>
            <w:r/>
          </w:p>
        </w:tc>
        <w:tc>
          <w:tcPr>
            <w:tcW w:type="dxa" w:w="2880"/>
          </w:tcPr>
          <w:p>
            <w:r>
              <w:t>Hong-Kong</w:t>
            </w:r>
          </w:p>
        </w:tc>
        <w:tc>
          <w:tcPr>
            <w:tcW w:type="dxa" w:w="2880"/>
          </w:tcPr>
          <w:p>
            <w:r>
              <w:t>77,49</w:t>
            </w:r>
          </w:p>
        </w:tc>
      </w:tr>
      <w:tr>
        <w:tc>
          <w:tcPr>
            <w:tcW w:type="dxa" w:w="2880"/>
            <w:vMerge/>
          </w:tcPr>
          <w:p/>
        </w:tc>
        <w:tc>
          <w:tcPr>
            <w:tcW w:type="dxa" w:w="2880"/>
          </w:tcPr>
          <w:p>
            <w:r>
              <w:t>Pequim</w:t>
            </w:r>
          </w:p>
        </w:tc>
        <w:tc>
          <w:tcPr>
            <w:tcW w:type="dxa" w:w="2880"/>
          </w:tcPr>
          <w:p>
            <w:r>
              <w:t>80,22</w:t>
            </w:r>
          </w:p>
        </w:tc>
      </w:tr>
      <w:tr>
        <w:tc>
          <w:tcPr>
            <w:tcW w:type="dxa" w:w="2880"/>
            <w:vMerge/>
          </w:tcPr>
          <w:p/>
        </w:tc>
        <w:tc>
          <w:tcPr>
            <w:tcW w:type="dxa" w:w="2880"/>
          </w:tcPr>
          <w:p>
            <w:r>
              <w:t>Xangai</w:t>
            </w:r>
          </w:p>
        </w:tc>
        <w:tc>
          <w:tcPr>
            <w:tcW w:type="dxa" w:w="2880"/>
          </w:tcPr>
          <w:p>
            <w:r>
              <w:t>74,52</w:t>
            </w:r>
          </w:p>
        </w:tc>
      </w:tr>
      <w:tr>
        <w:tc>
          <w:tcPr>
            <w:tcW w:type="dxa" w:w="2880"/>
            <w:vMerge/>
          </w:tcPr>
          <w:p/>
        </w:tc>
        <w:tc>
          <w:tcPr>
            <w:tcW w:type="dxa" w:w="2880"/>
          </w:tcPr>
          <w:p>
            <w:r>
              <w:t>Cantão - FCG</w:t>
            </w:r>
          </w:p>
        </w:tc>
        <w:tc>
          <w:tcPr>
            <w:tcW w:type="dxa" w:w="2880"/>
          </w:tcPr>
          <w:p>
            <w:r>
              <w:t>71,64</w:t>
            </w:r>
          </w:p>
        </w:tc>
      </w:tr>
      <w:tr>
        <w:tc>
          <w:tcPr>
            <w:tcW w:type="dxa" w:w="2880"/>
          </w:tcPr>
          <w:p>
            <w:r>
              <w:t>Chipre</w:t>
            </w:r>
          </w:p>
        </w:tc>
        <w:tc>
          <w:tcPr>
            <w:tcW w:type="dxa" w:w="2880"/>
          </w:tcPr>
          <w:p>
            <w:r>
              <w:t>Nicósia</w:t>
            </w:r>
          </w:p>
        </w:tc>
        <w:tc>
          <w:tcPr>
            <w:tcW w:type="dxa" w:w="2880"/>
          </w:tcPr>
          <w:p>
            <w:r>
              <w:t>54,86</w:t>
            </w:r>
          </w:p>
        </w:tc>
      </w:tr>
      <w:tr>
        <w:tc>
          <w:tcPr>
            <w:tcW w:type="dxa" w:w="2880"/>
          </w:tcPr>
          <w:p>
            <w:r>
              <w:t>Cingapura</w:t>
            </w:r>
          </w:p>
        </w:tc>
        <w:tc>
          <w:tcPr>
            <w:tcW w:type="dxa" w:w="2880"/>
          </w:tcPr>
          <w:p>
            <w:r>
              <w:t>Cingapura - FCG</w:t>
            </w:r>
          </w:p>
        </w:tc>
        <w:tc>
          <w:tcPr>
            <w:tcW w:type="dxa" w:w="2880"/>
          </w:tcPr>
          <w:p>
            <w:r>
              <w:t>66,30</w:t>
            </w:r>
          </w:p>
        </w:tc>
      </w:tr>
      <w:tr>
        <w:tc>
          <w:tcPr>
            <w:tcW w:type="dxa" w:w="2880"/>
            <w:vMerge w:val="restart"/>
          </w:tcPr>
          <w:p>
            <w:r>
              <w:t>Colômbia</w:t>
            </w:r>
          </w:p>
          <w:p>
            <w:r/>
          </w:p>
        </w:tc>
        <w:tc>
          <w:tcPr>
            <w:tcW w:type="dxa" w:w="2880"/>
          </w:tcPr>
          <w:p>
            <w:r>
              <w:t>Letícia</w:t>
            </w:r>
          </w:p>
        </w:tc>
        <w:tc>
          <w:tcPr>
            <w:tcW w:type="dxa" w:w="2880"/>
          </w:tcPr>
          <w:p>
            <w:r>
              <w:t>54,21</w:t>
            </w:r>
          </w:p>
        </w:tc>
      </w:tr>
      <w:tr>
        <w:tc>
          <w:tcPr>
            <w:tcW w:type="dxa" w:w="2880"/>
            <w:vMerge/>
          </w:tcPr>
          <w:p/>
        </w:tc>
        <w:tc>
          <w:tcPr>
            <w:tcW w:type="dxa" w:w="2880"/>
          </w:tcPr>
          <w:p>
            <w:r>
              <w:t>Bogotá - FCG</w:t>
            </w:r>
          </w:p>
        </w:tc>
        <w:tc>
          <w:tcPr>
            <w:tcW w:type="dxa" w:w="2880"/>
          </w:tcPr>
          <w:p>
            <w:r>
              <w:t>50,57</w:t>
            </w:r>
          </w:p>
        </w:tc>
      </w:tr>
      <w:tr>
        <w:tc>
          <w:tcPr>
            <w:tcW w:type="dxa" w:w="2880"/>
          </w:tcPr>
          <w:p>
            <w:r>
              <w:t>República Democrática do Congo</w:t>
            </w:r>
          </w:p>
        </w:tc>
        <w:tc>
          <w:tcPr>
            <w:tcW w:type="dxa" w:w="2880"/>
          </w:tcPr>
          <w:p>
            <w:r>
              <w:t>Kinshasa - FCG</w:t>
            </w:r>
          </w:p>
        </w:tc>
        <w:tc>
          <w:tcPr>
            <w:tcW w:type="dxa" w:w="2880"/>
          </w:tcPr>
          <w:p>
            <w:r>
              <w:t>77,49</w:t>
            </w:r>
          </w:p>
        </w:tc>
      </w:tr>
      <w:tr>
        <w:tc>
          <w:tcPr>
            <w:tcW w:type="dxa" w:w="2880"/>
          </w:tcPr>
          <w:p>
            <w:r>
              <w:t>República do Congo</w:t>
            </w:r>
          </w:p>
        </w:tc>
        <w:tc>
          <w:tcPr>
            <w:tcW w:type="dxa" w:w="2880"/>
          </w:tcPr>
          <w:p>
            <w:r>
              <w:t>Brazzaville</w:t>
            </w:r>
          </w:p>
        </w:tc>
        <w:tc>
          <w:tcPr>
            <w:tcW w:type="dxa" w:w="2880"/>
          </w:tcPr>
          <w:p>
            <w:r>
              <w:t>90,30</w:t>
            </w:r>
          </w:p>
        </w:tc>
      </w:tr>
      <w:tr>
        <w:tc>
          <w:tcPr>
            <w:tcW w:type="dxa" w:w="2880"/>
          </w:tcPr>
          <w:p>
            <w:r>
              <w:t>Coreia do Norte</w:t>
            </w:r>
          </w:p>
        </w:tc>
        <w:tc>
          <w:tcPr>
            <w:tcW w:type="dxa" w:w="2880"/>
          </w:tcPr>
          <w:p>
            <w:r>
              <w:t>Pyongyang</w:t>
            </w:r>
          </w:p>
        </w:tc>
        <w:tc>
          <w:tcPr>
            <w:tcW w:type="dxa" w:w="2880"/>
          </w:tcPr>
          <w:p>
            <w:r>
              <w:t>71,82</w:t>
            </w:r>
          </w:p>
        </w:tc>
      </w:tr>
      <w:tr>
        <w:tc>
          <w:tcPr>
            <w:tcW w:type="dxa" w:w="2880"/>
            <w:vMerge w:val="restart"/>
          </w:tcPr>
          <w:p>
            <w:r>
              <w:t>Coreia do Sul</w:t>
            </w:r>
          </w:p>
          <w:p>
            <w:r/>
          </w:p>
        </w:tc>
        <w:tc>
          <w:tcPr>
            <w:tcW w:type="dxa" w:w="2880"/>
          </w:tcPr>
          <w:p>
            <w:r>
              <w:t>Seul</w:t>
            </w:r>
          </w:p>
        </w:tc>
        <w:tc>
          <w:tcPr>
            <w:tcW w:type="dxa" w:w="2880"/>
          </w:tcPr>
          <w:p>
            <w:r>
              <w:t>59,76</w:t>
            </w:r>
          </w:p>
        </w:tc>
      </w:tr>
      <w:tr>
        <w:tc>
          <w:tcPr>
            <w:tcW w:type="dxa" w:w="2880"/>
            <w:vMerge/>
          </w:tcPr>
          <w:p/>
        </w:tc>
        <w:tc>
          <w:tcPr>
            <w:tcW w:type="dxa" w:w="2880"/>
          </w:tcPr>
          <w:p>
            <w:r>
              <w:t>Inchon - FCG</w:t>
            </w:r>
          </w:p>
        </w:tc>
        <w:tc>
          <w:tcPr>
            <w:tcW w:type="dxa" w:w="2880"/>
          </w:tcPr>
          <w:p>
            <w:r>
              <w:t>53,12</w:t>
            </w:r>
          </w:p>
        </w:tc>
      </w:tr>
      <w:tr>
        <w:tc>
          <w:tcPr>
            <w:tcW w:type="dxa" w:w="2880"/>
          </w:tcPr>
          <w:p>
            <w:r>
              <w:t>Croácia</w:t>
            </w:r>
          </w:p>
        </w:tc>
        <w:tc>
          <w:tcPr>
            <w:tcW w:type="dxa" w:w="2880"/>
          </w:tcPr>
          <w:p>
            <w:r>
              <w:t>Zagreb</w:t>
            </w:r>
          </w:p>
        </w:tc>
        <w:tc>
          <w:tcPr>
            <w:tcW w:type="dxa" w:w="2880"/>
          </w:tcPr>
          <w:p>
            <w:r>
              <w:t>51,61</w:t>
            </w:r>
          </w:p>
        </w:tc>
      </w:tr>
      <w:tr>
        <w:tc>
          <w:tcPr>
            <w:tcW w:type="dxa" w:w="2880"/>
          </w:tcPr>
          <w:p>
            <w:r>
              <w:t xml:space="preserve">Costa </w:t>
              <w:br/>
              <w:br/>
              <w:tab/>
              <w:tab/>
              <w:t>do Marfim</w:t>
            </w:r>
          </w:p>
        </w:tc>
        <w:tc>
          <w:tcPr>
            <w:tcW w:type="dxa" w:w="2880"/>
          </w:tcPr>
          <w:p>
            <w:r>
              <w:t>Abdijã - FCG</w:t>
            </w:r>
          </w:p>
        </w:tc>
        <w:tc>
          <w:tcPr>
            <w:tcW w:type="dxa" w:w="2880"/>
          </w:tcPr>
          <w:p>
            <w:r>
              <w:t>76,68</w:t>
            </w:r>
          </w:p>
        </w:tc>
      </w:tr>
      <w:tr>
        <w:tc>
          <w:tcPr>
            <w:tcW w:type="dxa" w:w="2880"/>
          </w:tcPr>
          <w:p>
            <w:r>
              <w:t xml:space="preserve">Costa </w:t>
              <w:br/>
              <w:br/>
              <w:tab/>
              <w:tab/>
              <w:t>Rica</w:t>
            </w:r>
          </w:p>
        </w:tc>
        <w:tc>
          <w:tcPr>
            <w:tcW w:type="dxa" w:w="2880"/>
          </w:tcPr>
          <w:p>
            <w:r>
              <w:t xml:space="preserve">São </w:t>
              <w:br/>
              <w:br/>
              <w:tab/>
              <w:tab/>
              <w:t>José</w:t>
            </w:r>
          </w:p>
        </w:tc>
        <w:tc>
          <w:tcPr>
            <w:tcW w:type="dxa" w:w="2880"/>
          </w:tcPr>
          <w:p>
            <w:r>
              <w:t>43,94</w:t>
            </w:r>
          </w:p>
        </w:tc>
      </w:tr>
      <w:tr>
        <w:tc>
          <w:tcPr>
            <w:tcW w:type="dxa" w:w="2880"/>
          </w:tcPr>
          <w:p>
            <w:r>
              <w:t>Cuba</w:t>
            </w:r>
          </w:p>
        </w:tc>
        <w:tc>
          <w:tcPr>
            <w:tcW w:type="dxa" w:w="2880"/>
          </w:tcPr>
          <w:p>
            <w:r>
              <w:t>Havana - FCG</w:t>
            </w:r>
          </w:p>
        </w:tc>
        <w:tc>
          <w:tcPr>
            <w:tcW w:type="dxa" w:w="2880"/>
          </w:tcPr>
          <w:p>
            <w:r>
              <w:t>62,08</w:t>
            </w:r>
          </w:p>
        </w:tc>
      </w:tr>
      <w:tr>
        <w:tc>
          <w:tcPr>
            <w:tcW w:type="dxa" w:w="2880"/>
          </w:tcPr>
          <w:p>
            <w:r>
              <w:t>Dinamarca</w:t>
            </w:r>
          </w:p>
        </w:tc>
        <w:tc>
          <w:tcPr>
            <w:tcW w:type="dxa" w:w="2880"/>
          </w:tcPr>
          <w:p>
            <w:r>
              <w:t>Copenhague - FCG</w:t>
            </w:r>
          </w:p>
        </w:tc>
        <w:tc>
          <w:tcPr>
            <w:tcW w:type="dxa" w:w="2880"/>
          </w:tcPr>
          <w:p>
            <w:r>
              <w:t>80,64</w:t>
            </w:r>
          </w:p>
        </w:tc>
      </w:tr>
      <w:tr>
        <w:tc>
          <w:tcPr>
            <w:tcW w:type="dxa" w:w="2880"/>
          </w:tcPr>
          <w:p>
            <w:r>
              <w:t>Dominica</w:t>
            </w:r>
          </w:p>
        </w:tc>
        <w:tc>
          <w:tcPr>
            <w:tcW w:type="dxa" w:w="2880"/>
          </w:tcPr>
          <w:p>
            <w:r>
              <w:t>Roseau</w:t>
            </w:r>
          </w:p>
        </w:tc>
        <w:tc>
          <w:tcPr>
            <w:tcW w:type="dxa" w:w="2880"/>
          </w:tcPr>
          <w:p>
            <w:r>
              <w:t>44,59</w:t>
            </w:r>
          </w:p>
        </w:tc>
      </w:tr>
      <w:tr>
        <w:tc>
          <w:tcPr>
            <w:tcW w:type="dxa" w:w="2880"/>
          </w:tcPr>
          <w:p>
            <w:r>
              <w:t>Egito</w:t>
            </w:r>
          </w:p>
        </w:tc>
        <w:tc>
          <w:tcPr>
            <w:tcW w:type="dxa" w:w="2880"/>
          </w:tcPr>
          <w:p>
            <w:r>
              <w:t xml:space="preserve">Cairo </w:t>
              <w:br/>
              <w:br/>
              <w:tab/>
              <w:tab/>
              <w:t>- FCG</w:t>
            </w:r>
          </w:p>
        </w:tc>
        <w:tc>
          <w:tcPr>
            <w:tcW w:type="dxa" w:w="2880"/>
          </w:tcPr>
          <w:p>
            <w:r>
              <w:t>51,74</w:t>
            </w:r>
          </w:p>
        </w:tc>
      </w:tr>
      <w:tr>
        <w:tc>
          <w:tcPr>
            <w:tcW w:type="dxa" w:w="2880"/>
          </w:tcPr>
          <w:p>
            <w:r>
              <w:t xml:space="preserve">El </w:t>
              <w:br/>
              <w:br/>
              <w:tab/>
              <w:tab/>
              <w:t>Salvador</w:t>
            </w:r>
          </w:p>
        </w:tc>
        <w:tc>
          <w:tcPr>
            <w:tcW w:type="dxa" w:w="2880"/>
          </w:tcPr>
          <w:p>
            <w:r>
              <w:t xml:space="preserve">São </w:t>
              <w:br/>
              <w:br/>
              <w:tab/>
              <w:tab/>
              <w:t>Salvador</w:t>
            </w:r>
          </w:p>
        </w:tc>
        <w:tc>
          <w:tcPr>
            <w:tcW w:type="dxa" w:w="2880"/>
          </w:tcPr>
          <w:p>
            <w:r>
              <w:t>43,94</w:t>
            </w:r>
          </w:p>
        </w:tc>
      </w:tr>
      <w:tr>
        <w:tc>
          <w:tcPr>
            <w:tcW w:type="dxa" w:w="2880"/>
          </w:tcPr>
          <w:p>
            <w:r>
              <w:t>Emirados Árabes Unidos</w:t>
            </w:r>
          </w:p>
        </w:tc>
        <w:tc>
          <w:tcPr>
            <w:tcW w:type="dxa" w:w="2880"/>
          </w:tcPr>
          <w:p>
            <w:r>
              <w:t xml:space="preserve">Abu </w:t>
              <w:br/>
              <w:br/>
              <w:tab/>
              <w:tab/>
              <w:t>Dábi</w:t>
            </w:r>
          </w:p>
        </w:tc>
        <w:tc>
          <w:tcPr>
            <w:tcW w:type="dxa" w:w="2880"/>
          </w:tcPr>
          <w:p>
            <w:r>
              <w:t>66,24</w:t>
            </w:r>
          </w:p>
        </w:tc>
      </w:tr>
      <w:tr>
        <w:tc>
          <w:tcPr>
            <w:tcW w:type="dxa" w:w="2880"/>
          </w:tcPr>
          <w:p>
            <w:r>
              <w:t>Equador</w:t>
            </w:r>
          </w:p>
        </w:tc>
        <w:tc>
          <w:tcPr>
            <w:tcW w:type="dxa" w:w="2880"/>
          </w:tcPr>
          <w:p>
            <w:r>
              <w:t xml:space="preserve">Quito </w:t>
              <w:br/>
              <w:br/>
              <w:tab/>
              <w:tab/>
              <w:t>- FCG</w:t>
            </w:r>
          </w:p>
        </w:tc>
        <w:tc>
          <w:tcPr>
            <w:tcW w:type="dxa" w:w="2880"/>
          </w:tcPr>
          <w:p>
            <w:r>
              <w:t>40,56</w:t>
            </w:r>
          </w:p>
        </w:tc>
      </w:tr>
      <w:tr>
        <w:tc>
          <w:tcPr>
            <w:tcW w:type="dxa" w:w="2880"/>
          </w:tcPr>
          <w:p>
            <w:r>
              <w:t>Eslováquia</w:t>
            </w:r>
          </w:p>
        </w:tc>
        <w:tc>
          <w:tcPr>
            <w:tcW w:type="dxa" w:w="2880"/>
          </w:tcPr>
          <w:p>
            <w:r>
              <w:t>Bratislava</w:t>
            </w:r>
          </w:p>
        </w:tc>
        <w:tc>
          <w:tcPr>
            <w:tcW w:type="dxa" w:w="2880"/>
          </w:tcPr>
          <w:p>
            <w:r>
              <w:t>67,52</w:t>
            </w:r>
          </w:p>
        </w:tc>
      </w:tr>
      <w:tr>
        <w:tc>
          <w:tcPr>
            <w:tcW w:type="dxa" w:w="2880"/>
          </w:tcPr>
          <w:p>
            <w:r>
              <w:t>Eslovênia</w:t>
            </w:r>
          </w:p>
        </w:tc>
        <w:tc>
          <w:tcPr>
            <w:tcW w:type="dxa" w:w="2880"/>
          </w:tcPr>
          <w:p>
            <w:r>
              <w:t>Liubliana</w:t>
            </w:r>
          </w:p>
        </w:tc>
        <w:tc>
          <w:tcPr>
            <w:tcW w:type="dxa" w:w="2880"/>
          </w:tcPr>
          <w:p>
            <w:r>
              <w:t>50,44</w:t>
            </w:r>
          </w:p>
        </w:tc>
      </w:tr>
      <w:tr>
        <w:tc>
          <w:tcPr>
            <w:tcW w:type="dxa" w:w="2880"/>
            <w:vMerge w:val="restart"/>
          </w:tcPr>
          <w:p>
            <w:r>
              <w:t>Espanha</w:t>
            </w:r>
          </w:p>
          <w:p>
            <w:r/>
          </w:p>
        </w:tc>
        <w:tc>
          <w:tcPr>
            <w:tcW w:type="dxa" w:w="2880"/>
          </w:tcPr>
          <w:p>
            <w:r>
              <w:t>Madrid</w:t>
            </w:r>
          </w:p>
        </w:tc>
        <w:tc>
          <w:tcPr>
            <w:tcW w:type="dxa" w:w="2880"/>
          </w:tcPr>
          <w:p>
            <w:r>
              <w:t>64,80</w:t>
            </w:r>
          </w:p>
        </w:tc>
      </w:tr>
      <w:tr>
        <w:tc>
          <w:tcPr>
            <w:tcW w:type="dxa" w:w="2880"/>
            <w:vMerge/>
          </w:tcPr>
          <w:p/>
        </w:tc>
        <w:tc>
          <w:tcPr>
            <w:tcW w:type="dxa" w:w="2880"/>
          </w:tcPr>
          <w:p>
            <w:r>
              <w:t>Barcelona - FCG</w:t>
            </w:r>
          </w:p>
        </w:tc>
        <w:tc>
          <w:tcPr>
            <w:tcW w:type="dxa" w:w="2880"/>
          </w:tcPr>
          <w:p>
            <w:r>
              <w:t>54,34</w:t>
            </w:r>
          </w:p>
        </w:tc>
      </w:tr>
      <w:tr>
        <w:tc>
          <w:tcPr>
            <w:tcW w:type="dxa" w:w="2880"/>
          </w:tcPr>
          <w:p>
            <w:r>
              <w:t>Estônia</w:t>
            </w:r>
          </w:p>
        </w:tc>
        <w:tc>
          <w:tcPr>
            <w:tcW w:type="dxa" w:w="2880"/>
          </w:tcPr>
          <w:p>
            <w:r>
              <w:t>Talin</w:t>
            </w:r>
          </w:p>
        </w:tc>
        <w:tc>
          <w:tcPr>
            <w:tcW w:type="dxa" w:w="2880"/>
          </w:tcPr>
          <w:p>
            <w:r>
              <w:t>66,96</w:t>
            </w:r>
          </w:p>
        </w:tc>
      </w:tr>
      <w:tr>
        <w:tc>
          <w:tcPr>
            <w:tcW w:type="dxa" w:w="2880"/>
          </w:tcPr>
          <w:p>
            <w:r>
              <w:t>Etiópia</w:t>
            </w:r>
          </w:p>
        </w:tc>
        <w:tc>
          <w:tcPr>
            <w:tcW w:type="dxa" w:w="2880"/>
          </w:tcPr>
          <w:p>
            <w:r>
              <w:t>Adis-Abeba</w:t>
            </w:r>
          </w:p>
        </w:tc>
        <w:tc>
          <w:tcPr>
            <w:tcW w:type="dxa" w:w="2880"/>
          </w:tcPr>
          <w:p>
            <w:r>
              <w:t>63,00</w:t>
            </w:r>
          </w:p>
        </w:tc>
      </w:tr>
      <w:tr>
        <w:tc>
          <w:tcPr>
            <w:tcW w:type="dxa" w:w="2880"/>
            <w:vMerge w:val="restart"/>
          </w:tcPr>
          <w:p>
            <w:r>
              <w:t>EUA</w:t>
            </w:r>
          </w:p>
          <w:p>
            <w:r/>
          </w:p>
          <w:p>
            <w:r/>
          </w:p>
          <w:p>
            <w:r/>
          </w:p>
          <w:p>
            <w:r/>
          </w:p>
          <w:p>
            <w:r/>
          </w:p>
          <w:p>
            <w:r/>
          </w:p>
          <w:p>
            <w:r/>
          </w:p>
          <w:p>
            <w:r/>
          </w:p>
          <w:p>
            <w:r/>
          </w:p>
          <w:p>
            <w:r/>
          </w:p>
        </w:tc>
        <w:tc>
          <w:tcPr>
            <w:tcW w:type="dxa" w:w="2880"/>
          </w:tcPr>
          <w:p>
            <w:r>
              <w:t>Atlanta</w:t>
            </w:r>
          </w:p>
        </w:tc>
        <w:tc>
          <w:tcPr>
            <w:tcW w:type="dxa" w:w="2880"/>
          </w:tcPr>
          <w:p>
            <w:r>
              <w:t>59,85</w:t>
            </w:r>
          </w:p>
        </w:tc>
      </w:tr>
      <w:tr>
        <w:tc>
          <w:tcPr>
            <w:tcW w:type="dxa" w:w="2880"/>
            <w:vMerge/>
          </w:tcPr>
          <w:p/>
        </w:tc>
        <w:tc>
          <w:tcPr>
            <w:tcW w:type="dxa" w:w="2880"/>
          </w:tcPr>
          <w:p>
            <w:r>
              <w:t>Chicago</w:t>
            </w:r>
          </w:p>
        </w:tc>
        <w:tc>
          <w:tcPr>
            <w:tcW w:type="dxa" w:w="2880"/>
          </w:tcPr>
          <w:p>
            <w:r>
              <w:t>64,89</w:t>
            </w:r>
          </w:p>
        </w:tc>
      </w:tr>
      <w:tr>
        <w:tc>
          <w:tcPr>
            <w:tcW w:type="dxa" w:w="2880"/>
            <w:vMerge/>
          </w:tcPr>
          <w:p/>
        </w:tc>
        <w:tc>
          <w:tcPr>
            <w:tcW w:type="dxa" w:w="2880"/>
          </w:tcPr>
          <w:p>
            <w:r>
              <w:t>Hartford</w:t>
            </w:r>
          </w:p>
        </w:tc>
        <w:tc>
          <w:tcPr>
            <w:tcW w:type="dxa" w:w="2880"/>
          </w:tcPr>
          <w:p>
            <w:r>
              <w:t>61,95</w:t>
            </w:r>
          </w:p>
        </w:tc>
      </w:tr>
      <w:tr>
        <w:tc>
          <w:tcPr>
            <w:tcW w:type="dxa" w:w="2880"/>
            <w:vMerge/>
          </w:tcPr>
          <w:p/>
        </w:tc>
        <w:tc>
          <w:tcPr>
            <w:tcW w:type="dxa" w:w="2880"/>
          </w:tcPr>
          <w:p>
            <w:r>
              <w:t>Houston</w:t>
            </w:r>
          </w:p>
        </w:tc>
        <w:tc>
          <w:tcPr>
            <w:tcW w:type="dxa" w:w="2880"/>
          </w:tcPr>
          <w:p>
            <w:r>
              <w:t>59,85</w:t>
            </w:r>
          </w:p>
        </w:tc>
      </w:tr>
      <w:tr>
        <w:tc>
          <w:tcPr>
            <w:tcW w:type="dxa" w:w="2880"/>
            <w:vMerge/>
          </w:tcPr>
          <w:p/>
        </w:tc>
        <w:tc>
          <w:tcPr>
            <w:tcW w:type="dxa" w:w="2880"/>
          </w:tcPr>
          <w:p>
            <w:r>
              <w:t xml:space="preserve">Los </w:t>
              <w:br/>
              <w:br/>
              <w:tab/>
              <w:tab/>
              <w:t>Angeles</w:t>
            </w:r>
          </w:p>
        </w:tc>
        <w:tc>
          <w:tcPr>
            <w:tcW w:type="dxa" w:w="2880"/>
          </w:tcPr>
          <w:p>
            <w:r>
              <w:t>66,15</w:t>
            </w:r>
          </w:p>
        </w:tc>
      </w:tr>
      <w:tr>
        <w:tc>
          <w:tcPr>
            <w:tcW w:type="dxa" w:w="2880"/>
            <w:vMerge/>
          </w:tcPr>
          <w:p/>
        </w:tc>
        <w:tc>
          <w:tcPr>
            <w:tcW w:type="dxa" w:w="2880"/>
          </w:tcPr>
          <w:p>
            <w:r>
              <w:t>Miami</w:t>
            </w:r>
          </w:p>
        </w:tc>
        <w:tc>
          <w:tcPr>
            <w:tcW w:type="dxa" w:w="2880"/>
          </w:tcPr>
          <w:p>
            <w:r>
              <w:t>63,42</w:t>
            </w:r>
          </w:p>
        </w:tc>
      </w:tr>
      <w:tr>
        <w:tc>
          <w:tcPr>
            <w:tcW w:type="dxa" w:w="2880"/>
            <w:vMerge/>
          </w:tcPr>
          <w:p/>
        </w:tc>
        <w:tc>
          <w:tcPr>
            <w:tcW w:type="dxa" w:w="2880"/>
          </w:tcPr>
          <w:p>
            <w:r>
              <w:t xml:space="preserve">Nova </w:t>
              <w:br/>
              <w:br/>
              <w:tab/>
              <w:tab/>
              <w:t>York</w:t>
            </w:r>
          </w:p>
        </w:tc>
        <w:tc>
          <w:tcPr>
            <w:tcW w:type="dxa" w:w="2880"/>
          </w:tcPr>
          <w:p>
            <w:r>
              <w:t>78,52</w:t>
            </w:r>
          </w:p>
        </w:tc>
      </w:tr>
      <w:tr>
        <w:tc>
          <w:tcPr>
            <w:tcW w:type="dxa" w:w="2880"/>
            <w:vMerge/>
          </w:tcPr>
          <w:p/>
        </w:tc>
        <w:tc>
          <w:tcPr>
            <w:tcW w:type="dxa" w:w="2880"/>
          </w:tcPr>
          <w:p>
            <w:r>
              <w:t xml:space="preserve">São </w:t>
              <w:br/>
              <w:br/>
              <w:tab/>
              <w:tab/>
              <w:t>Francisco</w:t>
            </w:r>
          </w:p>
        </w:tc>
        <w:tc>
          <w:tcPr>
            <w:tcW w:type="dxa" w:w="2880"/>
          </w:tcPr>
          <w:p>
            <w:r>
              <w:t>64,89</w:t>
            </w:r>
          </w:p>
        </w:tc>
      </w:tr>
      <w:tr>
        <w:tc>
          <w:tcPr>
            <w:tcW w:type="dxa" w:w="2880"/>
            <w:vMerge/>
          </w:tcPr>
          <w:p/>
        </w:tc>
        <w:tc>
          <w:tcPr>
            <w:tcW w:type="dxa" w:w="2880"/>
          </w:tcPr>
          <w:p>
            <w:r>
              <w:t>Washington</w:t>
            </w:r>
          </w:p>
        </w:tc>
        <w:tc>
          <w:tcPr>
            <w:tcW w:type="dxa" w:w="2880"/>
          </w:tcPr>
          <w:p>
            <w:r>
              <w:t>76,70</w:t>
            </w:r>
          </w:p>
        </w:tc>
      </w:tr>
      <w:tr>
        <w:tc>
          <w:tcPr>
            <w:tcW w:type="dxa" w:w="2880"/>
            <w:vMerge/>
          </w:tcPr>
          <w:p/>
        </w:tc>
        <w:tc>
          <w:tcPr>
            <w:tcW w:type="dxa" w:w="2880"/>
          </w:tcPr>
          <w:p>
            <w:r>
              <w:t>Boston  FCG</w:t>
            </w:r>
          </w:p>
        </w:tc>
        <w:tc>
          <w:tcPr>
            <w:tcW w:type="dxa" w:w="2880"/>
          </w:tcPr>
          <w:p>
            <w:r>
              <w:t>61,95</w:t>
            </w:r>
          </w:p>
        </w:tc>
      </w:tr>
      <w:tr>
        <w:tc>
          <w:tcPr>
            <w:tcW w:type="dxa" w:w="2880"/>
            <w:vMerge/>
          </w:tcPr>
          <w:p/>
        </w:tc>
        <w:tc>
          <w:tcPr>
            <w:tcW w:type="dxa" w:w="2880"/>
          </w:tcPr>
          <w:p>
            <w:r>
              <w:t xml:space="preserve">San </w:t>
              <w:br/>
              <w:br/>
              <w:tab/>
              <w:tab/>
              <w:t>Juan (Porto Rico)</w:t>
            </w:r>
          </w:p>
        </w:tc>
        <w:tc>
          <w:tcPr>
            <w:tcW w:type="dxa" w:w="2880"/>
          </w:tcPr>
          <w:p>
            <w:r>
              <w:t>61,95</w:t>
            </w:r>
          </w:p>
        </w:tc>
      </w:tr>
      <w:tr>
        <w:tc>
          <w:tcPr>
            <w:tcW w:type="dxa" w:w="2880"/>
          </w:tcPr>
          <w:p>
            <w:r>
              <w:t>Filipinas</w:t>
            </w:r>
          </w:p>
        </w:tc>
        <w:tc>
          <w:tcPr>
            <w:tcW w:type="dxa" w:w="2880"/>
          </w:tcPr>
          <w:p>
            <w:r>
              <w:t>Manila - FCG</w:t>
            </w:r>
          </w:p>
        </w:tc>
        <w:tc>
          <w:tcPr>
            <w:tcW w:type="dxa" w:w="2880"/>
          </w:tcPr>
          <w:p>
            <w:r>
              <w:t>52,80</w:t>
            </w:r>
          </w:p>
        </w:tc>
      </w:tr>
      <w:tr>
        <w:tc>
          <w:tcPr>
            <w:tcW w:type="dxa" w:w="2880"/>
          </w:tcPr>
          <w:p>
            <w:r>
              <w:t>Finlândia</w:t>
            </w:r>
          </w:p>
        </w:tc>
        <w:tc>
          <w:tcPr>
            <w:tcW w:type="dxa" w:w="2880"/>
          </w:tcPr>
          <w:p>
            <w:r>
              <w:t>Helsinki - FCG</w:t>
            </w:r>
          </w:p>
        </w:tc>
        <w:tc>
          <w:tcPr>
            <w:tcW w:type="dxa" w:w="2880"/>
          </w:tcPr>
          <w:p>
            <w:r>
              <w:t>62,72</w:t>
            </w:r>
          </w:p>
        </w:tc>
      </w:tr>
      <w:tr>
        <w:tc>
          <w:tcPr>
            <w:tcW w:type="dxa" w:w="2880"/>
          </w:tcPr>
          <w:p>
            <w:r>
              <w:t>França</w:t>
            </w:r>
          </w:p>
        </w:tc>
        <w:tc>
          <w:tcPr>
            <w:tcW w:type="dxa" w:w="2880"/>
          </w:tcPr>
          <w:p>
            <w:r>
              <w:t xml:space="preserve">Paris </w:t>
              <w:br/>
              <w:br/>
              <w:tab/>
              <w:tab/>
              <w:t>- FCG</w:t>
            </w:r>
          </w:p>
        </w:tc>
        <w:tc>
          <w:tcPr>
            <w:tcW w:type="dxa" w:w="2880"/>
          </w:tcPr>
          <w:p>
            <w:r>
              <w:t>82,68</w:t>
            </w:r>
          </w:p>
        </w:tc>
      </w:tr>
      <w:tr>
        <w:tc>
          <w:tcPr>
            <w:tcW w:type="dxa" w:w="2880"/>
          </w:tcPr>
          <w:p>
            <w:r>
              <w:t>Gabão</w:t>
            </w:r>
          </w:p>
        </w:tc>
        <w:tc>
          <w:tcPr>
            <w:tcW w:type="dxa" w:w="2880"/>
          </w:tcPr>
          <w:p>
            <w:r>
              <w:t>Libreville</w:t>
            </w:r>
          </w:p>
        </w:tc>
        <w:tc>
          <w:tcPr>
            <w:tcW w:type="dxa" w:w="2880"/>
          </w:tcPr>
          <w:p>
            <w:r>
              <w:t>93,66</w:t>
            </w:r>
          </w:p>
        </w:tc>
      </w:tr>
      <w:tr>
        <w:tc>
          <w:tcPr>
            <w:tcW w:type="dxa" w:w="2880"/>
          </w:tcPr>
          <w:p>
            <w:r>
              <w:t>Gana</w:t>
            </w:r>
          </w:p>
        </w:tc>
        <w:tc>
          <w:tcPr>
            <w:tcW w:type="dxa" w:w="2880"/>
          </w:tcPr>
          <w:p>
            <w:r>
              <w:t>Acra</w:t>
            </w:r>
          </w:p>
        </w:tc>
        <w:tc>
          <w:tcPr>
            <w:tcW w:type="dxa" w:w="2880"/>
          </w:tcPr>
          <w:p>
            <w:r>
              <w:t>66,72</w:t>
            </w:r>
          </w:p>
        </w:tc>
      </w:tr>
      <w:tr>
        <w:tc>
          <w:tcPr>
            <w:tcW w:type="dxa" w:w="2880"/>
          </w:tcPr>
          <w:p>
            <w:r>
              <w:t>Geórgia</w:t>
            </w:r>
          </w:p>
        </w:tc>
        <w:tc>
          <w:tcPr>
            <w:tcW w:type="dxa" w:w="2880"/>
          </w:tcPr>
          <w:p>
            <w:r>
              <w:t>Tbilisi</w:t>
            </w:r>
          </w:p>
        </w:tc>
        <w:tc>
          <w:tcPr>
            <w:tcW w:type="dxa" w:w="2880"/>
          </w:tcPr>
          <w:p>
            <w:r>
              <w:t>60,80</w:t>
            </w:r>
          </w:p>
        </w:tc>
      </w:tr>
      <w:tr>
        <w:tc>
          <w:tcPr>
            <w:tcW w:type="dxa" w:w="2880"/>
          </w:tcPr>
          <w:p>
            <w:r>
              <w:t>Granada</w:t>
            </w:r>
          </w:p>
        </w:tc>
        <w:tc>
          <w:tcPr>
            <w:tcW w:type="dxa" w:w="2880"/>
          </w:tcPr>
          <w:p>
            <w:r>
              <w:t xml:space="preserve">Saint </w:t>
              <w:br/>
              <w:br/>
              <w:tab/>
              <w:tab/>
              <w:t>George´s</w:t>
            </w:r>
          </w:p>
        </w:tc>
        <w:tc>
          <w:tcPr>
            <w:tcW w:type="dxa" w:w="2880"/>
          </w:tcPr>
          <w:p>
            <w:r>
              <w:t>44,59</w:t>
            </w:r>
          </w:p>
        </w:tc>
      </w:tr>
      <w:tr>
        <w:tc>
          <w:tcPr>
            <w:tcW w:type="dxa" w:w="2880"/>
          </w:tcPr>
          <w:p>
            <w:r>
              <w:t>Grécia</w:t>
            </w:r>
          </w:p>
        </w:tc>
        <w:tc>
          <w:tcPr>
            <w:tcW w:type="dxa" w:w="2880"/>
          </w:tcPr>
          <w:p>
            <w:r>
              <w:t>Atenas - FCG</w:t>
            </w:r>
          </w:p>
        </w:tc>
        <w:tc>
          <w:tcPr>
            <w:tcW w:type="dxa" w:w="2880"/>
          </w:tcPr>
          <w:p>
            <w:r>
              <w:t>62,08</w:t>
            </w:r>
          </w:p>
        </w:tc>
      </w:tr>
      <w:tr>
        <w:tc>
          <w:tcPr>
            <w:tcW w:type="dxa" w:w="2880"/>
          </w:tcPr>
          <w:p>
            <w:r>
              <w:t>Guatemala</w:t>
            </w:r>
          </w:p>
        </w:tc>
        <w:tc>
          <w:tcPr>
            <w:tcW w:type="dxa" w:w="2880"/>
          </w:tcPr>
          <w:p>
            <w:r>
              <w:t>Guatemala</w:t>
            </w:r>
          </w:p>
        </w:tc>
        <w:tc>
          <w:tcPr>
            <w:tcW w:type="dxa" w:w="2880"/>
          </w:tcPr>
          <w:p>
            <w:r>
              <w:t>47,32</w:t>
            </w:r>
          </w:p>
        </w:tc>
      </w:tr>
      <w:tr>
        <w:tc>
          <w:tcPr>
            <w:tcW w:type="dxa" w:w="2880"/>
            <w:vMerge w:val="restart"/>
          </w:tcPr>
          <w:p>
            <w:r>
              <w:t>Guiana</w:t>
            </w:r>
          </w:p>
          <w:p>
            <w:r/>
          </w:p>
        </w:tc>
        <w:tc>
          <w:tcPr>
            <w:tcW w:type="dxa" w:w="2880"/>
          </w:tcPr>
          <w:p>
            <w:r>
              <w:t>Lethem</w:t>
            </w:r>
          </w:p>
        </w:tc>
        <w:tc>
          <w:tcPr>
            <w:tcW w:type="dxa" w:w="2880"/>
          </w:tcPr>
          <w:p>
            <w:r>
              <w:t>54,21</w:t>
            </w:r>
          </w:p>
        </w:tc>
      </w:tr>
      <w:tr>
        <w:tc>
          <w:tcPr>
            <w:tcW w:type="dxa" w:w="2880"/>
            <w:vMerge/>
          </w:tcPr>
          <w:p/>
        </w:tc>
        <w:tc>
          <w:tcPr>
            <w:tcW w:type="dxa" w:w="2880"/>
          </w:tcPr>
          <w:p>
            <w:r>
              <w:t>Georgetown - FCG</w:t>
            </w:r>
          </w:p>
        </w:tc>
        <w:tc>
          <w:tcPr>
            <w:tcW w:type="dxa" w:w="2880"/>
          </w:tcPr>
          <w:p>
            <w:r>
              <w:t>57,76</w:t>
            </w:r>
          </w:p>
        </w:tc>
      </w:tr>
      <w:tr>
        <w:tc>
          <w:tcPr>
            <w:tcW w:type="dxa" w:w="2880"/>
            <w:vMerge w:val="restart"/>
          </w:tcPr>
          <w:p>
            <w:r>
              <w:t>Guiana Francesa</w:t>
            </w:r>
          </w:p>
          <w:p>
            <w:r/>
          </w:p>
        </w:tc>
        <w:tc>
          <w:tcPr>
            <w:tcW w:type="dxa" w:w="2880"/>
          </w:tcPr>
          <w:p>
            <w:r>
              <w:t xml:space="preserve">Saint </w:t>
              <w:br/>
              <w:br/>
              <w:tab/>
              <w:tab/>
              <w:t>Georges de lOyapock</w:t>
            </w:r>
          </w:p>
        </w:tc>
        <w:tc>
          <w:tcPr>
            <w:tcW w:type="dxa" w:w="2880"/>
          </w:tcPr>
          <w:p>
            <w:r>
              <w:t>66,88</w:t>
            </w:r>
          </w:p>
        </w:tc>
      </w:tr>
      <w:tr>
        <w:tc>
          <w:tcPr>
            <w:tcW w:type="dxa" w:w="2880"/>
            <w:vMerge/>
          </w:tcPr>
          <w:p/>
        </w:tc>
        <w:tc>
          <w:tcPr>
            <w:tcW w:type="dxa" w:w="2880"/>
          </w:tcPr>
          <w:p>
            <w:r>
              <w:t>Caiena - FCG</w:t>
            </w:r>
          </w:p>
        </w:tc>
        <w:tc>
          <w:tcPr>
            <w:tcW w:type="dxa" w:w="2880"/>
          </w:tcPr>
          <w:p>
            <w:r>
              <w:t>66,88</w:t>
            </w:r>
          </w:p>
        </w:tc>
      </w:tr>
      <w:tr>
        <w:tc>
          <w:tcPr>
            <w:tcW w:type="dxa" w:w="2880"/>
          </w:tcPr>
          <w:p>
            <w:r>
              <w:t>Guiné</w:t>
            </w:r>
          </w:p>
        </w:tc>
        <w:tc>
          <w:tcPr>
            <w:tcW w:type="dxa" w:w="2880"/>
          </w:tcPr>
          <w:p>
            <w:r>
              <w:t>Conacri</w:t>
            </w:r>
          </w:p>
        </w:tc>
        <w:tc>
          <w:tcPr>
            <w:tcW w:type="dxa" w:w="2880"/>
          </w:tcPr>
          <w:p>
            <w:r>
              <w:t>61,92</w:t>
            </w:r>
          </w:p>
        </w:tc>
      </w:tr>
      <w:tr>
        <w:tc>
          <w:tcPr>
            <w:tcW w:type="dxa" w:w="2880"/>
          </w:tcPr>
          <w:p>
            <w:r>
              <w:t xml:space="preserve">Guiné </w:t>
              <w:br/>
              <w:br/>
              <w:tab/>
              <w:tab/>
              <w:t>Bissau</w:t>
            </w:r>
          </w:p>
        </w:tc>
        <w:tc>
          <w:tcPr>
            <w:tcW w:type="dxa" w:w="2880"/>
          </w:tcPr>
          <w:p>
            <w:r>
              <w:t>Bissau</w:t>
            </w:r>
          </w:p>
        </w:tc>
        <w:tc>
          <w:tcPr>
            <w:tcW w:type="dxa" w:w="2880"/>
          </w:tcPr>
          <w:p>
            <w:r>
              <w:t>72,72</w:t>
            </w:r>
          </w:p>
        </w:tc>
      </w:tr>
      <w:tr>
        <w:tc>
          <w:tcPr>
            <w:tcW w:type="dxa" w:w="2880"/>
          </w:tcPr>
          <w:p>
            <w:r>
              <w:t xml:space="preserve">Guiné </w:t>
              <w:br/>
              <w:br/>
              <w:tab/>
              <w:tab/>
              <w:t>Equatorial</w:t>
            </w:r>
          </w:p>
        </w:tc>
        <w:tc>
          <w:tcPr>
            <w:tcW w:type="dxa" w:w="2880"/>
          </w:tcPr>
          <w:p>
            <w:r>
              <w:t>Malabo</w:t>
            </w:r>
          </w:p>
        </w:tc>
        <w:tc>
          <w:tcPr>
            <w:tcW w:type="dxa" w:w="2880"/>
          </w:tcPr>
          <w:p>
            <w:r>
              <w:t>73,44</w:t>
            </w:r>
          </w:p>
        </w:tc>
      </w:tr>
      <w:tr>
        <w:tc>
          <w:tcPr>
            <w:tcW w:type="dxa" w:w="2880"/>
          </w:tcPr>
          <w:p>
            <w:r>
              <w:t>Haiti</w:t>
            </w:r>
          </w:p>
        </w:tc>
        <w:tc>
          <w:tcPr>
            <w:tcW w:type="dxa" w:w="2880"/>
          </w:tcPr>
          <w:p>
            <w:r>
              <w:t xml:space="preserve">Porto </w:t>
              <w:br/>
              <w:br/>
              <w:tab/>
              <w:tab/>
              <w:t>Príncipe- FCG</w:t>
            </w:r>
          </w:p>
        </w:tc>
        <w:tc>
          <w:tcPr>
            <w:tcW w:type="dxa" w:w="2880"/>
          </w:tcPr>
          <w:p>
            <w:r>
              <w:t>65,44</w:t>
            </w:r>
          </w:p>
        </w:tc>
      </w:tr>
      <w:tr>
        <w:tc>
          <w:tcPr>
            <w:tcW w:type="dxa" w:w="2880"/>
          </w:tcPr>
          <w:p>
            <w:r>
              <w:t>Honduras</w:t>
            </w:r>
          </w:p>
        </w:tc>
        <w:tc>
          <w:tcPr>
            <w:tcW w:type="dxa" w:w="2880"/>
          </w:tcPr>
          <w:p>
            <w:r>
              <w:t>Tegucigalpa - FCG</w:t>
            </w:r>
          </w:p>
        </w:tc>
        <w:tc>
          <w:tcPr>
            <w:tcW w:type="dxa" w:w="2880"/>
          </w:tcPr>
          <w:p>
            <w:r>
              <w:t>43,94</w:t>
            </w:r>
          </w:p>
        </w:tc>
      </w:tr>
      <w:tr>
        <w:tc>
          <w:tcPr>
            <w:tcW w:type="dxa" w:w="2880"/>
          </w:tcPr>
          <w:p>
            <w:r>
              <w:t>Hungria</w:t>
            </w:r>
          </w:p>
        </w:tc>
        <w:tc>
          <w:tcPr>
            <w:tcW w:type="dxa" w:w="2880"/>
          </w:tcPr>
          <w:p>
            <w:r>
              <w:t>Budapeste - FCG</w:t>
            </w:r>
          </w:p>
        </w:tc>
        <w:tc>
          <w:tcPr>
            <w:tcW w:type="dxa" w:w="2880"/>
          </w:tcPr>
          <w:p>
            <w:r>
              <w:t>53,17</w:t>
            </w:r>
          </w:p>
        </w:tc>
      </w:tr>
      <w:tr>
        <w:tc>
          <w:tcPr>
            <w:tcW w:type="dxa" w:w="2880"/>
            <w:vMerge w:val="restart"/>
          </w:tcPr>
          <w:p>
            <w:r>
              <w:t>Índia</w:t>
            </w:r>
          </w:p>
          <w:p>
            <w:r/>
          </w:p>
        </w:tc>
        <w:tc>
          <w:tcPr>
            <w:tcW w:type="dxa" w:w="2880"/>
          </w:tcPr>
          <w:p>
            <w:r>
              <w:t xml:space="preserve">Nova </w:t>
              <w:br/>
              <w:br/>
              <w:tab/>
              <w:tab/>
              <w:t>Délhi  FCG</w:t>
            </w:r>
          </w:p>
        </w:tc>
        <w:tc>
          <w:tcPr>
            <w:tcW w:type="dxa" w:w="2880"/>
          </w:tcPr>
          <w:p>
            <w:r>
              <w:t>50,18</w:t>
            </w:r>
          </w:p>
        </w:tc>
      </w:tr>
      <w:tr>
        <w:tc>
          <w:tcPr>
            <w:tcW w:type="dxa" w:w="2880"/>
            <w:vMerge/>
          </w:tcPr>
          <w:p/>
        </w:tc>
        <w:tc>
          <w:tcPr>
            <w:tcW w:type="dxa" w:w="2880"/>
          </w:tcPr>
          <w:p>
            <w:r>
              <w:t>Mumbai</w:t>
            </w:r>
          </w:p>
        </w:tc>
        <w:tc>
          <w:tcPr>
            <w:tcW w:type="dxa" w:w="2880"/>
          </w:tcPr>
          <w:p>
            <w:r>
              <w:t>50,18</w:t>
            </w:r>
          </w:p>
        </w:tc>
      </w:tr>
      <w:tr>
        <w:tc>
          <w:tcPr>
            <w:tcW w:type="dxa" w:w="2880"/>
          </w:tcPr>
          <w:p>
            <w:r>
              <w:t>Indonésia</w:t>
            </w:r>
          </w:p>
        </w:tc>
        <w:tc>
          <w:tcPr>
            <w:tcW w:type="dxa" w:w="2880"/>
          </w:tcPr>
          <w:p>
            <w:r>
              <w:t>Jacarta - FCG</w:t>
            </w:r>
          </w:p>
        </w:tc>
        <w:tc>
          <w:tcPr>
            <w:tcW w:type="dxa" w:w="2880"/>
          </w:tcPr>
          <w:p>
            <w:r>
              <w:t>64,68</w:t>
            </w:r>
          </w:p>
        </w:tc>
      </w:tr>
      <w:tr>
        <w:tc>
          <w:tcPr>
            <w:tcW w:type="dxa" w:w="2880"/>
          </w:tcPr>
          <w:p>
            <w:r>
              <w:t>Irã</w:t>
            </w:r>
          </w:p>
        </w:tc>
        <w:tc>
          <w:tcPr>
            <w:tcW w:type="dxa" w:w="2880"/>
          </w:tcPr>
          <w:p>
            <w:r>
              <w:t>Teerã</w:t>
            </w:r>
          </w:p>
        </w:tc>
        <w:tc>
          <w:tcPr>
            <w:tcW w:type="dxa" w:w="2880"/>
          </w:tcPr>
          <w:p>
            <w:r>
              <w:t>51,04</w:t>
            </w:r>
          </w:p>
        </w:tc>
      </w:tr>
      <w:tr>
        <w:tc>
          <w:tcPr>
            <w:tcW w:type="dxa" w:w="2880"/>
          </w:tcPr>
          <w:p>
            <w:r>
              <w:t>Iraque</w:t>
            </w:r>
          </w:p>
        </w:tc>
        <w:tc>
          <w:tcPr>
            <w:tcW w:type="dxa" w:w="2880"/>
          </w:tcPr>
          <w:p>
            <w:r>
              <w:t>Bagdá</w:t>
            </w:r>
          </w:p>
        </w:tc>
        <w:tc>
          <w:tcPr>
            <w:tcW w:type="dxa" w:w="2880"/>
          </w:tcPr>
          <w:p>
            <w:r>
              <w:t>85,28</w:t>
            </w:r>
          </w:p>
        </w:tc>
      </w:tr>
      <w:tr>
        <w:tc>
          <w:tcPr>
            <w:tcW w:type="dxa" w:w="2880"/>
          </w:tcPr>
          <w:p>
            <w:r>
              <w:t>Irlanda</w:t>
            </w:r>
          </w:p>
        </w:tc>
        <w:tc>
          <w:tcPr>
            <w:tcW w:type="dxa" w:w="2880"/>
          </w:tcPr>
          <w:p>
            <w:r>
              <w:t>Dublin - FCG</w:t>
            </w:r>
          </w:p>
        </w:tc>
        <w:tc>
          <w:tcPr>
            <w:tcW w:type="dxa" w:w="2880"/>
          </w:tcPr>
          <w:p>
            <w:r>
              <w:t>74,55</w:t>
            </w:r>
          </w:p>
        </w:tc>
      </w:tr>
      <w:tr>
        <w:tc>
          <w:tcPr>
            <w:tcW w:type="dxa" w:w="2880"/>
          </w:tcPr>
          <w:p>
            <w:r>
              <w:t>Israel</w:t>
            </w:r>
          </w:p>
        </w:tc>
        <w:tc>
          <w:tcPr>
            <w:tcW w:type="dxa" w:w="2880"/>
          </w:tcPr>
          <w:p>
            <w:r>
              <w:t>Tel-Aviv - FCG</w:t>
            </w:r>
          </w:p>
        </w:tc>
        <w:tc>
          <w:tcPr>
            <w:tcW w:type="dxa" w:w="2880"/>
          </w:tcPr>
          <w:p>
            <w:r>
              <w:t>66,24</w:t>
            </w:r>
          </w:p>
        </w:tc>
      </w:tr>
      <w:tr>
        <w:tc>
          <w:tcPr>
            <w:tcW w:type="dxa" w:w="2880"/>
            <w:vMerge w:val="restart"/>
          </w:tcPr>
          <w:p>
            <w:r>
              <w:t>Itália</w:t>
            </w:r>
          </w:p>
          <w:p>
            <w:r/>
          </w:p>
        </w:tc>
        <w:tc>
          <w:tcPr>
            <w:tcW w:type="dxa" w:w="2880"/>
          </w:tcPr>
          <w:p>
            <w:r>
              <w:t xml:space="preserve">Roma </w:t>
              <w:br/>
              <w:br/>
              <w:tab/>
              <w:tab/>
              <w:t>- FCG</w:t>
            </w:r>
          </w:p>
        </w:tc>
        <w:tc>
          <w:tcPr>
            <w:tcW w:type="dxa" w:w="2880"/>
          </w:tcPr>
          <w:p>
            <w:r>
              <w:t>69,48</w:t>
            </w:r>
          </w:p>
        </w:tc>
      </w:tr>
      <w:tr>
        <w:tc>
          <w:tcPr>
            <w:tcW w:type="dxa" w:w="2880"/>
            <w:vMerge/>
          </w:tcPr>
          <w:p/>
        </w:tc>
        <w:tc>
          <w:tcPr>
            <w:tcW w:type="dxa" w:w="2880"/>
          </w:tcPr>
          <w:p>
            <w:r>
              <w:t>Milão</w:t>
            </w:r>
          </w:p>
        </w:tc>
        <w:tc>
          <w:tcPr>
            <w:tcW w:type="dxa" w:w="2880"/>
          </w:tcPr>
          <w:p>
            <w:r>
              <w:t>67,52</w:t>
            </w:r>
          </w:p>
        </w:tc>
      </w:tr>
      <w:tr>
        <w:tc>
          <w:tcPr>
            <w:tcW w:type="dxa" w:w="2880"/>
          </w:tcPr>
          <w:p>
            <w:r>
              <w:t>Jamaica</w:t>
            </w:r>
          </w:p>
        </w:tc>
        <w:tc>
          <w:tcPr>
            <w:tcW w:type="dxa" w:w="2880"/>
          </w:tcPr>
          <w:p>
            <w:r>
              <w:t>Kingston - FCG</w:t>
            </w:r>
          </w:p>
        </w:tc>
        <w:tc>
          <w:tcPr>
            <w:tcW w:type="dxa" w:w="2880"/>
          </w:tcPr>
          <w:p>
            <w:r>
              <w:t>49,66</w:t>
            </w:r>
          </w:p>
        </w:tc>
      </w:tr>
      <w:tr>
        <w:tc>
          <w:tcPr>
            <w:tcW w:type="dxa" w:w="2880"/>
            <w:vMerge w:val="restart"/>
          </w:tcPr>
          <w:p>
            <w:r>
              <w:t>Japão</w:t>
            </w:r>
          </w:p>
          <w:p>
            <w:r/>
          </w:p>
          <w:p>
            <w:r/>
          </w:p>
        </w:tc>
        <w:tc>
          <w:tcPr>
            <w:tcW w:type="dxa" w:w="2880"/>
          </w:tcPr>
          <w:p>
            <w:r>
              <w:t>Tóquio</w:t>
            </w:r>
          </w:p>
        </w:tc>
        <w:tc>
          <w:tcPr>
            <w:tcW w:type="dxa" w:w="2880"/>
          </w:tcPr>
          <w:p>
            <w:r>
              <w:t>108,94</w:t>
            </w:r>
          </w:p>
        </w:tc>
      </w:tr>
      <w:tr>
        <w:tc>
          <w:tcPr>
            <w:tcW w:type="dxa" w:w="2880"/>
            <w:vMerge/>
          </w:tcPr>
          <w:p/>
        </w:tc>
        <w:tc>
          <w:tcPr>
            <w:tcW w:type="dxa" w:w="2880"/>
          </w:tcPr>
          <w:p>
            <w:r>
              <w:t>Hamamatsu</w:t>
            </w:r>
          </w:p>
        </w:tc>
        <w:tc>
          <w:tcPr>
            <w:tcW w:type="dxa" w:w="2880"/>
          </w:tcPr>
          <w:p>
            <w:r>
              <w:t>82,62</w:t>
            </w:r>
          </w:p>
        </w:tc>
      </w:tr>
      <w:tr>
        <w:tc>
          <w:tcPr>
            <w:tcW w:type="dxa" w:w="2880"/>
            <w:vMerge/>
          </w:tcPr>
          <w:p/>
        </w:tc>
        <w:tc>
          <w:tcPr>
            <w:tcW w:type="dxa" w:w="2880"/>
          </w:tcPr>
          <w:p>
            <w:r>
              <w:t>Nagoya - FCG</w:t>
            </w:r>
          </w:p>
        </w:tc>
        <w:tc>
          <w:tcPr>
            <w:tcW w:type="dxa" w:w="2880"/>
          </w:tcPr>
          <w:p>
            <w:r>
              <w:t>82,62</w:t>
            </w:r>
          </w:p>
        </w:tc>
      </w:tr>
      <w:tr>
        <w:tc>
          <w:tcPr>
            <w:tcW w:type="dxa" w:w="2880"/>
          </w:tcPr>
          <w:p>
            <w:r>
              <w:t>Jordânia</w:t>
            </w:r>
          </w:p>
        </w:tc>
        <w:tc>
          <w:tcPr>
            <w:tcW w:type="dxa" w:w="2880"/>
          </w:tcPr>
          <w:p>
            <w:r>
              <w:t>Amã</w:t>
            </w:r>
          </w:p>
        </w:tc>
        <w:tc>
          <w:tcPr>
            <w:tcW w:type="dxa" w:w="2880"/>
          </w:tcPr>
          <w:p>
            <w:r>
              <w:t>55,51</w:t>
            </w:r>
          </w:p>
        </w:tc>
      </w:tr>
      <w:tr>
        <w:tc>
          <w:tcPr>
            <w:tcW w:type="dxa" w:w="2880"/>
          </w:tcPr>
          <w:p>
            <w:r>
              <w:t>Kuaite</w:t>
            </w:r>
          </w:p>
        </w:tc>
        <w:tc>
          <w:tcPr>
            <w:tcW w:type="dxa" w:w="2880"/>
          </w:tcPr>
          <w:p>
            <w:r>
              <w:t>Kuaite</w:t>
            </w:r>
          </w:p>
        </w:tc>
        <w:tc>
          <w:tcPr>
            <w:tcW w:type="dxa" w:w="2880"/>
          </w:tcPr>
          <w:p>
            <w:r>
              <w:t>57,78</w:t>
            </w:r>
          </w:p>
        </w:tc>
      </w:tr>
      <w:tr>
        <w:tc>
          <w:tcPr>
            <w:tcW w:type="dxa" w:w="2880"/>
          </w:tcPr>
          <w:p>
            <w:r>
              <w:t>Líbano</w:t>
            </w:r>
          </w:p>
        </w:tc>
        <w:tc>
          <w:tcPr>
            <w:tcW w:type="dxa" w:w="2880"/>
          </w:tcPr>
          <w:p>
            <w:r>
              <w:t>Beirute - FCG</w:t>
            </w:r>
          </w:p>
        </w:tc>
        <w:tc>
          <w:tcPr>
            <w:tcW w:type="dxa" w:w="2880"/>
          </w:tcPr>
          <w:p>
            <w:r>
              <w:t>63,00</w:t>
            </w:r>
          </w:p>
        </w:tc>
      </w:tr>
      <w:tr>
        <w:tc>
          <w:tcPr>
            <w:tcW w:type="dxa" w:w="2880"/>
          </w:tcPr>
          <w:p>
            <w:r>
              <w:t>Libéria</w:t>
            </w:r>
          </w:p>
        </w:tc>
        <w:tc>
          <w:tcPr>
            <w:tcW w:type="dxa" w:w="2880"/>
          </w:tcPr>
          <w:p>
            <w:r>
              <w:t>Monróvia</w:t>
            </w:r>
          </w:p>
        </w:tc>
        <w:tc>
          <w:tcPr>
            <w:tcW w:type="dxa" w:w="2880"/>
          </w:tcPr>
          <w:p>
            <w:r>
              <w:t>66,24</w:t>
            </w:r>
          </w:p>
        </w:tc>
      </w:tr>
      <w:tr>
        <w:tc>
          <w:tcPr>
            <w:tcW w:type="dxa" w:w="2880"/>
          </w:tcPr>
          <w:p>
            <w:r>
              <w:t>Líbia</w:t>
            </w:r>
          </w:p>
        </w:tc>
        <w:tc>
          <w:tcPr>
            <w:tcW w:type="dxa" w:w="2880"/>
          </w:tcPr>
          <w:p>
            <w:r>
              <w:t>Trípoli - FCG</w:t>
            </w:r>
          </w:p>
        </w:tc>
        <w:tc>
          <w:tcPr>
            <w:tcW w:type="dxa" w:w="2880"/>
          </w:tcPr>
          <w:p>
            <w:r>
              <w:t>51,84</w:t>
            </w:r>
          </w:p>
        </w:tc>
      </w:tr>
      <w:tr>
        <w:tc>
          <w:tcPr>
            <w:tcW w:type="dxa" w:w="2880"/>
          </w:tcPr>
          <w:p>
            <w:r>
              <w:t>Malásia</w:t>
            </w:r>
          </w:p>
        </w:tc>
        <w:tc>
          <w:tcPr>
            <w:tcW w:type="dxa" w:w="2880"/>
          </w:tcPr>
          <w:p>
            <w:r>
              <w:t xml:space="preserve">Kuala </w:t>
              <w:br/>
              <w:br/>
              <w:tab/>
              <w:tab/>
              <w:t>Lumpur - FCG</w:t>
            </w:r>
          </w:p>
        </w:tc>
        <w:tc>
          <w:tcPr>
            <w:tcW w:type="dxa" w:w="2880"/>
          </w:tcPr>
          <w:p>
            <w:r>
              <w:t>64,47</w:t>
            </w:r>
          </w:p>
        </w:tc>
      </w:tr>
      <w:tr>
        <w:tc>
          <w:tcPr>
            <w:tcW w:type="dxa" w:w="2880"/>
          </w:tcPr>
          <w:p>
            <w:r>
              <w:t>Maláui</w:t>
            </w:r>
          </w:p>
        </w:tc>
        <w:tc>
          <w:tcPr>
            <w:tcW w:type="dxa" w:w="2880"/>
          </w:tcPr>
          <w:p>
            <w:r>
              <w:t>Lilongue</w:t>
            </w:r>
          </w:p>
        </w:tc>
        <w:tc>
          <w:tcPr>
            <w:tcW w:type="dxa" w:w="2880"/>
          </w:tcPr>
          <w:p>
            <w:r>
              <w:t>52,78</w:t>
            </w:r>
          </w:p>
        </w:tc>
      </w:tr>
      <w:tr>
        <w:tc>
          <w:tcPr>
            <w:tcW w:type="dxa" w:w="2880"/>
          </w:tcPr>
          <w:p>
            <w:r>
              <w:t>Mali</w:t>
            </w:r>
          </w:p>
        </w:tc>
        <w:tc>
          <w:tcPr>
            <w:tcW w:type="dxa" w:w="2880"/>
          </w:tcPr>
          <w:p>
            <w:r>
              <w:t>Bamako</w:t>
            </w:r>
          </w:p>
        </w:tc>
        <w:tc>
          <w:tcPr>
            <w:tcW w:type="dxa" w:w="2880"/>
          </w:tcPr>
          <w:p>
            <w:r>
              <w:t>65,44</w:t>
            </w:r>
          </w:p>
        </w:tc>
      </w:tr>
      <w:tr>
        <w:tc>
          <w:tcPr>
            <w:tcW w:type="dxa" w:w="2880"/>
          </w:tcPr>
          <w:p>
            <w:r>
              <w:t>Marrocos</w:t>
            </w:r>
          </w:p>
        </w:tc>
        <w:tc>
          <w:tcPr>
            <w:tcW w:type="dxa" w:w="2880"/>
          </w:tcPr>
          <w:p>
            <w:r>
              <w:t xml:space="preserve">Rabat </w:t>
              <w:br/>
              <w:br/>
              <w:tab/>
              <w:tab/>
              <w:t>- FCG</w:t>
            </w:r>
          </w:p>
        </w:tc>
        <w:tc>
          <w:tcPr>
            <w:tcW w:type="dxa" w:w="2880"/>
          </w:tcPr>
          <w:p>
            <w:r>
              <w:t>48,36</w:t>
            </w:r>
          </w:p>
        </w:tc>
      </w:tr>
      <w:tr>
        <w:tc>
          <w:tcPr>
            <w:tcW w:type="dxa" w:w="2880"/>
          </w:tcPr>
          <w:p>
            <w:r>
              <w:t>Mauritânia</w:t>
            </w:r>
          </w:p>
        </w:tc>
        <w:tc>
          <w:tcPr>
            <w:tcW w:type="dxa" w:w="2880"/>
          </w:tcPr>
          <w:p>
            <w:r>
              <w:t>Nouakchott</w:t>
            </w:r>
          </w:p>
        </w:tc>
        <w:tc>
          <w:tcPr>
            <w:tcW w:type="dxa" w:w="2880"/>
          </w:tcPr>
          <w:p>
            <w:r>
              <w:t>67,52</w:t>
            </w:r>
          </w:p>
        </w:tc>
      </w:tr>
      <w:tr>
        <w:tc>
          <w:tcPr>
            <w:tcW w:type="dxa" w:w="2880"/>
          </w:tcPr>
          <w:p>
            <w:r>
              <w:t>México</w:t>
            </w:r>
          </w:p>
        </w:tc>
        <w:tc>
          <w:tcPr>
            <w:tcW w:type="dxa" w:w="2880"/>
          </w:tcPr>
          <w:p>
            <w:r>
              <w:t>México - FCG</w:t>
            </w:r>
          </w:p>
        </w:tc>
        <w:tc>
          <w:tcPr>
            <w:tcW w:type="dxa" w:w="2880"/>
          </w:tcPr>
          <w:p>
            <w:r>
              <w:t>57,12</w:t>
            </w:r>
          </w:p>
        </w:tc>
      </w:tr>
      <w:tr>
        <w:tc>
          <w:tcPr>
            <w:tcW w:type="dxa" w:w="2880"/>
          </w:tcPr>
          <w:p>
            <w:r>
              <w:t>Myanmar</w:t>
            </w:r>
          </w:p>
        </w:tc>
        <w:tc>
          <w:tcPr>
            <w:tcW w:type="dxa" w:w="2880"/>
          </w:tcPr>
          <w:p>
            <w:r>
              <w:t>Yangon</w:t>
            </w:r>
          </w:p>
        </w:tc>
        <w:tc>
          <w:tcPr>
            <w:tcW w:type="dxa" w:w="2880"/>
          </w:tcPr>
          <w:p>
            <w:r>
              <w:t>56,80</w:t>
            </w:r>
          </w:p>
        </w:tc>
      </w:tr>
      <w:tr>
        <w:tc>
          <w:tcPr>
            <w:tcW w:type="dxa" w:w="2880"/>
          </w:tcPr>
          <w:p>
            <w:r>
              <w:t>Moçambique</w:t>
            </w:r>
          </w:p>
        </w:tc>
        <w:tc>
          <w:tcPr>
            <w:tcW w:type="dxa" w:w="2880"/>
          </w:tcPr>
          <w:p>
            <w:r>
              <w:t>Maputo - FCG</w:t>
            </w:r>
          </w:p>
        </w:tc>
        <w:tc>
          <w:tcPr>
            <w:tcW w:type="dxa" w:w="2880"/>
          </w:tcPr>
          <w:p>
            <w:r>
              <w:t>63,72</w:t>
            </w:r>
          </w:p>
        </w:tc>
      </w:tr>
      <w:tr>
        <w:tc>
          <w:tcPr>
            <w:tcW w:type="dxa" w:w="2880"/>
          </w:tcPr>
          <w:p>
            <w:r>
              <w:t>Namíbia</w:t>
            </w:r>
          </w:p>
        </w:tc>
        <w:tc>
          <w:tcPr>
            <w:tcW w:type="dxa" w:w="2880"/>
          </w:tcPr>
          <w:p>
            <w:r>
              <w:t>Windhoek - FCG</w:t>
            </w:r>
          </w:p>
        </w:tc>
        <w:tc>
          <w:tcPr>
            <w:tcW w:type="dxa" w:w="2880"/>
          </w:tcPr>
          <w:p>
            <w:r>
              <w:t>62,46</w:t>
            </w:r>
          </w:p>
        </w:tc>
      </w:tr>
      <w:tr>
        <w:tc>
          <w:tcPr>
            <w:tcW w:type="dxa" w:w="2880"/>
          </w:tcPr>
          <w:p>
            <w:r>
              <w:t>Nepal</w:t>
            </w:r>
          </w:p>
        </w:tc>
        <w:tc>
          <w:tcPr>
            <w:tcW w:type="dxa" w:w="2880"/>
          </w:tcPr>
          <w:p>
            <w:r>
              <w:t>Katmandu</w:t>
            </w:r>
          </w:p>
        </w:tc>
        <w:tc>
          <w:tcPr>
            <w:tcW w:type="dxa" w:w="2880"/>
          </w:tcPr>
          <w:p>
            <w:r>
              <w:t>56,64</w:t>
            </w:r>
          </w:p>
        </w:tc>
      </w:tr>
      <w:tr>
        <w:tc>
          <w:tcPr>
            <w:tcW w:type="dxa" w:w="2880"/>
          </w:tcPr>
          <w:p>
            <w:r>
              <w:t>Nicarágua</w:t>
            </w:r>
          </w:p>
        </w:tc>
        <w:tc>
          <w:tcPr>
            <w:tcW w:type="dxa" w:w="2880"/>
          </w:tcPr>
          <w:p>
            <w:r>
              <w:t>Manágua</w:t>
            </w:r>
          </w:p>
        </w:tc>
        <w:tc>
          <w:tcPr>
            <w:tcW w:type="dxa" w:w="2880"/>
          </w:tcPr>
          <w:p>
            <w:r>
              <w:t>49,60</w:t>
            </w:r>
          </w:p>
        </w:tc>
      </w:tr>
      <w:tr>
        <w:tc>
          <w:tcPr>
            <w:tcW w:type="dxa" w:w="2880"/>
            <w:vMerge w:val="restart"/>
          </w:tcPr>
          <w:p>
            <w:r>
              <w:t>Nigéria</w:t>
            </w:r>
          </w:p>
          <w:p>
            <w:r/>
          </w:p>
        </w:tc>
        <w:tc>
          <w:tcPr>
            <w:tcW w:type="dxa" w:w="2880"/>
          </w:tcPr>
          <w:p>
            <w:r>
              <w:t>Abuja</w:t>
            </w:r>
          </w:p>
        </w:tc>
        <w:tc>
          <w:tcPr>
            <w:tcW w:type="dxa" w:w="2880"/>
          </w:tcPr>
          <w:p>
            <w:r>
              <w:t>75,81</w:t>
            </w:r>
          </w:p>
        </w:tc>
      </w:tr>
      <w:tr>
        <w:tc>
          <w:tcPr>
            <w:tcW w:type="dxa" w:w="2880"/>
            <w:vMerge/>
          </w:tcPr>
          <w:p/>
        </w:tc>
        <w:tc>
          <w:tcPr>
            <w:tcW w:type="dxa" w:w="2880"/>
          </w:tcPr>
          <w:p>
            <w:r>
              <w:t xml:space="preserve">Lagos </w:t>
              <w:br/>
              <w:br/>
              <w:tab/>
              <w:tab/>
              <w:t>- FCG</w:t>
            </w:r>
          </w:p>
        </w:tc>
        <w:tc>
          <w:tcPr>
            <w:tcW w:type="dxa" w:w="2880"/>
          </w:tcPr>
          <w:p>
            <w:r>
              <w:t>75,81</w:t>
            </w:r>
          </w:p>
        </w:tc>
      </w:tr>
      <w:tr>
        <w:tc>
          <w:tcPr>
            <w:tcW w:type="dxa" w:w="2880"/>
          </w:tcPr>
          <w:p>
            <w:r>
              <w:t>Noruega</w:t>
            </w:r>
          </w:p>
        </w:tc>
        <w:tc>
          <w:tcPr>
            <w:tcW w:type="dxa" w:w="2880"/>
          </w:tcPr>
          <w:p>
            <w:r>
              <w:t xml:space="preserve">Oslo </w:t>
              <w:br/>
              <w:br/>
              <w:tab/>
              <w:tab/>
              <w:t>- FCG</w:t>
            </w:r>
          </w:p>
        </w:tc>
        <w:tc>
          <w:tcPr>
            <w:tcW w:type="dxa" w:w="2880"/>
          </w:tcPr>
          <w:p>
            <w:r>
              <w:t>73,98</w:t>
            </w:r>
          </w:p>
        </w:tc>
      </w:tr>
      <w:tr>
        <w:tc>
          <w:tcPr>
            <w:tcW w:type="dxa" w:w="2880"/>
          </w:tcPr>
          <w:p>
            <w:r>
              <w:t xml:space="preserve">Nova </w:t>
              <w:br/>
              <w:br/>
              <w:tab/>
              <w:tab/>
              <w:t>Zelândia</w:t>
            </w:r>
          </w:p>
        </w:tc>
        <w:tc>
          <w:tcPr>
            <w:tcW w:type="dxa" w:w="2880"/>
          </w:tcPr>
          <w:p>
            <w:r>
              <w:t>Wellington - FCG</w:t>
            </w:r>
          </w:p>
        </w:tc>
        <w:tc>
          <w:tcPr>
            <w:tcW w:type="dxa" w:w="2880"/>
          </w:tcPr>
          <w:p>
            <w:r>
              <w:t>51,09</w:t>
            </w:r>
          </w:p>
        </w:tc>
      </w:tr>
      <w:tr>
        <w:tc>
          <w:tcPr>
            <w:tcW w:type="dxa" w:w="2880"/>
          </w:tcPr>
          <w:p>
            <w:r>
              <w:t>Omã</w:t>
            </w:r>
          </w:p>
        </w:tc>
        <w:tc>
          <w:tcPr>
            <w:tcW w:type="dxa" w:w="2880"/>
          </w:tcPr>
          <w:p>
            <w:r>
              <w:t>Mascate</w:t>
            </w:r>
          </w:p>
        </w:tc>
        <w:tc>
          <w:tcPr>
            <w:tcW w:type="dxa" w:w="2880"/>
          </w:tcPr>
          <w:p>
            <w:r>
              <w:t>57,78</w:t>
            </w:r>
          </w:p>
        </w:tc>
      </w:tr>
      <w:tr>
        <w:tc>
          <w:tcPr>
            <w:tcW w:type="dxa" w:w="2880"/>
          </w:tcPr>
          <w:p>
            <w:r>
              <w:t>Cisjordânia</w:t>
            </w:r>
          </w:p>
        </w:tc>
        <w:tc>
          <w:tcPr>
            <w:tcW w:type="dxa" w:w="2880"/>
          </w:tcPr>
          <w:p>
            <w:r>
              <w:t>Ramalá</w:t>
            </w:r>
          </w:p>
        </w:tc>
        <w:tc>
          <w:tcPr>
            <w:tcW w:type="dxa" w:w="2880"/>
          </w:tcPr>
          <w:p>
            <w:r>
              <w:t>69,12</w:t>
            </w:r>
          </w:p>
        </w:tc>
      </w:tr>
      <w:tr>
        <w:tc>
          <w:tcPr>
            <w:tcW w:type="dxa" w:w="2880"/>
          </w:tcPr>
          <w:p>
            <w:r>
              <w:t>Panamá</w:t>
            </w:r>
          </w:p>
        </w:tc>
        <w:tc>
          <w:tcPr>
            <w:tcW w:type="dxa" w:w="2880"/>
          </w:tcPr>
          <w:p>
            <w:r>
              <w:t>Panamá - FCG</w:t>
            </w:r>
          </w:p>
        </w:tc>
        <w:tc>
          <w:tcPr>
            <w:tcW w:type="dxa" w:w="2880"/>
          </w:tcPr>
          <w:p>
            <w:r>
              <w:t>51,52</w:t>
            </w:r>
          </w:p>
        </w:tc>
      </w:tr>
      <w:tr>
        <w:tc>
          <w:tcPr>
            <w:tcW w:type="dxa" w:w="2880"/>
          </w:tcPr>
          <w:p>
            <w:r>
              <w:t>Paquistão</w:t>
            </w:r>
          </w:p>
        </w:tc>
        <w:tc>
          <w:tcPr>
            <w:tcW w:type="dxa" w:w="2880"/>
          </w:tcPr>
          <w:p>
            <w:r>
              <w:t>Islamabad - FCG</w:t>
            </w:r>
          </w:p>
        </w:tc>
        <w:tc>
          <w:tcPr>
            <w:tcW w:type="dxa" w:w="2880"/>
          </w:tcPr>
          <w:p>
            <w:r>
              <w:t>62,88</w:t>
            </w:r>
          </w:p>
        </w:tc>
      </w:tr>
      <w:tr>
        <w:tc>
          <w:tcPr>
            <w:tcW w:type="dxa" w:w="2880"/>
            <w:vMerge w:val="restart"/>
          </w:tcPr>
          <w:p>
            <w:r>
              <w:t>Países Baixos</w:t>
            </w:r>
          </w:p>
          <w:p>
            <w:r/>
          </w:p>
          <w:p>
            <w:r/>
          </w:p>
          <w:p>
            <w:r/>
          </w:p>
          <w:p>
            <w:r/>
          </w:p>
          <w:p>
            <w:r/>
          </w:p>
        </w:tc>
        <w:tc>
          <w:tcPr>
            <w:tcW w:type="dxa" w:w="2880"/>
          </w:tcPr>
          <w:p>
            <w:r>
              <w:t>Haia</w:t>
            </w:r>
          </w:p>
        </w:tc>
        <w:tc>
          <w:tcPr>
            <w:tcW w:type="dxa" w:w="2880"/>
          </w:tcPr>
          <w:p>
            <w:r>
              <w:t>70,77</w:t>
            </w:r>
          </w:p>
        </w:tc>
      </w:tr>
      <w:tr>
        <w:tc>
          <w:tcPr>
            <w:tcW w:type="dxa" w:w="2880"/>
            <w:vMerge/>
          </w:tcPr>
          <w:p/>
        </w:tc>
        <w:tc>
          <w:tcPr>
            <w:tcW w:type="dxa" w:w="2880"/>
          </w:tcPr>
          <w:p>
            <w:r>
              <w:t>Amsterdã  FCG</w:t>
            </w:r>
          </w:p>
        </w:tc>
        <w:tc>
          <w:tcPr>
            <w:tcW w:type="dxa" w:w="2880"/>
          </w:tcPr>
          <w:p>
            <w:r>
              <w:t>53,92</w:t>
            </w:r>
          </w:p>
        </w:tc>
      </w:tr>
      <w:tr>
        <w:tc>
          <w:tcPr>
            <w:tcW w:type="dxa" w:w="2880"/>
            <w:vMerge/>
          </w:tcPr>
          <w:p/>
        </w:tc>
        <w:tc>
          <w:tcPr>
            <w:tcW w:type="dxa" w:w="2880"/>
          </w:tcPr>
          <w:p>
            <w:r>
              <w:t xml:space="preserve">Amsterdã  FCG(Redação dada </w:t>
              <w:br/>
              <w:br/>
              <w:tab/>
              <w:tab/>
              <w:t>pelo Decreto nº 9.659, de 2018)</w:t>
            </w:r>
          </w:p>
        </w:tc>
        <w:tc>
          <w:tcPr>
            <w:tcW w:type="dxa" w:w="2880"/>
          </w:tcPr>
          <w:p>
            <w:r>
              <w:t>77,75</w:t>
            </w:r>
          </w:p>
        </w:tc>
      </w:tr>
      <w:tr>
        <w:tc>
          <w:tcPr>
            <w:tcW w:type="dxa" w:w="2880"/>
            <w:vMerge/>
          </w:tcPr>
          <w:p/>
        </w:tc>
        <w:tc>
          <w:tcPr>
            <w:tcW w:type="dxa" w:w="2880"/>
          </w:tcPr>
          <w:p>
            <w:r>
              <w:t>Rotterdam</w:t>
            </w:r>
          </w:p>
        </w:tc>
        <w:tc>
          <w:tcPr>
            <w:tcW w:type="dxa" w:w="2880"/>
          </w:tcPr>
          <w:p>
            <w:r>
              <w:t>61,92</w:t>
            </w:r>
          </w:p>
        </w:tc>
      </w:tr>
      <w:tr>
        <w:tc>
          <w:tcPr>
            <w:tcW w:type="dxa" w:w="2880"/>
            <w:vMerge/>
          </w:tcPr>
          <w:p/>
        </w:tc>
        <w:tc>
          <w:tcPr>
            <w:tcW w:type="dxa" w:w="2880"/>
          </w:tcPr>
          <w:p>
            <w:r>
              <w:t xml:space="preserve">Rotterdam(Redação dada </w:t>
              <w:br/>
              <w:br/>
              <w:tab/>
              <w:tab/>
              <w:t>pelo Decreto nº 9.659, de 2018)</w:t>
            </w:r>
          </w:p>
        </w:tc>
        <w:tc>
          <w:tcPr>
            <w:tcW w:type="dxa" w:w="2880"/>
          </w:tcPr>
          <w:p>
            <w:r>
              <w:t>53,92</w:t>
            </w:r>
          </w:p>
        </w:tc>
      </w:tr>
      <w:tr>
        <w:tc>
          <w:tcPr>
            <w:tcW w:type="dxa" w:w="2880"/>
            <w:vMerge/>
          </w:tcPr>
          <w:p/>
        </w:tc>
        <w:tc>
          <w:tcPr>
            <w:tcW w:type="dxa" w:w="2880"/>
          </w:tcPr>
          <w:p>
            <w:r>
              <w:t xml:space="preserve">Rotterdam(Redação dada </w:t>
              <w:br/>
              <w:br/>
              <w:tab/>
              <w:tab/>
              <w:t>pelo republicação do Decreto nº 9.659, de 2018)</w:t>
            </w:r>
          </w:p>
        </w:tc>
        <w:tc>
          <w:tcPr>
            <w:tcW w:type="dxa" w:w="2880"/>
          </w:tcPr>
          <w:p>
            <w:r>
              <w:t>61,92</w:t>
            </w:r>
          </w:p>
        </w:tc>
      </w:tr>
      <w:tr>
        <w:tc>
          <w:tcPr>
            <w:tcW w:type="dxa" w:w="2880"/>
            <w:vMerge w:val="restart"/>
          </w:tcPr>
          <w:p>
            <w:r>
              <w:t>Paraguai</w:t>
            </w:r>
          </w:p>
          <w:p>
            <w:r/>
          </w:p>
          <w:p>
            <w:r/>
          </w:p>
          <w:p>
            <w:r/>
          </w:p>
          <w:p>
            <w:r/>
          </w:p>
          <w:p>
            <w:r/>
          </w:p>
        </w:tc>
        <w:tc>
          <w:tcPr>
            <w:tcW w:type="dxa" w:w="2880"/>
          </w:tcPr>
          <w:p>
            <w:r>
              <w:t>Assunção</w:t>
            </w:r>
          </w:p>
        </w:tc>
        <w:tc>
          <w:tcPr>
            <w:tcW w:type="dxa" w:w="2880"/>
          </w:tcPr>
          <w:p>
            <w:r>
              <w:t>52,74</w:t>
            </w:r>
          </w:p>
        </w:tc>
      </w:tr>
      <w:tr>
        <w:tc>
          <w:tcPr>
            <w:tcW w:type="dxa" w:w="2880"/>
            <w:vMerge/>
          </w:tcPr>
          <w:p/>
        </w:tc>
        <w:tc>
          <w:tcPr>
            <w:tcW w:type="dxa" w:w="2880"/>
          </w:tcPr>
          <w:p>
            <w:r>
              <w:t>Ciudad del Este</w:t>
            </w:r>
          </w:p>
        </w:tc>
        <w:tc>
          <w:tcPr>
            <w:tcW w:type="dxa" w:w="2880"/>
          </w:tcPr>
          <w:p>
            <w:r>
              <w:t>42,64</w:t>
            </w:r>
          </w:p>
        </w:tc>
      </w:tr>
      <w:tr>
        <w:tc>
          <w:tcPr>
            <w:tcW w:type="dxa" w:w="2880"/>
            <w:vMerge/>
          </w:tcPr>
          <w:p/>
        </w:tc>
        <w:tc>
          <w:tcPr>
            <w:tcW w:type="dxa" w:w="2880"/>
          </w:tcPr>
          <w:p>
            <w:r>
              <w:t>Concepción - FCG</w:t>
            </w:r>
          </w:p>
        </w:tc>
        <w:tc>
          <w:tcPr>
            <w:tcW w:type="dxa" w:w="2880"/>
          </w:tcPr>
          <w:p>
            <w:r>
              <w:t>47,70</w:t>
            </w:r>
          </w:p>
        </w:tc>
      </w:tr>
      <w:tr>
        <w:tc>
          <w:tcPr>
            <w:tcW w:type="dxa" w:w="2880"/>
            <w:vMerge/>
          </w:tcPr>
          <w:p/>
        </w:tc>
        <w:tc>
          <w:tcPr>
            <w:tcW w:type="dxa" w:w="2880"/>
          </w:tcPr>
          <w:p>
            <w:r>
              <w:t>Encarnación</w:t>
            </w:r>
          </w:p>
        </w:tc>
        <w:tc>
          <w:tcPr>
            <w:tcW w:type="dxa" w:w="2880"/>
          </w:tcPr>
          <w:p>
            <w:r>
              <w:t>58,11</w:t>
            </w:r>
          </w:p>
        </w:tc>
      </w:tr>
      <w:tr>
        <w:tc>
          <w:tcPr>
            <w:tcW w:type="dxa" w:w="2880"/>
            <w:vMerge/>
          </w:tcPr>
          <w:p/>
        </w:tc>
        <w:tc>
          <w:tcPr>
            <w:tcW w:type="dxa" w:w="2880"/>
          </w:tcPr>
          <w:p>
            <w:r>
              <w:t xml:space="preserve">Pedro </w:t>
              <w:br/>
              <w:br/>
              <w:tab/>
              <w:tab/>
              <w:t>Juan Caballero</w:t>
            </w:r>
          </w:p>
        </w:tc>
        <w:tc>
          <w:tcPr>
            <w:tcW w:type="dxa" w:w="2880"/>
          </w:tcPr>
          <w:p>
            <w:r>
              <w:t>36,30</w:t>
            </w:r>
          </w:p>
        </w:tc>
      </w:tr>
      <w:tr>
        <w:tc>
          <w:tcPr>
            <w:tcW w:type="dxa" w:w="2880"/>
            <w:vMerge/>
          </w:tcPr>
          <w:p/>
        </w:tc>
        <w:tc>
          <w:tcPr>
            <w:tcW w:type="dxa" w:w="2880"/>
          </w:tcPr>
          <w:p>
            <w:r>
              <w:t xml:space="preserve">Salto </w:t>
              <w:br/>
              <w:br/>
              <w:tab/>
              <w:tab/>
              <w:t>del Guaira</w:t>
            </w:r>
          </w:p>
        </w:tc>
        <w:tc>
          <w:tcPr>
            <w:tcW w:type="dxa" w:w="2880"/>
          </w:tcPr>
          <w:p>
            <w:r>
              <w:t>47,70</w:t>
            </w:r>
          </w:p>
        </w:tc>
      </w:tr>
      <w:tr>
        <w:tc>
          <w:tcPr>
            <w:tcW w:type="dxa" w:w="2880"/>
            <w:vMerge w:val="restart"/>
          </w:tcPr>
          <w:p>
            <w:r>
              <w:t>Peru</w:t>
            </w:r>
          </w:p>
          <w:p>
            <w:r/>
          </w:p>
        </w:tc>
        <w:tc>
          <w:tcPr>
            <w:tcW w:type="dxa" w:w="2880"/>
          </w:tcPr>
          <w:p>
            <w:r>
              <w:t>Lima</w:t>
            </w:r>
          </w:p>
        </w:tc>
        <w:tc>
          <w:tcPr>
            <w:tcW w:type="dxa" w:w="2880"/>
          </w:tcPr>
          <w:p>
            <w:r>
              <w:t>44,72</w:t>
            </w:r>
          </w:p>
        </w:tc>
      </w:tr>
      <w:tr>
        <w:tc>
          <w:tcPr>
            <w:tcW w:type="dxa" w:w="2880"/>
            <w:vMerge/>
          </w:tcPr>
          <w:p/>
        </w:tc>
        <w:tc>
          <w:tcPr>
            <w:tcW w:type="dxa" w:w="2880"/>
          </w:tcPr>
          <w:p>
            <w:r>
              <w:t>Iquitos - FCG</w:t>
            </w:r>
          </w:p>
        </w:tc>
        <w:tc>
          <w:tcPr>
            <w:tcW w:type="dxa" w:w="2880"/>
          </w:tcPr>
          <w:p>
            <w:r>
              <w:t>40,70</w:t>
            </w:r>
          </w:p>
        </w:tc>
      </w:tr>
      <w:tr>
        <w:tc>
          <w:tcPr>
            <w:tcW w:type="dxa" w:w="2880"/>
          </w:tcPr>
          <w:p>
            <w:r>
              <w:t>Polônia</w:t>
            </w:r>
          </w:p>
        </w:tc>
        <w:tc>
          <w:tcPr>
            <w:tcW w:type="dxa" w:w="2880"/>
          </w:tcPr>
          <w:p>
            <w:r>
              <w:t>Varsóvia - FCG</w:t>
            </w:r>
          </w:p>
        </w:tc>
        <w:tc>
          <w:tcPr>
            <w:tcW w:type="dxa" w:w="2880"/>
          </w:tcPr>
          <w:p>
            <w:r>
              <w:t>54,88</w:t>
            </w:r>
          </w:p>
        </w:tc>
      </w:tr>
      <w:tr>
        <w:tc>
          <w:tcPr>
            <w:tcW w:type="dxa" w:w="2880"/>
            <w:vMerge w:val="restart"/>
          </w:tcPr>
          <w:p>
            <w:r>
              <w:t>Portugal</w:t>
            </w:r>
          </w:p>
          <w:p>
            <w:r/>
          </w:p>
          <w:p>
            <w:r/>
          </w:p>
        </w:tc>
        <w:tc>
          <w:tcPr>
            <w:tcW w:type="dxa" w:w="2880"/>
          </w:tcPr>
          <w:p>
            <w:r>
              <w:t>Lisboa</w:t>
            </w:r>
          </w:p>
        </w:tc>
        <w:tc>
          <w:tcPr>
            <w:tcW w:type="dxa" w:w="2880"/>
          </w:tcPr>
          <w:p>
            <w:r>
              <w:t>63,00</w:t>
            </w:r>
          </w:p>
        </w:tc>
      </w:tr>
      <w:tr>
        <w:tc>
          <w:tcPr>
            <w:tcW w:type="dxa" w:w="2880"/>
            <w:vMerge/>
          </w:tcPr>
          <w:p/>
        </w:tc>
        <w:tc>
          <w:tcPr>
            <w:tcW w:type="dxa" w:w="2880"/>
          </w:tcPr>
          <w:p>
            <w:r>
              <w:t>Faro</w:t>
            </w:r>
          </w:p>
        </w:tc>
        <w:tc>
          <w:tcPr>
            <w:tcW w:type="dxa" w:w="2880"/>
          </w:tcPr>
          <w:p>
            <w:r>
              <w:t>52,78</w:t>
            </w:r>
          </w:p>
        </w:tc>
      </w:tr>
      <w:tr>
        <w:tc>
          <w:tcPr>
            <w:tcW w:type="dxa" w:w="2880"/>
            <w:vMerge/>
          </w:tcPr>
          <w:p/>
        </w:tc>
        <w:tc>
          <w:tcPr>
            <w:tcW w:type="dxa" w:w="2880"/>
          </w:tcPr>
          <w:p>
            <w:r>
              <w:t xml:space="preserve">Porto </w:t>
              <w:br/>
              <w:br/>
              <w:tab/>
              <w:tab/>
              <w:t>- FCG</w:t>
            </w:r>
          </w:p>
        </w:tc>
        <w:tc>
          <w:tcPr>
            <w:tcW w:type="dxa" w:w="2880"/>
          </w:tcPr>
          <w:p>
            <w:r>
              <w:t>52,78</w:t>
            </w:r>
          </w:p>
        </w:tc>
      </w:tr>
      <w:tr>
        <w:tc>
          <w:tcPr>
            <w:tcW w:type="dxa" w:w="2880"/>
          </w:tcPr>
          <w:p>
            <w:r>
              <w:t>Quênia</w:t>
            </w:r>
          </w:p>
        </w:tc>
        <w:tc>
          <w:tcPr>
            <w:tcW w:type="dxa" w:w="2880"/>
          </w:tcPr>
          <w:p>
            <w:r>
              <w:t>Nairóbi</w:t>
            </w:r>
          </w:p>
        </w:tc>
        <w:tc>
          <w:tcPr>
            <w:tcW w:type="dxa" w:w="2880"/>
          </w:tcPr>
          <w:p>
            <w:r>
              <w:t>52,52</w:t>
            </w:r>
          </w:p>
        </w:tc>
      </w:tr>
      <w:tr>
        <w:tc>
          <w:tcPr>
            <w:tcW w:type="dxa" w:w="2880"/>
          </w:tcPr>
          <w:p>
            <w:r>
              <w:t xml:space="preserve">Reino </w:t>
              <w:br/>
              <w:br/>
              <w:tab/>
              <w:tab/>
              <w:t>Unido</w:t>
            </w:r>
          </w:p>
        </w:tc>
        <w:tc>
          <w:tcPr>
            <w:tcW w:type="dxa" w:w="2880"/>
          </w:tcPr>
          <w:p>
            <w:r>
              <w:t>Londres - FCG</w:t>
            </w:r>
          </w:p>
        </w:tc>
        <w:tc>
          <w:tcPr>
            <w:tcW w:type="dxa" w:w="2880"/>
          </w:tcPr>
          <w:p>
            <w:r>
              <w:t>78,89</w:t>
            </w:r>
          </w:p>
        </w:tc>
      </w:tr>
      <w:tr>
        <w:tc>
          <w:tcPr>
            <w:tcW w:type="dxa" w:w="2880"/>
          </w:tcPr>
          <w:p>
            <w:r>
              <w:t>República Dominicana</w:t>
            </w:r>
          </w:p>
        </w:tc>
        <w:tc>
          <w:tcPr>
            <w:tcW w:type="dxa" w:w="2880"/>
          </w:tcPr>
          <w:p>
            <w:r>
              <w:t xml:space="preserve">São </w:t>
              <w:br/>
              <w:br/>
              <w:tab/>
              <w:tab/>
              <w:t>Domingos - FCG</w:t>
            </w:r>
          </w:p>
        </w:tc>
        <w:tc>
          <w:tcPr>
            <w:tcW w:type="dxa" w:w="2880"/>
          </w:tcPr>
          <w:p>
            <w:r>
              <w:t>51,52</w:t>
            </w:r>
          </w:p>
        </w:tc>
      </w:tr>
      <w:tr>
        <w:tc>
          <w:tcPr>
            <w:tcW w:type="dxa" w:w="2880"/>
          </w:tcPr>
          <w:p>
            <w:r>
              <w:t>República Tcheca</w:t>
            </w:r>
          </w:p>
        </w:tc>
        <w:tc>
          <w:tcPr>
            <w:tcW w:type="dxa" w:w="2880"/>
          </w:tcPr>
          <w:p>
            <w:r>
              <w:t xml:space="preserve">Praga </w:t>
              <w:br/>
              <w:br/>
              <w:tab/>
              <w:tab/>
              <w:t>- FCG</w:t>
            </w:r>
          </w:p>
        </w:tc>
        <w:tc>
          <w:tcPr>
            <w:tcW w:type="dxa" w:w="2880"/>
          </w:tcPr>
          <w:p>
            <w:r>
              <w:t>52,65</w:t>
            </w:r>
          </w:p>
        </w:tc>
      </w:tr>
      <w:tr>
        <w:tc>
          <w:tcPr>
            <w:tcW w:type="dxa" w:w="2880"/>
          </w:tcPr>
          <w:p>
            <w:r>
              <w:t>Romênia</w:t>
            </w:r>
          </w:p>
        </w:tc>
        <w:tc>
          <w:tcPr>
            <w:tcW w:type="dxa" w:w="2880"/>
          </w:tcPr>
          <w:p>
            <w:r>
              <w:t>Bucareste</w:t>
            </w:r>
          </w:p>
        </w:tc>
        <w:tc>
          <w:tcPr>
            <w:tcW w:type="dxa" w:w="2880"/>
          </w:tcPr>
          <w:p>
            <w:r>
              <w:t>45,50</w:t>
            </w:r>
          </w:p>
        </w:tc>
      </w:tr>
      <w:tr>
        <w:tc>
          <w:tcPr>
            <w:tcW w:type="dxa" w:w="2880"/>
          </w:tcPr>
          <w:p>
            <w:r>
              <w:t>Rússia</w:t>
            </w:r>
          </w:p>
        </w:tc>
        <w:tc>
          <w:tcPr>
            <w:tcW w:type="dxa" w:w="2880"/>
          </w:tcPr>
          <w:p>
            <w:r>
              <w:t>Moscou - FCG</w:t>
            </w:r>
          </w:p>
        </w:tc>
        <w:tc>
          <w:tcPr>
            <w:tcW w:type="dxa" w:w="2880"/>
          </w:tcPr>
          <w:p>
            <w:r>
              <w:t>65,76</w:t>
            </w:r>
          </w:p>
        </w:tc>
      </w:tr>
      <w:tr>
        <w:tc>
          <w:tcPr>
            <w:tcW w:type="dxa" w:w="2880"/>
          </w:tcPr>
          <w:p>
            <w:r>
              <w:t xml:space="preserve">Santa </w:t>
              <w:br/>
              <w:br/>
              <w:tab/>
              <w:tab/>
              <w:t>Lúcia</w:t>
            </w:r>
          </w:p>
        </w:tc>
        <w:tc>
          <w:tcPr>
            <w:tcW w:type="dxa" w:w="2880"/>
          </w:tcPr>
          <w:p>
            <w:r>
              <w:t>Castries</w:t>
            </w:r>
          </w:p>
        </w:tc>
        <w:tc>
          <w:tcPr>
            <w:tcW w:type="dxa" w:w="2880"/>
          </w:tcPr>
          <w:p>
            <w:r>
              <w:t>44,59</w:t>
            </w:r>
          </w:p>
        </w:tc>
      </w:tr>
      <w:tr>
        <w:tc>
          <w:tcPr>
            <w:tcW w:type="dxa" w:w="2880"/>
          </w:tcPr>
          <w:p>
            <w:r>
              <w:t xml:space="preserve">Santa </w:t>
              <w:br/>
              <w:br/>
              <w:tab/>
              <w:tab/>
              <w:t>Sé</w:t>
            </w:r>
          </w:p>
        </w:tc>
        <w:tc>
          <w:tcPr>
            <w:tcW w:type="dxa" w:w="2880"/>
          </w:tcPr>
          <w:p>
            <w:r>
              <w:t>Vaticano</w:t>
            </w:r>
          </w:p>
        </w:tc>
        <w:tc>
          <w:tcPr>
            <w:tcW w:type="dxa" w:w="2880"/>
          </w:tcPr>
          <w:p>
            <w:r>
              <w:t>69,48</w:t>
            </w:r>
          </w:p>
        </w:tc>
      </w:tr>
      <w:tr>
        <w:tc>
          <w:tcPr>
            <w:tcW w:type="dxa" w:w="2880"/>
          </w:tcPr>
          <w:p>
            <w:r>
              <w:t xml:space="preserve">São </w:t>
              <w:br/>
              <w:br/>
              <w:tab/>
              <w:tab/>
              <w:t>Cristóvão e Névis</w:t>
            </w:r>
          </w:p>
        </w:tc>
        <w:tc>
          <w:tcPr>
            <w:tcW w:type="dxa" w:w="2880"/>
          </w:tcPr>
          <w:p>
            <w:r>
              <w:t>Basseterre</w:t>
            </w:r>
          </w:p>
        </w:tc>
        <w:tc>
          <w:tcPr>
            <w:tcW w:type="dxa" w:w="2880"/>
          </w:tcPr>
          <w:p>
            <w:r>
              <w:t>44,59</w:t>
            </w:r>
          </w:p>
        </w:tc>
      </w:tr>
      <w:tr>
        <w:tc>
          <w:tcPr>
            <w:tcW w:type="dxa" w:w="2880"/>
          </w:tcPr>
          <w:p>
            <w:r>
              <w:t xml:space="preserve">São </w:t>
              <w:br/>
              <w:br/>
              <w:tab/>
              <w:tab/>
              <w:t>Tomé e Príncipe</w:t>
            </w:r>
          </w:p>
        </w:tc>
        <w:tc>
          <w:tcPr>
            <w:tcW w:type="dxa" w:w="2880"/>
          </w:tcPr>
          <w:p>
            <w:r>
              <w:t xml:space="preserve">São </w:t>
              <w:br/>
              <w:br/>
              <w:tab/>
              <w:tab/>
              <w:t>Tomé</w:t>
            </w:r>
          </w:p>
        </w:tc>
        <w:tc>
          <w:tcPr>
            <w:tcW w:type="dxa" w:w="2880"/>
          </w:tcPr>
          <w:p>
            <w:r>
              <w:t>59,22</w:t>
            </w:r>
          </w:p>
        </w:tc>
      </w:tr>
      <w:tr>
        <w:tc>
          <w:tcPr>
            <w:tcW w:type="dxa" w:w="2880"/>
          </w:tcPr>
          <w:p>
            <w:r>
              <w:t xml:space="preserve">São </w:t>
              <w:br/>
              <w:br/>
              <w:tab/>
              <w:tab/>
              <w:t>Vicente e Granadinas</w:t>
            </w:r>
          </w:p>
        </w:tc>
        <w:tc>
          <w:tcPr>
            <w:tcW w:type="dxa" w:w="2880"/>
          </w:tcPr>
          <w:p>
            <w:r>
              <w:t>Kingstown</w:t>
            </w:r>
          </w:p>
        </w:tc>
        <w:tc>
          <w:tcPr>
            <w:tcW w:type="dxa" w:w="2880"/>
          </w:tcPr>
          <w:p>
            <w:r>
              <w:t>44,59</w:t>
            </w:r>
          </w:p>
        </w:tc>
      </w:tr>
      <w:tr>
        <w:tc>
          <w:tcPr>
            <w:tcW w:type="dxa" w:w="2880"/>
          </w:tcPr>
          <w:p>
            <w:r>
              <w:t>Senegal</w:t>
            </w:r>
          </w:p>
        </w:tc>
        <w:tc>
          <w:tcPr>
            <w:tcW w:type="dxa" w:w="2880"/>
          </w:tcPr>
          <w:p>
            <w:r>
              <w:t>Dacar</w:t>
            </w:r>
          </w:p>
        </w:tc>
        <w:tc>
          <w:tcPr>
            <w:tcW w:type="dxa" w:w="2880"/>
          </w:tcPr>
          <w:p>
            <w:r>
              <w:t>67,52</w:t>
            </w:r>
          </w:p>
        </w:tc>
      </w:tr>
      <w:tr>
        <w:tc>
          <w:tcPr>
            <w:tcW w:type="dxa" w:w="2880"/>
          </w:tcPr>
          <w:p>
            <w:r>
              <w:t xml:space="preserve">Serra </w:t>
              <w:br/>
              <w:br/>
              <w:tab/>
              <w:tab/>
              <w:t>Leoa</w:t>
            </w:r>
          </w:p>
        </w:tc>
        <w:tc>
          <w:tcPr>
            <w:tcW w:type="dxa" w:w="2880"/>
          </w:tcPr>
          <w:p>
            <w:r>
              <w:t>Freetown</w:t>
            </w:r>
          </w:p>
        </w:tc>
        <w:tc>
          <w:tcPr>
            <w:tcW w:type="dxa" w:w="2880"/>
          </w:tcPr>
          <w:p>
            <w:r>
              <w:t>83,34</w:t>
            </w:r>
          </w:p>
        </w:tc>
      </w:tr>
      <w:tr>
        <w:tc>
          <w:tcPr>
            <w:tcW w:type="dxa" w:w="2880"/>
          </w:tcPr>
          <w:p>
            <w:r>
              <w:t>Sérvia</w:t>
            </w:r>
          </w:p>
        </w:tc>
        <w:tc>
          <w:tcPr>
            <w:tcW w:type="dxa" w:w="2880"/>
          </w:tcPr>
          <w:p>
            <w:r>
              <w:t>Belgrado</w:t>
            </w:r>
          </w:p>
        </w:tc>
        <w:tc>
          <w:tcPr>
            <w:tcW w:type="dxa" w:w="2880"/>
          </w:tcPr>
          <w:p>
            <w:r>
              <w:t>47,06</w:t>
            </w:r>
          </w:p>
        </w:tc>
      </w:tr>
      <w:tr>
        <w:tc>
          <w:tcPr>
            <w:tcW w:type="dxa" w:w="2880"/>
          </w:tcPr>
          <w:p>
            <w:r>
              <w:t>Síria</w:t>
            </w:r>
          </w:p>
        </w:tc>
        <w:tc>
          <w:tcPr>
            <w:tcW w:type="dxa" w:w="2880"/>
          </w:tcPr>
          <w:p>
            <w:r>
              <w:t>Damasco - FCG</w:t>
            </w:r>
          </w:p>
        </w:tc>
        <w:tc>
          <w:tcPr>
            <w:tcW w:type="dxa" w:w="2880"/>
          </w:tcPr>
          <w:p>
            <w:r>
              <w:t>67,84</w:t>
            </w:r>
          </w:p>
        </w:tc>
      </w:tr>
      <w:tr>
        <w:tc>
          <w:tcPr>
            <w:tcW w:type="dxa" w:w="2880"/>
          </w:tcPr>
          <w:p>
            <w:r>
              <w:t xml:space="preserve">Sri </w:t>
              <w:br/>
              <w:br/>
              <w:tab/>
              <w:tab/>
              <w:t>Lanka</w:t>
            </w:r>
          </w:p>
        </w:tc>
        <w:tc>
          <w:tcPr>
            <w:tcW w:type="dxa" w:w="2880"/>
          </w:tcPr>
          <w:p>
            <w:r>
              <w:t>Colombo</w:t>
            </w:r>
          </w:p>
        </w:tc>
        <w:tc>
          <w:tcPr>
            <w:tcW w:type="dxa" w:w="2880"/>
          </w:tcPr>
          <w:p>
            <w:r>
              <w:t>50,18</w:t>
            </w:r>
          </w:p>
        </w:tc>
      </w:tr>
      <w:tr>
        <w:tc>
          <w:tcPr>
            <w:tcW w:type="dxa" w:w="2880"/>
          </w:tcPr>
          <w:p>
            <w:r>
              <w:t>Sudão</w:t>
            </w:r>
          </w:p>
        </w:tc>
        <w:tc>
          <w:tcPr>
            <w:tcW w:type="dxa" w:w="2880"/>
          </w:tcPr>
          <w:p>
            <w:r>
              <w:t>Cartum - FCG</w:t>
            </w:r>
          </w:p>
        </w:tc>
        <w:tc>
          <w:tcPr>
            <w:tcW w:type="dxa" w:w="2880"/>
          </w:tcPr>
          <w:p>
            <w:r>
              <w:t>63,84</w:t>
            </w:r>
          </w:p>
        </w:tc>
      </w:tr>
      <w:tr>
        <w:tc>
          <w:tcPr>
            <w:tcW w:type="dxa" w:w="2880"/>
          </w:tcPr>
          <w:p>
            <w:r>
              <w:t xml:space="preserve">Sudão </w:t>
              <w:br/>
              <w:br/>
              <w:tab/>
              <w:tab/>
              <w:t>do Sul</w:t>
            </w:r>
          </w:p>
        </w:tc>
        <w:tc>
          <w:tcPr>
            <w:tcW w:type="dxa" w:w="2880"/>
          </w:tcPr>
          <w:p>
            <w:r>
              <w:t xml:space="preserve">Juba </w:t>
              <w:br/>
              <w:br/>
              <w:tab/>
              <w:tab/>
              <w:t>- FCG</w:t>
            </w:r>
          </w:p>
        </w:tc>
        <w:tc>
          <w:tcPr>
            <w:tcW w:type="dxa" w:w="2880"/>
          </w:tcPr>
          <w:p>
            <w:r>
              <w:t>63,84</w:t>
            </w:r>
          </w:p>
        </w:tc>
      </w:tr>
      <w:tr>
        <w:tc>
          <w:tcPr>
            <w:tcW w:type="dxa" w:w="2880"/>
          </w:tcPr>
          <w:p>
            <w:r>
              <w:t>Suécia</w:t>
            </w:r>
          </w:p>
        </w:tc>
        <w:tc>
          <w:tcPr>
            <w:tcW w:type="dxa" w:w="2880"/>
          </w:tcPr>
          <w:p>
            <w:r>
              <w:t>Estocolmo - FCG</w:t>
            </w:r>
          </w:p>
        </w:tc>
        <w:tc>
          <w:tcPr>
            <w:tcW w:type="dxa" w:w="2880"/>
          </w:tcPr>
          <w:p>
            <w:r>
              <w:t>64,80</w:t>
            </w:r>
          </w:p>
        </w:tc>
      </w:tr>
      <w:tr>
        <w:tc>
          <w:tcPr>
            <w:tcW w:type="dxa" w:w="2880"/>
            <w:vMerge w:val="restart"/>
          </w:tcPr>
          <w:p>
            <w:r>
              <w:t>Suíça</w:t>
            </w:r>
          </w:p>
          <w:p>
            <w:r/>
          </w:p>
          <w:p>
            <w:r/>
          </w:p>
        </w:tc>
        <w:tc>
          <w:tcPr>
            <w:tcW w:type="dxa" w:w="2880"/>
          </w:tcPr>
          <w:p>
            <w:r>
              <w:t xml:space="preserve">Berna </w:t>
              <w:br/>
              <w:br/>
              <w:tab/>
              <w:tab/>
              <w:t>- FCG</w:t>
            </w:r>
          </w:p>
        </w:tc>
        <w:tc>
          <w:tcPr>
            <w:tcW w:type="dxa" w:w="2880"/>
          </w:tcPr>
          <w:p>
            <w:r>
              <w:t>81,18</w:t>
            </w:r>
          </w:p>
        </w:tc>
      </w:tr>
      <w:tr>
        <w:tc>
          <w:tcPr>
            <w:tcW w:type="dxa" w:w="2880"/>
            <w:vMerge/>
          </w:tcPr>
          <w:p/>
        </w:tc>
        <w:tc>
          <w:tcPr>
            <w:tcW w:type="dxa" w:w="2880"/>
          </w:tcPr>
          <w:p>
            <w:r>
              <w:t>Genebra</w:t>
            </w:r>
          </w:p>
        </w:tc>
        <w:tc>
          <w:tcPr>
            <w:tcW w:type="dxa" w:w="2880"/>
          </w:tcPr>
          <w:p>
            <w:r>
              <w:t>103,48</w:t>
            </w:r>
          </w:p>
        </w:tc>
      </w:tr>
      <w:tr>
        <w:tc>
          <w:tcPr>
            <w:tcW w:type="dxa" w:w="2880"/>
            <w:vMerge/>
          </w:tcPr>
          <w:p/>
        </w:tc>
        <w:tc>
          <w:tcPr>
            <w:tcW w:type="dxa" w:w="2880"/>
          </w:tcPr>
          <w:p>
            <w:r>
              <w:t>Zurique</w:t>
            </w:r>
          </w:p>
        </w:tc>
        <w:tc>
          <w:tcPr>
            <w:tcW w:type="dxa" w:w="2880"/>
          </w:tcPr>
          <w:p>
            <w:r>
              <w:t>84,96</w:t>
            </w:r>
          </w:p>
        </w:tc>
      </w:tr>
      <w:tr>
        <w:tc>
          <w:tcPr>
            <w:tcW w:type="dxa" w:w="2880"/>
          </w:tcPr>
          <w:p>
            <w:r>
              <w:t>Suriname</w:t>
            </w:r>
          </w:p>
        </w:tc>
        <w:tc>
          <w:tcPr>
            <w:tcW w:type="dxa" w:w="2880"/>
          </w:tcPr>
          <w:p>
            <w:r>
              <w:t>Paramaribo</w:t>
            </w:r>
          </w:p>
        </w:tc>
        <w:tc>
          <w:tcPr>
            <w:tcW w:type="dxa" w:w="2880"/>
          </w:tcPr>
          <w:p>
            <w:r>
              <w:t>59,84</w:t>
            </w:r>
          </w:p>
        </w:tc>
      </w:tr>
      <w:tr>
        <w:tc>
          <w:tcPr>
            <w:tcW w:type="dxa" w:w="2880"/>
          </w:tcPr>
          <w:p>
            <w:r>
              <w:t>Tailândia</w:t>
            </w:r>
          </w:p>
        </w:tc>
        <w:tc>
          <w:tcPr>
            <w:tcW w:type="dxa" w:w="2880"/>
          </w:tcPr>
          <w:p>
            <w:r>
              <w:t>Bangkok</w:t>
            </w:r>
          </w:p>
        </w:tc>
        <w:tc>
          <w:tcPr>
            <w:tcW w:type="dxa" w:w="2880"/>
          </w:tcPr>
          <w:p>
            <w:r>
              <w:t>57,28</w:t>
            </w:r>
          </w:p>
        </w:tc>
      </w:tr>
      <w:tr>
        <w:tc>
          <w:tcPr>
            <w:tcW w:type="dxa" w:w="2880"/>
          </w:tcPr>
          <w:p>
            <w:r>
              <w:t>Taiwan, Província da China</w:t>
            </w:r>
          </w:p>
        </w:tc>
        <w:tc>
          <w:tcPr>
            <w:tcW w:type="dxa" w:w="2880"/>
          </w:tcPr>
          <w:p>
            <w:r>
              <w:t>Taipé</w:t>
            </w:r>
          </w:p>
        </w:tc>
        <w:tc>
          <w:tcPr>
            <w:tcW w:type="dxa" w:w="2880"/>
          </w:tcPr>
          <w:p>
            <w:r>
              <w:t>108,94</w:t>
            </w:r>
          </w:p>
        </w:tc>
      </w:tr>
      <w:tr>
        <w:tc>
          <w:tcPr>
            <w:tcW w:type="dxa" w:w="2880"/>
          </w:tcPr>
          <w:p>
            <w:r>
              <w:t>Tanzânia</w:t>
            </w:r>
          </w:p>
        </w:tc>
        <w:tc>
          <w:tcPr>
            <w:tcW w:type="dxa" w:w="2880"/>
          </w:tcPr>
          <w:p>
            <w:r>
              <w:t>Dar-es-Salaam</w:t>
            </w:r>
          </w:p>
        </w:tc>
        <w:tc>
          <w:tcPr>
            <w:tcW w:type="dxa" w:w="2880"/>
          </w:tcPr>
          <w:p>
            <w:r>
              <w:t>52,78</w:t>
            </w:r>
          </w:p>
        </w:tc>
      </w:tr>
      <w:tr>
        <w:tc>
          <w:tcPr>
            <w:tcW w:type="dxa" w:w="2880"/>
          </w:tcPr>
          <w:p>
            <w:r>
              <w:t xml:space="preserve">Timor </w:t>
              <w:br/>
              <w:br/>
              <w:tab/>
              <w:tab/>
              <w:t>Leste</w:t>
            </w:r>
          </w:p>
        </w:tc>
        <w:tc>
          <w:tcPr>
            <w:tcW w:type="dxa" w:w="2880"/>
          </w:tcPr>
          <w:p>
            <w:r>
              <w:t xml:space="preserve">Díli </w:t>
              <w:br/>
              <w:br/>
              <w:tab/>
              <w:tab/>
              <w:t>- FCG</w:t>
            </w:r>
          </w:p>
        </w:tc>
        <w:tc>
          <w:tcPr>
            <w:tcW w:type="dxa" w:w="2880"/>
          </w:tcPr>
          <w:p>
            <w:r>
              <w:t>70,14</w:t>
            </w:r>
          </w:p>
        </w:tc>
      </w:tr>
      <w:tr>
        <w:tc>
          <w:tcPr>
            <w:tcW w:type="dxa" w:w="2880"/>
          </w:tcPr>
          <w:p>
            <w:r>
              <w:t>Togo</w:t>
            </w:r>
          </w:p>
        </w:tc>
        <w:tc>
          <w:tcPr>
            <w:tcW w:type="dxa" w:w="2880"/>
          </w:tcPr>
          <w:p>
            <w:r>
              <w:t>Lomé</w:t>
            </w:r>
          </w:p>
        </w:tc>
        <w:tc>
          <w:tcPr>
            <w:tcW w:type="dxa" w:w="2880"/>
          </w:tcPr>
          <w:p>
            <w:r>
              <w:t>68,80</w:t>
            </w:r>
          </w:p>
        </w:tc>
      </w:tr>
      <w:tr>
        <w:tc>
          <w:tcPr>
            <w:tcW w:type="dxa" w:w="2880"/>
          </w:tcPr>
          <w:p>
            <w:r>
              <w:t>Trinidad e Tobago</w:t>
            </w:r>
          </w:p>
        </w:tc>
        <w:tc>
          <w:tcPr>
            <w:tcW w:type="dxa" w:w="2880"/>
          </w:tcPr>
          <w:p>
            <w:r>
              <w:t>Port-of-Spain</w:t>
            </w:r>
          </w:p>
        </w:tc>
        <w:tc>
          <w:tcPr>
            <w:tcW w:type="dxa" w:w="2880"/>
          </w:tcPr>
          <w:p>
            <w:r>
              <w:t>57,98</w:t>
            </w:r>
          </w:p>
        </w:tc>
      </w:tr>
      <w:tr>
        <w:tc>
          <w:tcPr>
            <w:tcW w:type="dxa" w:w="2880"/>
          </w:tcPr>
          <w:p>
            <w:r>
              <w:t>Tunísia</w:t>
            </w:r>
          </w:p>
        </w:tc>
        <w:tc>
          <w:tcPr>
            <w:tcW w:type="dxa" w:w="2880"/>
          </w:tcPr>
          <w:p>
            <w:r>
              <w:t xml:space="preserve">Túnis </w:t>
              <w:br/>
              <w:br/>
              <w:tab/>
              <w:tab/>
              <w:t>- FCG</w:t>
            </w:r>
          </w:p>
        </w:tc>
        <w:tc>
          <w:tcPr>
            <w:tcW w:type="dxa" w:w="2880"/>
          </w:tcPr>
          <w:p>
            <w:r>
              <w:t>42,90</w:t>
            </w:r>
          </w:p>
        </w:tc>
      </w:tr>
      <w:tr>
        <w:tc>
          <w:tcPr>
            <w:tcW w:type="dxa" w:w="2880"/>
            <w:vMerge w:val="restart"/>
          </w:tcPr>
          <w:p>
            <w:r>
              <w:t>Turquia</w:t>
            </w:r>
          </w:p>
          <w:p>
            <w:r/>
          </w:p>
        </w:tc>
        <w:tc>
          <w:tcPr>
            <w:tcW w:type="dxa" w:w="2880"/>
          </w:tcPr>
          <w:p>
            <w:r>
              <w:t>Ancara - FCG</w:t>
            </w:r>
          </w:p>
        </w:tc>
        <w:tc>
          <w:tcPr>
            <w:tcW w:type="dxa" w:w="2880"/>
          </w:tcPr>
          <w:p>
            <w:r>
              <w:t>47,32</w:t>
            </w:r>
          </w:p>
        </w:tc>
      </w:tr>
      <w:tr>
        <w:tc>
          <w:tcPr>
            <w:tcW w:type="dxa" w:w="2880"/>
            <w:vMerge/>
          </w:tcPr>
          <w:p/>
        </w:tc>
        <w:tc>
          <w:tcPr>
            <w:tcW w:type="dxa" w:w="2880"/>
          </w:tcPr>
          <w:p>
            <w:r>
              <w:t>Istambul</w:t>
            </w:r>
          </w:p>
        </w:tc>
        <w:tc>
          <w:tcPr>
            <w:tcW w:type="dxa" w:w="2880"/>
          </w:tcPr>
          <w:p>
            <w:r>
              <w:t>51,61</w:t>
            </w:r>
          </w:p>
        </w:tc>
      </w:tr>
      <w:tr>
        <w:tc>
          <w:tcPr>
            <w:tcW w:type="dxa" w:w="2880"/>
          </w:tcPr>
          <w:p>
            <w:r>
              <w:t>Ucrânia</w:t>
            </w:r>
          </w:p>
        </w:tc>
        <w:tc>
          <w:tcPr>
            <w:tcW w:type="dxa" w:w="2880"/>
          </w:tcPr>
          <w:p>
            <w:r>
              <w:t xml:space="preserve">Kiev </w:t>
              <w:br/>
              <w:br/>
              <w:tab/>
              <w:tab/>
              <w:t>- FCG</w:t>
            </w:r>
          </w:p>
        </w:tc>
        <w:tc>
          <w:tcPr>
            <w:tcW w:type="dxa" w:w="2880"/>
          </w:tcPr>
          <w:p>
            <w:r>
              <w:t>52,32</w:t>
            </w:r>
          </w:p>
        </w:tc>
      </w:tr>
      <w:tr>
        <w:tc>
          <w:tcPr>
            <w:tcW w:type="dxa" w:w="2880"/>
            <w:vMerge w:val="restart"/>
          </w:tcPr>
          <w:p>
            <w:r>
              <w:t>Uruguai</w:t>
            </w:r>
          </w:p>
          <w:p>
            <w:r/>
          </w:p>
          <w:p>
            <w:r/>
          </w:p>
          <w:p>
            <w:r/>
          </w:p>
          <w:p>
            <w:r/>
          </w:p>
        </w:tc>
        <w:tc>
          <w:tcPr>
            <w:tcW w:type="dxa" w:w="2880"/>
          </w:tcPr>
          <w:p>
            <w:r>
              <w:t>Montevidéu - FCG</w:t>
            </w:r>
          </w:p>
        </w:tc>
        <w:tc>
          <w:tcPr>
            <w:tcW w:type="dxa" w:w="2880"/>
          </w:tcPr>
          <w:p>
            <w:r>
              <w:t>49,28</w:t>
            </w:r>
          </w:p>
        </w:tc>
      </w:tr>
      <w:tr>
        <w:tc>
          <w:tcPr>
            <w:tcW w:type="dxa" w:w="2880"/>
            <w:vMerge/>
          </w:tcPr>
          <w:p/>
        </w:tc>
        <w:tc>
          <w:tcPr>
            <w:tcW w:type="dxa" w:w="2880"/>
          </w:tcPr>
          <w:p>
            <w:r>
              <w:t>Artigas</w:t>
            </w:r>
          </w:p>
        </w:tc>
        <w:tc>
          <w:tcPr>
            <w:tcW w:type="dxa" w:w="2880"/>
          </w:tcPr>
          <w:p>
            <w:r>
              <w:t>47,50</w:t>
            </w:r>
          </w:p>
        </w:tc>
      </w:tr>
      <w:tr>
        <w:tc>
          <w:tcPr>
            <w:tcW w:type="dxa" w:w="2880"/>
            <w:vMerge/>
          </w:tcPr>
          <w:p/>
        </w:tc>
        <w:tc>
          <w:tcPr>
            <w:tcW w:type="dxa" w:w="2880"/>
          </w:tcPr>
          <w:p>
            <w:r>
              <w:t>Chuy</w:t>
            </w:r>
          </w:p>
        </w:tc>
        <w:tc>
          <w:tcPr>
            <w:tcW w:type="dxa" w:w="2880"/>
          </w:tcPr>
          <w:p>
            <w:r>
              <w:t>36,30</w:t>
            </w:r>
          </w:p>
        </w:tc>
      </w:tr>
      <w:tr>
        <w:tc>
          <w:tcPr>
            <w:tcW w:type="dxa" w:w="2880"/>
            <w:vMerge/>
          </w:tcPr>
          <w:p/>
        </w:tc>
        <w:tc>
          <w:tcPr>
            <w:tcW w:type="dxa" w:w="2880"/>
          </w:tcPr>
          <w:p>
            <w:r>
              <w:t xml:space="preserve">Rio </w:t>
              <w:br/>
              <w:br/>
              <w:tab/>
              <w:tab/>
              <w:t>Branco</w:t>
            </w:r>
          </w:p>
        </w:tc>
        <w:tc>
          <w:tcPr>
            <w:tcW w:type="dxa" w:w="2880"/>
          </w:tcPr>
          <w:p>
            <w:r>
              <w:t>47,50</w:t>
            </w:r>
          </w:p>
        </w:tc>
      </w:tr>
      <w:tr>
        <w:tc>
          <w:tcPr>
            <w:tcW w:type="dxa" w:w="2880"/>
            <w:vMerge/>
          </w:tcPr>
          <w:p/>
        </w:tc>
        <w:tc>
          <w:tcPr>
            <w:tcW w:type="dxa" w:w="2880"/>
          </w:tcPr>
          <w:p>
            <w:r>
              <w:t>Rivera</w:t>
            </w:r>
          </w:p>
        </w:tc>
        <w:tc>
          <w:tcPr>
            <w:tcW w:type="dxa" w:w="2880"/>
          </w:tcPr>
          <w:p>
            <w:r>
              <w:t>35,40</w:t>
            </w:r>
          </w:p>
        </w:tc>
      </w:tr>
      <w:tr>
        <w:tc>
          <w:tcPr>
            <w:tcW w:type="dxa" w:w="2880"/>
            <w:vMerge w:val="restart"/>
          </w:tcPr>
          <w:p>
            <w:r>
              <w:t>Venezuela</w:t>
            </w:r>
          </w:p>
          <w:p>
            <w:r/>
          </w:p>
          <w:p>
            <w:r/>
          </w:p>
          <w:p>
            <w:r/>
          </w:p>
        </w:tc>
        <w:tc>
          <w:tcPr>
            <w:tcW w:type="dxa" w:w="2880"/>
          </w:tcPr>
          <w:p>
            <w:r>
              <w:t>Caracas - FCG</w:t>
            </w:r>
          </w:p>
        </w:tc>
        <w:tc>
          <w:tcPr>
            <w:tcW w:type="dxa" w:w="2880"/>
          </w:tcPr>
          <w:p>
            <w:r>
              <w:t>75,67</w:t>
            </w:r>
          </w:p>
        </w:tc>
      </w:tr>
      <w:tr>
        <w:tc>
          <w:tcPr>
            <w:tcW w:type="dxa" w:w="2880"/>
            <w:vMerge/>
          </w:tcPr>
          <w:p/>
        </w:tc>
        <w:tc>
          <w:tcPr>
            <w:tcW w:type="dxa" w:w="2880"/>
          </w:tcPr>
          <w:p>
            <w:r>
              <w:t>Ciudad Guayana</w:t>
            </w:r>
          </w:p>
        </w:tc>
        <w:tc>
          <w:tcPr>
            <w:tcW w:type="dxa" w:w="2880"/>
          </w:tcPr>
          <w:p>
            <w:r>
              <w:t>67,32</w:t>
            </w:r>
          </w:p>
        </w:tc>
      </w:tr>
      <w:tr>
        <w:tc>
          <w:tcPr>
            <w:tcW w:type="dxa" w:w="2880"/>
            <w:vMerge/>
          </w:tcPr>
          <w:p/>
        </w:tc>
        <w:tc>
          <w:tcPr>
            <w:tcW w:type="dxa" w:w="2880"/>
          </w:tcPr>
          <w:p>
            <w:r>
              <w:t>Puerto Ayacucho</w:t>
            </w:r>
          </w:p>
        </w:tc>
        <w:tc>
          <w:tcPr>
            <w:tcW w:type="dxa" w:w="2880"/>
          </w:tcPr>
          <w:p>
            <w:r>
              <w:t>75,06</w:t>
            </w:r>
          </w:p>
        </w:tc>
      </w:tr>
      <w:tr>
        <w:tc>
          <w:tcPr>
            <w:tcW w:type="dxa" w:w="2880"/>
            <w:vMerge/>
          </w:tcPr>
          <w:p/>
        </w:tc>
        <w:tc>
          <w:tcPr>
            <w:tcW w:type="dxa" w:w="2880"/>
          </w:tcPr>
          <w:p>
            <w:r>
              <w:t xml:space="preserve">Santa </w:t>
              <w:br/>
              <w:br/>
              <w:tab/>
              <w:tab/>
              <w:t>Elena de Uairén</w:t>
            </w:r>
          </w:p>
        </w:tc>
        <w:tc>
          <w:tcPr>
            <w:tcW w:type="dxa" w:w="2880"/>
          </w:tcPr>
          <w:p>
            <w:r>
              <w:t>75,06</w:t>
            </w:r>
          </w:p>
        </w:tc>
      </w:tr>
      <w:tr>
        <w:tc>
          <w:tcPr>
            <w:tcW w:type="dxa" w:w="2880"/>
          </w:tcPr>
          <w:p>
            <w:r>
              <w:t>Vietnã</w:t>
            </w:r>
          </w:p>
        </w:tc>
        <w:tc>
          <w:tcPr>
            <w:tcW w:type="dxa" w:w="2880"/>
          </w:tcPr>
          <w:p>
            <w:r>
              <w:t>Hanói</w:t>
            </w:r>
          </w:p>
        </w:tc>
        <w:tc>
          <w:tcPr>
            <w:tcW w:type="dxa" w:w="2880"/>
          </w:tcPr>
          <w:p>
            <w:r>
              <w:t>63,21</w:t>
            </w:r>
          </w:p>
        </w:tc>
      </w:tr>
      <w:tr>
        <w:tc>
          <w:tcPr>
            <w:tcW w:type="dxa" w:w="2880"/>
          </w:tcPr>
          <w:p>
            <w:r>
              <w:t>Zâmbia</w:t>
            </w:r>
          </w:p>
        </w:tc>
        <w:tc>
          <w:tcPr>
            <w:tcW w:type="dxa" w:w="2880"/>
          </w:tcPr>
          <w:p>
            <w:r>
              <w:t>Lusaca</w:t>
            </w:r>
          </w:p>
        </w:tc>
        <w:tc>
          <w:tcPr>
            <w:tcW w:type="dxa" w:w="2880"/>
          </w:tcPr>
          <w:p>
            <w:r>
              <w:t>54,60</w:t>
            </w:r>
          </w:p>
        </w:tc>
      </w:tr>
      <w:tr>
        <w:tc>
          <w:tcPr>
            <w:tcW w:type="dxa" w:w="2880"/>
          </w:tcPr>
          <w:p>
            <w:r>
              <w:t>Zimbábue</w:t>
            </w:r>
          </w:p>
        </w:tc>
        <w:tc>
          <w:tcPr>
            <w:tcW w:type="dxa" w:w="2880"/>
          </w:tcPr>
          <w:p>
            <w:r>
              <w:t>Harare</w:t>
            </w:r>
          </w:p>
        </w:tc>
        <w:tc>
          <w:tcPr>
            <w:tcW w:type="dxa" w:w="2880"/>
          </w:tcPr>
          <w:p>
            <w:r>
              <w:t>64,80</w:t>
            </w:r>
          </w:p>
        </w:tc>
      </w:tr>
    </w:tbl>
    <w:p>
      <w:r>
        <w:t>Anexo II ao decreto que regulamenta a Lei de Retribuição no Exterior</w:t>
      </w:r>
    </w:p>
    <w:p>
      <w:r>
        <w:t xml:space="preserve">TABELA DE FATORES DE CONVERSÃO </w:t>
      </w:r>
      <w:r>
        <w:t>(Redação dada pelo Decreto nº 10.348, de 2020)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PAÍS OU REGIÃO</w:t>
            </w:r>
          </w:p>
        </w:tc>
        <w:tc>
          <w:tcPr>
            <w:tcW w:type="dxa" w:w="2880"/>
          </w:tcPr>
          <w:p>
            <w:r>
              <w:t>POSTO</w:t>
            </w:r>
          </w:p>
        </w:tc>
        <w:tc>
          <w:tcPr>
            <w:tcW w:type="dxa" w:w="2880"/>
          </w:tcPr>
          <w:p>
            <w:r>
              <w:t>FATOR DE CONVERSÃO</w:t>
            </w:r>
          </w:p>
        </w:tc>
      </w:tr>
      <w:tr>
        <w:tc>
          <w:tcPr>
            <w:tcW w:type="dxa" w:w="2880"/>
          </w:tcPr>
          <w:p>
            <w:r>
              <w:t>Afeganistão</w:t>
            </w:r>
          </w:p>
        </w:tc>
        <w:tc>
          <w:tcPr>
            <w:tcW w:type="dxa" w:w="2880"/>
          </w:tcPr>
          <w:p>
            <w:r>
              <w:t>Cabul - FCG</w:t>
            </w:r>
          </w:p>
        </w:tc>
        <w:tc>
          <w:tcPr>
            <w:tcW w:type="dxa" w:w="2880"/>
          </w:tcPr>
          <w:p>
            <w:r>
              <w:t>85,28</w:t>
            </w:r>
          </w:p>
        </w:tc>
      </w:tr>
      <w:tr>
        <w:tc>
          <w:tcPr>
            <w:tcW w:type="dxa" w:w="2880"/>
            <w:vMerge w:val="restart"/>
          </w:tcPr>
          <w:p>
            <w:r>
              <w:t>África do Sul</w:t>
            </w:r>
          </w:p>
          <w:p>
            <w:r/>
          </w:p>
        </w:tc>
        <w:tc>
          <w:tcPr>
            <w:tcW w:type="dxa" w:w="2880"/>
          </w:tcPr>
          <w:p>
            <w:r>
              <w:t>Cidade do Cabo - FCG</w:t>
            </w:r>
          </w:p>
        </w:tc>
        <w:tc>
          <w:tcPr>
            <w:tcW w:type="dxa" w:w="2880"/>
          </w:tcPr>
          <w:p>
            <w:r>
              <w:t>45,11</w:t>
            </w:r>
          </w:p>
        </w:tc>
      </w:tr>
      <w:tr>
        <w:tc>
          <w:tcPr>
            <w:tcW w:type="dxa" w:w="2880"/>
            <w:vMerge/>
          </w:tcPr>
          <w:p/>
        </w:tc>
        <w:tc>
          <w:tcPr>
            <w:tcW w:type="dxa" w:w="2880"/>
          </w:tcPr>
          <w:p>
            <w:r>
              <w:t>Pretória</w:t>
            </w:r>
          </w:p>
        </w:tc>
        <w:tc>
          <w:tcPr>
            <w:tcW w:type="dxa" w:w="2880"/>
          </w:tcPr>
          <w:p>
            <w:r>
              <w:t>47,32</w:t>
            </w:r>
          </w:p>
        </w:tc>
      </w:tr>
      <w:tr>
        <w:tc>
          <w:tcPr>
            <w:tcW w:type="dxa" w:w="2880"/>
          </w:tcPr>
          <w:p>
            <w:r>
              <w:t>Albânia</w:t>
            </w:r>
          </w:p>
        </w:tc>
        <w:tc>
          <w:tcPr>
            <w:tcW w:type="dxa" w:w="2880"/>
          </w:tcPr>
          <w:p>
            <w:r>
              <w:t>Tirana</w:t>
            </w:r>
          </w:p>
        </w:tc>
        <w:tc>
          <w:tcPr>
            <w:tcW w:type="dxa" w:w="2880"/>
          </w:tcPr>
          <w:p>
            <w:r>
              <w:t>51,52</w:t>
            </w:r>
          </w:p>
        </w:tc>
      </w:tr>
      <w:tr>
        <w:tc>
          <w:tcPr>
            <w:tcW w:type="dxa" w:w="2880"/>
            <w:vMerge w:val="restart"/>
          </w:tcPr>
          <w:p>
            <w:r>
              <w:t>Alemanha</w:t>
            </w:r>
          </w:p>
          <w:p>
            <w:r/>
          </w:p>
          <w:p>
            <w:r/>
          </w:p>
        </w:tc>
        <w:tc>
          <w:tcPr>
            <w:tcW w:type="dxa" w:w="2880"/>
          </w:tcPr>
          <w:p>
            <w:r>
              <w:t>Frankfurt</w:t>
            </w:r>
          </w:p>
        </w:tc>
        <w:tc>
          <w:tcPr>
            <w:tcW w:type="dxa" w:w="2880"/>
          </w:tcPr>
          <w:p>
            <w:r>
              <w:t>66,78</w:t>
            </w:r>
          </w:p>
        </w:tc>
      </w:tr>
      <w:tr>
        <w:tc>
          <w:tcPr>
            <w:tcW w:type="dxa" w:w="2880"/>
            <w:vMerge/>
          </w:tcPr>
          <w:p/>
        </w:tc>
        <w:tc>
          <w:tcPr>
            <w:tcW w:type="dxa" w:w="2880"/>
          </w:tcPr>
          <w:p>
            <w:r>
              <w:t>Munique</w:t>
            </w:r>
          </w:p>
        </w:tc>
        <w:tc>
          <w:tcPr>
            <w:tcW w:type="dxa" w:w="2880"/>
          </w:tcPr>
          <w:p>
            <w:r>
              <w:t>66,78</w:t>
            </w:r>
          </w:p>
        </w:tc>
      </w:tr>
      <w:tr>
        <w:tc>
          <w:tcPr>
            <w:tcW w:type="dxa" w:w="2880"/>
            <w:vMerge/>
          </w:tcPr>
          <w:p/>
        </w:tc>
        <w:tc>
          <w:tcPr>
            <w:tcW w:type="dxa" w:w="2880"/>
          </w:tcPr>
          <w:p>
            <w:r>
              <w:t>Berlim - FCG</w:t>
            </w:r>
          </w:p>
        </w:tc>
        <w:tc>
          <w:tcPr>
            <w:tcW w:type="dxa" w:w="2880"/>
          </w:tcPr>
          <w:p>
            <w:r>
              <w:t>68,94</w:t>
            </w:r>
          </w:p>
        </w:tc>
      </w:tr>
      <w:tr>
        <w:tc>
          <w:tcPr>
            <w:tcW w:type="dxa" w:w="2880"/>
          </w:tcPr>
          <w:p>
            <w:r>
              <w:t>Angola</w:t>
            </w:r>
          </w:p>
        </w:tc>
        <w:tc>
          <w:tcPr>
            <w:tcW w:type="dxa" w:w="2880"/>
          </w:tcPr>
          <w:p>
            <w:r>
              <w:t>Luanda - FCG</w:t>
            </w:r>
          </w:p>
        </w:tc>
        <w:tc>
          <w:tcPr>
            <w:tcW w:type="dxa" w:w="2880"/>
          </w:tcPr>
          <w:p>
            <w:r>
              <w:t>86,58</w:t>
            </w:r>
          </w:p>
        </w:tc>
      </w:tr>
      <w:tr>
        <w:tc>
          <w:tcPr>
            <w:tcW w:type="dxa" w:w="2880"/>
          </w:tcPr>
          <w:p>
            <w:r>
              <w:t>Antártica</w:t>
            </w:r>
          </w:p>
        </w:tc>
        <w:tc>
          <w:tcPr>
            <w:tcW w:type="dxa" w:w="2880"/>
          </w:tcPr>
          <w:p>
            <w:r>
              <w:t>Antártica</w:t>
            </w:r>
          </w:p>
        </w:tc>
        <w:tc>
          <w:tcPr>
            <w:tcW w:type="dxa" w:w="2880"/>
          </w:tcPr>
          <w:p>
            <w:r>
              <w:t>99,86</w:t>
            </w:r>
          </w:p>
        </w:tc>
      </w:tr>
      <w:tr>
        <w:tc>
          <w:tcPr>
            <w:tcW w:type="dxa" w:w="2880"/>
            <w:vMerge w:val="restart"/>
          </w:tcPr>
          <w:p>
            <w:r>
              <w:t>Arábia Saudita</w:t>
            </w:r>
          </w:p>
          <w:p>
            <w:r/>
          </w:p>
        </w:tc>
        <w:tc>
          <w:tcPr>
            <w:tcW w:type="dxa" w:w="2880"/>
          </w:tcPr>
          <w:p>
            <w:r>
              <w:t>Riade</w:t>
            </w:r>
          </w:p>
        </w:tc>
        <w:tc>
          <w:tcPr>
            <w:tcW w:type="dxa" w:w="2880"/>
          </w:tcPr>
          <w:p>
            <w:r>
              <w:t>66,24</w:t>
            </w:r>
          </w:p>
        </w:tc>
      </w:tr>
      <w:tr>
        <w:tc>
          <w:tcPr>
            <w:tcW w:type="dxa" w:w="2880"/>
            <w:vMerge/>
          </w:tcPr>
          <w:p/>
        </w:tc>
        <w:tc>
          <w:tcPr>
            <w:tcW w:type="dxa" w:w="2880"/>
          </w:tcPr>
          <w:p>
            <w:r>
              <w:t>Jeddah (Jiddah) - FCG</w:t>
            </w:r>
          </w:p>
        </w:tc>
        <w:tc>
          <w:tcPr>
            <w:tcW w:type="dxa" w:w="2880"/>
          </w:tcPr>
          <w:p>
            <w:r>
              <w:t>66,24</w:t>
            </w:r>
          </w:p>
        </w:tc>
      </w:tr>
      <w:tr>
        <w:tc>
          <w:tcPr>
            <w:tcW w:type="dxa" w:w="2880"/>
          </w:tcPr>
          <w:p>
            <w:r>
              <w:t>Argélia</w:t>
            </w:r>
          </w:p>
        </w:tc>
        <w:tc>
          <w:tcPr>
            <w:tcW w:type="dxa" w:w="2880"/>
          </w:tcPr>
          <w:p>
            <w:r>
              <w:t>Argel - FCG</w:t>
            </w:r>
          </w:p>
        </w:tc>
        <w:tc>
          <w:tcPr>
            <w:tcW w:type="dxa" w:w="2880"/>
          </w:tcPr>
          <w:p>
            <w:r>
              <w:t>57,60</w:t>
            </w:r>
          </w:p>
        </w:tc>
      </w:tr>
      <w:tr>
        <w:tc>
          <w:tcPr>
            <w:tcW w:type="dxa" w:w="2880"/>
            <w:vMerge w:val="restart"/>
          </w:tcPr>
          <w:p>
            <w:r>
              <w:t>Argentina</w:t>
            </w:r>
          </w:p>
          <w:p>
            <w:r/>
          </w:p>
          <w:p>
            <w:r/>
          </w:p>
          <w:p>
            <w:r/>
          </w:p>
          <w:p>
            <w:r/>
          </w:p>
        </w:tc>
        <w:tc>
          <w:tcPr>
            <w:tcW w:type="dxa" w:w="2880"/>
          </w:tcPr>
          <w:p>
            <w:r>
              <w:t>Buenos Aires</w:t>
            </w:r>
          </w:p>
        </w:tc>
        <w:tc>
          <w:tcPr>
            <w:tcW w:type="dxa" w:w="2880"/>
          </w:tcPr>
          <w:p>
            <w:r>
              <w:t>58,38</w:t>
            </w:r>
          </w:p>
        </w:tc>
      </w:tr>
      <w:tr>
        <w:tc>
          <w:tcPr>
            <w:tcW w:type="dxa" w:w="2880"/>
            <w:vMerge/>
          </w:tcPr>
          <w:p/>
        </w:tc>
        <w:tc>
          <w:tcPr>
            <w:tcW w:type="dxa" w:w="2880"/>
          </w:tcPr>
          <w:p>
            <w:r>
              <w:t>Mendoza</w:t>
            </w:r>
          </w:p>
        </w:tc>
        <w:tc>
          <w:tcPr>
            <w:tcW w:type="dxa" w:w="2880"/>
          </w:tcPr>
          <w:p>
            <w:r>
              <w:t>42,25</w:t>
            </w:r>
          </w:p>
        </w:tc>
      </w:tr>
      <w:tr>
        <w:tc>
          <w:tcPr>
            <w:tcW w:type="dxa" w:w="2880"/>
            <w:vMerge/>
          </w:tcPr>
          <w:p/>
        </w:tc>
        <w:tc>
          <w:tcPr>
            <w:tcW w:type="dxa" w:w="2880"/>
          </w:tcPr>
          <w:p>
            <w:r>
              <w:t>Paso de Los Libres</w:t>
            </w:r>
          </w:p>
        </w:tc>
        <w:tc>
          <w:tcPr>
            <w:tcW w:type="dxa" w:w="2880"/>
          </w:tcPr>
          <w:p>
            <w:r>
              <w:t>45,20</w:t>
            </w:r>
          </w:p>
        </w:tc>
      </w:tr>
      <w:tr>
        <w:tc>
          <w:tcPr>
            <w:tcW w:type="dxa" w:w="2880"/>
            <w:vMerge/>
          </w:tcPr>
          <w:p/>
        </w:tc>
        <w:tc>
          <w:tcPr>
            <w:tcW w:type="dxa" w:w="2880"/>
          </w:tcPr>
          <w:p>
            <w:r>
              <w:t>Puerto Iguazu</w:t>
            </w:r>
          </w:p>
        </w:tc>
        <w:tc>
          <w:tcPr>
            <w:tcW w:type="dxa" w:w="2880"/>
          </w:tcPr>
          <w:p>
            <w:r>
              <w:t>45,20</w:t>
            </w:r>
          </w:p>
        </w:tc>
      </w:tr>
      <w:tr>
        <w:tc>
          <w:tcPr>
            <w:tcW w:type="dxa" w:w="2880"/>
            <w:vMerge/>
          </w:tcPr>
          <w:p/>
        </w:tc>
        <w:tc>
          <w:tcPr>
            <w:tcW w:type="dxa" w:w="2880"/>
          </w:tcPr>
          <w:p>
            <w:r>
              <w:t>Córdoba - FCG</w:t>
            </w:r>
          </w:p>
        </w:tc>
        <w:tc>
          <w:tcPr>
            <w:tcW w:type="dxa" w:w="2880"/>
          </w:tcPr>
          <w:p>
            <w:r>
              <w:t>42,25</w:t>
            </w:r>
          </w:p>
        </w:tc>
      </w:tr>
      <w:tr>
        <w:tc>
          <w:tcPr>
            <w:tcW w:type="dxa" w:w="2880"/>
          </w:tcPr>
          <w:p>
            <w:r>
              <w:t>Armênia</w:t>
            </w:r>
          </w:p>
        </w:tc>
        <w:tc>
          <w:tcPr>
            <w:tcW w:type="dxa" w:w="2880"/>
          </w:tcPr>
          <w:p>
            <w:r>
              <w:t>Ierevan</w:t>
            </w:r>
          </w:p>
        </w:tc>
        <w:tc>
          <w:tcPr>
            <w:tcW w:type="dxa" w:w="2880"/>
          </w:tcPr>
          <w:p>
            <w:r>
              <w:t>60,80</w:t>
            </w:r>
          </w:p>
        </w:tc>
      </w:tr>
      <w:tr>
        <w:tc>
          <w:tcPr>
            <w:tcW w:type="dxa" w:w="2880"/>
            <w:vMerge w:val="restart"/>
          </w:tcPr>
          <w:p>
            <w:r>
              <w:t>Austrália</w:t>
            </w:r>
          </w:p>
          <w:p>
            <w:r/>
          </w:p>
        </w:tc>
        <w:tc>
          <w:tcPr>
            <w:tcW w:type="dxa" w:w="2880"/>
          </w:tcPr>
          <w:p>
            <w:r>
              <w:t>Camberra - FCG</w:t>
            </w:r>
          </w:p>
        </w:tc>
        <w:tc>
          <w:tcPr>
            <w:tcW w:type="dxa" w:w="2880"/>
          </w:tcPr>
          <w:p>
            <w:r>
              <w:t>67,50</w:t>
            </w:r>
          </w:p>
        </w:tc>
      </w:tr>
      <w:tr>
        <w:tc>
          <w:tcPr>
            <w:tcW w:type="dxa" w:w="2880"/>
            <w:vMerge/>
          </w:tcPr>
          <w:p/>
        </w:tc>
        <w:tc>
          <w:tcPr>
            <w:tcW w:type="dxa" w:w="2880"/>
          </w:tcPr>
          <w:p>
            <w:r>
              <w:t>Sidney</w:t>
            </w:r>
          </w:p>
        </w:tc>
        <w:tc>
          <w:tcPr>
            <w:tcW w:type="dxa" w:w="2880"/>
          </w:tcPr>
          <w:p>
            <w:r>
              <w:t>67,86</w:t>
            </w:r>
          </w:p>
        </w:tc>
      </w:tr>
      <w:tr>
        <w:tc>
          <w:tcPr>
            <w:tcW w:type="dxa" w:w="2880"/>
          </w:tcPr>
          <w:p>
            <w:r>
              <w:t>Áustria</w:t>
            </w:r>
          </w:p>
        </w:tc>
        <w:tc>
          <w:tcPr>
            <w:tcW w:type="dxa" w:w="2880"/>
          </w:tcPr>
          <w:p>
            <w:r>
              <w:t>Viena - FCG</w:t>
            </w:r>
          </w:p>
        </w:tc>
        <w:tc>
          <w:tcPr>
            <w:tcW w:type="dxa" w:w="2880"/>
          </w:tcPr>
          <w:p>
            <w:r>
              <w:t>75,39</w:t>
            </w:r>
          </w:p>
        </w:tc>
      </w:tr>
      <w:tr>
        <w:tc>
          <w:tcPr>
            <w:tcW w:type="dxa" w:w="2880"/>
          </w:tcPr>
          <w:p>
            <w:r>
              <w:t>Azerbaijão</w:t>
            </w:r>
          </w:p>
        </w:tc>
        <w:tc>
          <w:tcPr>
            <w:tcW w:type="dxa" w:w="2880"/>
          </w:tcPr>
          <w:p>
            <w:r>
              <w:t>Baku</w:t>
            </w:r>
          </w:p>
        </w:tc>
        <w:tc>
          <w:tcPr>
            <w:tcW w:type="dxa" w:w="2880"/>
          </w:tcPr>
          <w:p>
            <w:r>
              <w:t>73,60</w:t>
            </w:r>
          </w:p>
        </w:tc>
      </w:tr>
      <w:tr>
        <w:tc>
          <w:tcPr>
            <w:tcW w:type="dxa" w:w="2880"/>
          </w:tcPr>
          <w:p>
            <w:r>
              <w:t>Bahamas</w:t>
            </w:r>
          </w:p>
        </w:tc>
        <w:tc>
          <w:tcPr>
            <w:tcW w:type="dxa" w:w="2880"/>
          </w:tcPr>
          <w:p>
            <w:r>
              <w:t>Nassau - FCG</w:t>
            </w:r>
          </w:p>
        </w:tc>
        <w:tc>
          <w:tcPr>
            <w:tcW w:type="dxa" w:w="2880"/>
          </w:tcPr>
          <w:p>
            <w:r>
              <w:t>72,45</w:t>
            </w:r>
          </w:p>
        </w:tc>
      </w:tr>
      <w:tr>
        <w:tc>
          <w:tcPr>
            <w:tcW w:type="dxa" w:w="2880"/>
          </w:tcPr>
          <w:p>
            <w:r>
              <w:t xml:space="preserve">Bahamas(Redação </w:t>
              <w:br/>
              <w:br/>
              <w:tab/>
              <w:tab/>
              <w:tab/>
              <w:t>dada pelo Decreto nº 10.843, de 2021</w:t>
            </w:r>
          </w:p>
        </w:tc>
        <w:tc>
          <w:tcPr>
            <w:tcW w:type="dxa" w:w="2880"/>
          </w:tcPr>
          <w:p>
            <w:r>
              <w:t>Nassau - FCG</w:t>
            </w:r>
          </w:p>
        </w:tc>
        <w:tc>
          <w:tcPr>
            <w:tcW w:type="dxa" w:w="2880"/>
          </w:tcPr>
          <w:p>
            <w:r>
              <w:t>72,45</w:t>
            </w:r>
          </w:p>
        </w:tc>
      </w:tr>
      <w:tr>
        <w:tc>
          <w:tcPr>
            <w:tcW w:type="dxa" w:w="2880"/>
          </w:tcPr>
          <w:p>
            <w:r>
              <w:t xml:space="preserve">Bahrein(Incluído </w:t>
              <w:br/>
              <w:br/>
              <w:tab/>
              <w:tab/>
              <w:tab/>
              <w:t>dada pelo Decreto nº 10.843, de 2021</w:t>
            </w:r>
          </w:p>
        </w:tc>
        <w:tc>
          <w:tcPr>
            <w:tcW w:type="dxa" w:w="2880"/>
          </w:tcPr>
          <w:p>
            <w:r>
              <w:t>Manama</w:t>
            </w:r>
          </w:p>
        </w:tc>
        <w:tc>
          <w:tcPr>
            <w:tcW w:type="dxa" w:w="2880"/>
          </w:tcPr>
          <w:p>
            <w:r>
              <w:t>57,78</w:t>
            </w:r>
          </w:p>
        </w:tc>
      </w:tr>
      <w:tr>
        <w:tc>
          <w:tcPr>
            <w:tcW w:type="dxa" w:w="2880"/>
          </w:tcPr>
          <w:p>
            <w:r>
              <w:t>Bangladesh</w:t>
            </w:r>
          </w:p>
        </w:tc>
        <w:tc>
          <w:tcPr>
            <w:tcW w:type="dxa" w:w="2880"/>
          </w:tcPr>
          <w:p>
            <w:r>
              <w:t>Daca</w:t>
            </w:r>
          </w:p>
        </w:tc>
        <w:tc>
          <w:tcPr>
            <w:tcW w:type="dxa" w:w="2880"/>
          </w:tcPr>
          <w:p>
            <w:r>
              <w:t>56,64</w:t>
            </w:r>
          </w:p>
        </w:tc>
      </w:tr>
      <w:tr>
        <w:tc>
          <w:tcPr>
            <w:tcW w:type="dxa" w:w="2880"/>
          </w:tcPr>
          <w:p>
            <w:r>
              <w:t xml:space="preserve">Bangladesh(Redação </w:t>
              <w:br/>
              <w:br/>
              <w:tab/>
              <w:tab/>
              <w:tab/>
              <w:t>dada pelo Decreto nº 10.843, de 2021</w:t>
            </w:r>
          </w:p>
        </w:tc>
        <w:tc>
          <w:tcPr>
            <w:tcW w:type="dxa" w:w="2880"/>
          </w:tcPr>
          <w:p>
            <w:r>
              <w:t>Daca</w:t>
            </w:r>
          </w:p>
        </w:tc>
        <w:tc>
          <w:tcPr>
            <w:tcW w:type="dxa" w:w="2880"/>
          </w:tcPr>
          <w:p>
            <w:r>
              <w:t>56,64</w:t>
            </w:r>
          </w:p>
        </w:tc>
      </w:tr>
      <w:tr>
        <w:tc>
          <w:tcPr>
            <w:tcW w:type="dxa" w:w="2880"/>
          </w:tcPr>
          <w:p>
            <w:r>
              <w:t>Barbados</w:t>
            </w:r>
          </w:p>
        </w:tc>
        <w:tc>
          <w:tcPr>
            <w:tcW w:type="dxa" w:w="2880"/>
          </w:tcPr>
          <w:p>
            <w:r>
              <w:t>Bridgetown</w:t>
            </w:r>
          </w:p>
        </w:tc>
        <w:tc>
          <w:tcPr>
            <w:tcW w:type="dxa" w:w="2880"/>
          </w:tcPr>
          <w:p>
            <w:r>
              <w:t>45,24</w:t>
            </w:r>
          </w:p>
        </w:tc>
      </w:tr>
      <w:tr>
        <w:tc>
          <w:tcPr>
            <w:tcW w:type="dxa" w:w="2880"/>
          </w:tcPr>
          <w:p>
            <w:r>
              <w:t>Belarus</w:t>
            </w:r>
          </w:p>
        </w:tc>
        <w:tc>
          <w:tcPr>
            <w:tcW w:type="dxa" w:w="2880"/>
          </w:tcPr>
          <w:p>
            <w:r>
              <w:t>Minsk</w:t>
            </w:r>
          </w:p>
        </w:tc>
        <w:tc>
          <w:tcPr>
            <w:tcW w:type="dxa" w:w="2880"/>
          </w:tcPr>
          <w:p>
            <w:r>
              <w:t>52,32</w:t>
            </w:r>
          </w:p>
        </w:tc>
      </w:tr>
      <w:tr>
        <w:tc>
          <w:tcPr>
            <w:tcW w:type="dxa" w:w="2880"/>
          </w:tcPr>
          <w:p>
            <w:r>
              <w:t>Bélgica</w:t>
            </w:r>
          </w:p>
        </w:tc>
        <w:tc>
          <w:tcPr>
            <w:tcW w:type="dxa" w:w="2880"/>
          </w:tcPr>
          <w:p>
            <w:r>
              <w:t>Bruxelas - FCG</w:t>
            </w:r>
          </w:p>
        </w:tc>
        <w:tc>
          <w:tcPr>
            <w:tcW w:type="dxa" w:w="2880"/>
          </w:tcPr>
          <w:p>
            <w:r>
              <w:t>72,24</w:t>
            </w:r>
          </w:p>
        </w:tc>
      </w:tr>
      <w:tr>
        <w:tc>
          <w:tcPr>
            <w:tcW w:type="dxa" w:w="2880"/>
          </w:tcPr>
          <w:p>
            <w:r>
              <w:t>Belize</w:t>
            </w:r>
          </w:p>
        </w:tc>
        <w:tc>
          <w:tcPr>
            <w:tcW w:type="dxa" w:w="2880"/>
          </w:tcPr>
          <w:p>
            <w:r>
              <w:t>Belmopán</w:t>
            </w:r>
          </w:p>
        </w:tc>
        <w:tc>
          <w:tcPr>
            <w:tcW w:type="dxa" w:w="2880"/>
          </w:tcPr>
          <w:p>
            <w:r>
              <w:t>52,78</w:t>
            </w:r>
          </w:p>
        </w:tc>
      </w:tr>
      <w:tr>
        <w:tc>
          <w:tcPr>
            <w:tcW w:type="dxa" w:w="2880"/>
          </w:tcPr>
          <w:p>
            <w:r>
              <w:t>Benin</w:t>
            </w:r>
          </w:p>
        </w:tc>
        <w:tc>
          <w:tcPr>
            <w:tcW w:type="dxa" w:w="2880"/>
          </w:tcPr>
          <w:p>
            <w:r>
              <w:t>Cotonou - FCG</w:t>
            </w:r>
          </w:p>
        </w:tc>
        <w:tc>
          <w:tcPr>
            <w:tcW w:type="dxa" w:w="2880"/>
          </w:tcPr>
          <w:p>
            <w:r>
              <w:t>65,76</w:t>
            </w:r>
          </w:p>
        </w:tc>
      </w:tr>
      <w:tr>
        <w:tc>
          <w:tcPr>
            <w:tcW w:type="dxa" w:w="2880"/>
            <w:vMerge w:val="restart"/>
          </w:tcPr>
          <w:p>
            <w:r>
              <w:t>Bolívia</w:t>
            </w:r>
          </w:p>
          <w:p>
            <w:r/>
          </w:p>
          <w:p>
            <w:r/>
          </w:p>
          <w:p>
            <w:r/>
          </w:p>
          <w:p>
            <w:r/>
          </w:p>
          <w:p>
            <w:r/>
          </w:p>
        </w:tc>
        <w:tc>
          <w:tcPr>
            <w:tcW w:type="dxa" w:w="2880"/>
          </w:tcPr>
          <w:p>
            <w:r>
              <w:t>Cobija</w:t>
            </w:r>
          </w:p>
        </w:tc>
        <w:tc>
          <w:tcPr>
            <w:tcW w:type="dxa" w:w="2880"/>
          </w:tcPr>
          <w:p>
            <w:r>
              <w:t>43,00</w:t>
            </w:r>
          </w:p>
        </w:tc>
      </w:tr>
      <w:tr>
        <w:tc>
          <w:tcPr>
            <w:tcW w:type="dxa" w:w="2880"/>
            <w:vMerge/>
          </w:tcPr>
          <w:p/>
        </w:tc>
        <w:tc>
          <w:tcPr>
            <w:tcW w:type="dxa" w:w="2880"/>
          </w:tcPr>
          <w:p>
            <w:r>
              <w:t>Cochabamba</w:t>
            </w:r>
          </w:p>
        </w:tc>
        <w:tc>
          <w:tcPr>
            <w:tcW w:type="dxa" w:w="2880"/>
          </w:tcPr>
          <w:p>
            <w:r>
              <w:t>43,00</w:t>
            </w:r>
          </w:p>
        </w:tc>
      </w:tr>
      <w:tr>
        <w:tc>
          <w:tcPr>
            <w:tcW w:type="dxa" w:w="2880"/>
            <w:vMerge/>
          </w:tcPr>
          <w:p/>
        </w:tc>
        <w:tc>
          <w:tcPr>
            <w:tcW w:type="dxa" w:w="2880"/>
          </w:tcPr>
          <w:p>
            <w:r>
              <w:t>Guayaramerin</w:t>
            </w:r>
          </w:p>
        </w:tc>
        <w:tc>
          <w:tcPr>
            <w:tcW w:type="dxa" w:w="2880"/>
          </w:tcPr>
          <w:p>
            <w:r>
              <w:t>43,00</w:t>
            </w:r>
          </w:p>
        </w:tc>
      </w:tr>
      <w:tr>
        <w:tc>
          <w:tcPr>
            <w:tcW w:type="dxa" w:w="2880"/>
            <w:vMerge/>
          </w:tcPr>
          <w:p/>
        </w:tc>
        <w:tc>
          <w:tcPr>
            <w:tcW w:type="dxa" w:w="2880"/>
          </w:tcPr>
          <w:p>
            <w:r>
              <w:t>Puerto Suarez</w:t>
            </w:r>
          </w:p>
        </w:tc>
        <w:tc>
          <w:tcPr>
            <w:tcW w:type="dxa" w:w="2880"/>
          </w:tcPr>
          <w:p>
            <w:r>
              <w:t>43,00</w:t>
            </w:r>
          </w:p>
        </w:tc>
      </w:tr>
      <w:tr>
        <w:tc>
          <w:tcPr>
            <w:tcW w:type="dxa" w:w="2880"/>
            <w:vMerge/>
          </w:tcPr>
          <w:p/>
        </w:tc>
        <w:tc>
          <w:tcPr>
            <w:tcW w:type="dxa" w:w="2880"/>
          </w:tcPr>
          <w:p>
            <w:r>
              <w:t>Santa Cruz de la Sierra</w:t>
            </w:r>
          </w:p>
        </w:tc>
        <w:tc>
          <w:tcPr>
            <w:tcW w:type="dxa" w:w="2880"/>
          </w:tcPr>
          <w:p>
            <w:r>
              <w:t>68,80</w:t>
            </w:r>
          </w:p>
        </w:tc>
      </w:tr>
      <w:tr>
        <w:tc>
          <w:tcPr>
            <w:tcW w:type="dxa" w:w="2880"/>
            <w:vMerge/>
          </w:tcPr>
          <w:p/>
        </w:tc>
        <w:tc>
          <w:tcPr>
            <w:tcW w:type="dxa" w:w="2880"/>
          </w:tcPr>
          <w:p>
            <w:r>
              <w:t>La Paz - FCG</w:t>
            </w:r>
          </w:p>
        </w:tc>
        <w:tc>
          <w:tcPr>
            <w:tcW w:type="dxa" w:w="2880"/>
          </w:tcPr>
          <w:p>
            <w:r>
              <w:t>59,58</w:t>
            </w:r>
          </w:p>
        </w:tc>
      </w:tr>
      <w:tr>
        <w:tc>
          <w:tcPr>
            <w:tcW w:type="dxa" w:w="2880"/>
          </w:tcPr>
          <w:p>
            <w:r>
              <w:t>Bósnia e Herzegovina</w:t>
            </w:r>
          </w:p>
        </w:tc>
        <w:tc>
          <w:tcPr>
            <w:tcW w:type="dxa" w:w="2880"/>
          </w:tcPr>
          <w:p>
            <w:r>
              <w:t>Sarajevo</w:t>
            </w:r>
          </w:p>
        </w:tc>
        <w:tc>
          <w:tcPr>
            <w:tcW w:type="dxa" w:w="2880"/>
          </w:tcPr>
          <w:p>
            <w:r>
              <w:t>53,12</w:t>
            </w:r>
          </w:p>
        </w:tc>
      </w:tr>
      <w:tr>
        <w:tc>
          <w:tcPr>
            <w:tcW w:type="dxa" w:w="2880"/>
          </w:tcPr>
          <w:p>
            <w:r>
              <w:t>Botsuana</w:t>
            </w:r>
          </w:p>
        </w:tc>
        <w:tc>
          <w:tcPr>
            <w:tcW w:type="dxa" w:w="2880"/>
          </w:tcPr>
          <w:p>
            <w:r>
              <w:t>Gaborone</w:t>
            </w:r>
          </w:p>
        </w:tc>
        <w:tc>
          <w:tcPr>
            <w:tcW w:type="dxa" w:w="2880"/>
          </w:tcPr>
          <w:p>
            <w:r>
              <w:t>60,80</w:t>
            </w:r>
          </w:p>
        </w:tc>
      </w:tr>
      <w:tr>
        <w:tc>
          <w:tcPr>
            <w:tcW w:type="dxa" w:w="2880"/>
          </w:tcPr>
          <w:p>
            <w:r>
              <w:t>Bulgária</w:t>
            </w:r>
          </w:p>
        </w:tc>
        <w:tc>
          <w:tcPr>
            <w:tcW w:type="dxa" w:w="2880"/>
          </w:tcPr>
          <w:p>
            <w:r>
              <w:t>Sófia - FCG</w:t>
            </w:r>
          </w:p>
        </w:tc>
        <w:tc>
          <w:tcPr>
            <w:tcW w:type="dxa" w:w="2880"/>
          </w:tcPr>
          <w:p>
            <w:r>
              <w:t>47,06</w:t>
            </w:r>
          </w:p>
        </w:tc>
      </w:tr>
      <w:tr>
        <w:tc>
          <w:tcPr>
            <w:tcW w:type="dxa" w:w="2880"/>
          </w:tcPr>
          <w:p>
            <w:r>
              <w:t>Burkina Faso</w:t>
            </w:r>
          </w:p>
        </w:tc>
        <w:tc>
          <w:tcPr>
            <w:tcW w:type="dxa" w:w="2880"/>
          </w:tcPr>
          <w:p>
            <w:r>
              <w:t>Uagadugu</w:t>
            </w:r>
          </w:p>
        </w:tc>
        <w:tc>
          <w:tcPr>
            <w:tcW w:type="dxa" w:w="2880"/>
          </w:tcPr>
          <w:p>
            <w:r>
              <w:t>67,52</w:t>
            </w:r>
          </w:p>
        </w:tc>
      </w:tr>
      <w:tr>
        <w:tc>
          <w:tcPr>
            <w:tcW w:type="dxa" w:w="2880"/>
          </w:tcPr>
          <w:p>
            <w:r>
              <w:t>Cabo Verde</w:t>
            </w:r>
          </w:p>
        </w:tc>
        <w:tc>
          <w:tcPr>
            <w:tcW w:type="dxa" w:w="2880"/>
          </w:tcPr>
          <w:p>
            <w:r>
              <w:t>Praia - FCG</w:t>
            </w:r>
          </w:p>
        </w:tc>
        <w:tc>
          <w:tcPr>
            <w:tcW w:type="dxa" w:w="2880"/>
          </w:tcPr>
          <w:p>
            <w:r>
              <w:t>65,34</w:t>
            </w:r>
          </w:p>
        </w:tc>
      </w:tr>
      <w:tr>
        <w:tc>
          <w:tcPr>
            <w:tcW w:type="dxa" w:w="2880"/>
          </w:tcPr>
          <w:p>
            <w:r>
              <w:t>Camarões</w:t>
            </w:r>
          </w:p>
        </w:tc>
        <w:tc>
          <w:tcPr>
            <w:tcW w:type="dxa" w:w="2880"/>
          </w:tcPr>
          <w:p>
            <w:r>
              <w:t>Iaundê</w:t>
            </w:r>
          </w:p>
        </w:tc>
        <w:tc>
          <w:tcPr>
            <w:tcW w:type="dxa" w:w="2880"/>
          </w:tcPr>
          <w:p>
            <w:r>
              <w:t>70,08</w:t>
            </w:r>
          </w:p>
        </w:tc>
      </w:tr>
      <w:tr>
        <w:tc>
          <w:tcPr>
            <w:tcW w:type="dxa" w:w="2880"/>
          </w:tcPr>
          <w:p>
            <w:r>
              <w:t>Camboja</w:t>
            </w:r>
          </w:p>
        </w:tc>
        <w:tc>
          <w:tcPr>
            <w:tcW w:type="dxa" w:w="2880"/>
          </w:tcPr>
          <w:p>
            <w:r>
              <w:t xml:space="preserve">Phnom Pehn - FCG(Incluído </w:t>
              <w:br/>
              <w:br/>
              <w:tab/>
              <w:tab/>
              <w:tab/>
              <w:t>pelo Decreto nº 11.913, de 2024)</w:t>
            </w:r>
          </w:p>
        </w:tc>
        <w:tc>
          <w:tcPr>
            <w:tcW w:type="dxa" w:w="2880"/>
          </w:tcPr>
          <w:p>
            <w:r>
              <w:t>53,09</w:t>
            </w:r>
          </w:p>
        </w:tc>
      </w:tr>
      <w:tr>
        <w:tc>
          <w:tcPr>
            <w:tcW w:type="dxa" w:w="2880"/>
            <w:vMerge w:val="restart"/>
          </w:tcPr>
          <w:p>
            <w:r>
              <w:t>Canadá</w:t>
            </w:r>
          </w:p>
          <w:p>
            <w:r/>
          </w:p>
          <w:p>
            <w:r/>
          </w:p>
          <w:p>
            <w:r/>
          </w:p>
        </w:tc>
        <w:tc>
          <w:tcPr>
            <w:tcW w:type="dxa" w:w="2880"/>
          </w:tcPr>
          <w:p>
            <w:r>
              <w:t>Ottawa</w:t>
            </w:r>
          </w:p>
        </w:tc>
        <w:tc>
          <w:tcPr>
            <w:tcW w:type="dxa" w:w="2880"/>
          </w:tcPr>
          <w:p>
            <w:r>
              <w:t>63,18</w:t>
            </w:r>
          </w:p>
        </w:tc>
      </w:tr>
      <w:tr>
        <w:tc>
          <w:tcPr>
            <w:tcW w:type="dxa" w:w="2880"/>
            <w:vMerge/>
          </w:tcPr>
          <w:p/>
        </w:tc>
        <w:tc>
          <w:tcPr>
            <w:tcW w:type="dxa" w:w="2880"/>
          </w:tcPr>
          <w:p>
            <w:r>
              <w:t>Toronto</w:t>
            </w:r>
          </w:p>
        </w:tc>
        <w:tc>
          <w:tcPr>
            <w:tcW w:type="dxa" w:w="2880"/>
          </w:tcPr>
          <w:p>
            <w:r>
              <w:t>59,68</w:t>
            </w:r>
          </w:p>
        </w:tc>
      </w:tr>
      <w:tr>
        <w:tc>
          <w:tcPr>
            <w:tcW w:type="dxa" w:w="2880"/>
            <w:vMerge/>
          </w:tcPr>
          <w:p/>
        </w:tc>
        <w:tc>
          <w:tcPr>
            <w:tcW w:type="dxa" w:w="2880"/>
          </w:tcPr>
          <w:p>
            <w:r>
              <w:t>Vancouver</w:t>
            </w:r>
          </w:p>
        </w:tc>
        <w:tc>
          <w:tcPr>
            <w:tcW w:type="dxa" w:w="2880"/>
          </w:tcPr>
          <w:p>
            <w:r>
              <w:t>59,68</w:t>
            </w:r>
          </w:p>
        </w:tc>
      </w:tr>
      <w:tr>
        <w:tc>
          <w:tcPr>
            <w:tcW w:type="dxa" w:w="2880"/>
            <w:vMerge/>
          </w:tcPr>
          <w:p/>
        </w:tc>
        <w:tc>
          <w:tcPr>
            <w:tcW w:type="dxa" w:w="2880"/>
          </w:tcPr>
          <w:p>
            <w:r>
              <w:t>Montreal - FCG</w:t>
            </w:r>
          </w:p>
        </w:tc>
        <w:tc>
          <w:tcPr>
            <w:tcW w:type="dxa" w:w="2880"/>
          </w:tcPr>
          <w:p>
            <w:r>
              <w:t>59,04</w:t>
            </w:r>
          </w:p>
        </w:tc>
      </w:tr>
      <w:tr>
        <w:tc>
          <w:tcPr>
            <w:tcW w:type="dxa" w:w="2880"/>
          </w:tcPr>
          <w:p>
            <w:r>
              <w:t>Catar</w:t>
            </w:r>
          </w:p>
        </w:tc>
        <w:tc>
          <w:tcPr>
            <w:tcW w:type="dxa" w:w="2880"/>
          </w:tcPr>
          <w:p>
            <w:r>
              <w:t>Doha</w:t>
            </w:r>
          </w:p>
        </w:tc>
        <w:tc>
          <w:tcPr>
            <w:tcW w:type="dxa" w:w="2880"/>
          </w:tcPr>
          <w:p>
            <w:r>
              <w:t>57,78</w:t>
            </w:r>
          </w:p>
        </w:tc>
      </w:tr>
      <w:tr>
        <w:tc>
          <w:tcPr>
            <w:tcW w:type="dxa" w:w="2880"/>
          </w:tcPr>
          <w:p>
            <w:r>
              <w:t>Cazaquistão</w:t>
            </w:r>
          </w:p>
        </w:tc>
        <w:tc>
          <w:tcPr>
            <w:tcW w:type="dxa" w:w="2880"/>
          </w:tcPr>
          <w:p>
            <w:r>
              <w:t>Astana</w:t>
            </w:r>
          </w:p>
        </w:tc>
        <w:tc>
          <w:tcPr>
            <w:tcW w:type="dxa" w:w="2880"/>
          </w:tcPr>
          <w:p>
            <w:r>
              <w:t>59,84</w:t>
            </w:r>
          </w:p>
        </w:tc>
      </w:tr>
      <w:tr>
        <w:tc>
          <w:tcPr>
            <w:tcW w:type="dxa" w:w="2880"/>
          </w:tcPr>
          <w:p>
            <w:r>
              <w:t>Chile</w:t>
            </w:r>
          </w:p>
        </w:tc>
        <w:tc>
          <w:tcPr>
            <w:tcW w:type="dxa" w:w="2880"/>
          </w:tcPr>
          <w:p>
            <w:r>
              <w:t>Santiago - FCG</w:t>
            </w:r>
          </w:p>
        </w:tc>
        <w:tc>
          <w:tcPr>
            <w:tcW w:type="dxa" w:w="2880"/>
          </w:tcPr>
          <w:p>
            <w:r>
              <w:t>59,58</w:t>
            </w:r>
          </w:p>
        </w:tc>
      </w:tr>
      <w:tr>
        <w:tc>
          <w:tcPr>
            <w:tcW w:type="dxa" w:w="2880"/>
            <w:vMerge w:val="restart"/>
          </w:tcPr>
          <w:p>
            <w:r>
              <w:t>China</w:t>
            </w:r>
          </w:p>
          <w:p>
            <w:r/>
          </w:p>
          <w:p>
            <w:r/>
          </w:p>
          <w:p>
            <w:r/>
          </w:p>
          <w:p>
            <w:r/>
          </w:p>
        </w:tc>
        <w:tc>
          <w:tcPr>
            <w:tcW w:type="dxa" w:w="2880"/>
          </w:tcPr>
          <w:p>
            <w:r>
              <w:t xml:space="preserve">Chengdu(Incluído </w:t>
              <w:br/>
              <w:br/>
              <w:tab/>
              <w:tab/>
              <w:tab/>
              <w:t>pelo Decreto nº 10.953, de 2022)</w:t>
            </w:r>
          </w:p>
        </w:tc>
        <w:tc>
          <w:tcPr>
            <w:tcW w:type="dxa" w:w="2880"/>
          </w:tcPr>
          <w:p>
            <w:r>
              <w:t>73,07</w:t>
            </w:r>
          </w:p>
        </w:tc>
      </w:tr>
      <w:tr>
        <w:tc>
          <w:tcPr>
            <w:tcW w:type="dxa" w:w="2880"/>
            <w:vMerge/>
          </w:tcPr>
          <w:p/>
        </w:tc>
        <w:tc>
          <w:tcPr>
            <w:tcW w:type="dxa" w:w="2880"/>
          </w:tcPr>
          <w:p>
            <w:r>
              <w:t>Hong-Kong</w:t>
            </w:r>
          </w:p>
        </w:tc>
        <w:tc>
          <w:tcPr>
            <w:tcW w:type="dxa" w:w="2880"/>
          </w:tcPr>
          <w:p>
            <w:r>
              <w:t>77,49</w:t>
            </w:r>
          </w:p>
        </w:tc>
      </w:tr>
      <w:tr>
        <w:tc>
          <w:tcPr>
            <w:tcW w:type="dxa" w:w="2880"/>
            <w:vMerge/>
          </w:tcPr>
          <w:p/>
        </w:tc>
        <w:tc>
          <w:tcPr>
            <w:tcW w:type="dxa" w:w="2880"/>
          </w:tcPr>
          <w:p>
            <w:r>
              <w:t>Pequim</w:t>
            </w:r>
          </w:p>
        </w:tc>
        <w:tc>
          <w:tcPr>
            <w:tcW w:type="dxa" w:w="2880"/>
          </w:tcPr>
          <w:p>
            <w:r>
              <w:t>80,22</w:t>
            </w:r>
          </w:p>
        </w:tc>
      </w:tr>
      <w:tr>
        <w:tc>
          <w:tcPr>
            <w:tcW w:type="dxa" w:w="2880"/>
            <w:vMerge/>
          </w:tcPr>
          <w:p/>
        </w:tc>
        <w:tc>
          <w:tcPr>
            <w:tcW w:type="dxa" w:w="2880"/>
          </w:tcPr>
          <w:p>
            <w:r>
              <w:t>Xangai</w:t>
            </w:r>
          </w:p>
        </w:tc>
        <w:tc>
          <w:tcPr>
            <w:tcW w:type="dxa" w:w="2880"/>
          </w:tcPr>
          <w:p>
            <w:r>
              <w:t>74,52</w:t>
            </w:r>
          </w:p>
        </w:tc>
      </w:tr>
      <w:tr>
        <w:tc>
          <w:tcPr>
            <w:tcW w:type="dxa" w:w="2880"/>
            <w:vMerge/>
          </w:tcPr>
          <w:p/>
        </w:tc>
        <w:tc>
          <w:tcPr>
            <w:tcW w:type="dxa" w:w="2880"/>
          </w:tcPr>
          <w:p>
            <w:r>
              <w:t>Cantão - FCG</w:t>
            </w:r>
          </w:p>
        </w:tc>
        <w:tc>
          <w:tcPr>
            <w:tcW w:type="dxa" w:w="2880"/>
          </w:tcPr>
          <w:p>
            <w:r>
              <w:t>71,64</w:t>
            </w:r>
          </w:p>
        </w:tc>
      </w:tr>
      <w:tr>
        <w:tc>
          <w:tcPr>
            <w:tcW w:type="dxa" w:w="2880"/>
          </w:tcPr>
          <w:p>
            <w:r>
              <w:t>Chipre</w:t>
            </w:r>
          </w:p>
        </w:tc>
        <w:tc>
          <w:tcPr>
            <w:tcW w:type="dxa" w:w="2880"/>
          </w:tcPr>
          <w:p>
            <w:r>
              <w:t>Nicósia</w:t>
            </w:r>
          </w:p>
        </w:tc>
        <w:tc>
          <w:tcPr>
            <w:tcW w:type="dxa" w:w="2880"/>
          </w:tcPr>
          <w:p>
            <w:r>
              <w:t>54,86</w:t>
            </w:r>
          </w:p>
        </w:tc>
      </w:tr>
      <w:tr>
        <w:tc>
          <w:tcPr>
            <w:tcW w:type="dxa" w:w="2880"/>
          </w:tcPr>
          <w:p>
            <w:r>
              <w:t>Cingapura</w:t>
            </w:r>
          </w:p>
        </w:tc>
        <w:tc>
          <w:tcPr>
            <w:tcW w:type="dxa" w:w="2880"/>
          </w:tcPr>
          <w:p>
            <w:r>
              <w:t>Cingapura - FCG</w:t>
            </w:r>
          </w:p>
        </w:tc>
        <w:tc>
          <w:tcPr>
            <w:tcW w:type="dxa" w:w="2880"/>
          </w:tcPr>
          <w:p>
            <w:r>
              <w:t>66,30</w:t>
            </w:r>
          </w:p>
        </w:tc>
      </w:tr>
      <w:tr>
        <w:tc>
          <w:tcPr>
            <w:tcW w:type="dxa" w:w="2880"/>
            <w:vMerge w:val="restart"/>
          </w:tcPr>
          <w:p>
            <w:r>
              <w:t>Colômbia</w:t>
            </w:r>
          </w:p>
          <w:p>
            <w:r/>
          </w:p>
        </w:tc>
        <w:tc>
          <w:tcPr>
            <w:tcW w:type="dxa" w:w="2880"/>
          </w:tcPr>
          <w:p>
            <w:r>
              <w:t>Letícia</w:t>
            </w:r>
          </w:p>
        </w:tc>
        <w:tc>
          <w:tcPr>
            <w:tcW w:type="dxa" w:w="2880"/>
          </w:tcPr>
          <w:p>
            <w:r>
              <w:t>54,21</w:t>
            </w:r>
          </w:p>
        </w:tc>
      </w:tr>
      <w:tr>
        <w:tc>
          <w:tcPr>
            <w:tcW w:type="dxa" w:w="2880"/>
            <w:vMerge/>
          </w:tcPr>
          <w:p/>
        </w:tc>
        <w:tc>
          <w:tcPr>
            <w:tcW w:type="dxa" w:w="2880"/>
          </w:tcPr>
          <w:p>
            <w:r>
              <w:t>Bogotá - FCG</w:t>
            </w:r>
          </w:p>
        </w:tc>
        <w:tc>
          <w:tcPr>
            <w:tcW w:type="dxa" w:w="2880"/>
          </w:tcPr>
          <w:p>
            <w:r>
              <w:t>50,57</w:t>
            </w:r>
          </w:p>
        </w:tc>
      </w:tr>
      <w:tr>
        <w:tc>
          <w:tcPr>
            <w:tcW w:type="dxa" w:w="2880"/>
          </w:tcPr>
          <w:p>
            <w:r>
              <w:t>República Democrática do Congo</w:t>
            </w:r>
          </w:p>
        </w:tc>
        <w:tc>
          <w:tcPr>
            <w:tcW w:type="dxa" w:w="2880"/>
          </w:tcPr>
          <w:p>
            <w:r>
              <w:t>Kinshasa - FCG</w:t>
            </w:r>
          </w:p>
        </w:tc>
        <w:tc>
          <w:tcPr>
            <w:tcW w:type="dxa" w:w="2880"/>
          </w:tcPr>
          <w:p>
            <w:r>
              <w:t>77,49</w:t>
            </w:r>
          </w:p>
        </w:tc>
      </w:tr>
      <w:tr>
        <w:tc>
          <w:tcPr>
            <w:tcW w:type="dxa" w:w="2880"/>
          </w:tcPr>
          <w:p>
            <w:r>
              <w:t>República do Congo</w:t>
            </w:r>
          </w:p>
        </w:tc>
        <w:tc>
          <w:tcPr>
            <w:tcW w:type="dxa" w:w="2880"/>
          </w:tcPr>
          <w:p>
            <w:r>
              <w:t>Brazzaville</w:t>
            </w:r>
          </w:p>
        </w:tc>
        <w:tc>
          <w:tcPr>
            <w:tcW w:type="dxa" w:w="2880"/>
          </w:tcPr>
          <w:p>
            <w:r>
              <w:t>90,30</w:t>
            </w:r>
          </w:p>
        </w:tc>
      </w:tr>
      <w:tr>
        <w:tc>
          <w:tcPr>
            <w:tcW w:type="dxa" w:w="2880"/>
          </w:tcPr>
          <w:p>
            <w:r>
              <w:t>Coreia do Norte</w:t>
            </w:r>
          </w:p>
        </w:tc>
        <w:tc>
          <w:tcPr>
            <w:tcW w:type="dxa" w:w="2880"/>
          </w:tcPr>
          <w:p>
            <w:r>
              <w:t>Pyongyang</w:t>
            </w:r>
          </w:p>
        </w:tc>
        <w:tc>
          <w:tcPr>
            <w:tcW w:type="dxa" w:w="2880"/>
          </w:tcPr>
          <w:p>
            <w:r>
              <w:t>71,82</w:t>
            </w:r>
          </w:p>
        </w:tc>
      </w:tr>
      <w:tr>
        <w:tc>
          <w:tcPr>
            <w:tcW w:type="dxa" w:w="2880"/>
            <w:vMerge w:val="restart"/>
          </w:tcPr>
          <w:p>
            <w:r>
              <w:t>Coreia do Sul</w:t>
            </w:r>
          </w:p>
          <w:p>
            <w:r/>
          </w:p>
        </w:tc>
        <w:tc>
          <w:tcPr>
            <w:tcW w:type="dxa" w:w="2880"/>
          </w:tcPr>
          <w:p>
            <w:r>
              <w:t>Seul</w:t>
            </w:r>
          </w:p>
        </w:tc>
        <w:tc>
          <w:tcPr>
            <w:tcW w:type="dxa" w:w="2880"/>
          </w:tcPr>
          <w:p>
            <w:r>
              <w:t>59,76</w:t>
            </w:r>
          </w:p>
        </w:tc>
      </w:tr>
      <w:tr>
        <w:tc>
          <w:tcPr>
            <w:tcW w:type="dxa" w:w="2880"/>
            <w:vMerge/>
          </w:tcPr>
          <w:p/>
        </w:tc>
        <w:tc>
          <w:tcPr>
            <w:tcW w:type="dxa" w:w="2880"/>
          </w:tcPr>
          <w:p>
            <w:r>
              <w:t>Inchon - FCG</w:t>
            </w:r>
          </w:p>
        </w:tc>
        <w:tc>
          <w:tcPr>
            <w:tcW w:type="dxa" w:w="2880"/>
          </w:tcPr>
          <w:p>
            <w:r>
              <w:t>53,12</w:t>
            </w:r>
          </w:p>
        </w:tc>
      </w:tr>
      <w:tr>
        <w:tc>
          <w:tcPr>
            <w:tcW w:type="dxa" w:w="2880"/>
          </w:tcPr>
          <w:p>
            <w:r>
              <w:t>Croácia</w:t>
            </w:r>
          </w:p>
        </w:tc>
        <w:tc>
          <w:tcPr>
            <w:tcW w:type="dxa" w:w="2880"/>
          </w:tcPr>
          <w:p>
            <w:r>
              <w:t>Zagreb</w:t>
            </w:r>
          </w:p>
        </w:tc>
        <w:tc>
          <w:tcPr>
            <w:tcW w:type="dxa" w:w="2880"/>
          </w:tcPr>
          <w:p>
            <w:r>
              <w:t>51,61</w:t>
            </w:r>
          </w:p>
        </w:tc>
      </w:tr>
      <w:tr>
        <w:tc>
          <w:tcPr>
            <w:tcW w:type="dxa" w:w="2880"/>
          </w:tcPr>
          <w:p>
            <w:r>
              <w:t>Costa do Marfim</w:t>
            </w:r>
          </w:p>
        </w:tc>
        <w:tc>
          <w:tcPr>
            <w:tcW w:type="dxa" w:w="2880"/>
          </w:tcPr>
          <w:p>
            <w:r>
              <w:t>Abdijã - FCG</w:t>
            </w:r>
          </w:p>
        </w:tc>
        <w:tc>
          <w:tcPr>
            <w:tcW w:type="dxa" w:w="2880"/>
          </w:tcPr>
          <w:p>
            <w:r>
              <w:t>76,68</w:t>
            </w:r>
          </w:p>
        </w:tc>
      </w:tr>
      <w:tr>
        <w:tc>
          <w:tcPr>
            <w:tcW w:type="dxa" w:w="2880"/>
          </w:tcPr>
          <w:p>
            <w:r>
              <w:t>Costa Rica</w:t>
            </w:r>
          </w:p>
        </w:tc>
        <w:tc>
          <w:tcPr>
            <w:tcW w:type="dxa" w:w="2880"/>
          </w:tcPr>
          <w:p>
            <w:r>
              <w:t>São José</w:t>
            </w:r>
          </w:p>
        </w:tc>
        <w:tc>
          <w:tcPr>
            <w:tcW w:type="dxa" w:w="2880"/>
          </w:tcPr>
          <w:p>
            <w:r>
              <w:t>43,94</w:t>
            </w:r>
          </w:p>
        </w:tc>
      </w:tr>
      <w:tr>
        <w:tc>
          <w:tcPr>
            <w:tcW w:type="dxa" w:w="2880"/>
          </w:tcPr>
          <w:p>
            <w:r>
              <w:t>Cuba</w:t>
            </w:r>
          </w:p>
        </w:tc>
        <w:tc>
          <w:tcPr>
            <w:tcW w:type="dxa" w:w="2880"/>
          </w:tcPr>
          <w:p>
            <w:r>
              <w:t>Havana - FCG</w:t>
            </w:r>
          </w:p>
        </w:tc>
        <w:tc>
          <w:tcPr>
            <w:tcW w:type="dxa" w:w="2880"/>
          </w:tcPr>
          <w:p>
            <w:r>
              <w:t>62,08</w:t>
            </w:r>
          </w:p>
        </w:tc>
      </w:tr>
      <w:tr>
        <w:tc>
          <w:tcPr>
            <w:tcW w:type="dxa" w:w="2880"/>
          </w:tcPr>
          <w:p>
            <w:r>
              <w:t>Dinamarca</w:t>
            </w:r>
          </w:p>
        </w:tc>
        <w:tc>
          <w:tcPr>
            <w:tcW w:type="dxa" w:w="2880"/>
          </w:tcPr>
          <w:p>
            <w:r>
              <w:t>Copenhague - FCG</w:t>
            </w:r>
          </w:p>
        </w:tc>
        <w:tc>
          <w:tcPr>
            <w:tcW w:type="dxa" w:w="2880"/>
          </w:tcPr>
          <w:p>
            <w:r>
              <w:t>80,64</w:t>
            </w:r>
          </w:p>
        </w:tc>
      </w:tr>
      <w:tr>
        <w:tc>
          <w:tcPr>
            <w:tcW w:type="dxa" w:w="2880"/>
          </w:tcPr>
          <w:p>
            <w:r>
              <w:t>Egito</w:t>
            </w:r>
          </w:p>
        </w:tc>
        <w:tc>
          <w:tcPr>
            <w:tcW w:type="dxa" w:w="2880"/>
          </w:tcPr>
          <w:p>
            <w:r>
              <w:t>Cairo - FCG</w:t>
            </w:r>
          </w:p>
        </w:tc>
        <w:tc>
          <w:tcPr>
            <w:tcW w:type="dxa" w:w="2880"/>
          </w:tcPr>
          <w:p>
            <w:r>
              <w:t>51,74</w:t>
            </w:r>
          </w:p>
        </w:tc>
      </w:tr>
      <w:tr>
        <w:tc>
          <w:tcPr>
            <w:tcW w:type="dxa" w:w="2880"/>
          </w:tcPr>
          <w:p>
            <w:r>
              <w:t>El Salvador</w:t>
            </w:r>
          </w:p>
        </w:tc>
        <w:tc>
          <w:tcPr>
            <w:tcW w:type="dxa" w:w="2880"/>
          </w:tcPr>
          <w:p>
            <w:r>
              <w:t>São Salvador</w:t>
            </w:r>
          </w:p>
        </w:tc>
        <w:tc>
          <w:tcPr>
            <w:tcW w:type="dxa" w:w="2880"/>
          </w:tcPr>
          <w:p>
            <w:r>
              <w:t>43,94</w:t>
            </w:r>
          </w:p>
        </w:tc>
      </w:tr>
      <w:tr>
        <w:tc>
          <w:tcPr>
            <w:tcW w:type="dxa" w:w="2880"/>
          </w:tcPr>
          <w:p>
            <w:r>
              <w:t>Emirados Árabes Unidos</w:t>
            </w:r>
          </w:p>
        </w:tc>
        <w:tc>
          <w:tcPr>
            <w:tcW w:type="dxa" w:w="2880"/>
          </w:tcPr>
          <w:p>
            <w:r>
              <w:t>Abu Dábi</w:t>
            </w:r>
          </w:p>
        </w:tc>
        <w:tc>
          <w:tcPr>
            <w:tcW w:type="dxa" w:w="2880"/>
          </w:tcPr>
          <w:p>
            <w:r>
              <w:t>66,24</w:t>
            </w:r>
          </w:p>
        </w:tc>
      </w:tr>
      <w:tr>
        <w:tc>
          <w:tcPr>
            <w:tcW w:type="dxa" w:w="2880"/>
          </w:tcPr>
          <w:p>
            <w:r>
              <w:t>Equador</w:t>
            </w:r>
          </w:p>
        </w:tc>
        <w:tc>
          <w:tcPr>
            <w:tcW w:type="dxa" w:w="2880"/>
          </w:tcPr>
          <w:p>
            <w:r>
              <w:t>Quito - FCG</w:t>
            </w:r>
          </w:p>
        </w:tc>
        <w:tc>
          <w:tcPr>
            <w:tcW w:type="dxa" w:w="2880"/>
          </w:tcPr>
          <w:p>
            <w:r>
              <w:t>40,56</w:t>
            </w:r>
          </w:p>
        </w:tc>
      </w:tr>
      <w:tr>
        <w:tc>
          <w:tcPr>
            <w:tcW w:type="dxa" w:w="2880"/>
          </w:tcPr>
          <w:p>
            <w:r>
              <w:t>Eslováquia</w:t>
            </w:r>
          </w:p>
        </w:tc>
        <w:tc>
          <w:tcPr>
            <w:tcW w:type="dxa" w:w="2880"/>
          </w:tcPr>
          <w:p>
            <w:r>
              <w:t>Bratislava</w:t>
            </w:r>
          </w:p>
        </w:tc>
        <w:tc>
          <w:tcPr>
            <w:tcW w:type="dxa" w:w="2880"/>
          </w:tcPr>
          <w:p>
            <w:r>
              <w:t>67,52</w:t>
            </w:r>
          </w:p>
        </w:tc>
      </w:tr>
      <w:tr>
        <w:tc>
          <w:tcPr>
            <w:tcW w:type="dxa" w:w="2880"/>
          </w:tcPr>
          <w:p>
            <w:r>
              <w:t>Eslovênia</w:t>
            </w:r>
          </w:p>
        </w:tc>
        <w:tc>
          <w:tcPr>
            <w:tcW w:type="dxa" w:w="2880"/>
          </w:tcPr>
          <w:p>
            <w:r>
              <w:t>Liubliana</w:t>
            </w:r>
          </w:p>
        </w:tc>
        <w:tc>
          <w:tcPr>
            <w:tcW w:type="dxa" w:w="2880"/>
          </w:tcPr>
          <w:p>
            <w:r>
              <w:t>50,44</w:t>
            </w:r>
          </w:p>
        </w:tc>
      </w:tr>
      <w:tr>
        <w:tc>
          <w:tcPr>
            <w:tcW w:type="dxa" w:w="2880"/>
            <w:vMerge w:val="restart"/>
          </w:tcPr>
          <w:p>
            <w:r>
              <w:t>Espanha</w:t>
            </w:r>
          </w:p>
          <w:p>
            <w:r/>
          </w:p>
        </w:tc>
        <w:tc>
          <w:tcPr>
            <w:tcW w:type="dxa" w:w="2880"/>
          </w:tcPr>
          <w:p>
            <w:r>
              <w:t>Madrid</w:t>
            </w:r>
          </w:p>
        </w:tc>
        <w:tc>
          <w:tcPr>
            <w:tcW w:type="dxa" w:w="2880"/>
          </w:tcPr>
          <w:p>
            <w:r>
              <w:t>64,80</w:t>
            </w:r>
          </w:p>
        </w:tc>
      </w:tr>
      <w:tr>
        <w:tc>
          <w:tcPr>
            <w:tcW w:type="dxa" w:w="2880"/>
            <w:vMerge/>
          </w:tcPr>
          <w:p/>
        </w:tc>
        <w:tc>
          <w:tcPr>
            <w:tcW w:type="dxa" w:w="2880"/>
          </w:tcPr>
          <w:p>
            <w:r>
              <w:t>Barcelona - FCG</w:t>
            </w:r>
          </w:p>
        </w:tc>
        <w:tc>
          <w:tcPr>
            <w:tcW w:type="dxa" w:w="2880"/>
          </w:tcPr>
          <w:p>
            <w:r>
              <w:t>54,34</w:t>
            </w:r>
          </w:p>
        </w:tc>
      </w:tr>
      <w:tr>
        <w:tc>
          <w:tcPr>
            <w:tcW w:type="dxa" w:w="2880"/>
          </w:tcPr>
          <w:p>
            <w:r>
              <w:t>Estônia</w:t>
            </w:r>
          </w:p>
        </w:tc>
        <w:tc>
          <w:tcPr>
            <w:tcW w:type="dxa" w:w="2880"/>
          </w:tcPr>
          <w:p>
            <w:r>
              <w:t>Talin</w:t>
            </w:r>
          </w:p>
        </w:tc>
        <w:tc>
          <w:tcPr>
            <w:tcW w:type="dxa" w:w="2880"/>
          </w:tcPr>
          <w:p>
            <w:r>
              <w:t>66,96</w:t>
            </w:r>
          </w:p>
        </w:tc>
      </w:tr>
      <w:tr>
        <w:tc>
          <w:tcPr>
            <w:tcW w:type="dxa" w:w="2880"/>
          </w:tcPr>
          <w:p>
            <w:r>
              <w:t>Etiópia</w:t>
            </w:r>
          </w:p>
        </w:tc>
        <w:tc>
          <w:tcPr>
            <w:tcW w:type="dxa" w:w="2880"/>
          </w:tcPr>
          <w:p>
            <w:r>
              <w:t>Adis-Abeba</w:t>
            </w:r>
          </w:p>
        </w:tc>
        <w:tc>
          <w:tcPr>
            <w:tcW w:type="dxa" w:w="2880"/>
          </w:tcPr>
          <w:p>
            <w:r>
              <w:t>63,00</w:t>
            </w:r>
          </w:p>
        </w:tc>
      </w:tr>
      <w:tr>
        <w:tc>
          <w:tcPr>
            <w:tcW w:type="dxa" w:w="2880"/>
            <w:vMerge w:val="restart"/>
          </w:tcPr>
          <w:p>
            <w:r>
              <w:t>EUA</w:t>
            </w:r>
          </w:p>
          <w:p>
            <w:r/>
          </w:p>
          <w:p>
            <w:r/>
          </w:p>
          <w:p>
            <w:r/>
          </w:p>
          <w:p>
            <w:r/>
          </w:p>
          <w:p>
            <w:r/>
          </w:p>
          <w:p>
            <w:r/>
          </w:p>
          <w:p>
            <w:r/>
          </w:p>
          <w:p>
            <w:r/>
          </w:p>
          <w:p>
            <w:r/>
          </w:p>
          <w:p>
            <w:r/>
          </w:p>
          <w:p>
            <w:r/>
          </w:p>
        </w:tc>
        <w:tc>
          <w:tcPr>
            <w:tcW w:type="dxa" w:w="2880"/>
          </w:tcPr>
          <w:p>
            <w:r>
              <w:t>Atlanta</w:t>
            </w:r>
          </w:p>
        </w:tc>
        <w:tc>
          <w:tcPr>
            <w:tcW w:type="dxa" w:w="2880"/>
          </w:tcPr>
          <w:p>
            <w:r>
              <w:t>59,85</w:t>
            </w:r>
          </w:p>
        </w:tc>
      </w:tr>
      <w:tr>
        <w:tc>
          <w:tcPr>
            <w:tcW w:type="dxa" w:w="2880"/>
            <w:vMerge/>
          </w:tcPr>
          <w:p/>
        </w:tc>
        <w:tc>
          <w:tcPr>
            <w:tcW w:type="dxa" w:w="2880"/>
          </w:tcPr>
          <w:p>
            <w:r>
              <w:t>Chicago</w:t>
            </w:r>
          </w:p>
        </w:tc>
        <w:tc>
          <w:tcPr>
            <w:tcW w:type="dxa" w:w="2880"/>
          </w:tcPr>
          <w:p>
            <w:r>
              <w:t>64,89</w:t>
            </w:r>
          </w:p>
        </w:tc>
      </w:tr>
      <w:tr>
        <w:tc>
          <w:tcPr>
            <w:tcW w:type="dxa" w:w="2880"/>
            <w:vMerge/>
          </w:tcPr>
          <w:p/>
        </w:tc>
        <w:tc>
          <w:tcPr>
            <w:tcW w:type="dxa" w:w="2880"/>
          </w:tcPr>
          <w:p>
            <w:r>
              <w:t>Hartford</w:t>
            </w:r>
          </w:p>
        </w:tc>
        <w:tc>
          <w:tcPr>
            <w:tcW w:type="dxa" w:w="2880"/>
          </w:tcPr>
          <w:p>
            <w:r>
              <w:t>61,95</w:t>
            </w:r>
          </w:p>
        </w:tc>
      </w:tr>
      <w:tr>
        <w:tc>
          <w:tcPr>
            <w:tcW w:type="dxa" w:w="2880"/>
            <w:vMerge/>
          </w:tcPr>
          <w:p/>
        </w:tc>
        <w:tc>
          <w:tcPr>
            <w:tcW w:type="dxa" w:w="2880"/>
          </w:tcPr>
          <w:p>
            <w:r>
              <w:t>Houston</w:t>
            </w:r>
          </w:p>
        </w:tc>
        <w:tc>
          <w:tcPr>
            <w:tcW w:type="dxa" w:w="2880"/>
          </w:tcPr>
          <w:p>
            <w:r>
              <w:t>59,85</w:t>
            </w:r>
          </w:p>
        </w:tc>
      </w:tr>
      <w:tr>
        <w:tc>
          <w:tcPr>
            <w:tcW w:type="dxa" w:w="2880"/>
            <w:vMerge/>
          </w:tcPr>
          <w:p/>
        </w:tc>
        <w:tc>
          <w:tcPr>
            <w:tcW w:type="dxa" w:w="2880"/>
          </w:tcPr>
          <w:p>
            <w:r>
              <w:t>Los Angeles</w:t>
            </w:r>
          </w:p>
        </w:tc>
        <w:tc>
          <w:tcPr>
            <w:tcW w:type="dxa" w:w="2880"/>
          </w:tcPr>
          <w:p>
            <w:r>
              <w:t>66,15</w:t>
            </w:r>
          </w:p>
        </w:tc>
      </w:tr>
      <w:tr>
        <w:tc>
          <w:tcPr>
            <w:tcW w:type="dxa" w:w="2880"/>
            <w:vMerge/>
          </w:tcPr>
          <w:p/>
        </w:tc>
        <w:tc>
          <w:tcPr>
            <w:tcW w:type="dxa" w:w="2880"/>
          </w:tcPr>
          <w:p>
            <w:r>
              <w:t>Miami</w:t>
            </w:r>
          </w:p>
        </w:tc>
        <w:tc>
          <w:tcPr>
            <w:tcW w:type="dxa" w:w="2880"/>
          </w:tcPr>
          <w:p>
            <w:r>
              <w:t>63,42</w:t>
            </w:r>
          </w:p>
        </w:tc>
      </w:tr>
      <w:tr>
        <w:tc>
          <w:tcPr>
            <w:tcW w:type="dxa" w:w="2880"/>
            <w:vMerge/>
          </w:tcPr>
          <w:p/>
        </w:tc>
        <w:tc>
          <w:tcPr>
            <w:tcW w:type="dxa" w:w="2880"/>
          </w:tcPr>
          <w:p>
            <w:r>
              <w:t>Nova York</w:t>
            </w:r>
          </w:p>
        </w:tc>
        <w:tc>
          <w:tcPr>
            <w:tcW w:type="dxa" w:w="2880"/>
          </w:tcPr>
          <w:p>
            <w:r>
              <w:t>78,52</w:t>
            </w:r>
          </w:p>
        </w:tc>
      </w:tr>
      <w:tr>
        <w:tc>
          <w:tcPr>
            <w:tcW w:type="dxa" w:w="2880"/>
            <w:vMerge/>
          </w:tcPr>
          <w:p/>
        </w:tc>
        <w:tc>
          <w:tcPr>
            <w:tcW w:type="dxa" w:w="2880"/>
          </w:tcPr>
          <w:p>
            <w:r>
              <w:t xml:space="preserve">Orlando(Redação </w:t>
              <w:br/>
              <w:br/>
              <w:tab/>
              <w:t xml:space="preserve">dada </w:t>
              <w:br/>
              <w:br/>
              <w:tab/>
              <w:tab/>
              <w:tab/>
              <w:t>pelo Decreto nº 10.953, de 2022)</w:t>
            </w:r>
          </w:p>
        </w:tc>
        <w:tc>
          <w:tcPr>
            <w:tcW w:type="dxa" w:w="2880"/>
          </w:tcPr>
          <w:p>
            <w:r>
              <w:t>63,42</w:t>
            </w:r>
          </w:p>
        </w:tc>
      </w:tr>
      <w:tr>
        <w:tc>
          <w:tcPr>
            <w:tcW w:type="dxa" w:w="2880"/>
            <w:vMerge/>
          </w:tcPr>
          <w:p/>
        </w:tc>
        <w:tc>
          <w:tcPr>
            <w:tcW w:type="dxa" w:w="2880"/>
          </w:tcPr>
          <w:p>
            <w:r>
              <w:t>São Francisco</w:t>
            </w:r>
          </w:p>
        </w:tc>
        <w:tc>
          <w:tcPr>
            <w:tcW w:type="dxa" w:w="2880"/>
          </w:tcPr>
          <w:p>
            <w:r>
              <w:t>64,89</w:t>
            </w:r>
          </w:p>
        </w:tc>
      </w:tr>
      <w:tr>
        <w:tc>
          <w:tcPr>
            <w:tcW w:type="dxa" w:w="2880"/>
            <w:vMerge/>
          </w:tcPr>
          <w:p/>
        </w:tc>
        <w:tc>
          <w:tcPr>
            <w:tcW w:type="dxa" w:w="2880"/>
          </w:tcPr>
          <w:p>
            <w:r>
              <w:t>Washington</w:t>
            </w:r>
          </w:p>
        </w:tc>
        <w:tc>
          <w:tcPr>
            <w:tcW w:type="dxa" w:w="2880"/>
          </w:tcPr>
          <w:p>
            <w:r>
              <w:t>76,70</w:t>
            </w:r>
          </w:p>
        </w:tc>
      </w:tr>
      <w:tr>
        <w:tc>
          <w:tcPr>
            <w:tcW w:type="dxa" w:w="2880"/>
            <w:vMerge/>
          </w:tcPr>
          <w:p/>
        </w:tc>
        <w:tc>
          <w:tcPr>
            <w:tcW w:type="dxa" w:w="2880"/>
          </w:tcPr>
          <w:p>
            <w:r>
              <w:t>Boston - FCG</w:t>
            </w:r>
          </w:p>
        </w:tc>
        <w:tc>
          <w:tcPr>
            <w:tcW w:type="dxa" w:w="2880"/>
          </w:tcPr>
          <w:p>
            <w:r>
              <w:t>61,95</w:t>
            </w:r>
          </w:p>
        </w:tc>
      </w:tr>
      <w:tr>
        <w:tc>
          <w:tcPr>
            <w:tcW w:type="dxa" w:w="2880"/>
            <w:vMerge/>
          </w:tcPr>
          <w:p/>
        </w:tc>
        <w:tc>
          <w:tcPr>
            <w:tcW w:type="dxa" w:w="2880"/>
          </w:tcPr>
          <w:p>
            <w:r>
              <w:t>San Juan (Porto Rico)</w:t>
            </w:r>
          </w:p>
        </w:tc>
        <w:tc>
          <w:tcPr>
            <w:tcW w:type="dxa" w:w="2880"/>
          </w:tcPr>
          <w:p>
            <w:r>
              <w:t>61,95</w:t>
            </w:r>
          </w:p>
        </w:tc>
      </w:tr>
      <w:tr>
        <w:tc>
          <w:tcPr>
            <w:tcW w:type="dxa" w:w="2880"/>
          </w:tcPr>
          <w:p>
            <w:r>
              <w:t>Filipinas</w:t>
            </w:r>
          </w:p>
        </w:tc>
        <w:tc>
          <w:tcPr>
            <w:tcW w:type="dxa" w:w="2880"/>
          </w:tcPr>
          <w:p>
            <w:r>
              <w:t>Manila - FCG</w:t>
            </w:r>
          </w:p>
        </w:tc>
        <w:tc>
          <w:tcPr>
            <w:tcW w:type="dxa" w:w="2880"/>
          </w:tcPr>
          <w:p>
            <w:r>
              <w:t>52,80</w:t>
            </w:r>
          </w:p>
        </w:tc>
      </w:tr>
      <w:tr>
        <w:tc>
          <w:tcPr>
            <w:tcW w:type="dxa" w:w="2880"/>
          </w:tcPr>
          <w:p>
            <w:r>
              <w:t>Finlândia</w:t>
            </w:r>
          </w:p>
        </w:tc>
        <w:tc>
          <w:tcPr>
            <w:tcW w:type="dxa" w:w="2880"/>
          </w:tcPr>
          <w:p>
            <w:r>
              <w:t>Helsinki - FCG</w:t>
            </w:r>
          </w:p>
        </w:tc>
        <w:tc>
          <w:tcPr>
            <w:tcW w:type="dxa" w:w="2880"/>
          </w:tcPr>
          <w:p>
            <w:r>
              <w:t>62,72</w:t>
            </w:r>
          </w:p>
        </w:tc>
      </w:tr>
      <w:tr>
        <w:tc>
          <w:tcPr>
            <w:tcW w:type="dxa" w:w="2880"/>
            <w:vMerge w:val="restart"/>
          </w:tcPr>
          <w:p>
            <w:r>
              <w:t>França</w:t>
            </w:r>
          </w:p>
          <w:p>
            <w:r/>
          </w:p>
        </w:tc>
        <w:tc>
          <w:tcPr>
            <w:tcW w:type="dxa" w:w="2880"/>
          </w:tcPr>
          <w:p>
            <w:r>
              <w:t xml:space="preserve">Marselha(Incluído </w:t>
              <w:br/>
              <w:br/>
              <w:tab/>
              <w:tab/>
              <w:tab/>
              <w:t>pelo Decreto nº 10.953, de 2022)</w:t>
            </w:r>
          </w:p>
        </w:tc>
        <w:tc>
          <w:tcPr>
            <w:tcW w:type="dxa" w:w="2880"/>
          </w:tcPr>
          <w:p>
            <w:r>
              <w:t>82,68</w:t>
            </w:r>
          </w:p>
        </w:tc>
      </w:tr>
      <w:tr>
        <w:tc>
          <w:tcPr>
            <w:tcW w:type="dxa" w:w="2880"/>
            <w:vMerge/>
          </w:tcPr>
          <w:p/>
        </w:tc>
        <w:tc>
          <w:tcPr>
            <w:tcW w:type="dxa" w:w="2880"/>
          </w:tcPr>
          <w:p>
            <w:r>
              <w:t>Paris - FCG</w:t>
            </w:r>
          </w:p>
        </w:tc>
        <w:tc>
          <w:tcPr>
            <w:tcW w:type="dxa" w:w="2880"/>
          </w:tcPr>
          <w:p>
            <w:r>
              <w:t>82,68</w:t>
            </w:r>
          </w:p>
        </w:tc>
      </w:tr>
      <w:tr>
        <w:tc>
          <w:tcPr>
            <w:tcW w:type="dxa" w:w="2880"/>
          </w:tcPr>
          <w:p>
            <w:r>
              <w:t>Gabão</w:t>
            </w:r>
          </w:p>
        </w:tc>
        <w:tc>
          <w:tcPr>
            <w:tcW w:type="dxa" w:w="2880"/>
          </w:tcPr>
          <w:p>
            <w:r>
              <w:t>Libreville</w:t>
            </w:r>
          </w:p>
        </w:tc>
        <w:tc>
          <w:tcPr>
            <w:tcW w:type="dxa" w:w="2880"/>
          </w:tcPr>
          <w:p>
            <w:r>
              <w:t>93,66</w:t>
            </w:r>
          </w:p>
        </w:tc>
      </w:tr>
      <w:tr>
        <w:tc>
          <w:tcPr>
            <w:tcW w:type="dxa" w:w="2880"/>
          </w:tcPr>
          <w:p>
            <w:r>
              <w:t>Gana</w:t>
            </w:r>
          </w:p>
        </w:tc>
        <w:tc>
          <w:tcPr>
            <w:tcW w:type="dxa" w:w="2880"/>
          </w:tcPr>
          <w:p>
            <w:r>
              <w:t>Acra</w:t>
            </w:r>
          </w:p>
        </w:tc>
        <w:tc>
          <w:tcPr>
            <w:tcW w:type="dxa" w:w="2880"/>
          </w:tcPr>
          <w:p>
            <w:r>
              <w:t>66,72</w:t>
            </w:r>
          </w:p>
        </w:tc>
      </w:tr>
      <w:tr>
        <w:tc>
          <w:tcPr>
            <w:tcW w:type="dxa" w:w="2880"/>
          </w:tcPr>
          <w:p>
            <w:r>
              <w:t>Geórgia</w:t>
            </w:r>
          </w:p>
        </w:tc>
        <w:tc>
          <w:tcPr>
            <w:tcW w:type="dxa" w:w="2880"/>
          </w:tcPr>
          <w:p>
            <w:r>
              <w:t>Tbilisi</w:t>
            </w:r>
          </w:p>
        </w:tc>
        <w:tc>
          <w:tcPr>
            <w:tcW w:type="dxa" w:w="2880"/>
          </w:tcPr>
          <w:p>
            <w:r>
              <w:t>60,80</w:t>
            </w:r>
          </w:p>
        </w:tc>
      </w:tr>
      <w:tr>
        <w:tc>
          <w:tcPr>
            <w:tcW w:type="dxa" w:w="2880"/>
          </w:tcPr>
          <w:p>
            <w:r>
              <w:t>Grécia</w:t>
            </w:r>
          </w:p>
        </w:tc>
        <w:tc>
          <w:tcPr>
            <w:tcW w:type="dxa" w:w="2880"/>
          </w:tcPr>
          <w:p>
            <w:r>
              <w:t>Atenas - FCG</w:t>
            </w:r>
          </w:p>
        </w:tc>
        <w:tc>
          <w:tcPr>
            <w:tcW w:type="dxa" w:w="2880"/>
          </w:tcPr>
          <w:p>
            <w:r>
              <w:t>62,08</w:t>
            </w:r>
          </w:p>
        </w:tc>
      </w:tr>
      <w:tr>
        <w:tc>
          <w:tcPr>
            <w:tcW w:type="dxa" w:w="2880"/>
          </w:tcPr>
          <w:p>
            <w:r>
              <w:t>Guatemala</w:t>
            </w:r>
          </w:p>
        </w:tc>
        <w:tc>
          <w:tcPr>
            <w:tcW w:type="dxa" w:w="2880"/>
          </w:tcPr>
          <w:p>
            <w:r>
              <w:t>Guatemala</w:t>
            </w:r>
          </w:p>
        </w:tc>
        <w:tc>
          <w:tcPr>
            <w:tcW w:type="dxa" w:w="2880"/>
          </w:tcPr>
          <w:p>
            <w:r>
              <w:t>47,32</w:t>
            </w:r>
          </w:p>
        </w:tc>
      </w:tr>
      <w:tr>
        <w:tc>
          <w:tcPr>
            <w:tcW w:type="dxa" w:w="2880"/>
            <w:vMerge w:val="restart"/>
          </w:tcPr>
          <w:p>
            <w:r>
              <w:t>Guiana</w:t>
            </w:r>
          </w:p>
          <w:p>
            <w:r/>
          </w:p>
        </w:tc>
        <w:tc>
          <w:tcPr>
            <w:tcW w:type="dxa" w:w="2880"/>
          </w:tcPr>
          <w:p>
            <w:r>
              <w:t>Lethem</w:t>
            </w:r>
          </w:p>
        </w:tc>
        <w:tc>
          <w:tcPr>
            <w:tcW w:type="dxa" w:w="2880"/>
          </w:tcPr>
          <w:p>
            <w:r>
              <w:t>54,21</w:t>
            </w:r>
          </w:p>
        </w:tc>
      </w:tr>
      <w:tr>
        <w:tc>
          <w:tcPr>
            <w:tcW w:type="dxa" w:w="2880"/>
            <w:vMerge/>
          </w:tcPr>
          <w:p/>
        </w:tc>
        <w:tc>
          <w:tcPr>
            <w:tcW w:type="dxa" w:w="2880"/>
          </w:tcPr>
          <w:p>
            <w:r>
              <w:t>Georgetown - FCG</w:t>
            </w:r>
          </w:p>
        </w:tc>
        <w:tc>
          <w:tcPr>
            <w:tcW w:type="dxa" w:w="2880"/>
          </w:tcPr>
          <w:p>
            <w:r>
              <w:t>57,76</w:t>
            </w:r>
          </w:p>
        </w:tc>
      </w:tr>
      <w:tr>
        <w:tc>
          <w:tcPr>
            <w:tcW w:type="dxa" w:w="2880"/>
            <w:vMerge w:val="restart"/>
          </w:tcPr>
          <w:p>
            <w:r>
              <w:t>Guiana Francesa</w:t>
            </w:r>
          </w:p>
          <w:p>
            <w:r/>
          </w:p>
        </w:tc>
        <w:tc>
          <w:tcPr>
            <w:tcW w:type="dxa" w:w="2880"/>
          </w:tcPr>
          <w:p>
            <w:r>
              <w:t>Saint Georges de lOyapock</w:t>
            </w:r>
          </w:p>
        </w:tc>
        <w:tc>
          <w:tcPr>
            <w:tcW w:type="dxa" w:w="2880"/>
          </w:tcPr>
          <w:p>
            <w:r>
              <w:t>66,88</w:t>
            </w:r>
          </w:p>
        </w:tc>
      </w:tr>
      <w:tr>
        <w:tc>
          <w:tcPr>
            <w:tcW w:type="dxa" w:w="2880"/>
            <w:vMerge/>
          </w:tcPr>
          <w:p/>
        </w:tc>
        <w:tc>
          <w:tcPr>
            <w:tcW w:type="dxa" w:w="2880"/>
          </w:tcPr>
          <w:p>
            <w:r>
              <w:t>Caiena - FCG</w:t>
            </w:r>
          </w:p>
        </w:tc>
        <w:tc>
          <w:tcPr>
            <w:tcW w:type="dxa" w:w="2880"/>
          </w:tcPr>
          <w:p>
            <w:r>
              <w:t>66,88</w:t>
            </w:r>
          </w:p>
        </w:tc>
      </w:tr>
      <w:tr>
        <w:tc>
          <w:tcPr>
            <w:tcW w:type="dxa" w:w="2880"/>
          </w:tcPr>
          <w:p>
            <w:r>
              <w:t>Guiné</w:t>
            </w:r>
          </w:p>
        </w:tc>
        <w:tc>
          <w:tcPr>
            <w:tcW w:type="dxa" w:w="2880"/>
          </w:tcPr>
          <w:p>
            <w:r>
              <w:t>Conacri</w:t>
            </w:r>
          </w:p>
        </w:tc>
        <w:tc>
          <w:tcPr>
            <w:tcW w:type="dxa" w:w="2880"/>
          </w:tcPr>
          <w:p>
            <w:r>
              <w:t>61,92</w:t>
            </w:r>
          </w:p>
        </w:tc>
      </w:tr>
      <w:tr>
        <w:tc>
          <w:tcPr>
            <w:tcW w:type="dxa" w:w="2880"/>
          </w:tcPr>
          <w:p>
            <w:r>
              <w:t>Guiné Bissau</w:t>
            </w:r>
          </w:p>
        </w:tc>
        <w:tc>
          <w:tcPr>
            <w:tcW w:type="dxa" w:w="2880"/>
          </w:tcPr>
          <w:p>
            <w:r>
              <w:t>Bissau</w:t>
            </w:r>
          </w:p>
        </w:tc>
        <w:tc>
          <w:tcPr>
            <w:tcW w:type="dxa" w:w="2880"/>
          </w:tcPr>
          <w:p>
            <w:r>
              <w:t>72,72</w:t>
            </w:r>
          </w:p>
        </w:tc>
      </w:tr>
      <w:tr>
        <w:tc>
          <w:tcPr>
            <w:tcW w:type="dxa" w:w="2880"/>
          </w:tcPr>
          <w:p>
            <w:r>
              <w:t>Guiné Equatorial</w:t>
            </w:r>
          </w:p>
        </w:tc>
        <w:tc>
          <w:tcPr>
            <w:tcW w:type="dxa" w:w="2880"/>
          </w:tcPr>
          <w:p>
            <w:r>
              <w:t>Malabo</w:t>
            </w:r>
          </w:p>
        </w:tc>
        <w:tc>
          <w:tcPr>
            <w:tcW w:type="dxa" w:w="2880"/>
          </w:tcPr>
          <w:p>
            <w:r>
              <w:t>73,44</w:t>
            </w:r>
          </w:p>
        </w:tc>
      </w:tr>
      <w:tr>
        <w:tc>
          <w:tcPr>
            <w:tcW w:type="dxa" w:w="2880"/>
          </w:tcPr>
          <w:p>
            <w:r>
              <w:t>Haiti</w:t>
            </w:r>
          </w:p>
        </w:tc>
        <w:tc>
          <w:tcPr>
            <w:tcW w:type="dxa" w:w="2880"/>
          </w:tcPr>
          <w:p>
            <w:r>
              <w:t>Porto Príncipe- FCG</w:t>
            </w:r>
          </w:p>
        </w:tc>
        <w:tc>
          <w:tcPr>
            <w:tcW w:type="dxa" w:w="2880"/>
          </w:tcPr>
          <w:p>
            <w:r>
              <w:t>65,44</w:t>
            </w:r>
          </w:p>
        </w:tc>
      </w:tr>
      <w:tr>
        <w:tc>
          <w:tcPr>
            <w:tcW w:type="dxa" w:w="2880"/>
          </w:tcPr>
          <w:p>
            <w:r>
              <w:t>Honduras</w:t>
            </w:r>
          </w:p>
        </w:tc>
        <w:tc>
          <w:tcPr>
            <w:tcW w:type="dxa" w:w="2880"/>
          </w:tcPr>
          <w:p>
            <w:r>
              <w:t>Tegucigalpa - FCG</w:t>
            </w:r>
          </w:p>
        </w:tc>
        <w:tc>
          <w:tcPr>
            <w:tcW w:type="dxa" w:w="2880"/>
          </w:tcPr>
          <w:p>
            <w:r>
              <w:t>43,94</w:t>
            </w:r>
          </w:p>
        </w:tc>
      </w:tr>
      <w:tr>
        <w:tc>
          <w:tcPr>
            <w:tcW w:type="dxa" w:w="2880"/>
          </w:tcPr>
          <w:p>
            <w:r>
              <w:t>Hungria</w:t>
            </w:r>
          </w:p>
        </w:tc>
        <w:tc>
          <w:tcPr>
            <w:tcW w:type="dxa" w:w="2880"/>
          </w:tcPr>
          <w:p>
            <w:r>
              <w:t>Budapeste - FCG</w:t>
            </w:r>
          </w:p>
        </w:tc>
        <w:tc>
          <w:tcPr>
            <w:tcW w:type="dxa" w:w="2880"/>
          </w:tcPr>
          <w:p>
            <w:r>
              <w:t>53,17</w:t>
            </w:r>
          </w:p>
        </w:tc>
      </w:tr>
      <w:tr>
        <w:tc>
          <w:tcPr>
            <w:tcW w:type="dxa" w:w="2880"/>
            <w:vMerge w:val="restart"/>
          </w:tcPr>
          <w:p>
            <w:r>
              <w:t>Índia</w:t>
            </w:r>
          </w:p>
          <w:p>
            <w:r/>
          </w:p>
        </w:tc>
        <w:tc>
          <w:tcPr>
            <w:tcW w:type="dxa" w:w="2880"/>
          </w:tcPr>
          <w:p>
            <w:r>
              <w:t>Nova Délhi - FCG</w:t>
            </w:r>
          </w:p>
        </w:tc>
        <w:tc>
          <w:tcPr>
            <w:tcW w:type="dxa" w:w="2880"/>
          </w:tcPr>
          <w:p>
            <w:r>
              <w:t>50,18</w:t>
            </w:r>
          </w:p>
        </w:tc>
      </w:tr>
      <w:tr>
        <w:tc>
          <w:tcPr>
            <w:tcW w:type="dxa" w:w="2880"/>
            <w:vMerge/>
          </w:tcPr>
          <w:p/>
        </w:tc>
        <w:tc>
          <w:tcPr>
            <w:tcW w:type="dxa" w:w="2880"/>
          </w:tcPr>
          <w:p>
            <w:r>
              <w:t>Mumbai</w:t>
            </w:r>
          </w:p>
        </w:tc>
        <w:tc>
          <w:tcPr>
            <w:tcW w:type="dxa" w:w="2880"/>
          </w:tcPr>
          <w:p>
            <w:r>
              <w:t>50,18</w:t>
            </w:r>
          </w:p>
        </w:tc>
      </w:tr>
      <w:tr>
        <w:tc>
          <w:tcPr>
            <w:tcW w:type="dxa" w:w="2880"/>
          </w:tcPr>
          <w:p>
            <w:r>
              <w:t>Indonésia</w:t>
            </w:r>
          </w:p>
        </w:tc>
        <w:tc>
          <w:tcPr>
            <w:tcW w:type="dxa" w:w="2880"/>
          </w:tcPr>
          <w:p>
            <w:r>
              <w:t>Jacarta - FCG</w:t>
            </w:r>
          </w:p>
        </w:tc>
        <w:tc>
          <w:tcPr>
            <w:tcW w:type="dxa" w:w="2880"/>
          </w:tcPr>
          <w:p>
            <w:r>
              <w:t>64,68</w:t>
            </w:r>
          </w:p>
        </w:tc>
      </w:tr>
      <w:tr>
        <w:tc>
          <w:tcPr>
            <w:tcW w:type="dxa" w:w="2880"/>
          </w:tcPr>
          <w:p>
            <w:r>
              <w:t>Irã</w:t>
            </w:r>
          </w:p>
        </w:tc>
        <w:tc>
          <w:tcPr>
            <w:tcW w:type="dxa" w:w="2880"/>
          </w:tcPr>
          <w:p>
            <w:r>
              <w:t>Teerã</w:t>
            </w:r>
          </w:p>
        </w:tc>
        <w:tc>
          <w:tcPr>
            <w:tcW w:type="dxa" w:w="2880"/>
          </w:tcPr>
          <w:p>
            <w:r>
              <w:t>51,04</w:t>
            </w:r>
          </w:p>
        </w:tc>
      </w:tr>
      <w:tr>
        <w:tc>
          <w:tcPr>
            <w:tcW w:type="dxa" w:w="2880"/>
          </w:tcPr>
          <w:p>
            <w:r>
              <w:t>Iraque</w:t>
            </w:r>
          </w:p>
        </w:tc>
        <w:tc>
          <w:tcPr>
            <w:tcW w:type="dxa" w:w="2880"/>
          </w:tcPr>
          <w:p>
            <w:r>
              <w:t>Bagdá</w:t>
            </w:r>
          </w:p>
        </w:tc>
        <w:tc>
          <w:tcPr>
            <w:tcW w:type="dxa" w:w="2880"/>
          </w:tcPr>
          <w:p>
            <w:r>
              <w:t>85,28</w:t>
            </w:r>
          </w:p>
        </w:tc>
      </w:tr>
      <w:tr>
        <w:tc>
          <w:tcPr>
            <w:tcW w:type="dxa" w:w="2880"/>
          </w:tcPr>
          <w:p>
            <w:r>
              <w:t>Irlanda</w:t>
            </w:r>
          </w:p>
        </w:tc>
        <w:tc>
          <w:tcPr>
            <w:tcW w:type="dxa" w:w="2880"/>
          </w:tcPr>
          <w:p>
            <w:r>
              <w:t>Dublin - FCG</w:t>
            </w:r>
          </w:p>
        </w:tc>
        <w:tc>
          <w:tcPr>
            <w:tcW w:type="dxa" w:w="2880"/>
          </w:tcPr>
          <w:p>
            <w:r>
              <w:t>74,55</w:t>
            </w:r>
          </w:p>
        </w:tc>
      </w:tr>
      <w:tr>
        <w:tc>
          <w:tcPr>
            <w:tcW w:type="dxa" w:w="2880"/>
          </w:tcPr>
          <w:p>
            <w:r>
              <w:t>Israel</w:t>
            </w:r>
          </w:p>
        </w:tc>
        <w:tc>
          <w:tcPr>
            <w:tcW w:type="dxa" w:w="2880"/>
          </w:tcPr>
          <w:p>
            <w:r>
              <w:t>Tel-Aviv - FCG</w:t>
            </w:r>
          </w:p>
        </w:tc>
        <w:tc>
          <w:tcPr>
            <w:tcW w:type="dxa" w:w="2880"/>
          </w:tcPr>
          <w:p>
            <w:r>
              <w:t>66,24</w:t>
            </w:r>
          </w:p>
        </w:tc>
      </w:tr>
      <w:tr>
        <w:tc>
          <w:tcPr>
            <w:tcW w:type="dxa" w:w="2880"/>
            <w:vMerge w:val="restart"/>
          </w:tcPr>
          <w:p>
            <w:r>
              <w:t>Itália</w:t>
            </w:r>
          </w:p>
          <w:p>
            <w:r/>
          </w:p>
        </w:tc>
        <w:tc>
          <w:tcPr>
            <w:tcW w:type="dxa" w:w="2880"/>
          </w:tcPr>
          <w:p>
            <w:r>
              <w:t>Roma - FCG</w:t>
            </w:r>
          </w:p>
        </w:tc>
        <w:tc>
          <w:tcPr>
            <w:tcW w:type="dxa" w:w="2880"/>
          </w:tcPr>
          <w:p>
            <w:r>
              <w:t>69,48</w:t>
            </w:r>
          </w:p>
        </w:tc>
      </w:tr>
      <w:tr>
        <w:tc>
          <w:tcPr>
            <w:tcW w:type="dxa" w:w="2880"/>
            <w:vMerge/>
          </w:tcPr>
          <w:p/>
        </w:tc>
        <w:tc>
          <w:tcPr>
            <w:tcW w:type="dxa" w:w="2880"/>
          </w:tcPr>
          <w:p>
            <w:r>
              <w:t>Milão</w:t>
            </w:r>
          </w:p>
        </w:tc>
        <w:tc>
          <w:tcPr>
            <w:tcW w:type="dxa" w:w="2880"/>
          </w:tcPr>
          <w:p>
            <w:r>
              <w:t>67,52</w:t>
            </w:r>
          </w:p>
        </w:tc>
      </w:tr>
      <w:tr>
        <w:tc>
          <w:tcPr>
            <w:tcW w:type="dxa" w:w="2880"/>
          </w:tcPr>
          <w:p>
            <w:r>
              <w:t>Jamaica</w:t>
            </w:r>
          </w:p>
        </w:tc>
        <w:tc>
          <w:tcPr>
            <w:tcW w:type="dxa" w:w="2880"/>
          </w:tcPr>
          <w:p>
            <w:r>
              <w:t>Kingston - FCG</w:t>
            </w:r>
          </w:p>
        </w:tc>
        <w:tc>
          <w:tcPr>
            <w:tcW w:type="dxa" w:w="2880"/>
          </w:tcPr>
          <w:p>
            <w:r>
              <w:t>49,66</w:t>
            </w:r>
          </w:p>
        </w:tc>
      </w:tr>
      <w:tr>
        <w:tc>
          <w:tcPr>
            <w:tcW w:type="dxa" w:w="2880"/>
            <w:vMerge w:val="restart"/>
          </w:tcPr>
          <w:p>
            <w:r>
              <w:t>Japão</w:t>
            </w:r>
          </w:p>
          <w:p>
            <w:r/>
          </w:p>
          <w:p>
            <w:r/>
          </w:p>
        </w:tc>
        <w:tc>
          <w:tcPr>
            <w:tcW w:type="dxa" w:w="2880"/>
          </w:tcPr>
          <w:p>
            <w:r>
              <w:t>Tóquio</w:t>
            </w:r>
          </w:p>
        </w:tc>
        <w:tc>
          <w:tcPr>
            <w:tcW w:type="dxa" w:w="2880"/>
          </w:tcPr>
          <w:p>
            <w:r>
              <w:t>108,94</w:t>
            </w:r>
          </w:p>
        </w:tc>
      </w:tr>
      <w:tr>
        <w:tc>
          <w:tcPr>
            <w:tcW w:type="dxa" w:w="2880"/>
            <w:vMerge/>
          </w:tcPr>
          <w:p/>
        </w:tc>
        <w:tc>
          <w:tcPr>
            <w:tcW w:type="dxa" w:w="2880"/>
          </w:tcPr>
          <w:p>
            <w:r>
              <w:t>Hamamatsu</w:t>
            </w:r>
          </w:p>
        </w:tc>
        <w:tc>
          <w:tcPr>
            <w:tcW w:type="dxa" w:w="2880"/>
          </w:tcPr>
          <w:p>
            <w:r>
              <w:t>82,62</w:t>
            </w:r>
          </w:p>
        </w:tc>
      </w:tr>
      <w:tr>
        <w:tc>
          <w:tcPr>
            <w:tcW w:type="dxa" w:w="2880"/>
            <w:vMerge/>
          </w:tcPr>
          <w:p/>
        </w:tc>
        <w:tc>
          <w:tcPr>
            <w:tcW w:type="dxa" w:w="2880"/>
          </w:tcPr>
          <w:p>
            <w:r>
              <w:t>Nagoya - FCG</w:t>
            </w:r>
          </w:p>
        </w:tc>
        <w:tc>
          <w:tcPr>
            <w:tcW w:type="dxa" w:w="2880"/>
          </w:tcPr>
          <w:p>
            <w:r>
              <w:t>82,62</w:t>
            </w:r>
          </w:p>
        </w:tc>
      </w:tr>
      <w:tr>
        <w:tc>
          <w:tcPr>
            <w:tcW w:type="dxa" w:w="2880"/>
          </w:tcPr>
          <w:p>
            <w:r>
              <w:t>Jordânia</w:t>
            </w:r>
          </w:p>
        </w:tc>
        <w:tc>
          <w:tcPr>
            <w:tcW w:type="dxa" w:w="2880"/>
          </w:tcPr>
          <w:p>
            <w:r>
              <w:t>Amã</w:t>
            </w:r>
          </w:p>
        </w:tc>
        <w:tc>
          <w:tcPr>
            <w:tcW w:type="dxa" w:w="2880"/>
          </w:tcPr>
          <w:p>
            <w:r>
              <w:t>55,51</w:t>
            </w:r>
          </w:p>
        </w:tc>
      </w:tr>
      <w:tr>
        <w:tc>
          <w:tcPr>
            <w:tcW w:type="dxa" w:w="2880"/>
          </w:tcPr>
          <w:p>
            <w:r>
              <w:t>Kuaite</w:t>
            </w:r>
          </w:p>
        </w:tc>
        <w:tc>
          <w:tcPr>
            <w:tcW w:type="dxa" w:w="2880"/>
          </w:tcPr>
          <w:p>
            <w:r>
              <w:t>Kuaite</w:t>
            </w:r>
          </w:p>
        </w:tc>
        <w:tc>
          <w:tcPr>
            <w:tcW w:type="dxa" w:w="2880"/>
          </w:tcPr>
          <w:p>
            <w:r>
              <w:t>57,78</w:t>
            </w:r>
          </w:p>
        </w:tc>
      </w:tr>
      <w:tr>
        <w:tc>
          <w:tcPr>
            <w:tcW w:type="dxa" w:w="2880"/>
          </w:tcPr>
          <w:p>
            <w:r>
              <w:t>Líbano</w:t>
            </w:r>
          </w:p>
        </w:tc>
        <w:tc>
          <w:tcPr>
            <w:tcW w:type="dxa" w:w="2880"/>
          </w:tcPr>
          <w:p>
            <w:r>
              <w:t>Beirute - FCG</w:t>
            </w:r>
          </w:p>
        </w:tc>
        <w:tc>
          <w:tcPr>
            <w:tcW w:type="dxa" w:w="2880"/>
          </w:tcPr>
          <w:p>
            <w:r>
              <w:t>63,00</w:t>
            </w:r>
          </w:p>
        </w:tc>
      </w:tr>
      <w:tr>
        <w:tc>
          <w:tcPr>
            <w:tcW w:type="dxa" w:w="2880"/>
          </w:tcPr>
          <w:p>
            <w:r>
              <w:t>Líbia</w:t>
            </w:r>
          </w:p>
        </w:tc>
        <w:tc>
          <w:tcPr>
            <w:tcW w:type="dxa" w:w="2880"/>
          </w:tcPr>
          <w:p>
            <w:r>
              <w:t>Trípoli - FCG</w:t>
            </w:r>
          </w:p>
        </w:tc>
        <w:tc>
          <w:tcPr>
            <w:tcW w:type="dxa" w:w="2880"/>
          </w:tcPr>
          <w:p>
            <w:r>
              <w:t>51,84</w:t>
            </w:r>
          </w:p>
        </w:tc>
      </w:tr>
      <w:tr>
        <w:tc>
          <w:tcPr>
            <w:tcW w:type="dxa" w:w="2880"/>
          </w:tcPr>
          <w:p>
            <w:r>
              <w:t>Malásia</w:t>
            </w:r>
          </w:p>
        </w:tc>
        <w:tc>
          <w:tcPr>
            <w:tcW w:type="dxa" w:w="2880"/>
          </w:tcPr>
          <w:p>
            <w:r>
              <w:t>Kuala Lumpur - FCG</w:t>
            </w:r>
          </w:p>
        </w:tc>
        <w:tc>
          <w:tcPr>
            <w:tcW w:type="dxa" w:w="2880"/>
          </w:tcPr>
          <w:p>
            <w:r>
              <w:t>64,47</w:t>
            </w:r>
          </w:p>
        </w:tc>
      </w:tr>
      <w:tr>
        <w:tc>
          <w:tcPr>
            <w:tcW w:type="dxa" w:w="2880"/>
          </w:tcPr>
          <w:p>
            <w:r>
              <w:t>Maláui</w:t>
            </w:r>
          </w:p>
        </w:tc>
        <w:tc>
          <w:tcPr>
            <w:tcW w:type="dxa" w:w="2880"/>
          </w:tcPr>
          <w:p>
            <w:r>
              <w:t>Lilongue</w:t>
            </w:r>
          </w:p>
        </w:tc>
        <w:tc>
          <w:tcPr>
            <w:tcW w:type="dxa" w:w="2880"/>
          </w:tcPr>
          <w:p>
            <w:r>
              <w:t>52,78</w:t>
            </w:r>
          </w:p>
        </w:tc>
      </w:tr>
      <w:tr>
        <w:tc>
          <w:tcPr>
            <w:tcW w:type="dxa" w:w="2880"/>
          </w:tcPr>
          <w:p>
            <w:r>
              <w:t>Mali</w:t>
            </w:r>
          </w:p>
        </w:tc>
        <w:tc>
          <w:tcPr>
            <w:tcW w:type="dxa" w:w="2880"/>
          </w:tcPr>
          <w:p>
            <w:r>
              <w:t>Bamako</w:t>
            </w:r>
          </w:p>
        </w:tc>
        <w:tc>
          <w:tcPr>
            <w:tcW w:type="dxa" w:w="2880"/>
          </w:tcPr>
          <w:p>
            <w:r>
              <w:t>65,44</w:t>
            </w:r>
          </w:p>
        </w:tc>
      </w:tr>
      <w:tr>
        <w:tc>
          <w:tcPr>
            <w:tcW w:type="dxa" w:w="2880"/>
          </w:tcPr>
          <w:p>
            <w:r>
              <w:t>Marrocos</w:t>
            </w:r>
          </w:p>
        </w:tc>
        <w:tc>
          <w:tcPr>
            <w:tcW w:type="dxa" w:w="2880"/>
          </w:tcPr>
          <w:p>
            <w:r>
              <w:t>Rabat - FCG</w:t>
            </w:r>
          </w:p>
        </w:tc>
        <w:tc>
          <w:tcPr>
            <w:tcW w:type="dxa" w:w="2880"/>
          </w:tcPr>
          <w:p>
            <w:r>
              <w:t>48,36</w:t>
            </w:r>
          </w:p>
        </w:tc>
      </w:tr>
      <w:tr>
        <w:tc>
          <w:tcPr>
            <w:tcW w:type="dxa" w:w="2880"/>
          </w:tcPr>
          <w:p>
            <w:r>
              <w:t>Mauritânia</w:t>
            </w:r>
          </w:p>
        </w:tc>
        <w:tc>
          <w:tcPr>
            <w:tcW w:type="dxa" w:w="2880"/>
          </w:tcPr>
          <w:p>
            <w:r>
              <w:t>Nouakchott</w:t>
            </w:r>
          </w:p>
        </w:tc>
        <w:tc>
          <w:tcPr>
            <w:tcW w:type="dxa" w:w="2880"/>
          </w:tcPr>
          <w:p>
            <w:r>
              <w:t>67,52</w:t>
            </w:r>
          </w:p>
        </w:tc>
      </w:tr>
      <w:tr>
        <w:tc>
          <w:tcPr>
            <w:tcW w:type="dxa" w:w="2880"/>
          </w:tcPr>
          <w:p>
            <w:r>
              <w:t>México</w:t>
            </w:r>
          </w:p>
        </w:tc>
        <w:tc>
          <w:tcPr>
            <w:tcW w:type="dxa" w:w="2880"/>
          </w:tcPr>
          <w:p>
            <w:r>
              <w:t>México - FCG</w:t>
            </w:r>
          </w:p>
        </w:tc>
        <w:tc>
          <w:tcPr>
            <w:tcW w:type="dxa" w:w="2880"/>
          </w:tcPr>
          <w:p>
            <w:r>
              <w:t>57,12</w:t>
            </w:r>
          </w:p>
        </w:tc>
      </w:tr>
      <w:tr>
        <w:tc>
          <w:tcPr>
            <w:tcW w:type="dxa" w:w="2880"/>
          </w:tcPr>
          <w:p>
            <w:r>
              <w:t>Myanmar</w:t>
            </w:r>
          </w:p>
        </w:tc>
        <w:tc>
          <w:tcPr>
            <w:tcW w:type="dxa" w:w="2880"/>
          </w:tcPr>
          <w:p>
            <w:r>
              <w:t>Yangon</w:t>
            </w:r>
          </w:p>
        </w:tc>
        <w:tc>
          <w:tcPr>
            <w:tcW w:type="dxa" w:w="2880"/>
          </w:tcPr>
          <w:p>
            <w:r>
              <w:t>56,80</w:t>
            </w:r>
          </w:p>
        </w:tc>
      </w:tr>
      <w:tr>
        <w:tc>
          <w:tcPr>
            <w:tcW w:type="dxa" w:w="2880"/>
          </w:tcPr>
          <w:p>
            <w:r>
              <w:t>Moçambique</w:t>
            </w:r>
          </w:p>
        </w:tc>
        <w:tc>
          <w:tcPr>
            <w:tcW w:type="dxa" w:w="2880"/>
          </w:tcPr>
          <w:p>
            <w:r>
              <w:t>Maputo - FCG</w:t>
            </w:r>
          </w:p>
        </w:tc>
        <w:tc>
          <w:tcPr>
            <w:tcW w:type="dxa" w:w="2880"/>
          </w:tcPr>
          <w:p>
            <w:r>
              <w:t>63,72</w:t>
            </w:r>
          </w:p>
        </w:tc>
      </w:tr>
      <w:tr>
        <w:tc>
          <w:tcPr>
            <w:tcW w:type="dxa" w:w="2880"/>
          </w:tcPr>
          <w:p>
            <w:r>
              <w:t>Namíbia</w:t>
            </w:r>
          </w:p>
        </w:tc>
        <w:tc>
          <w:tcPr>
            <w:tcW w:type="dxa" w:w="2880"/>
          </w:tcPr>
          <w:p>
            <w:r>
              <w:t>Windhoek - FCG</w:t>
            </w:r>
          </w:p>
        </w:tc>
        <w:tc>
          <w:tcPr>
            <w:tcW w:type="dxa" w:w="2880"/>
          </w:tcPr>
          <w:p>
            <w:r>
              <w:t>62,46</w:t>
            </w:r>
          </w:p>
        </w:tc>
      </w:tr>
      <w:tr>
        <w:tc>
          <w:tcPr>
            <w:tcW w:type="dxa" w:w="2880"/>
          </w:tcPr>
          <w:p>
            <w:r>
              <w:t>Nepal</w:t>
            </w:r>
          </w:p>
        </w:tc>
        <w:tc>
          <w:tcPr>
            <w:tcW w:type="dxa" w:w="2880"/>
          </w:tcPr>
          <w:p>
            <w:r>
              <w:t>Katmandu</w:t>
            </w:r>
          </w:p>
        </w:tc>
        <w:tc>
          <w:tcPr>
            <w:tcW w:type="dxa" w:w="2880"/>
          </w:tcPr>
          <w:p>
            <w:r>
              <w:t>56,64</w:t>
            </w:r>
          </w:p>
        </w:tc>
      </w:tr>
      <w:tr>
        <w:tc>
          <w:tcPr>
            <w:tcW w:type="dxa" w:w="2880"/>
          </w:tcPr>
          <w:p>
            <w:r>
              <w:t>Nicarágua</w:t>
            </w:r>
          </w:p>
        </w:tc>
        <w:tc>
          <w:tcPr>
            <w:tcW w:type="dxa" w:w="2880"/>
          </w:tcPr>
          <w:p>
            <w:r>
              <w:t>Manágua</w:t>
            </w:r>
          </w:p>
        </w:tc>
        <w:tc>
          <w:tcPr>
            <w:tcW w:type="dxa" w:w="2880"/>
          </w:tcPr>
          <w:p>
            <w:r>
              <w:t>49,60</w:t>
            </w:r>
          </w:p>
        </w:tc>
      </w:tr>
      <w:tr>
        <w:tc>
          <w:tcPr>
            <w:tcW w:type="dxa" w:w="2880"/>
            <w:vMerge w:val="restart"/>
          </w:tcPr>
          <w:p>
            <w:r>
              <w:t>Nigéria</w:t>
            </w:r>
          </w:p>
          <w:p>
            <w:r/>
          </w:p>
        </w:tc>
        <w:tc>
          <w:tcPr>
            <w:tcW w:type="dxa" w:w="2880"/>
          </w:tcPr>
          <w:p>
            <w:r>
              <w:t>Abuja</w:t>
            </w:r>
          </w:p>
        </w:tc>
        <w:tc>
          <w:tcPr>
            <w:tcW w:type="dxa" w:w="2880"/>
          </w:tcPr>
          <w:p>
            <w:r>
              <w:t>75,81</w:t>
            </w:r>
          </w:p>
        </w:tc>
      </w:tr>
      <w:tr>
        <w:tc>
          <w:tcPr>
            <w:tcW w:type="dxa" w:w="2880"/>
            <w:vMerge/>
          </w:tcPr>
          <w:p/>
        </w:tc>
        <w:tc>
          <w:tcPr>
            <w:tcW w:type="dxa" w:w="2880"/>
          </w:tcPr>
          <w:p>
            <w:r>
              <w:t>Lagos - FCG</w:t>
            </w:r>
          </w:p>
        </w:tc>
        <w:tc>
          <w:tcPr>
            <w:tcW w:type="dxa" w:w="2880"/>
          </w:tcPr>
          <w:p>
            <w:r>
              <w:t>75,81</w:t>
            </w:r>
          </w:p>
        </w:tc>
      </w:tr>
      <w:tr>
        <w:tc>
          <w:tcPr>
            <w:tcW w:type="dxa" w:w="2880"/>
          </w:tcPr>
          <w:p>
            <w:r>
              <w:t>Noruega</w:t>
            </w:r>
          </w:p>
        </w:tc>
        <w:tc>
          <w:tcPr>
            <w:tcW w:type="dxa" w:w="2880"/>
          </w:tcPr>
          <w:p>
            <w:r>
              <w:t>Oslo - FCG</w:t>
            </w:r>
          </w:p>
        </w:tc>
        <w:tc>
          <w:tcPr>
            <w:tcW w:type="dxa" w:w="2880"/>
          </w:tcPr>
          <w:p>
            <w:r>
              <w:t>73,98</w:t>
            </w:r>
          </w:p>
        </w:tc>
      </w:tr>
      <w:tr>
        <w:tc>
          <w:tcPr>
            <w:tcW w:type="dxa" w:w="2880"/>
          </w:tcPr>
          <w:p>
            <w:r>
              <w:t>Nova Zelândia</w:t>
            </w:r>
          </w:p>
        </w:tc>
        <w:tc>
          <w:tcPr>
            <w:tcW w:type="dxa" w:w="2880"/>
          </w:tcPr>
          <w:p>
            <w:r>
              <w:t>Wellington - FCG</w:t>
            </w:r>
          </w:p>
        </w:tc>
        <w:tc>
          <w:tcPr>
            <w:tcW w:type="dxa" w:w="2880"/>
          </w:tcPr>
          <w:p>
            <w:r>
              <w:t>51,09</w:t>
            </w:r>
          </w:p>
        </w:tc>
      </w:tr>
      <w:tr>
        <w:tc>
          <w:tcPr>
            <w:tcW w:type="dxa" w:w="2880"/>
          </w:tcPr>
          <w:p>
            <w:r>
              <w:t>Omã</w:t>
            </w:r>
          </w:p>
        </w:tc>
        <w:tc>
          <w:tcPr>
            <w:tcW w:type="dxa" w:w="2880"/>
          </w:tcPr>
          <w:p>
            <w:r>
              <w:t>Mascate</w:t>
            </w:r>
          </w:p>
        </w:tc>
        <w:tc>
          <w:tcPr>
            <w:tcW w:type="dxa" w:w="2880"/>
          </w:tcPr>
          <w:p>
            <w:r>
              <w:t>57,78</w:t>
            </w:r>
          </w:p>
        </w:tc>
      </w:tr>
      <w:tr>
        <w:tc>
          <w:tcPr>
            <w:tcW w:type="dxa" w:w="2880"/>
          </w:tcPr>
          <w:p>
            <w:r>
              <w:t>Cisjordânia</w:t>
            </w:r>
          </w:p>
        </w:tc>
        <w:tc>
          <w:tcPr>
            <w:tcW w:type="dxa" w:w="2880"/>
          </w:tcPr>
          <w:p>
            <w:r>
              <w:t>Ramalá</w:t>
            </w:r>
          </w:p>
        </w:tc>
        <w:tc>
          <w:tcPr>
            <w:tcW w:type="dxa" w:w="2880"/>
          </w:tcPr>
          <w:p>
            <w:r>
              <w:t>69,12</w:t>
            </w:r>
          </w:p>
        </w:tc>
      </w:tr>
      <w:tr>
        <w:tc>
          <w:tcPr>
            <w:tcW w:type="dxa" w:w="2880"/>
          </w:tcPr>
          <w:p>
            <w:r>
              <w:t>Panamá</w:t>
            </w:r>
          </w:p>
        </w:tc>
        <w:tc>
          <w:tcPr>
            <w:tcW w:type="dxa" w:w="2880"/>
          </w:tcPr>
          <w:p>
            <w:r>
              <w:t>Panamá - FCG</w:t>
            </w:r>
          </w:p>
        </w:tc>
        <w:tc>
          <w:tcPr>
            <w:tcW w:type="dxa" w:w="2880"/>
          </w:tcPr>
          <w:p>
            <w:r>
              <w:t>51,52</w:t>
            </w:r>
          </w:p>
        </w:tc>
      </w:tr>
      <w:tr>
        <w:tc>
          <w:tcPr>
            <w:tcW w:type="dxa" w:w="2880"/>
          </w:tcPr>
          <w:p>
            <w:r>
              <w:t>Paquistão</w:t>
            </w:r>
          </w:p>
        </w:tc>
        <w:tc>
          <w:tcPr>
            <w:tcW w:type="dxa" w:w="2880"/>
          </w:tcPr>
          <w:p>
            <w:r>
              <w:t>Islamabad - FCG</w:t>
            </w:r>
          </w:p>
        </w:tc>
        <w:tc>
          <w:tcPr>
            <w:tcW w:type="dxa" w:w="2880"/>
          </w:tcPr>
          <w:p>
            <w:r>
              <w:t>62,88</w:t>
            </w:r>
          </w:p>
        </w:tc>
      </w:tr>
      <w:tr>
        <w:tc>
          <w:tcPr>
            <w:tcW w:type="dxa" w:w="2880"/>
            <w:vMerge w:val="restart"/>
          </w:tcPr>
          <w:p>
            <w:r>
              <w:t>Países Baixos</w:t>
            </w:r>
          </w:p>
          <w:p>
            <w:r/>
          </w:p>
          <w:p>
            <w:r/>
          </w:p>
        </w:tc>
        <w:tc>
          <w:tcPr>
            <w:tcW w:type="dxa" w:w="2880"/>
          </w:tcPr>
          <w:p>
            <w:r>
              <w:t>Haia</w:t>
            </w:r>
          </w:p>
        </w:tc>
        <w:tc>
          <w:tcPr>
            <w:tcW w:type="dxa" w:w="2880"/>
          </w:tcPr>
          <w:p>
            <w:r>
              <w:t>70,77</w:t>
            </w:r>
          </w:p>
        </w:tc>
      </w:tr>
      <w:tr>
        <w:tc>
          <w:tcPr>
            <w:tcW w:type="dxa" w:w="2880"/>
            <w:vMerge/>
          </w:tcPr>
          <w:p/>
        </w:tc>
        <w:tc>
          <w:tcPr>
            <w:tcW w:type="dxa" w:w="2880"/>
          </w:tcPr>
          <w:p>
            <w:r>
              <w:t>Amsterdã - FCG</w:t>
            </w:r>
          </w:p>
        </w:tc>
        <w:tc>
          <w:tcPr>
            <w:tcW w:type="dxa" w:w="2880"/>
          </w:tcPr>
          <w:p>
            <w:r>
              <w:t>77,75</w:t>
            </w:r>
          </w:p>
        </w:tc>
      </w:tr>
      <w:tr>
        <w:tc>
          <w:tcPr>
            <w:tcW w:type="dxa" w:w="2880"/>
            <w:vMerge/>
          </w:tcPr>
          <w:p/>
        </w:tc>
        <w:tc>
          <w:tcPr>
            <w:tcW w:type="dxa" w:w="2880"/>
          </w:tcPr>
          <w:p>
            <w:r>
              <w:t>Rotterdam</w:t>
            </w:r>
          </w:p>
        </w:tc>
        <w:tc>
          <w:tcPr>
            <w:tcW w:type="dxa" w:w="2880"/>
          </w:tcPr>
          <w:p>
            <w:r>
              <w:t>61,92</w:t>
            </w:r>
          </w:p>
        </w:tc>
      </w:tr>
      <w:tr>
        <w:tc>
          <w:tcPr>
            <w:tcW w:type="dxa" w:w="2880"/>
            <w:vMerge w:val="restart"/>
          </w:tcPr>
          <w:p>
            <w:r>
              <w:t>Paraguai</w:t>
            </w:r>
          </w:p>
          <w:p>
            <w:r/>
          </w:p>
          <w:p>
            <w:r/>
          </w:p>
          <w:p>
            <w:r/>
          </w:p>
          <w:p>
            <w:r/>
          </w:p>
          <w:p>
            <w:r/>
          </w:p>
        </w:tc>
        <w:tc>
          <w:tcPr>
            <w:tcW w:type="dxa" w:w="2880"/>
          </w:tcPr>
          <w:p>
            <w:r>
              <w:t>Assunção</w:t>
            </w:r>
          </w:p>
        </w:tc>
        <w:tc>
          <w:tcPr>
            <w:tcW w:type="dxa" w:w="2880"/>
          </w:tcPr>
          <w:p>
            <w:r>
              <w:t>52,74</w:t>
            </w:r>
          </w:p>
        </w:tc>
      </w:tr>
      <w:tr>
        <w:tc>
          <w:tcPr>
            <w:tcW w:type="dxa" w:w="2880"/>
            <w:vMerge/>
          </w:tcPr>
          <w:p/>
        </w:tc>
        <w:tc>
          <w:tcPr>
            <w:tcW w:type="dxa" w:w="2880"/>
          </w:tcPr>
          <w:p>
            <w:r>
              <w:t>Ciudad del Este</w:t>
            </w:r>
          </w:p>
        </w:tc>
        <w:tc>
          <w:tcPr>
            <w:tcW w:type="dxa" w:w="2880"/>
          </w:tcPr>
          <w:p>
            <w:r>
              <w:t>42,64</w:t>
            </w:r>
          </w:p>
        </w:tc>
      </w:tr>
      <w:tr>
        <w:tc>
          <w:tcPr>
            <w:tcW w:type="dxa" w:w="2880"/>
            <w:vMerge/>
          </w:tcPr>
          <w:p/>
        </w:tc>
        <w:tc>
          <w:tcPr>
            <w:tcW w:type="dxa" w:w="2880"/>
          </w:tcPr>
          <w:p>
            <w:r>
              <w:t>Concepción - FCG</w:t>
            </w:r>
          </w:p>
        </w:tc>
        <w:tc>
          <w:tcPr>
            <w:tcW w:type="dxa" w:w="2880"/>
          </w:tcPr>
          <w:p>
            <w:r>
              <w:t>47,70</w:t>
            </w:r>
          </w:p>
        </w:tc>
      </w:tr>
      <w:tr>
        <w:tc>
          <w:tcPr>
            <w:tcW w:type="dxa" w:w="2880"/>
            <w:vMerge/>
          </w:tcPr>
          <w:p/>
        </w:tc>
        <w:tc>
          <w:tcPr>
            <w:tcW w:type="dxa" w:w="2880"/>
          </w:tcPr>
          <w:p>
            <w:r>
              <w:t>Encarnación</w:t>
            </w:r>
          </w:p>
        </w:tc>
        <w:tc>
          <w:tcPr>
            <w:tcW w:type="dxa" w:w="2880"/>
          </w:tcPr>
          <w:p>
            <w:r>
              <w:t>58,11</w:t>
            </w:r>
          </w:p>
        </w:tc>
      </w:tr>
      <w:tr>
        <w:tc>
          <w:tcPr>
            <w:tcW w:type="dxa" w:w="2880"/>
            <w:vMerge/>
          </w:tcPr>
          <w:p/>
        </w:tc>
        <w:tc>
          <w:tcPr>
            <w:tcW w:type="dxa" w:w="2880"/>
          </w:tcPr>
          <w:p>
            <w:r>
              <w:t>Pedro Juan Caballero</w:t>
            </w:r>
          </w:p>
        </w:tc>
        <w:tc>
          <w:tcPr>
            <w:tcW w:type="dxa" w:w="2880"/>
          </w:tcPr>
          <w:p>
            <w:r>
              <w:t>36,30</w:t>
            </w:r>
          </w:p>
        </w:tc>
      </w:tr>
      <w:tr>
        <w:tc>
          <w:tcPr>
            <w:tcW w:type="dxa" w:w="2880"/>
            <w:vMerge/>
          </w:tcPr>
          <w:p/>
        </w:tc>
        <w:tc>
          <w:tcPr>
            <w:tcW w:type="dxa" w:w="2880"/>
          </w:tcPr>
          <w:p>
            <w:r>
              <w:t>Salto del Guaira</w:t>
            </w:r>
          </w:p>
        </w:tc>
        <w:tc>
          <w:tcPr>
            <w:tcW w:type="dxa" w:w="2880"/>
          </w:tcPr>
          <w:p>
            <w:r>
              <w:t>47,70</w:t>
            </w:r>
          </w:p>
        </w:tc>
      </w:tr>
      <w:tr>
        <w:tc>
          <w:tcPr>
            <w:tcW w:type="dxa" w:w="2880"/>
            <w:vMerge w:val="restart"/>
          </w:tcPr>
          <w:p>
            <w:r>
              <w:t>Peru</w:t>
            </w:r>
          </w:p>
          <w:p>
            <w:r/>
          </w:p>
          <w:p>
            <w:r/>
          </w:p>
        </w:tc>
        <w:tc>
          <w:tcPr>
            <w:tcW w:type="dxa" w:w="2880"/>
          </w:tcPr>
          <w:p>
            <w:r>
              <w:t>Lima</w:t>
            </w:r>
          </w:p>
        </w:tc>
        <w:tc>
          <w:tcPr>
            <w:tcW w:type="dxa" w:w="2880"/>
          </w:tcPr>
          <w:p>
            <w:r>
              <w:t>44,72</w:t>
            </w:r>
          </w:p>
        </w:tc>
      </w:tr>
      <w:tr>
        <w:tc>
          <w:tcPr>
            <w:tcW w:type="dxa" w:w="2880"/>
            <w:vMerge/>
          </w:tcPr>
          <w:p/>
        </w:tc>
        <w:tc>
          <w:tcPr>
            <w:tcW w:type="dxa" w:w="2880"/>
          </w:tcPr>
          <w:p>
            <w:r>
              <w:t xml:space="preserve">Cusco(Incluído </w:t>
              <w:br/>
              <w:br/>
              <w:tab/>
              <w:tab/>
              <w:tab/>
              <w:t>pelo Decreto nº 10.956, de 2022)</w:t>
            </w:r>
          </w:p>
        </w:tc>
        <w:tc>
          <w:tcPr>
            <w:tcW w:type="dxa" w:w="2880"/>
          </w:tcPr>
          <w:p>
            <w:r>
              <w:t>40,70</w:t>
            </w:r>
          </w:p>
        </w:tc>
      </w:tr>
      <w:tr>
        <w:tc>
          <w:tcPr>
            <w:tcW w:type="dxa" w:w="2880"/>
            <w:vMerge/>
          </w:tcPr>
          <w:p/>
        </w:tc>
        <w:tc>
          <w:tcPr>
            <w:tcW w:type="dxa" w:w="2880"/>
          </w:tcPr>
          <w:p>
            <w:r>
              <w:t xml:space="preserve">Iquitos - FCG(Incluído </w:t>
              <w:br/>
              <w:br/>
              <w:tab/>
              <w:tab/>
              <w:tab/>
              <w:t>pelo Decreto nº 10.956, de 2022)</w:t>
            </w:r>
          </w:p>
        </w:tc>
        <w:tc>
          <w:tcPr>
            <w:tcW w:type="dxa" w:w="2880"/>
          </w:tcPr>
          <w:p>
            <w:r>
              <w:t>40,70</w:t>
            </w:r>
          </w:p>
        </w:tc>
      </w:tr>
      <w:tr>
        <w:tc>
          <w:tcPr>
            <w:tcW w:type="dxa" w:w="2880"/>
          </w:tcPr>
          <w:p>
            <w:r>
              <w:t>Polônia</w:t>
            </w:r>
          </w:p>
        </w:tc>
        <w:tc>
          <w:tcPr>
            <w:tcW w:type="dxa" w:w="2880"/>
          </w:tcPr>
          <w:p>
            <w:r>
              <w:t>Varsóvia - FCG</w:t>
            </w:r>
          </w:p>
        </w:tc>
        <w:tc>
          <w:tcPr>
            <w:tcW w:type="dxa" w:w="2880"/>
          </w:tcPr>
          <w:p>
            <w:r>
              <w:t>54,88</w:t>
            </w:r>
          </w:p>
        </w:tc>
      </w:tr>
      <w:tr>
        <w:tc>
          <w:tcPr>
            <w:tcW w:type="dxa" w:w="2880"/>
            <w:vMerge w:val="restart"/>
          </w:tcPr>
          <w:p>
            <w:r>
              <w:t>Portugal</w:t>
            </w:r>
          </w:p>
          <w:p>
            <w:r/>
          </w:p>
          <w:p>
            <w:r/>
          </w:p>
        </w:tc>
        <w:tc>
          <w:tcPr>
            <w:tcW w:type="dxa" w:w="2880"/>
          </w:tcPr>
          <w:p>
            <w:r>
              <w:t>Lisboa</w:t>
            </w:r>
          </w:p>
        </w:tc>
        <w:tc>
          <w:tcPr>
            <w:tcW w:type="dxa" w:w="2880"/>
          </w:tcPr>
          <w:p>
            <w:r>
              <w:t>63,00</w:t>
            </w:r>
          </w:p>
        </w:tc>
      </w:tr>
      <w:tr>
        <w:tc>
          <w:tcPr>
            <w:tcW w:type="dxa" w:w="2880"/>
            <w:vMerge/>
          </w:tcPr>
          <w:p/>
        </w:tc>
        <w:tc>
          <w:tcPr>
            <w:tcW w:type="dxa" w:w="2880"/>
          </w:tcPr>
          <w:p>
            <w:r>
              <w:t>Faro</w:t>
            </w:r>
          </w:p>
        </w:tc>
        <w:tc>
          <w:tcPr>
            <w:tcW w:type="dxa" w:w="2880"/>
          </w:tcPr>
          <w:p>
            <w:r>
              <w:t>52,78</w:t>
            </w:r>
          </w:p>
        </w:tc>
      </w:tr>
      <w:tr>
        <w:tc>
          <w:tcPr>
            <w:tcW w:type="dxa" w:w="2880"/>
            <w:vMerge/>
          </w:tcPr>
          <w:p/>
        </w:tc>
        <w:tc>
          <w:tcPr>
            <w:tcW w:type="dxa" w:w="2880"/>
          </w:tcPr>
          <w:p>
            <w:r>
              <w:t>Porto - FCG</w:t>
            </w:r>
          </w:p>
        </w:tc>
        <w:tc>
          <w:tcPr>
            <w:tcW w:type="dxa" w:w="2880"/>
          </w:tcPr>
          <w:p>
            <w:r>
              <w:t>52,78</w:t>
            </w:r>
          </w:p>
        </w:tc>
      </w:tr>
      <w:tr>
        <w:tc>
          <w:tcPr>
            <w:tcW w:type="dxa" w:w="2880"/>
          </w:tcPr>
          <w:p>
            <w:r>
              <w:t>Quênia</w:t>
            </w:r>
          </w:p>
        </w:tc>
        <w:tc>
          <w:tcPr>
            <w:tcW w:type="dxa" w:w="2880"/>
          </w:tcPr>
          <w:p>
            <w:r>
              <w:t>Nairóbi</w:t>
            </w:r>
          </w:p>
        </w:tc>
        <w:tc>
          <w:tcPr>
            <w:tcW w:type="dxa" w:w="2880"/>
          </w:tcPr>
          <w:p>
            <w:r>
              <w:t>52,52</w:t>
            </w:r>
          </w:p>
        </w:tc>
      </w:tr>
      <w:tr>
        <w:tc>
          <w:tcPr>
            <w:tcW w:type="dxa" w:w="2880"/>
            <w:vMerge w:val="restart"/>
          </w:tcPr>
          <w:p>
            <w:r>
              <w:t>Reino Unido</w:t>
            </w:r>
          </w:p>
          <w:p>
            <w:r/>
          </w:p>
        </w:tc>
        <w:tc>
          <w:tcPr>
            <w:tcW w:type="dxa" w:w="2880"/>
          </w:tcPr>
          <w:p>
            <w:r>
              <w:t xml:space="preserve">Edimburgo(Incluído </w:t>
              <w:br/>
              <w:br/>
              <w:tab/>
              <w:tab/>
              <w:tab/>
              <w:t>pelo Decreto nº 10.953, de 2022)</w:t>
            </w:r>
          </w:p>
        </w:tc>
        <w:tc>
          <w:tcPr>
            <w:tcW w:type="dxa" w:w="2880"/>
          </w:tcPr>
          <w:p>
            <w:r>
              <w:t>78,89</w:t>
            </w:r>
          </w:p>
        </w:tc>
      </w:tr>
      <w:tr>
        <w:tc>
          <w:tcPr>
            <w:tcW w:type="dxa" w:w="2880"/>
            <w:vMerge/>
          </w:tcPr>
          <w:p/>
        </w:tc>
        <w:tc>
          <w:tcPr>
            <w:tcW w:type="dxa" w:w="2880"/>
          </w:tcPr>
          <w:p>
            <w:r>
              <w:t>Londres - FCG</w:t>
            </w:r>
          </w:p>
        </w:tc>
        <w:tc>
          <w:tcPr>
            <w:tcW w:type="dxa" w:w="2880"/>
          </w:tcPr>
          <w:p>
            <w:r>
              <w:t>78,89</w:t>
            </w:r>
          </w:p>
        </w:tc>
      </w:tr>
      <w:tr>
        <w:tc>
          <w:tcPr>
            <w:tcW w:type="dxa" w:w="2880"/>
          </w:tcPr>
          <w:p>
            <w:r>
              <w:t>República Dominicana</w:t>
            </w:r>
          </w:p>
        </w:tc>
        <w:tc>
          <w:tcPr>
            <w:tcW w:type="dxa" w:w="2880"/>
          </w:tcPr>
          <w:p>
            <w:r>
              <w:t>São Domingos - FCG</w:t>
            </w:r>
          </w:p>
        </w:tc>
        <w:tc>
          <w:tcPr>
            <w:tcW w:type="dxa" w:w="2880"/>
          </w:tcPr>
          <w:p>
            <w:r>
              <w:t>51,52</w:t>
            </w:r>
          </w:p>
        </w:tc>
      </w:tr>
      <w:tr>
        <w:tc>
          <w:tcPr>
            <w:tcW w:type="dxa" w:w="2880"/>
          </w:tcPr>
          <w:p>
            <w:r>
              <w:t>República Tcheca</w:t>
            </w:r>
          </w:p>
        </w:tc>
        <w:tc>
          <w:tcPr>
            <w:tcW w:type="dxa" w:w="2880"/>
          </w:tcPr>
          <w:p>
            <w:r>
              <w:t>Praga - FCG</w:t>
            </w:r>
          </w:p>
        </w:tc>
        <w:tc>
          <w:tcPr>
            <w:tcW w:type="dxa" w:w="2880"/>
          </w:tcPr>
          <w:p>
            <w:r>
              <w:t>52,65</w:t>
            </w:r>
          </w:p>
        </w:tc>
      </w:tr>
      <w:tr>
        <w:tc>
          <w:tcPr>
            <w:tcW w:type="dxa" w:w="2880"/>
          </w:tcPr>
          <w:p>
            <w:r>
              <w:t>Romênia</w:t>
            </w:r>
          </w:p>
        </w:tc>
        <w:tc>
          <w:tcPr>
            <w:tcW w:type="dxa" w:w="2880"/>
          </w:tcPr>
          <w:p>
            <w:r>
              <w:t>Bucareste</w:t>
            </w:r>
          </w:p>
        </w:tc>
        <w:tc>
          <w:tcPr>
            <w:tcW w:type="dxa" w:w="2880"/>
          </w:tcPr>
          <w:p>
            <w:r>
              <w:t>45,50</w:t>
            </w:r>
          </w:p>
        </w:tc>
      </w:tr>
      <w:tr>
        <w:tc>
          <w:tcPr>
            <w:tcW w:type="dxa" w:w="2880"/>
          </w:tcPr>
          <w:p>
            <w:r>
              <w:t>Ruanda</w:t>
            </w:r>
          </w:p>
        </w:tc>
        <w:tc>
          <w:tcPr>
            <w:tcW w:type="dxa" w:w="2880"/>
          </w:tcPr>
          <w:p>
            <w:r>
              <w:t xml:space="preserve">Kigali(Incluído </w:t>
              <w:br/>
              <w:br/>
              <w:tab/>
              <w:tab/>
              <w:tab/>
              <w:t>Pelo Decreto nº 11.810, de 2023)</w:t>
            </w:r>
          </w:p>
        </w:tc>
        <w:tc>
          <w:tcPr>
            <w:tcW w:type="dxa" w:w="2880"/>
          </w:tcPr>
          <w:p>
            <w:r>
              <w:t>75,63</w:t>
            </w:r>
          </w:p>
        </w:tc>
      </w:tr>
      <w:tr>
        <w:tc>
          <w:tcPr>
            <w:tcW w:type="dxa" w:w="2880"/>
          </w:tcPr>
          <w:p>
            <w:r>
              <w:t>Rússia</w:t>
            </w:r>
          </w:p>
        </w:tc>
        <w:tc>
          <w:tcPr>
            <w:tcW w:type="dxa" w:w="2880"/>
          </w:tcPr>
          <w:p>
            <w:r>
              <w:t>Moscou - FCG</w:t>
            </w:r>
          </w:p>
        </w:tc>
        <w:tc>
          <w:tcPr>
            <w:tcW w:type="dxa" w:w="2880"/>
          </w:tcPr>
          <w:p>
            <w:r>
              <w:t>65,76</w:t>
            </w:r>
          </w:p>
        </w:tc>
      </w:tr>
      <w:tr>
        <w:tc>
          <w:tcPr>
            <w:tcW w:type="dxa" w:w="2880"/>
          </w:tcPr>
          <w:p>
            <w:r>
              <w:t>Santa Lúcia</w:t>
            </w:r>
          </w:p>
        </w:tc>
        <w:tc>
          <w:tcPr>
            <w:tcW w:type="dxa" w:w="2880"/>
          </w:tcPr>
          <w:p>
            <w:r>
              <w:t>Castries</w:t>
            </w:r>
          </w:p>
        </w:tc>
        <w:tc>
          <w:tcPr>
            <w:tcW w:type="dxa" w:w="2880"/>
          </w:tcPr>
          <w:p>
            <w:r>
              <w:t>44,59</w:t>
            </w:r>
          </w:p>
        </w:tc>
      </w:tr>
      <w:tr>
        <w:tc>
          <w:tcPr>
            <w:tcW w:type="dxa" w:w="2880"/>
          </w:tcPr>
          <w:p>
            <w:r>
              <w:t>Santa Sé</w:t>
            </w:r>
          </w:p>
        </w:tc>
        <w:tc>
          <w:tcPr>
            <w:tcW w:type="dxa" w:w="2880"/>
          </w:tcPr>
          <w:p>
            <w:r>
              <w:t>Vaticano</w:t>
            </w:r>
          </w:p>
        </w:tc>
        <w:tc>
          <w:tcPr>
            <w:tcW w:type="dxa" w:w="2880"/>
          </w:tcPr>
          <w:p>
            <w:r>
              <w:t>69,48</w:t>
            </w:r>
          </w:p>
        </w:tc>
      </w:tr>
      <w:tr>
        <w:tc>
          <w:tcPr>
            <w:tcW w:type="dxa" w:w="2880"/>
          </w:tcPr>
          <w:p>
            <w:r>
              <w:t>São Tomé e Príncipe</w:t>
            </w:r>
          </w:p>
        </w:tc>
        <w:tc>
          <w:tcPr>
            <w:tcW w:type="dxa" w:w="2880"/>
          </w:tcPr>
          <w:p>
            <w:r>
              <w:t>São Tomé</w:t>
            </w:r>
          </w:p>
        </w:tc>
        <w:tc>
          <w:tcPr>
            <w:tcW w:type="dxa" w:w="2880"/>
          </w:tcPr>
          <w:p>
            <w:r>
              <w:t>59,22</w:t>
            </w:r>
          </w:p>
        </w:tc>
      </w:tr>
      <w:tr>
        <w:tc>
          <w:tcPr>
            <w:tcW w:type="dxa" w:w="2880"/>
          </w:tcPr>
          <w:p>
            <w:r>
              <w:t>São Vicente e Granadinas</w:t>
            </w:r>
          </w:p>
        </w:tc>
        <w:tc>
          <w:tcPr>
            <w:tcW w:type="dxa" w:w="2880"/>
          </w:tcPr>
          <w:p>
            <w:r>
              <w:t xml:space="preserve">Kingstown(Incluído </w:t>
              <w:br/>
              <w:br/>
              <w:tab/>
              <w:tab/>
              <w:tab/>
              <w:t>Pelo Decreto nº 11.810, de 2023)</w:t>
            </w:r>
          </w:p>
        </w:tc>
        <w:tc>
          <w:tcPr>
            <w:tcW w:type="dxa" w:w="2880"/>
          </w:tcPr>
          <w:p>
            <w:r>
              <w:t>44,59</w:t>
            </w:r>
          </w:p>
        </w:tc>
      </w:tr>
      <w:tr>
        <w:tc>
          <w:tcPr>
            <w:tcW w:type="dxa" w:w="2880"/>
          </w:tcPr>
          <w:p>
            <w:r>
              <w:t>Senegal</w:t>
            </w:r>
          </w:p>
        </w:tc>
        <w:tc>
          <w:tcPr>
            <w:tcW w:type="dxa" w:w="2880"/>
          </w:tcPr>
          <w:p>
            <w:r>
              <w:t>Dacar</w:t>
            </w:r>
          </w:p>
        </w:tc>
        <w:tc>
          <w:tcPr>
            <w:tcW w:type="dxa" w:w="2880"/>
          </w:tcPr>
          <w:p>
            <w:r>
              <w:t>67,52</w:t>
            </w:r>
          </w:p>
        </w:tc>
      </w:tr>
      <w:tr>
        <w:tc>
          <w:tcPr>
            <w:tcW w:type="dxa" w:w="2880"/>
          </w:tcPr>
          <w:p>
            <w:r>
              <w:t>Sérvia</w:t>
            </w:r>
          </w:p>
        </w:tc>
        <w:tc>
          <w:tcPr>
            <w:tcW w:type="dxa" w:w="2880"/>
          </w:tcPr>
          <w:p>
            <w:r>
              <w:t>Belgrado</w:t>
            </w:r>
          </w:p>
        </w:tc>
        <w:tc>
          <w:tcPr>
            <w:tcW w:type="dxa" w:w="2880"/>
          </w:tcPr>
          <w:p>
            <w:r>
              <w:t>47,06</w:t>
            </w:r>
          </w:p>
        </w:tc>
      </w:tr>
      <w:tr>
        <w:tc>
          <w:tcPr>
            <w:tcW w:type="dxa" w:w="2880"/>
          </w:tcPr>
          <w:p>
            <w:r>
              <w:t>Serra Leoa</w:t>
            </w:r>
          </w:p>
        </w:tc>
        <w:tc>
          <w:tcPr>
            <w:tcW w:type="dxa" w:w="2880"/>
          </w:tcPr>
          <w:p>
            <w:r>
              <w:t xml:space="preserve">Freetown(Incluído </w:t>
              <w:br/>
              <w:br/>
              <w:tab/>
              <w:tab/>
              <w:tab/>
              <w:t>Pelo Decreto nº 11.810, de 2023)</w:t>
            </w:r>
          </w:p>
        </w:tc>
        <w:tc>
          <w:tcPr>
            <w:tcW w:type="dxa" w:w="2880"/>
          </w:tcPr>
          <w:p>
            <w:r>
              <w:t>83,34</w:t>
            </w:r>
          </w:p>
        </w:tc>
      </w:tr>
      <w:tr>
        <w:tc>
          <w:tcPr>
            <w:tcW w:type="dxa" w:w="2880"/>
          </w:tcPr>
          <w:p>
            <w:r>
              <w:t>Síria</w:t>
            </w:r>
          </w:p>
        </w:tc>
        <w:tc>
          <w:tcPr>
            <w:tcW w:type="dxa" w:w="2880"/>
          </w:tcPr>
          <w:p>
            <w:r>
              <w:t>Damasco - FCG</w:t>
            </w:r>
          </w:p>
        </w:tc>
        <w:tc>
          <w:tcPr>
            <w:tcW w:type="dxa" w:w="2880"/>
          </w:tcPr>
          <w:p>
            <w:r>
              <w:t>67,84</w:t>
            </w:r>
          </w:p>
        </w:tc>
      </w:tr>
      <w:tr>
        <w:tc>
          <w:tcPr>
            <w:tcW w:type="dxa" w:w="2880"/>
          </w:tcPr>
          <w:p>
            <w:r>
              <w:t>Sri Lanka</w:t>
            </w:r>
          </w:p>
        </w:tc>
        <w:tc>
          <w:tcPr>
            <w:tcW w:type="dxa" w:w="2880"/>
          </w:tcPr>
          <w:p>
            <w:r>
              <w:t>Colombo</w:t>
            </w:r>
          </w:p>
        </w:tc>
        <w:tc>
          <w:tcPr>
            <w:tcW w:type="dxa" w:w="2880"/>
          </w:tcPr>
          <w:p>
            <w:r>
              <w:t>50,18</w:t>
            </w:r>
          </w:p>
        </w:tc>
      </w:tr>
      <w:tr>
        <w:tc>
          <w:tcPr>
            <w:tcW w:type="dxa" w:w="2880"/>
          </w:tcPr>
          <w:p>
            <w:r>
              <w:t>Sudão</w:t>
            </w:r>
          </w:p>
        </w:tc>
        <w:tc>
          <w:tcPr>
            <w:tcW w:type="dxa" w:w="2880"/>
          </w:tcPr>
          <w:p>
            <w:r>
              <w:t>Cartum - FCG</w:t>
            </w:r>
          </w:p>
        </w:tc>
        <w:tc>
          <w:tcPr>
            <w:tcW w:type="dxa" w:w="2880"/>
          </w:tcPr>
          <w:p>
            <w:r>
              <w:t>63,84</w:t>
            </w:r>
          </w:p>
        </w:tc>
      </w:tr>
      <w:tr>
        <w:tc>
          <w:tcPr>
            <w:tcW w:type="dxa" w:w="2880"/>
          </w:tcPr>
          <w:p>
            <w:r>
              <w:t>Sudão do Sul</w:t>
            </w:r>
          </w:p>
        </w:tc>
        <w:tc>
          <w:tcPr>
            <w:tcW w:type="dxa" w:w="2880"/>
          </w:tcPr>
          <w:p>
            <w:r>
              <w:t>Juba - FCG</w:t>
            </w:r>
          </w:p>
        </w:tc>
        <w:tc>
          <w:tcPr>
            <w:tcW w:type="dxa" w:w="2880"/>
          </w:tcPr>
          <w:p>
            <w:r>
              <w:t>63,84</w:t>
            </w:r>
          </w:p>
        </w:tc>
      </w:tr>
      <w:tr>
        <w:tc>
          <w:tcPr>
            <w:tcW w:type="dxa" w:w="2880"/>
          </w:tcPr>
          <w:p>
            <w:r>
              <w:t>Suécia</w:t>
            </w:r>
          </w:p>
        </w:tc>
        <w:tc>
          <w:tcPr>
            <w:tcW w:type="dxa" w:w="2880"/>
          </w:tcPr>
          <w:p>
            <w:r>
              <w:t>Estocolmo - FCG</w:t>
            </w:r>
          </w:p>
        </w:tc>
        <w:tc>
          <w:tcPr>
            <w:tcW w:type="dxa" w:w="2880"/>
          </w:tcPr>
          <w:p>
            <w:r>
              <w:t>64,80</w:t>
            </w:r>
          </w:p>
        </w:tc>
      </w:tr>
      <w:tr>
        <w:tc>
          <w:tcPr>
            <w:tcW w:type="dxa" w:w="2880"/>
            <w:vMerge w:val="restart"/>
          </w:tcPr>
          <w:p>
            <w:r>
              <w:t>Suíça</w:t>
            </w:r>
          </w:p>
          <w:p>
            <w:r/>
          </w:p>
          <w:p>
            <w:r/>
          </w:p>
        </w:tc>
        <w:tc>
          <w:tcPr>
            <w:tcW w:type="dxa" w:w="2880"/>
          </w:tcPr>
          <w:p>
            <w:r>
              <w:t>Berna - FCG</w:t>
            </w:r>
          </w:p>
        </w:tc>
        <w:tc>
          <w:tcPr>
            <w:tcW w:type="dxa" w:w="2880"/>
          </w:tcPr>
          <w:p>
            <w:r>
              <w:t>81,18</w:t>
            </w:r>
          </w:p>
        </w:tc>
      </w:tr>
      <w:tr>
        <w:tc>
          <w:tcPr>
            <w:tcW w:type="dxa" w:w="2880"/>
            <w:vMerge/>
          </w:tcPr>
          <w:p/>
        </w:tc>
        <w:tc>
          <w:tcPr>
            <w:tcW w:type="dxa" w:w="2880"/>
          </w:tcPr>
          <w:p>
            <w:r>
              <w:t>Genebra</w:t>
            </w:r>
          </w:p>
        </w:tc>
        <w:tc>
          <w:tcPr>
            <w:tcW w:type="dxa" w:w="2880"/>
          </w:tcPr>
          <w:p>
            <w:r>
              <w:t>103,48</w:t>
            </w:r>
          </w:p>
        </w:tc>
      </w:tr>
      <w:tr>
        <w:tc>
          <w:tcPr>
            <w:tcW w:type="dxa" w:w="2880"/>
            <w:vMerge/>
          </w:tcPr>
          <w:p/>
        </w:tc>
        <w:tc>
          <w:tcPr>
            <w:tcW w:type="dxa" w:w="2880"/>
          </w:tcPr>
          <w:p>
            <w:r>
              <w:t>Zurique</w:t>
            </w:r>
          </w:p>
        </w:tc>
        <w:tc>
          <w:tcPr>
            <w:tcW w:type="dxa" w:w="2880"/>
          </w:tcPr>
          <w:p>
            <w:r>
              <w:t>84,96</w:t>
            </w:r>
          </w:p>
        </w:tc>
      </w:tr>
      <w:tr>
        <w:tc>
          <w:tcPr>
            <w:tcW w:type="dxa" w:w="2880"/>
          </w:tcPr>
          <w:p>
            <w:r>
              <w:t>Suriname</w:t>
            </w:r>
          </w:p>
        </w:tc>
        <w:tc>
          <w:tcPr>
            <w:tcW w:type="dxa" w:w="2880"/>
          </w:tcPr>
          <w:p>
            <w:r>
              <w:t>Paramaribo</w:t>
            </w:r>
          </w:p>
        </w:tc>
        <w:tc>
          <w:tcPr>
            <w:tcW w:type="dxa" w:w="2880"/>
          </w:tcPr>
          <w:p>
            <w:r>
              <w:t>59,84</w:t>
            </w:r>
          </w:p>
        </w:tc>
      </w:tr>
      <w:tr>
        <w:tc>
          <w:tcPr>
            <w:tcW w:type="dxa" w:w="2880"/>
          </w:tcPr>
          <w:p>
            <w:r>
              <w:t>Tailândia</w:t>
            </w:r>
          </w:p>
        </w:tc>
        <w:tc>
          <w:tcPr>
            <w:tcW w:type="dxa" w:w="2880"/>
          </w:tcPr>
          <w:p>
            <w:r>
              <w:t>Bangkok</w:t>
            </w:r>
          </w:p>
        </w:tc>
        <w:tc>
          <w:tcPr>
            <w:tcW w:type="dxa" w:w="2880"/>
          </w:tcPr>
          <w:p>
            <w:r>
              <w:t>57,28</w:t>
            </w:r>
          </w:p>
        </w:tc>
      </w:tr>
      <w:tr>
        <w:tc>
          <w:tcPr>
            <w:tcW w:type="dxa" w:w="2880"/>
          </w:tcPr>
          <w:p>
            <w:r>
              <w:t>Taiwan, Província da China</w:t>
            </w:r>
          </w:p>
        </w:tc>
        <w:tc>
          <w:tcPr>
            <w:tcW w:type="dxa" w:w="2880"/>
          </w:tcPr>
          <w:p>
            <w:r>
              <w:t>Taipé</w:t>
            </w:r>
          </w:p>
        </w:tc>
        <w:tc>
          <w:tcPr>
            <w:tcW w:type="dxa" w:w="2880"/>
          </w:tcPr>
          <w:p>
            <w:r>
              <w:t>108,94</w:t>
            </w:r>
          </w:p>
        </w:tc>
      </w:tr>
      <w:tr>
        <w:tc>
          <w:tcPr>
            <w:tcW w:type="dxa" w:w="2880"/>
          </w:tcPr>
          <w:p>
            <w:r>
              <w:t>Tanzânia</w:t>
            </w:r>
          </w:p>
        </w:tc>
        <w:tc>
          <w:tcPr>
            <w:tcW w:type="dxa" w:w="2880"/>
          </w:tcPr>
          <w:p>
            <w:r>
              <w:t>Dar-es-Salaam</w:t>
            </w:r>
          </w:p>
        </w:tc>
        <w:tc>
          <w:tcPr>
            <w:tcW w:type="dxa" w:w="2880"/>
          </w:tcPr>
          <w:p>
            <w:r>
              <w:t>52,78</w:t>
            </w:r>
          </w:p>
        </w:tc>
      </w:tr>
      <w:tr>
        <w:tc>
          <w:tcPr>
            <w:tcW w:type="dxa" w:w="2880"/>
          </w:tcPr>
          <w:p>
            <w:r>
              <w:t>Timor Leste</w:t>
            </w:r>
          </w:p>
        </w:tc>
        <w:tc>
          <w:tcPr>
            <w:tcW w:type="dxa" w:w="2880"/>
          </w:tcPr>
          <w:p>
            <w:r>
              <w:t>Díli - FCG</w:t>
            </w:r>
          </w:p>
        </w:tc>
        <w:tc>
          <w:tcPr>
            <w:tcW w:type="dxa" w:w="2880"/>
          </w:tcPr>
          <w:p>
            <w:r>
              <w:t>70,14</w:t>
            </w:r>
          </w:p>
        </w:tc>
      </w:tr>
      <w:tr>
        <w:tc>
          <w:tcPr>
            <w:tcW w:type="dxa" w:w="2880"/>
          </w:tcPr>
          <w:p>
            <w:r>
              <w:t>Togo</w:t>
            </w:r>
          </w:p>
        </w:tc>
        <w:tc>
          <w:tcPr>
            <w:tcW w:type="dxa" w:w="2880"/>
          </w:tcPr>
          <w:p>
            <w:r>
              <w:t>Lomé</w:t>
            </w:r>
          </w:p>
        </w:tc>
        <w:tc>
          <w:tcPr>
            <w:tcW w:type="dxa" w:w="2880"/>
          </w:tcPr>
          <w:p>
            <w:r>
              <w:t>68,80</w:t>
            </w:r>
          </w:p>
        </w:tc>
      </w:tr>
      <w:tr>
        <w:tc>
          <w:tcPr>
            <w:tcW w:type="dxa" w:w="2880"/>
          </w:tcPr>
          <w:p>
            <w:r>
              <w:t>Trinidad e Tobago</w:t>
            </w:r>
          </w:p>
        </w:tc>
        <w:tc>
          <w:tcPr>
            <w:tcW w:type="dxa" w:w="2880"/>
          </w:tcPr>
          <w:p>
            <w:r>
              <w:t>Port-of-Spain</w:t>
            </w:r>
          </w:p>
        </w:tc>
        <w:tc>
          <w:tcPr>
            <w:tcW w:type="dxa" w:w="2880"/>
          </w:tcPr>
          <w:p>
            <w:r>
              <w:t>57,98</w:t>
            </w:r>
          </w:p>
        </w:tc>
      </w:tr>
      <w:tr>
        <w:tc>
          <w:tcPr>
            <w:tcW w:type="dxa" w:w="2880"/>
          </w:tcPr>
          <w:p>
            <w:r>
              <w:t>Tunísia</w:t>
            </w:r>
          </w:p>
        </w:tc>
        <w:tc>
          <w:tcPr>
            <w:tcW w:type="dxa" w:w="2880"/>
          </w:tcPr>
          <w:p>
            <w:r>
              <w:t>Túnis - FCG</w:t>
            </w:r>
          </w:p>
        </w:tc>
        <w:tc>
          <w:tcPr>
            <w:tcW w:type="dxa" w:w="2880"/>
          </w:tcPr>
          <w:p>
            <w:r>
              <w:t>42,90</w:t>
            </w:r>
          </w:p>
        </w:tc>
      </w:tr>
      <w:tr>
        <w:tc>
          <w:tcPr>
            <w:tcW w:type="dxa" w:w="2880"/>
            <w:vMerge w:val="restart"/>
          </w:tcPr>
          <w:p>
            <w:r>
              <w:t>Turquia</w:t>
            </w:r>
          </w:p>
          <w:p>
            <w:r/>
          </w:p>
        </w:tc>
        <w:tc>
          <w:tcPr>
            <w:tcW w:type="dxa" w:w="2880"/>
          </w:tcPr>
          <w:p>
            <w:r>
              <w:t>Ancara - FCG</w:t>
            </w:r>
          </w:p>
        </w:tc>
        <w:tc>
          <w:tcPr>
            <w:tcW w:type="dxa" w:w="2880"/>
          </w:tcPr>
          <w:p>
            <w:r>
              <w:t>47,32</w:t>
            </w:r>
          </w:p>
        </w:tc>
      </w:tr>
      <w:tr>
        <w:tc>
          <w:tcPr>
            <w:tcW w:type="dxa" w:w="2880"/>
            <w:vMerge/>
          </w:tcPr>
          <w:p/>
        </w:tc>
        <w:tc>
          <w:tcPr>
            <w:tcW w:type="dxa" w:w="2880"/>
          </w:tcPr>
          <w:p>
            <w:r>
              <w:t>Istambul</w:t>
            </w:r>
          </w:p>
        </w:tc>
        <w:tc>
          <w:tcPr>
            <w:tcW w:type="dxa" w:w="2880"/>
          </w:tcPr>
          <w:p>
            <w:r>
              <w:t>51,61</w:t>
            </w:r>
          </w:p>
        </w:tc>
      </w:tr>
      <w:tr>
        <w:tc>
          <w:tcPr>
            <w:tcW w:type="dxa" w:w="2880"/>
          </w:tcPr>
          <w:p>
            <w:r>
              <w:t>Ucrânia</w:t>
            </w:r>
          </w:p>
        </w:tc>
        <w:tc>
          <w:tcPr>
            <w:tcW w:type="dxa" w:w="2880"/>
          </w:tcPr>
          <w:p>
            <w:r>
              <w:t>Kiev - FCG</w:t>
            </w:r>
          </w:p>
        </w:tc>
        <w:tc>
          <w:tcPr>
            <w:tcW w:type="dxa" w:w="2880"/>
          </w:tcPr>
          <w:p>
            <w:r>
              <w:t>52,32</w:t>
            </w:r>
          </w:p>
        </w:tc>
      </w:tr>
      <w:tr>
        <w:tc>
          <w:tcPr>
            <w:tcW w:type="dxa" w:w="2880"/>
            <w:vMerge w:val="restart"/>
          </w:tcPr>
          <w:p>
            <w:r>
              <w:t>Uruguai</w:t>
            </w:r>
          </w:p>
          <w:p>
            <w:r/>
          </w:p>
          <w:p>
            <w:r/>
          </w:p>
          <w:p>
            <w:r/>
          </w:p>
          <w:p>
            <w:r/>
          </w:p>
        </w:tc>
        <w:tc>
          <w:tcPr>
            <w:tcW w:type="dxa" w:w="2880"/>
          </w:tcPr>
          <w:p>
            <w:r>
              <w:t>Montevidéu - FCG</w:t>
            </w:r>
          </w:p>
        </w:tc>
        <w:tc>
          <w:tcPr>
            <w:tcW w:type="dxa" w:w="2880"/>
          </w:tcPr>
          <w:p>
            <w:r>
              <w:t>49,28</w:t>
            </w:r>
          </w:p>
        </w:tc>
      </w:tr>
      <w:tr>
        <w:tc>
          <w:tcPr>
            <w:tcW w:type="dxa" w:w="2880"/>
            <w:vMerge/>
          </w:tcPr>
          <w:p/>
        </w:tc>
        <w:tc>
          <w:tcPr>
            <w:tcW w:type="dxa" w:w="2880"/>
          </w:tcPr>
          <w:p>
            <w:r>
              <w:t>Artigas</w:t>
            </w:r>
          </w:p>
        </w:tc>
        <w:tc>
          <w:tcPr>
            <w:tcW w:type="dxa" w:w="2880"/>
          </w:tcPr>
          <w:p>
            <w:r>
              <w:t>47,50</w:t>
            </w:r>
          </w:p>
        </w:tc>
      </w:tr>
      <w:tr>
        <w:tc>
          <w:tcPr>
            <w:tcW w:type="dxa" w:w="2880"/>
            <w:vMerge/>
          </w:tcPr>
          <w:p/>
        </w:tc>
        <w:tc>
          <w:tcPr>
            <w:tcW w:type="dxa" w:w="2880"/>
          </w:tcPr>
          <w:p>
            <w:r>
              <w:t>Chuy</w:t>
            </w:r>
          </w:p>
        </w:tc>
        <w:tc>
          <w:tcPr>
            <w:tcW w:type="dxa" w:w="2880"/>
          </w:tcPr>
          <w:p>
            <w:r>
              <w:t>36,30</w:t>
            </w:r>
          </w:p>
        </w:tc>
      </w:tr>
      <w:tr>
        <w:tc>
          <w:tcPr>
            <w:tcW w:type="dxa" w:w="2880"/>
            <w:vMerge/>
          </w:tcPr>
          <w:p/>
        </w:tc>
        <w:tc>
          <w:tcPr>
            <w:tcW w:type="dxa" w:w="2880"/>
          </w:tcPr>
          <w:p>
            <w:r>
              <w:t>Rio Branco</w:t>
            </w:r>
          </w:p>
        </w:tc>
        <w:tc>
          <w:tcPr>
            <w:tcW w:type="dxa" w:w="2880"/>
          </w:tcPr>
          <w:p>
            <w:r>
              <w:t>47,50</w:t>
            </w:r>
          </w:p>
        </w:tc>
      </w:tr>
      <w:tr>
        <w:tc>
          <w:tcPr>
            <w:tcW w:type="dxa" w:w="2880"/>
            <w:vMerge/>
          </w:tcPr>
          <w:p/>
        </w:tc>
        <w:tc>
          <w:tcPr>
            <w:tcW w:type="dxa" w:w="2880"/>
          </w:tcPr>
          <w:p>
            <w:r>
              <w:t>Rivera</w:t>
            </w:r>
          </w:p>
        </w:tc>
        <w:tc>
          <w:tcPr>
            <w:tcW w:type="dxa" w:w="2880"/>
          </w:tcPr>
          <w:p>
            <w:r>
              <w:t>35,40</w:t>
            </w:r>
          </w:p>
        </w:tc>
      </w:tr>
      <w:tr>
        <w:tc>
          <w:tcPr>
            <w:tcW w:type="dxa" w:w="2880"/>
            <w:vMerge w:val="restart"/>
          </w:tcPr>
          <w:p>
            <w:r>
              <w:t>Venezuela</w:t>
            </w:r>
          </w:p>
          <w:p>
            <w:r/>
          </w:p>
          <w:p>
            <w:r/>
          </w:p>
          <w:p>
            <w:r/>
          </w:p>
        </w:tc>
        <w:tc>
          <w:tcPr>
            <w:tcW w:type="dxa" w:w="2880"/>
          </w:tcPr>
          <w:p>
            <w:r>
              <w:t>Caracas - FCG</w:t>
            </w:r>
          </w:p>
        </w:tc>
        <w:tc>
          <w:tcPr>
            <w:tcW w:type="dxa" w:w="2880"/>
          </w:tcPr>
          <w:p>
            <w:r>
              <w:t>75,67</w:t>
            </w:r>
          </w:p>
        </w:tc>
      </w:tr>
      <w:tr>
        <w:tc>
          <w:tcPr>
            <w:tcW w:type="dxa" w:w="2880"/>
            <w:vMerge/>
          </w:tcPr>
          <w:p/>
        </w:tc>
        <w:tc>
          <w:tcPr>
            <w:tcW w:type="dxa" w:w="2880"/>
          </w:tcPr>
          <w:p>
            <w:r>
              <w:t>Ciudad Guayana</w:t>
            </w:r>
          </w:p>
        </w:tc>
        <w:tc>
          <w:tcPr>
            <w:tcW w:type="dxa" w:w="2880"/>
          </w:tcPr>
          <w:p>
            <w:r>
              <w:t>67,32</w:t>
            </w:r>
          </w:p>
        </w:tc>
      </w:tr>
      <w:tr>
        <w:tc>
          <w:tcPr>
            <w:tcW w:type="dxa" w:w="2880"/>
            <w:vMerge/>
          </w:tcPr>
          <w:p/>
        </w:tc>
        <w:tc>
          <w:tcPr>
            <w:tcW w:type="dxa" w:w="2880"/>
          </w:tcPr>
          <w:p>
            <w:r>
              <w:t>Puerto Ayacucho</w:t>
            </w:r>
          </w:p>
        </w:tc>
        <w:tc>
          <w:tcPr>
            <w:tcW w:type="dxa" w:w="2880"/>
          </w:tcPr>
          <w:p>
            <w:r>
              <w:t>75,06</w:t>
            </w:r>
          </w:p>
        </w:tc>
      </w:tr>
      <w:tr>
        <w:tc>
          <w:tcPr>
            <w:tcW w:type="dxa" w:w="2880"/>
            <w:vMerge/>
          </w:tcPr>
          <w:p/>
        </w:tc>
        <w:tc>
          <w:tcPr>
            <w:tcW w:type="dxa" w:w="2880"/>
          </w:tcPr>
          <w:p>
            <w:r>
              <w:t>Santa Elena de Uairén</w:t>
            </w:r>
          </w:p>
        </w:tc>
        <w:tc>
          <w:tcPr>
            <w:tcW w:type="dxa" w:w="2880"/>
          </w:tcPr>
          <w:p>
            <w:r>
              <w:t>75,06</w:t>
            </w:r>
          </w:p>
        </w:tc>
      </w:tr>
      <w:tr>
        <w:tc>
          <w:tcPr>
            <w:tcW w:type="dxa" w:w="2880"/>
          </w:tcPr>
          <w:p>
            <w:r>
              <w:t>Vietnã</w:t>
            </w:r>
          </w:p>
        </w:tc>
        <w:tc>
          <w:tcPr>
            <w:tcW w:type="dxa" w:w="2880"/>
          </w:tcPr>
          <w:p>
            <w:r>
              <w:t>Hanói</w:t>
            </w:r>
          </w:p>
        </w:tc>
        <w:tc>
          <w:tcPr>
            <w:tcW w:type="dxa" w:w="2880"/>
          </w:tcPr>
          <w:p>
            <w:r>
              <w:t>63,21</w:t>
            </w:r>
          </w:p>
        </w:tc>
      </w:tr>
      <w:tr>
        <w:tc>
          <w:tcPr>
            <w:tcW w:type="dxa" w:w="2880"/>
          </w:tcPr>
          <w:p>
            <w:r>
              <w:t>Zâmbia</w:t>
            </w:r>
          </w:p>
        </w:tc>
        <w:tc>
          <w:tcPr>
            <w:tcW w:type="dxa" w:w="2880"/>
          </w:tcPr>
          <w:p>
            <w:r>
              <w:t>Lusaca</w:t>
            </w:r>
          </w:p>
        </w:tc>
        <w:tc>
          <w:tcPr>
            <w:tcW w:type="dxa" w:w="2880"/>
          </w:tcPr>
          <w:p>
            <w:r>
              <w:t>54,60</w:t>
            </w:r>
          </w:p>
        </w:tc>
      </w:tr>
      <w:tr>
        <w:tc>
          <w:tcPr>
            <w:tcW w:type="dxa" w:w="2880"/>
          </w:tcPr>
          <w:p>
            <w:r>
              <w:t>Zimbábue</w:t>
            </w:r>
          </w:p>
        </w:tc>
        <w:tc>
          <w:tcPr>
            <w:tcW w:type="dxa" w:w="2880"/>
          </w:tcPr>
          <w:p>
            <w:r>
              <w:t>Harare</w:t>
            </w:r>
          </w:p>
        </w:tc>
        <w:tc>
          <w:tcPr>
            <w:tcW w:type="dxa" w:w="2880"/>
          </w:tcPr>
          <w:p>
            <w:r>
              <w:t>64,80</w:t>
            </w:r>
          </w:p>
        </w:tc>
      </w:tr>
    </w:tbl>
    <w:p>
      <w:r>
        <w:t>Anexo III ao decreto que regulamenta a Lei de Retribuição no Exterior TABELAS III – VALORES DAS DIÁRIAS NO EXTERIOR (Art 22, § 2º )</w:t>
      </w:r>
    </w:p>
    <w:p>
      <w:r>
        <w:t>A – SERVIDORES CIVIS</w:t>
      </w:r>
    </w:p>
    <w:tbl>
      <w:tblPr>
        <w:tblStyle w:val="LightGrid-Accent1"/>
        <w:tblW w:type="auto" w:w="0"/>
        <w:tblLook w:firstColumn="1" w:firstRow="1" w:lastColumn="0" w:lastRow="0" w:noHBand="0" w:noVBand="1" w:val="04A0"/>
      </w:tblPr>
      <w:tblGrid>
        <w:gridCol w:w="4320"/>
        <w:gridCol w:w="4320"/>
      </w:tblGrid>
      <w:tr>
        <w:tc>
          <w:tcPr>
            <w:tcW w:type="dxa" w:w="4320"/>
          </w:tcPr>
          <w:p>
            <w:r>
              <w:t>CARGO, FUNÇÃO OU</w:t>
              <w:br/>
              <w:br/>
              <w:t xml:space="preserve">    EMPREGO</w:t>
            </w:r>
          </w:p>
        </w:tc>
        <w:tc>
          <w:tcPr>
            <w:tcW w:type="dxa" w:w="4320"/>
          </w:tcPr>
          <w:p>
            <w:r>
              <w:t>Diária</w:t>
              <w:br/>
              <w:br/>
              <w:t xml:space="preserve">    no exterior de Embaixador – 4% da Retribuição Básica (Art. 22)</w:t>
            </w:r>
          </w:p>
        </w:tc>
      </w:tr>
      <w:tr>
        <w:tc>
          <w:tcPr>
            <w:tcW w:type="dxa" w:w="4320"/>
          </w:tcPr>
          <w:p>
            <w:r>
              <w:t>Ministro de 1º Classe,</w:t>
              <w:br/>
              <w:br/>
              <w:t xml:space="preserve">    Ministro para Assuntos Comerciais de 1º Classe, Observador Parlamentar e Chefe de</w:t>
              <w:br/>
              <w:br/>
              <w:t xml:space="preserve">    Delegação em Delegação Governamental</w:t>
            </w:r>
          </w:p>
        </w:tc>
        <w:tc>
          <w:tcPr>
            <w:tcW w:type="dxa" w:w="4320"/>
          </w:tcPr>
          <w:p>
            <w:r>
              <w:t>80%</w:t>
            </w:r>
          </w:p>
        </w:tc>
      </w:tr>
      <w:tr>
        <w:tc>
          <w:tcPr>
            <w:tcW w:type="dxa" w:w="4320"/>
          </w:tcPr>
          <w:p>
            <w:r>
              <w:t>Ministro de 2º Classe,</w:t>
              <w:br/>
              <w:br/>
              <w:t xml:space="preserve">    Ministro para Assuntos Comerciais de 2º Classe, e Delegado do Tesouro Brasileiro no</w:t>
              <w:br/>
              <w:br/>
              <w:t xml:space="preserve">    Exterior</w:t>
            </w:r>
          </w:p>
        </w:tc>
        <w:tc>
          <w:tcPr>
            <w:tcW w:type="dxa" w:w="4320"/>
          </w:tcPr>
          <w:p>
            <w:r>
              <w:t>75%</w:t>
            </w:r>
          </w:p>
        </w:tc>
      </w:tr>
      <w:tr>
        <w:tc>
          <w:tcPr>
            <w:tcW w:type="dxa" w:w="4320"/>
          </w:tcPr>
          <w:p>
            <w:r>
              <w:t>Delegado em Delegação</w:t>
              <w:br/>
              <w:br/>
              <w:t xml:space="preserve">    Governamental; Primeiro-Secretário; Assistente do Delegado Chefe de Assessoria da</w:t>
              <w:br/>
              <w:br/>
              <w:t xml:space="preserve">    Contadoria Seccional e da Tesouraria, da Delegacia do Tesouro Brasileiro no Exterior;</w:t>
              <w:br/>
              <w:br/>
              <w:t xml:space="preserve">    Delegado Suplente em Delegação Governamental; Segundo Secretário e Assessor Especial em</w:t>
              <w:br/>
              <w:br/>
              <w:t xml:space="preserve">    Delegação Governamental.</w:t>
            </w:r>
          </w:p>
        </w:tc>
        <w:tc>
          <w:tcPr>
            <w:tcW w:type="dxa" w:w="4320"/>
          </w:tcPr>
          <w:p>
            <w:r>
              <w:t>60%</w:t>
            </w:r>
          </w:p>
        </w:tc>
      </w:tr>
      <w:tr>
        <w:tc>
          <w:tcPr>
            <w:tcW w:type="dxa" w:w="4320"/>
          </w:tcPr>
          <w:p>
            <w:r>
              <w:t>Terceiro-Secretário e</w:t>
              <w:br/>
              <w:br/>
              <w:t xml:space="preserve">    Assessor em Delegação Governamental</w:t>
            </w:r>
          </w:p>
        </w:tc>
        <w:tc>
          <w:tcPr>
            <w:tcW w:type="dxa" w:w="4320"/>
          </w:tcPr>
          <w:p>
            <w:r>
              <w:t>50%</w:t>
            </w:r>
          </w:p>
        </w:tc>
      </w:tr>
      <w:tr>
        <w:tc>
          <w:tcPr>
            <w:tcW w:type="dxa" w:w="4320"/>
          </w:tcPr>
          <w:p>
            <w:r>
              <w:t>CARGO  FUNÇÃO OU</w:t>
              <w:br/>
              <w:br/>
              <w:t xml:space="preserve">    EMPREGO</w:t>
            </w:r>
          </w:p>
        </w:tc>
        <w:tc>
          <w:tcPr>
            <w:tcW w:type="dxa" w:w="4320"/>
          </w:tcPr>
          <w:p>
            <w:r>
              <w:t>Diária</w:t>
              <w:br/>
              <w:br/>
              <w:t xml:space="preserve">    no exterior de Embaixador – 4% da Retribuição Básica (Art. 22)</w:t>
            </w:r>
          </w:p>
        </w:tc>
      </w:tr>
      <w:tr>
        <w:tc>
          <w:tcPr>
            <w:tcW w:type="dxa" w:w="4320"/>
          </w:tcPr>
          <w:p>
            <w:r>
              <w:t>Cônsul Privativo;</w:t>
              <w:br/>
              <w:br/>
              <w:t xml:space="preserve">    Níveis 22 a 19.</w:t>
            </w:r>
          </w:p>
        </w:tc>
        <w:tc>
          <w:tcPr>
            <w:tcW w:type="dxa" w:w="4320"/>
          </w:tcPr>
          <w:p>
            <w:r>
              <w:t>40%</w:t>
            </w:r>
          </w:p>
        </w:tc>
      </w:tr>
      <w:tr>
        <w:tc>
          <w:tcPr>
            <w:tcW w:type="dxa" w:w="4320"/>
          </w:tcPr>
          <w:p>
            <w:r>
              <w:t>Niveis 18 a 7.</w:t>
            </w:r>
          </w:p>
        </w:tc>
        <w:tc>
          <w:tcPr>
            <w:tcW w:type="dxa" w:w="4320"/>
          </w:tcPr>
          <w:p>
            <w:r>
              <w:t>30%</w:t>
            </w:r>
          </w:p>
        </w:tc>
      </w:tr>
      <w:tr>
        <w:tc>
          <w:tcPr>
            <w:tcW w:type="dxa" w:w="4320"/>
          </w:tcPr>
          <w:p>
            <w:r>
              <w:t>Niveis 6 a 1.</w:t>
            </w:r>
          </w:p>
        </w:tc>
        <w:tc>
          <w:tcPr>
            <w:tcW w:type="dxa" w:w="4320"/>
          </w:tcPr>
          <w:p>
            <w:r>
              <w:t>25%</w:t>
            </w:r>
          </w:p>
        </w:tc>
      </w:tr>
    </w:tbl>
    <w:tbl>
      <w:tblPr>
        <w:tblStyle w:val="LightGrid-Accent1"/>
        <w:tblW w:type="auto" w:w="0"/>
        <w:tblLook w:firstColumn="1" w:firstRow="1" w:lastColumn="0" w:lastRow="0" w:noHBand="0" w:noVBand="1" w:val="04A0"/>
      </w:tblPr>
      <w:tblGrid>
        <w:gridCol w:w="4320"/>
        <w:gridCol w:w="4320"/>
      </w:tblGrid>
      <w:tr>
        <w:tc>
          <w:tcPr>
            <w:tcW w:type="dxa" w:w="8640"/>
            <w:gridSpan w:val="2"/>
          </w:tcPr>
          <w:p>
            <w:r>
              <w:t>B - MILITARES</w:t>
            </w:r>
          </w:p>
          <w:p>
            <w:r/>
          </w:p>
        </w:tc>
      </w:tr>
      <w:tr>
        <w:tc>
          <w:tcPr>
            <w:tcW w:type="dxa" w:w="4320"/>
          </w:tcPr>
          <w:p>
            <w:r>
              <w:t>POSTO OU GRADUAÇÃO</w:t>
            </w:r>
          </w:p>
        </w:tc>
        <w:tc>
          <w:tcPr>
            <w:tcW w:type="dxa" w:w="4320"/>
          </w:tcPr>
          <w:p>
            <w:r>
              <w:t>Diária no exterior de Almirante-de-Esquadra</w:t>
              <w:br/>
              <w:br/>
              <w:t xml:space="preserve">    – 4% da Retribuição Básica (Art. 22)</w:t>
            </w:r>
          </w:p>
        </w:tc>
      </w:tr>
      <w:tr>
        <w:tc>
          <w:tcPr>
            <w:tcW w:type="dxa" w:w="4320"/>
          </w:tcPr>
          <w:p>
            <w:r>
              <w:t>Vice-Almirante, General-de-Divisão e</w:t>
              <w:br/>
              <w:br/>
              <w:t xml:space="preserve">    Major-Brigadeiro.</w:t>
            </w:r>
          </w:p>
        </w:tc>
        <w:tc>
          <w:tcPr>
            <w:tcW w:type="dxa" w:w="4320"/>
          </w:tcPr>
          <w:p>
            <w:r>
              <w:t>80%</w:t>
            </w:r>
          </w:p>
        </w:tc>
      </w:tr>
      <w:tr>
        <w:tc>
          <w:tcPr>
            <w:tcW w:type="dxa" w:w="4320"/>
          </w:tcPr>
          <w:p>
            <w:r>
              <w:t>Contra-Almirante, General-de-Brigada e</w:t>
              <w:br/>
              <w:br/>
              <w:t xml:space="preserve">    Brigadeiro.</w:t>
            </w:r>
          </w:p>
        </w:tc>
        <w:tc>
          <w:tcPr>
            <w:tcW w:type="dxa" w:w="4320"/>
          </w:tcPr>
          <w:p>
            <w:r>
              <w:t>75%</w:t>
            </w:r>
          </w:p>
        </w:tc>
      </w:tr>
      <w:tr>
        <w:tc>
          <w:tcPr>
            <w:tcW w:type="dxa" w:w="4320"/>
          </w:tcPr>
          <w:p>
            <w:r>
              <w:t>Oficial-Superior.</w:t>
            </w:r>
          </w:p>
        </w:tc>
        <w:tc>
          <w:tcPr>
            <w:tcW w:type="dxa" w:w="4320"/>
          </w:tcPr>
          <w:p>
            <w:r>
              <w:t>60%</w:t>
            </w:r>
          </w:p>
        </w:tc>
      </w:tr>
      <w:tr>
        <w:tc>
          <w:tcPr>
            <w:tcW w:type="dxa" w:w="4320"/>
          </w:tcPr>
          <w:p>
            <w:r>
              <w:t>Oficial-Intermediário.</w:t>
            </w:r>
          </w:p>
        </w:tc>
        <w:tc>
          <w:tcPr>
            <w:tcW w:type="dxa" w:w="4320"/>
          </w:tcPr>
          <w:p>
            <w:r>
              <w:t>50%</w:t>
            </w:r>
          </w:p>
        </w:tc>
      </w:tr>
      <w:tr>
        <w:tc>
          <w:tcPr>
            <w:tcW w:type="dxa" w:w="4320"/>
          </w:tcPr>
          <w:p>
            <w:r>
              <w:t>Oficial-Subalterno, Guarda-Marinha e</w:t>
              <w:br/>
              <w:br/>
              <w:t xml:space="preserve">    Aspirante-a-Oficial.</w:t>
            </w:r>
          </w:p>
        </w:tc>
        <w:tc>
          <w:tcPr>
            <w:tcW w:type="dxa" w:w="4320"/>
          </w:tcPr>
          <w:p>
            <w:r>
              <w:t>40%</w:t>
            </w:r>
          </w:p>
        </w:tc>
      </w:tr>
      <w:tr>
        <w:tc>
          <w:tcPr>
            <w:tcW w:type="dxa" w:w="4320"/>
          </w:tcPr>
          <w:p>
            <w:r>
              <w:t>Aspirante e Cadete: Suboficial e Subtenente.</w:t>
            </w:r>
          </w:p>
        </w:tc>
        <w:tc>
          <w:tcPr>
            <w:tcW w:type="dxa" w:w="4320"/>
          </w:tcPr>
          <w:p>
            <w:r>
              <w:t>35%</w:t>
            </w:r>
          </w:p>
        </w:tc>
      </w:tr>
      <w:tr>
        <w:tc>
          <w:tcPr>
            <w:tcW w:type="dxa" w:w="4320"/>
          </w:tcPr>
          <w:p>
            <w:r>
              <w:t>Sargento.</w:t>
            </w:r>
          </w:p>
        </w:tc>
        <w:tc>
          <w:tcPr>
            <w:tcW w:type="dxa" w:w="4320"/>
          </w:tcPr>
          <w:p>
            <w:r>
              <w:t>30%</w:t>
            </w:r>
          </w:p>
        </w:tc>
      </w:tr>
      <w:tr>
        <w:tc>
          <w:tcPr>
            <w:tcW w:type="dxa" w:w="4320"/>
          </w:tcPr>
          <w:p>
            <w:r>
              <w:t>Aluno, Taifeiro, Cabo, Marinheiro, Soldado,</w:t>
              <w:br/>
              <w:br/>
              <w:t xml:space="preserve">    Grumete, Recruta e Aprendiz-Marinheiro.</w:t>
            </w:r>
          </w:p>
        </w:tc>
        <w:tc>
          <w:tcPr>
            <w:tcW w:type="dxa" w:w="4320"/>
          </w:tcPr>
          <w:p>
            <w:r>
              <w:t>25%</w:t>
            </w:r>
          </w:p>
        </w:tc>
      </w:tr>
    </w:tbl>
    <w:p>
      <w:r>
        <w:t>A - SERVIDORES CIVIS (Redação dada pelo Decreto nº 85.148, de 1980)</w:t>
      </w:r>
    </w:p>
    <w:tbl>
      <w:tblPr>
        <w:tblStyle w:val="LightGrid-Accent1"/>
        <w:tblW w:type="auto" w:w="0"/>
        <w:tblLook w:firstColumn="1" w:firstRow="1" w:lastColumn="0" w:lastRow="0" w:noHBand="0" w:noVBand="1" w:val="04A0"/>
      </w:tblPr>
      <w:tblGrid>
        <w:gridCol w:w="4320"/>
        <w:gridCol w:w="4320"/>
      </w:tblGrid>
      <w:tr>
        <w:tc>
          <w:tcPr>
            <w:tcW w:type="dxa" w:w="4320"/>
            <w:vMerge w:val="restart"/>
          </w:tcPr>
          <w:p>
            <w:r>
              <w:t>CARGO, FUNÇÃO OU EMPREGO</w:t>
            </w:r>
          </w:p>
          <w:p>
            <w:r/>
          </w:p>
        </w:tc>
        <w:tc>
          <w:tcPr>
            <w:tcW w:type="dxa" w:w="4320"/>
          </w:tcPr>
          <w:p>
            <w:r>
              <w:t>DIÁRIA NO EXTERIOR – 7,13% DA REMUNERAÇÃO BÁSICA DE EMBAIXADOR (Art. 22</w:t>
              <w:br/>
              <w:br/>
              <w:t xml:space="preserve">    do decreto 71.733, de 1973)</w:t>
            </w:r>
          </w:p>
        </w:tc>
      </w:tr>
      <w:tr>
        <w:tc>
          <w:tcPr>
            <w:tcW w:type="dxa" w:w="4320"/>
            <w:vMerge/>
          </w:tcPr>
          <w:p/>
        </w:tc>
        <w:tc>
          <w:tcPr>
            <w:tcW w:type="dxa" w:w="4320"/>
          </w:tcPr>
          <w:p>
            <w:r>
              <w:t>Percentuais (§ 2º do artigo 22 do Decreto 71.733, de 1973)</w:t>
            </w:r>
          </w:p>
        </w:tc>
      </w:tr>
      <w:tr>
        <w:tc>
          <w:tcPr>
            <w:tcW w:type="dxa" w:w="4320"/>
          </w:tcPr>
          <w:p>
            <w:r>
              <w:t>Ministro de Estado</w:t>
            </w:r>
          </w:p>
        </w:tc>
        <w:tc>
          <w:tcPr>
            <w:tcW w:type="dxa" w:w="4320"/>
          </w:tcPr>
          <w:p>
            <w:r>
              <w:t>125%</w:t>
            </w:r>
          </w:p>
        </w:tc>
      </w:tr>
      <w:tr>
        <w:tc>
          <w:tcPr>
            <w:tcW w:type="dxa" w:w="4320"/>
          </w:tcPr>
          <w:p>
            <w:r>
              <w:t>Embaixador, ministro de 1ªClasse, ocupante de cargo ou função DAS-6, Presidente de Empresa Pública, Sociedade de</w:t>
              <w:br/>
              <w:br/>
              <w:t xml:space="preserve">    Economia Mista e Fundação sob supervisão ministerial</w:t>
            </w:r>
          </w:p>
        </w:tc>
        <w:tc>
          <w:tcPr>
            <w:tcW w:type="dxa" w:w="4320"/>
          </w:tcPr>
          <w:p>
            <w:r>
              <w:t>100%</w:t>
            </w:r>
          </w:p>
        </w:tc>
      </w:tr>
      <w:tr>
        <w:tc>
          <w:tcPr>
            <w:tcW w:type="dxa" w:w="4320"/>
          </w:tcPr>
          <w:p>
            <w:r>
              <w:t>Ministro de 2ªClasse</w:t>
              <w:br/>
              <w:br/>
              <w:t xml:space="preserve">    Comissionado Embaixador, Observador Parlamentar, ocupante de cargo ou função DAS-5,</w:t>
              <w:br/>
              <w:br/>
              <w:t xml:space="preserve">    Diretor de Empresa Pública, Sociedade de Economia Mista e Fundação sob supervisão</w:t>
              <w:br/>
              <w:br/>
              <w:t xml:space="preserve">    ministerial</w:t>
            </w:r>
          </w:p>
        </w:tc>
        <w:tc>
          <w:tcPr>
            <w:tcW w:type="dxa" w:w="4320"/>
          </w:tcPr>
          <w:p>
            <w:r>
              <w:t>90%</w:t>
            </w:r>
          </w:p>
        </w:tc>
      </w:tr>
      <w:tr>
        <w:tc>
          <w:tcPr>
            <w:tcW w:type="dxa" w:w="4320"/>
          </w:tcPr>
          <w:p>
            <w:r>
              <w:t>Ministro de 2ªClasse,</w:t>
              <w:br/>
              <w:br/>
              <w:t xml:space="preserve">    Ministro de Assuntos Comerciais, Chefe de Delegação Governamental, ocupante de cargo ou</w:t>
              <w:br/>
              <w:br/>
              <w:t xml:space="preserve">    função DAS-4 e DAS-3, ou nível hierárquico equivalente nas Empresas Públicas,</w:t>
              <w:br/>
              <w:br/>
              <w:t xml:space="preserve">    Sociedades de Economia Mista e Fundações sob supervisão Ministerial</w:t>
            </w:r>
          </w:p>
        </w:tc>
        <w:tc>
          <w:tcPr>
            <w:tcW w:type="dxa" w:w="4320"/>
          </w:tcPr>
          <w:p>
            <w:r>
              <w:t>80%</w:t>
            </w:r>
          </w:p>
        </w:tc>
      </w:tr>
      <w:tr>
        <w:tc>
          <w:tcPr>
            <w:tcW w:type="dxa" w:w="4320"/>
          </w:tcPr>
          <w:p>
            <w:r>
              <w:t>Conselheiro, Primeiro-Secretário,</w:t>
              <w:br/>
              <w:br/>
              <w:t xml:space="preserve">    Delegado e Assessor em delegação Governamental, ocupante de cargo ou função DAS-2, ou</w:t>
              <w:br/>
              <w:br/>
              <w:t xml:space="preserve">    de nível equivalente nas Empresas Públicas, Sociedades de Economia Mista e Fundações</w:t>
              <w:br/>
              <w:br/>
              <w:t xml:space="preserve">    sob supervisão Ministerial</w:t>
            </w:r>
          </w:p>
        </w:tc>
        <w:tc>
          <w:tcPr>
            <w:tcW w:type="dxa" w:w="4320"/>
          </w:tcPr>
          <w:p>
            <w:r>
              <w:t>70%</w:t>
            </w:r>
          </w:p>
        </w:tc>
      </w:tr>
      <w:tr>
        <w:tc>
          <w:tcPr>
            <w:tcW w:type="dxa" w:w="4320"/>
          </w:tcPr>
          <w:p>
            <w:r>
              <w:t>Segundo-Secretário,</w:t>
              <w:br/>
              <w:br/>
              <w:t xml:space="preserve">    Terceiro-Secretário, titular de Vice-Consulados de Carreira, ocupante de cargo ou</w:t>
              <w:br/>
              <w:br/>
              <w:t xml:space="preserve">    função DAS-1 ou de nível equivalente nas Empresas Públicas, Sociedades de Economia</w:t>
              <w:br/>
              <w:br/>
              <w:t xml:space="preserve">    Mista e Fundações sob supervisão Ministerial, e ocupante de cargo, função ou emprego</w:t>
              <w:br/>
              <w:br/>
              <w:t xml:space="preserve">    de nível superior</w:t>
            </w:r>
          </w:p>
        </w:tc>
        <w:tc>
          <w:tcPr>
            <w:tcW w:type="dxa" w:w="4320"/>
          </w:tcPr>
          <w:p>
            <w:r>
              <w:t>60%</w:t>
            </w:r>
          </w:p>
        </w:tc>
      </w:tr>
      <w:tr>
        <w:tc>
          <w:tcPr>
            <w:tcW w:type="dxa" w:w="4320"/>
          </w:tcPr>
          <w:p>
            <w:r>
              <w:t>Acuante de qualquer outro cargo,</w:t>
              <w:br/>
              <w:br/>
              <w:t xml:space="preserve">    função ou emprego</w:t>
            </w:r>
          </w:p>
        </w:tc>
        <w:tc>
          <w:tcPr>
            <w:tcW w:type="dxa" w:w="4320"/>
          </w:tcPr>
          <w:p>
            <w:r>
              <w:t>50%</w:t>
            </w:r>
          </w:p>
        </w:tc>
      </w:tr>
    </w:tbl>
    <w:p>
      <w:r>
        <w:t>B – MILITARES</w:t>
      </w:r>
      <w:r>
        <w:t xml:space="preserve"> </w:t>
      </w:r>
      <w:r>
        <w:t>(Redação dada pelo Decreto nº 85.148, de 1980)</w:t>
      </w:r>
    </w:p>
    <w:tbl>
      <w:tblPr>
        <w:tblStyle w:val="LightGrid-Accent1"/>
        <w:tblW w:type="auto" w:w="0"/>
        <w:tblLook w:firstColumn="1" w:firstRow="1" w:lastColumn="0" w:lastRow="0" w:noHBand="0" w:noVBand="1" w:val="04A0"/>
      </w:tblPr>
      <w:tblGrid>
        <w:gridCol w:w="4320"/>
        <w:gridCol w:w="4320"/>
      </w:tblGrid>
      <w:tr>
        <w:tc>
          <w:tcPr>
            <w:tcW w:type="dxa" w:w="4320"/>
            <w:vMerge w:val="restart"/>
          </w:tcPr>
          <w:p>
            <w:r>
              <w:t>CARGO, FUNÇÃO OU EMPREGO</w:t>
            </w:r>
          </w:p>
          <w:p>
            <w:r/>
          </w:p>
        </w:tc>
        <w:tc>
          <w:tcPr>
            <w:tcW w:type="dxa" w:w="4320"/>
          </w:tcPr>
          <w:p>
            <w:r>
              <w:t>DIÁRIA</w:t>
              <w:br/>
              <w:br/>
              <w:t xml:space="preserve">    NO EXTERIOR – 7,13% DA REMUNERAÇÃO DE ALMIRANTE DE ESQUADRA (Art. 22 do decreto</w:t>
              <w:br/>
              <w:br/>
              <w:t xml:space="preserve">    71.733, de 1973)</w:t>
            </w:r>
          </w:p>
        </w:tc>
      </w:tr>
      <w:tr>
        <w:tc>
          <w:tcPr>
            <w:tcW w:type="dxa" w:w="4320"/>
            <w:vMerge/>
          </w:tcPr>
          <w:p/>
        </w:tc>
        <w:tc>
          <w:tcPr>
            <w:tcW w:type="dxa" w:w="4320"/>
          </w:tcPr>
          <w:p>
            <w:r>
              <w:t>Percentuais</w:t>
              <w:br/>
              <w:br/>
              <w:t xml:space="preserve">    (§ 2º do artigo 22 do Decreto 71.733, de 1973)</w:t>
            </w:r>
          </w:p>
        </w:tc>
      </w:tr>
      <w:tr>
        <w:tc>
          <w:tcPr>
            <w:tcW w:type="dxa" w:w="4320"/>
          </w:tcPr>
          <w:p>
            <w:r>
              <w:t>Almirante-de-Esquadra,</w:t>
              <w:br/>
              <w:br/>
              <w:t xml:space="preserve">    General-de-Exército e Tenente-Brigadeiro</w:t>
            </w:r>
          </w:p>
        </w:tc>
        <w:tc>
          <w:tcPr>
            <w:tcW w:type="dxa" w:w="4320"/>
          </w:tcPr>
          <w:p>
            <w:r>
              <w:t>100%</w:t>
            </w:r>
          </w:p>
        </w:tc>
      </w:tr>
      <w:tr>
        <w:tc>
          <w:tcPr>
            <w:tcW w:type="dxa" w:w="4320"/>
          </w:tcPr>
          <w:p>
            <w:r>
              <w:t>Vice-Almirante,</w:t>
              <w:br/>
              <w:br/>
              <w:t xml:space="preserve">    General-de-Divisão e Major-Brigadeiro</w:t>
            </w:r>
          </w:p>
        </w:tc>
        <w:tc>
          <w:tcPr>
            <w:tcW w:type="dxa" w:w="4320"/>
          </w:tcPr>
          <w:p>
            <w:r>
              <w:t>90%</w:t>
            </w:r>
          </w:p>
        </w:tc>
      </w:tr>
      <w:tr>
        <w:tc>
          <w:tcPr>
            <w:tcW w:type="dxa" w:w="4320"/>
          </w:tcPr>
          <w:p>
            <w:r>
              <w:t>Contra-Almirante,</w:t>
              <w:br/>
              <w:br/>
              <w:t xml:space="preserve">    General-de-Brigada e Brigadeiro</w:t>
            </w:r>
          </w:p>
        </w:tc>
        <w:tc>
          <w:tcPr>
            <w:tcW w:type="dxa" w:w="4320"/>
          </w:tcPr>
          <w:p>
            <w:r>
              <w:t>80%</w:t>
            </w:r>
          </w:p>
        </w:tc>
      </w:tr>
      <w:tr>
        <w:tc>
          <w:tcPr>
            <w:tcW w:type="dxa" w:w="4320"/>
          </w:tcPr>
          <w:p>
            <w:r>
              <w:t>Oficial-Superior</w:t>
            </w:r>
          </w:p>
        </w:tc>
        <w:tc>
          <w:tcPr>
            <w:tcW w:type="dxa" w:w="4320"/>
          </w:tcPr>
          <w:p>
            <w:r>
              <w:t>70%</w:t>
            </w:r>
          </w:p>
        </w:tc>
      </w:tr>
      <w:tr>
        <w:tc>
          <w:tcPr>
            <w:tcW w:type="dxa" w:w="4320"/>
          </w:tcPr>
          <w:p>
            <w:r>
              <w:t>Oficial-Intermediário</w:t>
            </w:r>
          </w:p>
        </w:tc>
        <w:tc>
          <w:tcPr>
            <w:tcW w:type="dxa" w:w="4320"/>
          </w:tcPr>
          <w:p>
            <w:r>
              <w:t>60%</w:t>
            </w:r>
          </w:p>
        </w:tc>
      </w:tr>
      <w:tr>
        <w:tc>
          <w:tcPr>
            <w:tcW w:type="dxa" w:w="4320"/>
          </w:tcPr>
          <w:p>
            <w:r>
              <w:t>Oficial-Subalterno, Guarda-Marinha</w:t>
              <w:br/>
              <w:br/>
              <w:t xml:space="preserve">    e Aspirante-a-Oficial</w:t>
            </w:r>
          </w:p>
        </w:tc>
        <w:tc>
          <w:tcPr>
            <w:tcW w:type="dxa" w:w="4320"/>
          </w:tcPr>
          <w:p>
            <w:r>
              <w:t>50%</w:t>
            </w:r>
          </w:p>
        </w:tc>
      </w:tr>
      <w:tr>
        <w:tc>
          <w:tcPr>
            <w:tcW w:type="dxa" w:w="4320"/>
          </w:tcPr>
          <w:p>
            <w:r>
              <w:t>Aspirante e Cadete; Suboficial e</w:t>
              <w:br/>
              <w:br/>
              <w:t xml:space="preserve">    Subtenente</w:t>
            </w:r>
          </w:p>
        </w:tc>
        <w:tc>
          <w:tcPr>
            <w:tcW w:type="dxa" w:w="4320"/>
          </w:tcPr>
          <w:p>
            <w:r>
              <w:t>45%</w:t>
            </w:r>
          </w:p>
        </w:tc>
      </w:tr>
      <w:tr>
        <w:tc>
          <w:tcPr>
            <w:tcW w:type="dxa" w:w="4320"/>
          </w:tcPr>
          <w:p>
            <w:r>
              <w:t>Sargento</w:t>
            </w:r>
          </w:p>
        </w:tc>
        <w:tc>
          <w:tcPr>
            <w:tcW w:type="dxa" w:w="4320"/>
          </w:tcPr>
          <w:p>
            <w:r>
              <w:t>40%</w:t>
            </w:r>
          </w:p>
        </w:tc>
      </w:tr>
      <w:tr>
        <w:tc>
          <w:tcPr>
            <w:tcW w:type="dxa" w:w="4320"/>
          </w:tcPr>
          <w:p>
            <w:r>
              <w:t>Aluno, Taifeiro, Cabo, Marinheiro,</w:t>
              <w:br/>
              <w:br/>
              <w:t xml:space="preserve">    Soldado, Grumete, Recruta e Aprendiz-Marinheiro</w:t>
            </w:r>
          </w:p>
        </w:tc>
        <w:tc>
          <w:tcPr>
            <w:tcW w:type="dxa" w:w="4320"/>
          </w:tcPr>
          <w:p>
            <w:r>
              <w:t>35%</w:t>
            </w:r>
          </w:p>
        </w:tc>
      </w:tr>
    </w:tbl>
    <w:p>
      <w:r>
        <w:t xml:space="preserve">B - MILITARES </w:t>
      </w:r>
      <w:r>
        <w:t>(Redação dada pelo Decreto nº 96.725, de 1988)</w:t>
      </w:r>
    </w:p>
    <w:tbl>
      <w:tblPr>
        <w:tblStyle w:val="LightGrid-Accent1"/>
        <w:tblW w:type="auto" w:w="0"/>
        <w:tblLook w:firstColumn="1" w:firstRow="1" w:lastColumn="0" w:lastRow="0" w:noHBand="0" w:noVBand="1" w:val="04A0"/>
      </w:tblPr>
      <w:tblGrid>
        <w:gridCol w:w="4320"/>
        <w:gridCol w:w="4320"/>
      </w:tblGrid>
      <w:tr>
        <w:tc>
          <w:tcPr>
            <w:tcW w:type="dxa" w:w="4320"/>
          </w:tcPr>
          <w:p>
            <w:r>
              <w:t>POSTO</w:t>
              <w:br/>
              <w:br/>
              <w:t xml:space="preserve">    OU GRADUAÇÃO</w:t>
            </w:r>
          </w:p>
        </w:tc>
        <w:tc>
          <w:tcPr>
            <w:tcW w:type="dxa" w:w="4320"/>
          </w:tcPr>
          <w:p>
            <w:r>
              <w:t>DIÁRIA</w:t>
              <w:br/>
              <w:br/>
              <w:t xml:space="preserve">    NO EXTERIOR – 12,83% DA RETRIBUIÇÃO BÁSICA DE ALMIRANTE-DE-ESQUADRA (Artigo 22 e</w:t>
              <w:br/>
              <w:br/>
              <w:t xml:space="preserve">    seu § 2º decreto nº 71.733, de 1973, modificado pelo Decreto nº95.670, de 1988.)</w:t>
            </w:r>
          </w:p>
        </w:tc>
      </w:tr>
      <w:tr>
        <w:tc>
          <w:tcPr>
            <w:tcW w:type="dxa" w:w="4320"/>
          </w:tcPr>
          <w:p>
            <w:r>
              <w:t>ALMIRANTE-DE-ESQUADRA,</w:t>
              <w:br/>
              <w:br/>
              <w:t xml:space="preserve">    GENERAL-DE-EXERCITO E TENENTE-BRIGADEIRO</w:t>
            </w:r>
          </w:p>
        </w:tc>
        <w:tc>
          <w:tcPr>
            <w:tcW w:type="dxa" w:w="4320"/>
          </w:tcPr>
          <w:p>
            <w:r>
              <w:t>100%</w:t>
            </w:r>
          </w:p>
        </w:tc>
      </w:tr>
      <w:tr>
        <w:tc>
          <w:tcPr>
            <w:tcW w:type="dxa" w:w="4320"/>
          </w:tcPr>
          <w:p>
            <w:r>
              <w:t>VICE-ALMIRANTE,</w:t>
              <w:br/>
              <w:br/>
              <w:t xml:space="preserve">    GENERAL-DE-DIVISÃO E MAJOR-BRIGADEIRO</w:t>
            </w:r>
          </w:p>
        </w:tc>
        <w:tc>
          <w:tcPr>
            <w:tcW w:type="dxa" w:w="4320"/>
          </w:tcPr>
          <w:p>
            <w:r>
              <w:t>90%</w:t>
            </w:r>
          </w:p>
        </w:tc>
      </w:tr>
      <w:tr>
        <w:tc>
          <w:tcPr>
            <w:tcW w:type="dxa" w:w="4320"/>
          </w:tcPr>
          <w:p>
            <w:r>
              <w:t>CONTRA-ALMIRANTE,</w:t>
              <w:br/>
              <w:br/>
              <w:t xml:space="preserve">    GENERAL-DE-BRIGADA E BRIGADEIRO-DO-AR</w:t>
            </w:r>
          </w:p>
        </w:tc>
        <w:tc>
          <w:tcPr>
            <w:tcW w:type="dxa" w:w="4320"/>
          </w:tcPr>
          <w:p>
            <w:r>
              <w:t>80%</w:t>
            </w:r>
          </w:p>
        </w:tc>
      </w:tr>
      <w:tr>
        <w:tc>
          <w:tcPr>
            <w:tcW w:type="dxa" w:w="4320"/>
          </w:tcPr>
          <w:p>
            <w:r>
              <w:t>OFICIAL</w:t>
              <w:br/>
              <w:br/>
              <w:t xml:space="preserve">    SUPERIOR</w:t>
            </w:r>
          </w:p>
        </w:tc>
        <w:tc>
          <w:tcPr>
            <w:tcW w:type="dxa" w:w="4320"/>
          </w:tcPr>
          <w:p>
            <w:r>
              <w:t>70%</w:t>
            </w:r>
          </w:p>
        </w:tc>
      </w:tr>
      <w:tr>
        <w:tc>
          <w:tcPr>
            <w:tcW w:type="dxa" w:w="4320"/>
          </w:tcPr>
          <w:p>
            <w:r>
              <w:t>OFICIAL</w:t>
              <w:br/>
              <w:br/>
              <w:t xml:space="preserve">    INTERMEDIÁRIO; OFICIAL-SUBALTERNO; GUARDA-MARINHA e ASPIRANTE-A-OFICIAL</w:t>
            </w:r>
          </w:p>
        </w:tc>
        <w:tc>
          <w:tcPr>
            <w:tcW w:type="dxa" w:w="4320"/>
          </w:tcPr>
          <w:p>
            <w:r>
              <w:t>60%</w:t>
            </w:r>
          </w:p>
        </w:tc>
      </w:tr>
      <w:tr>
        <w:tc>
          <w:tcPr>
            <w:tcW w:type="dxa" w:w="4320"/>
          </w:tcPr>
          <w:p>
            <w:r>
              <w:t>ASPIRANTE</w:t>
              <w:br/>
              <w:br/>
              <w:t xml:space="preserve">    e CADETE, SUBOFICIAL e SUBTENENTE;SARGENTO;ALUNO, TAIFEIRO, CABAO, MARINHEIRO, SOLDADO, GRUMETE, RECRUTA e APRENDIZ-MARINHEIRO</w:t>
            </w:r>
          </w:p>
        </w:tc>
        <w:tc>
          <w:tcPr>
            <w:tcW w:type="dxa" w:w="4320"/>
          </w:tcPr>
          <w:p>
            <w:r>
              <w:t>50%</w:t>
            </w:r>
          </w:p>
        </w:tc>
      </w:tr>
    </w:tbl>
    <w:p>
      <w:r>
        <w:t>ANEXO III (Redação dada pelo Decreto nº 1.656, de 1995) TABELA III Valores das Diárias no Exterior (art. 22) A – Servidores Civis e Militares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Grupos/Países</w:t>
            </w:r>
          </w:p>
        </w:tc>
        <w:tc>
          <w:tcPr>
            <w:tcW w:type="dxa" w:w="7200"/>
            <w:gridSpan w:val="5"/>
          </w:tcPr>
          <w:p>
            <w:r>
              <w:t>Classes</w:t>
            </w:r>
          </w:p>
          <w:p>
            <w:r/>
          </w:p>
          <w:p>
            <w:r/>
          </w:p>
          <w:p>
            <w:r/>
          </w:p>
          <w:p>
            <w:r/>
          </w:p>
        </w:tc>
      </w:tr>
      <w:tr>
        <w:tc>
          <w:tcPr>
            <w:tcW w:type="dxa" w:w="1440"/>
          </w:tcPr>
          <w:p>
            <w:r/>
          </w:p>
        </w:tc>
        <w:tc>
          <w:tcPr>
            <w:tcW w:type="dxa" w:w="1440"/>
          </w:tcPr>
          <w:p>
            <w:r>
              <w:t>I</w:t>
            </w:r>
          </w:p>
        </w:tc>
        <w:tc>
          <w:tcPr>
            <w:tcW w:type="dxa" w:w="1440"/>
          </w:tcPr>
          <w:p>
            <w:r>
              <w:t>II</w:t>
            </w:r>
          </w:p>
        </w:tc>
        <w:tc>
          <w:tcPr>
            <w:tcW w:type="dxa" w:w="1440"/>
          </w:tcPr>
          <w:p>
            <w:r>
              <w:t>II</w:t>
            </w:r>
          </w:p>
        </w:tc>
        <w:tc>
          <w:tcPr>
            <w:tcW w:type="dxa" w:w="1440"/>
          </w:tcPr>
          <w:p>
            <w:r>
              <w:t>IV</w:t>
            </w:r>
          </w:p>
        </w:tc>
        <w:tc>
          <w:tcPr>
            <w:tcW w:type="dxa" w:w="1440"/>
          </w:tcPr>
          <w:p>
            <w:r>
              <w:t>V</w:t>
            </w:r>
          </w:p>
        </w:tc>
      </w:tr>
      <w:tr>
        <w:tc>
          <w:tcPr>
            <w:tcW w:type="dxa" w:w="1440"/>
          </w:tcPr>
          <w:p>
            <w:r>
              <w:t>Grupo A</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Butão, Myamar, Naurú e</w:t>
              <w:br/>
              <w:br/>
              <w:t xml:space="preserve">    Tuvalu</w:t>
            </w:r>
          </w:p>
        </w:tc>
        <w:tc>
          <w:tcPr>
            <w:tcW w:type="dxa" w:w="1440"/>
          </w:tcPr>
          <w:p>
            <w:r>
              <w:t>99,00</w:t>
            </w:r>
          </w:p>
        </w:tc>
        <w:tc>
          <w:tcPr>
            <w:tcW w:type="dxa" w:w="1440"/>
          </w:tcPr>
          <w:p>
            <w:r>
              <w:t>90,00</w:t>
            </w:r>
          </w:p>
        </w:tc>
        <w:tc>
          <w:tcPr>
            <w:tcW w:type="dxa" w:w="1440"/>
          </w:tcPr>
          <w:p>
            <w:r>
              <w:t>84,00</w:t>
            </w:r>
          </w:p>
        </w:tc>
        <w:tc>
          <w:tcPr>
            <w:tcW w:type="dxa" w:w="1440"/>
          </w:tcPr>
          <w:p>
            <w:r>
              <w:t>79,00</w:t>
            </w:r>
          </w:p>
        </w:tc>
        <w:tc>
          <w:tcPr>
            <w:tcW w:type="dxa" w:w="1440"/>
          </w:tcPr>
          <w:p>
            <w:r>
              <w:t>74,00</w:t>
            </w:r>
          </w:p>
        </w:tc>
      </w:tr>
      <w:tr>
        <w:tc>
          <w:tcPr>
            <w:tcW w:type="dxa" w:w="1440"/>
          </w:tcPr>
          <w:p>
            <w:r>
              <w:t>Grupo B</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Albânia, Argélia,</w:t>
              <w:br/>
              <w:br/>
              <w:t xml:space="preserve">    Belize, Bolívia, Bostsuana, Equador, Entréia, Honduras, Laos, Lesoto, Líbano, Libéria,</w:t>
              <w:br/>
              <w:br/>
              <w:t xml:space="preserve">    Mali, Mangólia, Namíbia, Niue, Quirguistão, Quiribati, Suazilânia, Suriname,</w:t>
              <w:br/>
              <w:br/>
              <w:t xml:space="preserve">    Tadjiquistão, Tanzânia, Togo, Tonga, Trinidad e Tobago e Tunísia.</w:t>
            </w:r>
          </w:p>
        </w:tc>
        <w:tc>
          <w:tcPr>
            <w:tcW w:type="dxa" w:w="1440"/>
          </w:tcPr>
          <w:p>
            <w:r>
              <w:t>143,00</w:t>
            </w:r>
          </w:p>
        </w:tc>
        <w:tc>
          <w:tcPr>
            <w:tcW w:type="dxa" w:w="1440"/>
          </w:tcPr>
          <w:p>
            <w:r>
              <w:t>130,00</w:t>
            </w:r>
          </w:p>
        </w:tc>
        <w:tc>
          <w:tcPr>
            <w:tcW w:type="dxa" w:w="1440"/>
          </w:tcPr>
          <w:p>
            <w:r>
              <w:t>122,00</w:t>
            </w:r>
          </w:p>
        </w:tc>
        <w:tc>
          <w:tcPr>
            <w:tcW w:type="dxa" w:w="1440"/>
          </w:tcPr>
          <w:p>
            <w:r>
              <w:t>114,00</w:t>
            </w:r>
          </w:p>
        </w:tc>
        <w:tc>
          <w:tcPr>
            <w:tcW w:type="dxa" w:w="1440"/>
          </w:tcPr>
          <w:p>
            <w:r>
              <w:t>107,00</w:t>
            </w:r>
          </w:p>
        </w:tc>
      </w:tr>
      <w:tr>
        <w:tc>
          <w:tcPr>
            <w:tcW w:type="dxa" w:w="1440"/>
          </w:tcPr>
          <w:p>
            <w:r>
              <w:t>Grupo C</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Austrália, Bareine,</w:t>
              <w:br/>
              <w:br/>
              <w:t xml:space="preserve">    Belarus, Cabo Verde, Canadá, Catar, Chade, Chipre, Costa Rica, Dominica, Egito, El</w:t>
              <w:br/>
              <w:br/>
              <w:t xml:space="preserve">    Salvador, Eslováquia, Estônia, Fiji, Filipinas, Gâmbia, Gana, Guatemala, Guiana,</w:t>
              <w:br/>
              <w:br/>
              <w:t xml:space="preserve">    Guiné-Bissau, Guiné-Equatorial, Haiti, Ilhas Marshal, Irã, Iugoslávia, Lituânia,</w:t>
              <w:br/>
              <w:br/>
              <w:t xml:space="preserve">    Macedônia, Malaui, Mauritânia, Moldova, Nepal, Panamá, Paquistão, Paraguai, Quênia,</w:t>
              <w:br/>
              <w:br/>
              <w:t xml:space="preserve">    República Centro-Africana, República Dominicana, Salomão, Samoa Ocidental, San Marino,</w:t>
              <w:br/>
              <w:br/>
              <w:t xml:space="preserve">    Senegal, Serra Leoa, Sri Lanka, Turquia, Uruguai, Venezuela e Zimbabue.</w:t>
            </w:r>
          </w:p>
        </w:tc>
        <w:tc>
          <w:tcPr>
            <w:tcW w:type="dxa" w:w="1440"/>
          </w:tcPr>
          <w:p>
            <w:r>
              <w:t>176,00</w:t>
            </w:r>
          </w:p>
        </w:tc>
        <w:tc>
          <w:tcPr>
            <w:tcW w:type="dxa" w:w="1440"/>
          </w:tcPr>
          <w:p>
            <w:r>
              <w:t>160,00</w:t>
            </w:r>
          </w:p>
        </w:tc>
        <w:tc>
          <w:tcPr>
            <w:tcW w:type="dxa" w:w="1440"/>
          </w:tcPr>
          <w:p>
            <w:r>
              <w:t>150,00</w:t>
            </w:r>
          </w:p>
        </w:tc>
        <w:tc>
          <w:tcPr>
            <w:tcW w:type="dxa" w:w="1440"/>
          </w:tcPr>
          <w:p>
            <w:r>
              <w:t>141,00</w:t>
            </w:r>
          </w:p>
        </w:tc>
        <w:tc>
          <w:tcPr>
            <w:tcW w:type="dxa" w:w="1440"/>
          </w:tcPr>
          <w:p>
            <w:r>
              <w:t>132,00</w:t>
            </w:r>
          </w:p>
        </w:tc>
      </w:tr>
      <w:tr>
        <w:tc>
          <w:tcPr>
            <w:tcW w:type="dxa" w:w="1440"/>
          </w:tcPr>
          <w:p>
            <w:r>
              <w:t>Grupo D</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África do Sul, Arábia</w:t>
              <w:br/>
              <w:br/>
              <w:t xml:space="preserve">    Saudita, Armênia, Austria, Azerbaijão, Bangradesh, Benin, Bósnia-Herzegovina,</w:t>
              <w:br/>
              <w:br/>
              <w:t xml:space="preserve">    Bulgária, Burkina Faso, Burundi, Camações, Colômbia, Comores, Congo, Costado Marfim,</w:t>
              <w:br/>
              <w:br/>
              <w:t xml:space="preserve">    Croácia, Cuba, Emirados Árabes, Eslovênia, Etiópia, Finlândia, Granada, Grécia,</w:t>
              <w:br/>
              <w:br/>
              <w:t xml:space="preserve">    Hungria, Índia, Indonésia, Jamaica, Jordânia, Letônia, Macau, Madagascar, Malásia,</w:t>
              <w:br/>
              <w:br/>
              <w:t xml:space="preserve">    Malta, Mauricio, Micronésia, Nicarágua, Niger, Nigéria, Nova Zelândia, Omã, Palau,</w:t>
              <w:br/>
              <w:br/>
              <w:t xml:space="preserve">    Papua, Nova Guiné, Portugal, Ruanda, São Cristóvão e Neys, São Tomé e Prícipe, São</w:t>
              <w:br/>
              <w:br/>
              <w:t xml:space="preserve">    Vicente e Granadinas, Tailândia, Taiti, Uganda, Vanuatu e Zâmbia.</w:t>
            </w:r>
          </w:p>
        </w:tc>
        <w:tc>
          <w:tcPr>
            <w:tcW w:type="dxa" w:w="1440"/>
          </w:tcPr>
          <w:p>
            <w:r>
              <w:t>220,00</w:t>
            </w:r>
          </w:p>
        </w:tc>
        <w:tc>
          <w:tcPr>
            <w:tcW w:type="dxa" w:w="1440"/>
          </w:tcPr>
          <w:p>
            <w:r>
              <w:t>200,00</w:t>
            </w:r>
          </w:p>
        </w:tc>
        <w:tc>
          <w:tcPr>
            <w:tcW w:type="dxa" w:w="1440"/>
          </w:tcPr>
          <w:p>
            <w:r>
              <w:t>188,00</w:t>
            </w:r>
          </w:p>
        </w:tc>
        <w:tc>
          <w:tcPr>
            <w:tcW w:type="dxa" w:w="1440"/>
          </w:tcPr>
          <w:p>
            <w:r>
              <w:t>176,00</w:t>
            </w:r>
          </w:p>
        </w:tc>
        <w:tc>
          <w:tcPr>
            <w:tcW w:type="dxa" w:w="1440"/>
          </w:tcPr>
          <w:p>
            <w:r>
              <w:t>166,00</w:t>
            </w:r>
          </w:p>
        </w:tc>
      </w:tr>
      <w:tr>
        <w:tc>
          <w:tcPr>
            <w:tcW w:type="dxa" w:w="1440"/>
          </w:tcPr>
          <w:p>
            <w:r>
              <w:t>Grupo 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Afeganistão, Chile,</w:t>
              <w:br/>
              <w:br/>
              <w:t xml:space="preserve">    China, Cingapura, Coréia do Norte, Dinamarca, Djibuti, Gabão, Geórgia, Iêmen, Líbia,</w:t>
              <w:br/>
              <w:br/>
              <w:t xml:space="preserve">    Marrocos, Peru, Seicheles, Somália, Suíça e Turcomenistão.</w:t>
            </w:r>
          </w:p>
        </w:tc>
        <w:tc>
          <w:tcPr>
            <w:tcW w:type="dxa" w:w="1440"/>
          </w:tcPr>
          <w:p>
            <w:r>
              <w:t>242,00</w:t>
            </w:r>
          </w:p>
        </w:tc>
        <w:tc>
          <w:tcPr>
            <w:tcW w:type="dxa" w:w="1440"/>
          </w:tcPr>
          <w:p>
            <w:r>
              <w:t>220,00</w:t>
            </w:r>
          </w:p>
        </w:tc>
        <w:tc>
          <w:tcPr>
            <w:tcW w:type="dxa" w:w="1440"/>
          </w:tcPr>
          <w:p>
            <w:r>
              <w:t>206,00</w:t>
            </w:r>
          </w:p>
        </w:tc>
        <w:tc>
          <w:tcPr>
            <w:tcW w:type="dxa" w:w="1440"/>
          </w:tcPr>
          <w:p>
            <w:r>
              <w:t>194,00</w:t>
            </w:r>
          </w:p>
        </w:tc>
        <w:tc>
          <w:tcPr>
            <w:tcW w:type="dxa" w:w="1440"/>
          </w:tcPr>
          <w:p>
            <w:r>
              <w:t>182,00</w:t>
            </w:r>
          </w:p>
        </w:tc>
      </w:tr>
      <w:tr>
        <w:tc>
          <w:tcPr>
            <w:tcW w:type="dxa" w:w="1440"/>
          </w:tcPr>
          <w:p>
            <w:r>
              <w:t>Grupo F</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Barbados, Cambodja,</w:t>
              <w:br/>
              <w:br/>
              <w:t xml:space="preserve">    Cazaquistão, Guiné-Conacri, Iraque, Irlanda, Islândia, Itália, Liechtenstein, México,</w:t>
              <w:br/>
              <w:br/>
              <w:t xml:space="preserve">    Moçambique, Noruega, Polônia, República Theca, Santa Lúcia, Sudão, Suécia, Taiwan</w:t>
              <w:br/>
              <w:br/>
              <w:t xml:space="preserve">    (Formosa) e Uzbequistão.</w:t>
            </w:r>
          </w:p>
        </w:tc>
        <w:tc>
          <w:tcPr>
            <w:tcW w:type="dxa" w:w="1440"/>
          </w:tcPr>
          <w:p>
            <w:r>
              <w:t>264,00</w:t>
            </w:r>
          </w:p>
        </w:tc>
        <w:tc>
          <w:tcPr>
            <w:tcW w:type="dxa" w:w="1440"/>
          </w:tcPr>
          <w:p>
            <w:r>
              <w:t>240,00</w:t>
            </w:r>
          </w:p>
        </w:tc>
        <w:tc>
          <w:tcPr>
            <w:tcW w:type="dxa" w:w="1440"/>
          </w:tcPr>
          <w:p>
            <w:r>
              <w:t>225,00</w:t>
            </w:r>
          </w:p>
        </w:tc>
        <w:tc>
          <w:tcPr>
            <w:tcW w:type="dxa" w:w="1440"/>
          </w:tcPr>
          <w:p>
            <w:r>
              <w:t>212,00</w:t>
            </w:r>
          </w:p>
        </w:tc>
        <w:tc>
          <w:tcPr>
            <w:tcW w:type="dxa" w:w="1440"/>
          </w:tcPr>
          <w:p>
            <w:r>
              <w:t>199,00</w:t>
            </w:r>
          </w:p>
        </w:tc>
      </w:tr>
      <w:tr>
        <w:tc>
          <w:tcPr>
            <w:tcW w:type="dxa" w:w="1440"/>
          </w:tcPr>
          <w:p>
            <w:r>
              <w:t>Grupo G</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Angola, Argentina,</w:t>
              <w:br/>
              <w:br/>
              <w:t xml:space="preserve">    Brunei, Coréia do Sul, Luxemburgo, Maldivas, Países Baixos, Reino Unido, Ucrânia e</w:t>
              <w:br/>
              <w:br/>
              <w:t xml:space="preserve">    Vietnã.</w:t>
            </w:r>
          </w:p>
        </w:tc>
        <w:tc>
          <w:tcPr>
            <w:tcW w:type="dxa" w:w="1440"/>
          </w:tcPr>
          <w:p>
            <w:r>
              <w:t>297,00</w:t>
            </w:r>
          </w:p>
        </w:tc>
        <w:tc>
          <w:tcPr>
            <w:tcW w:type="dxa" w:w="1440"/>
          </w:tcPr>
          <w:p>
            <w:r>
              <w:t>270,00</w:t>
            </w:r>
          </w:p>
        </w:tc>
        <w:tc>
          <w:tcPr>
            <w:tcW w:type="dxa" w:w="1440"/>
          </w:tcPr>
          <w:p>
            <w:r>
              <w:t>253,00</w:t>
            </w:r>
          </w:p>
        </w:tc>
        <w:tc>
          <w:tcPr>
            <w:tcW w:type="dxa" w:w="1440"/>
          </w:tcPr>
          <w:p>
            <w:r>
              <w:t>238,00</w:t>
            </w:r>
          </w:p>
        </w:tc>
        <w:tc>
          <w:tcPr>
            <w:tcW w:type="dxa" w:w="1440"/>
          </w:tcPr>
          <w:p>
            <w:r>
              <w:t>224,00</w:t>
            </w:r>
          </w:p>
        </w:tc>
      </w:tr>
      <w:tr>
        <w:tc>
          <w:tcPr>
            <w:tcW w:type="dxa" w:w="1440"/>
          </w:tcPr>
          <w:p>
            <w:r>
              <w:t>Grupo H</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Alemanha, Antigua e</w:t>
              <w:br/>
              <w:br/>
              <w:t xml:space="preserve">    Barbuda, Bélgica, Espanha, Estados Unidos, França, Kuaiti, Romênia Rússia, Síria e</w:t>
              <w:br/>
              <w:br/>
              <w:t xml:space="preserve">    Zaire</w:t>
            </w:r>
          </w:p>
        </w:tc>
        <w:tc>
          <w:tcPr>
            <w:tcW w:type="dxa" w:w="1440"/>
          </w:tcPr>
          <w:p>
            <w:r>
              <w:t>330,00</w:t>
            </w:r>
          </w:p>
        </w:tc>
        <w:tc>
          <w:tcPr>
            <w:tcW w:type="dxa" w:w="1440"/>
          </w:tcPr>
          <w:p>
            <w:r>
              <w:t>300,00</w:t>
            </w:r>
          </w:p>
        </w:tc>
        <w:tc>
          <w:tcPr>
            <w:tcW w:type="dxa" w:w="1440"/>
          </w:tcPr>
          <w:p>
            <w:r>
              <w:t>282,00</w:t>
            </w:r>
          </w:p>
        </w:tc>
        <w:tc>
          <w:tcPr>
            <w:tcW w:type="dxa" w:w="1440"/>
          </w:tcPr>
          <w:p>
            <w:r>
              <w:t>265,00</w:t>
            </w:r>
          </w:p>
        </w:tc>
        <w:tc>
          <w:tcPr>
            <w:tcW w:type="dxa" w:w="1440"/>
          </w:tcPr>
          <w:p>
            <w:r>
              <w:t>249,00</w:t>
            </w:r>
          </w:p>
        </w:tc>
      </w:tr>
      <w:tr>
        <w:tc>
          <w:tcPr>
            <w:tcW w:type="dxa" w:w="1440"/>
          </w:tcPr>
          <w:p>
            <w:r>
              <w:t>Grupo I</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Bahamas, Hong Kong e</w:t>
              <w:br/>
              <w:br/>
              <w:t xml:space="preserve">    Israel</w:t>
            </w:r>
          </w:p>
        </w:tc>
        <w:tc>
          <w:tcPr>
            <w:tcW w:type="dxa" w:w="1440"/>
          </w:tcPr>
          <w:p>
            <w:r>
              <w:t>385,00</w:t>
            </w:r>
          </w:p>
        </w:tc>
        <w:tc>
          <w:tcPr>
            <w:tcW w:type="dxa" w:w="1440"/>
          </w:tcPr>
          <w:p>
            <w:r>
              <w:t>350,00</w:t>
            </w:r>
          </w:p>
        </w:tc>
        <w:tc>
          <w:tcPr>
            <w:tcW w:type="dxa" w:w="1440"/>
          </w:tcPr>
          <w:p>
            <w:r>
              <w:t>329,00</w:t>
            </w:r>
          </w:p>
        </w:tc>
        <w:tc>
          <w:tcPr>
            <w:tcW w:type="dxa" w:w="1440"/>
          </w:tcPr>
          <w:p>
            <w:r>
              <w:t>309,00</w:t>
            </w:r>
          </w:p>
        </w:tc>
        <w:tc>
          <w:tcPr>
            <w:tcW w:type="dxa" w:w="1440"/>
          </w:tcPr>
          <w:p>
            <w:r>
              <w:t>290,00</w:t>
            </w:r>
          </w:p>
        </w:tc>
      </w:tr>
      <w:tr>
        <w:tc>
          <w:tcPr>
            <w:tcW w:type="dxa" w:w="1440"/>
          </w:tcPr>
          <w:p>
            <w:r>
              <w:t>Grupo J</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Japão e Mônaco</w:t>
            </w:r>
          </w:p>
        </w:tc>
        <w:tc>
          <w:tcPr>
            <w:tcW w:type="dxa" w:w="1440"/>
          </w:tcPr>
          <w:p>
            <w:r>
              <w:t>462,00</w:t>
            </w:r>
          </w:p>
        </w:tc>
        <w:tc>
          <w:tcPr>
            <w:tcW w:type="dxa" w:w="1440"/>
          </w:tcPr>
          <w:p>
            <w:r>
              <w:t>420,00</w:t>
            </w:r>
          </w:p>
        </w:tc>
        <w:tc>
          <w:tcPr>
            <w:tcW w:type="dxa" w:w="1440"/>
          </w:tcPr>
          <w:p>
            <w:r>
              <w:t>394,00</w:t>
            </w:r>
          </w:p>
        </w:tc>
        <w:tc>
          <w:tcPr>
            <w:tcW w:type="dxa" w:w="1440"/>
          </w:tcPr>
          <w:p>
            <w:r>
              <w:t>371,00</w:t>
            </w:r>
          </w:p>
        </w:tc>
        <w:tc>
          <w:tcPr>
            <w:tcW w:type="dxa" w:w="1440"/>
          </w:tcPr>
          <w:p>
            <w:r>
              <w:t>348,00</w:t>
            </w:r>
          </w:p>
        </w:tc>
      </w:tr>
    </w:tbl>
    <w:p>
      <w:r>
        <w:t>ANEXO III (Redação dada pelo Decreto nº 1.656, de 1995)</w:t>
      </w:r>
    </w:p>
    <w:tbl>
      <w:tblPr>
        <w:tblStyle w:val="LightGrid-Accent1"/>
        <w:tblW w:type="auto" w:w="0"/>
        <w:tblLook w:firstColumn="1" w:firstRow="1" w:lastColumn="0" w:lastRow="0" w:noHBand="0" w:noVBand="1" w:val="04A0"/>
      </w:tblPr>
      <w:tblGrid>
        <w:gridCol w:w="4320"/>
        <w:gridCol w:w="4320"/>
      </w:tblGrid>
      <w:tr>
        <w:tc>
          <w:tcPr>
            <w:tcW w:type="dxa" w:w="4320"/>
          </w:tcPr>
          <w:p>
            <w:r>
              <w:t>Classe</w:t>
            </w:r>
          </w:p>
        </w:tc>
        <w:tc>
          <w:tcPr>
            <w:tcW w:type="dxa" w:w="4320"/>
          </w:tcPr>
          <w:p>
            <w:r>
              <w:t>Cargo,</w:t>
              <w:br/>
              <w:br/>
              <w:t xml:space="preserve">    Função, Emprego, Posto ou Graduação</w:t>
            </w:r>
          </w:p>
        </w:tc>
      </w:tr>
      <w:tr>
        <w:tc>
          <w:tcPr>
            <w:tcW w:type="dxa" w:w="4320"/>
          </w:tcPr>
          <w:p>
            <w:r>
              <w:t>I</w:t>
            </w:r>
          </w:p>
        </w:tc>
        <w:tc>
          <w:tcPr>
            <w:tcW w:type="dxa" w:w="4320"/>
          </w:tcPr>
          <w:p>
            <w:r>
              <w:t>A – Ministro de Estado, Embaixador, Ministro de 1ªClasse,</w:t>
              <w:br/>
              <w:br/>
              <w:t xml:space="preserve">    Ministro de 2ªClasse, Comissionado Embaixador, Cargos em Comissão de Natureza</w:t>
              <w:br/>
              <w:br/>
              <w:t xml:space="preserve">    Especial, DAS-6 e CD-1. Presidente de Empresa Pública, Sociedade de Economia Mista e</w:t>
              <w:br/>
              <w:br/>
              <w:t xml:space="preserve">    Fundação sob supervisão ministerial.B – Almirante-de-Esquadra,</w:t>
              <w:br/>
              <w:br/>
              <w:t xml:space="preserve">    General-de-Exército, Tenente-Brigadeiro</w:t>
            </w:r>
          </w:p>
        </w:tc>
      </w:tr>
      <w:tr>
        <w:tc>
          <w:tcPr>
            <w:tcW w:type="dxa" w:w="4320"/>
          </w:tcPr>
          <w:p>
            <w:r>
              <w:t>II</w:t>
            </w:r>
          </w:p>
        </w:tc>
        <w:tc>
          <w:tcPr>
            <w:tcW w:type="dxa" w:w="4320"/>
          </w:tcPr>
          <w:p>
            <w:r>
              <w:t>A – Ministro de 2ªClasse, Cargos em Comissão, DAS-5 e CD-2,</w:t>
              <w:br/>
              <w:br/>
              <w:t xml:space="preserve">    Diretor de Empresa Pública, Sociedade de Economia Mista e Fundação sob supervisão</w:t>
              <w:br/>
              <w:br/>
              <w:t xml:space="preserve">    ministerial.B – Vice-Almirante,</w:t>
              <w:br/>
              <w:br/>
              <w:t xml:space="preserve">    General-de-Divisão, Major-Brigadeiro, Contra-Almirante, General-de-Brigada e Brigadeiro</w:t>
            </w:r>
          </w:p>
        </w:tc>
      </w:tr>
      <w:tr>
        <w:tc>
          <w:tcPr>
            <w:tcW w:type="dxa" w:w="4320"/>
          </w:tcPr>
          <w:p>
            <w:r>
              <w:t>III</w:t>
            </w:r>
          </w:p>
        </w:tc>
        <w:tc>
          <w:tcPr>
            <w:tcW w:type="dxa" w:w="4320"/>
          </w:tcPr>
          <w:p>
            <w:r>
              <w:t>A – Conselheiro, Secretário de Carreira de Diplomata, Chefes de Delegação</w:t>
              <w:br/>
              <w:br/>
              <w:t xml:space="preserve">    Governamental, Observador Parlamentar, Cargos em Comissão, DAS-4, DAS-3, CD-3 e CD-4, ou</w:t>
              <w:br/>
              <w:br/>
              <w:t xml:space="preserve">    de nível hierárquico equivalentes nas Empresas Públicas, Sociedades de Economia Mista e</w:t>
              <w:br/>
              <w:br/>
              <w:t xml:space="preserve">    Fundação sob supervisão ministerial.B – Oficial Superior</w:t>
            </w:r>
          </w:p>
        </w:tc>
      </w:tr>
      <w:tr>
        <w:tc>
          <w:tcPr>
            <w:tcW w:type="dxa" w:w="4320"/>
          </w:tcPr>
          <w:p>
            <w:r>
              <w:t>IV</w:t>
            </w:r>
          </w:p>
        </w:tc>
        <w:tc>
          <w:tcPr>
            <w:tcW w:type="dxa" w:w="4320"/>
          </w:tcPr>
          <w:p>
            <w:r>
              <w:t>A – Oficial de Chancelaria, Titular de Vice-Consulado de Carreira, Delegado</w:t>
              <w:br/>
              <w:br/>
              <w:t xml:space="preserve">    e Assessor de Delegação Governamental, Cargo em Comissão, DAS-2, DAS-1 ou de nível</w:t>
              <w:br/>
              <w:br/>
              <w:t xml:space="preserve">    equivalente nas Empresas Públicas, Sociedades de Economia Mista e Fundação sob</w:t>
              <w:br/>
              <w:br/>
              <w:t xml:space="preserve">    supervisão ministerial e ocupante de cargo ou emprego de nível superior.B – Oficial-Intermediário,</w:t>
              <w:br/>
              <w:br/>
              <w:t xml:space="preserve">    Oficial-Subalterno, Guarda-Marinha e Aspirante-a-Oficial.</w:t>
            </w:r>
          </w:p>
        </w:tc>
      </w:tr>
      <w:tr>
        <w:tc>
          <w:tcPr>
            <w:tcW w:type="dxa" w:w="4320"/>
          </w:tcPr>
          <w:p>
            <w:r>
              <w:t>V</w:t>
            </w:r>
          </w:p>
        </w:tc>
        <w:tc>
          <w:tcPr>
            <w:tcW w:type="dxa" w:w="4320"/>
          </w:tcPr>
          <w:p>
            <w:r>
              <w:t>A – Assistente de Chancelaria e ocupante de qualquer outro cargo ou emprego.B –Aspirante e Cadete,</w:t>
              <w:br/>
              <w:br/>
              <w:t xml:space="preserve">    Suboficial e Subtenente, Sargento, Aluno, Taifeiro, Cabo, Marinheiro, Soldado, Grumete,</w:t>
              <w:br/>
              <w:br/>
              <w:t xml:space="preserve">    Recruta, e Aprendiz-Marinheiro</w:t>
            </w:r>
          </w:p>
        </w:tc>
      </w:tr>
    </w:tbl>
    <w:p>
      <w:r>
        <w:t>ANEXO III A - Valores de Diárias no Exterior (Redação dada pelo Decreto nº 3.643, de 2000)</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GRUPOS/PAÍSES</w:t>
            </w:r>
          </w:p>
        </w:tc>
        <w:tc>
          <w:tcPr>
            <w:tcW w:type="dxa" w:w="1234"/>
          </w:tcPr>
          <w:p>
            <w:r>
              <w:t>Classe I</w:t>
            </w:r>
          </w:p>
        </w:tc>
        <w:tc>
          <w:tcPr>
            <w:tcW w:type="dxa" w:w="1234"/>
          </w:tcPr>
          <w:p>
            <w:r>
              <w:t>Classe II</w:t>
            </w:r>
          </w:p>
        </w:tc>
        <w:tc>
          <w:tcPr>
            <w:tcW w:type="dxa" w:w="1234"/>
          </w:tcPr>
          <w:p>
            <w:r>
              <w:t>Classe III</w:t>
            </w:r>
          </w:p>
        </w:tc>
        <w:tc>
          <w:tcPr>
            <w:tcW w:type="dxa" w:w="1234"/>
          </w:tcPr>
          <w:p>
            <w:r>
              <w:t>ClasseIV</w:t>
            </w:r>
          </w:p>
        </w:tc>
        <w:tc>
          <w:tcPr>
            <w:tcW w:type="dxa" w:w="1234"/>
          </w:tcPr>
          <w:p>
            <w:r>
              <w:t>Classe V</w:t>
            </w:r>
          </w:p>
        </w:tc>
      </w:tr>
      <w:tr>
        <w:tc>
          <w:tcPr>
            <w:tcW w:type="dxa" w:w="1234"/>
          </w:tcPr>
          <w:p>
            <w:r>
              <w:t>A</w:t>
            </w:r>
          </w:p>
        </w:tc>
        <w:tc>
          <w:tcPr>
            <w:tcW w:type="dxa" w:w="1234"/>
          </w:tcPr>
          <w:p>
            <w:r>
              <w:t>Afeganistão,</w:t>
              <w:br/>
              <w:br/>
              <w:t xml:space="preserve">    Albânia, Argélia, Armênia, Bangladesh, Belize, Benin, Bolívia, Botsuana,</w:t>
              <w:br/>
              <w:br/>
              <w:t xml:space="preserve">    Burkina-Fasso, Burundi, Butão, Cabo Verde, Camarões, Chade, Comores, Congo, Costa do</w:t>
              <w:br/>
              <w:br/>
              <w:t xml:space="preserve">    Marfim, Dominica, El Salvador, Equador, Eritréia, Etiópia, Fiji, Filipinas, Gâmbia,</w:t>
              <w:br/>
              <w:br/>
              <w:t xml:space="preserve">    Granada, Guatemala, Guiana, Guiné-Conacri, Guiné-Equatorial, Haiti, Honduras, Ilhas</w:t>
              <w:br/>
              <w:br/>
              <w:t xml:space="preserve">    Marshall, Irã, Kiribati, Laos, Lesoto, Líbano, Libéria, Madagáscar, Malauí, Malí,</w:t>
              <w:br/>
              <w:br/>
              <w:t xml:space="preserve">    Malta, Mauritânia, Micronésia, Moldávia, Mongólia, Mianmar, Nauru, Nepal, Nicarágua,</w:t>
              <w:br/>
              <w:br/>
              <w:t xml:space="preserve">    Níger, Palau, Papua Nova Guiné, Paquistão, Paraguai, Quirguistão, Rep. Centro</w:t>
              <w:br/>
              <w:br/>
              <w:t xml:space="preserve">    Africana, Rep. Democrática do Congo, Salomão, Samoa, São Cristovão e Névis, São</w:t>
              <w:br/>
              <w:br/>
              <w:t xml:space="preserve">    Tomé e Príncipe, São Vicente e Granadinas, Serra Leoa, Sri Lanka, Suazilândia,</w:t>
              <w:br/>
              <w:br/>
              <w:t xml:space="preserve">    Suriname, Tadjiquistão, Tanzânia, Togo, Tonga, Trinidad e Tobago, Tunísia, Tuvalu,</w:t>
              <w:br/>
              <w:br/>
              <w:t xml:space="preserve">    Uganda, Vanuatu, Zâmbia, Zimbábue.</w:t>
            </w:r>
          </w:p>
        </w:tc>
        <w:tc>
          <w:tcPr>
            <w:tcW w:type="dxa" w:w="1234"/>
          </w:tcPr>
          <w:p>
            <w:r>
              <w:t>220</w:t>
            </w:r>
          </w:p>
        </w:tc>
        <w:tc>
          <w:tcPr>
            <w:tcW w:type="dxa" w:w="1234"/>
          </w:tcPr>
          <w:p>
            <w:r>
              <w:t>200</w:t>
            </w:r>
          </w:p>
        </w:tc>
        <w:tc>
          <w:tcPr>
            <w:tcW w:type="dxa" w:w="1234"/>
          </w:tcPr>
          <w:p>
            <w:r>
              <w:t>190</w:t>
            </w:r>
          </w:p>
        </w:tc>
        <w:tc>
          <w:tcPr>
            <w:tcW w:type="dxa" w:w="1234"/>
          </w:tcPr>
          <w:p>
            <w:r>
              <w:t>180</w:t>
            </w:r>
          </w:p>
        </w:tc>
        <w:tc>
          <w:tcPr>
            <w:tcW w:type="dxa" w:w="1234"/>
          </w:tcPr>
          <w:p>
            <w:r>
              <w:t>170</w:t>
            </w:r>
          </w:p>
        </w:tc>
      </w:tr>
      <w:tr>
        <w:tc>
          <w:tcPr>
            <w:tcW w:type="dxa" w:w="1234"/>
          </w:tcPr>
          <w:p>
            <w:r>
              <w:t>B</w:t>
            </w:r>
          </w:p>
        </w:tc>
        <w:tc>
          <w:tcPr>
            <w:tcW w:type="dxa" w:w="1234"/>
          </w:tcPr>
          <w:p>
            <w:r>
              <w:t>África</w:t>
              <w:br/>
              <w:br/>
              <w:t xml:space="preserve">    do Sul, Angola, Antígua e Barbuda, Argentina, Austrália, Azerbaidjão, Barbados,</w:t>
              <w:br/>
              <w:br/>
              <w:t xml:space="preserve">    Belarus, Bósnia-Herzegóvina, Bulgária, Camboja, Cazaquistão, Chile, Chipre, Colômbia,</w:t>
              <w:br/>
              <w:br/>
              <w:t xml:space="preserve">    Coréia do Norte, Costa Rica, Croácia, Cuba, Djibuti, Egito, Eslováquia, Eslovênia,</w:t>
              <w:br/>
              <w:br/>
              <w:t xml:space="preserve">    Estônia, Gabão, Gana, Geórgia, Guiné Bissau, Hungria, Iêmen, Índia, Indonésia,</w:t>
              <w:br/>
              <w:br/>
              <w:t xml:space="preserve">    Iraque, Islândia, Iugoslávia, Jamaica, Jordânia, Letônia, Líbia, Lituânia,</w:t>
              <w:br/>
              <w:br/>
              <w:t xml:space="preserve">    Macedônia, Malásia, Marrocos, México, Moçambique, Namíbia, Nigéria, Nova Zelândia,</w:t>
              <w:br/>
              <w:br/>
              <w:t xml:space="preserve">    Panamá, Peru, Polônia, Quênia, Rep. Dominicana, Romênia, Ruanda, Santa Lúcia,</w:t>
              <w:br/>
              <w:br/>
              <w:t xml:space="preserve">    Senegal, Síria, Somália, Sudão, Tailândia, Timor Leste, Turcomenistão, Turquia,</w:t>
              <w:br/>
              <w:br/>
              <w:t xml:space="preserve">    Ucrânia, Uruguai, Uzbequistão, Venezuela, Vietnã.</w:t>
            </w:r>
          </w:p>
        </w:tc>
        <w:tc>
          <w:tcPr>
            <w:tcW w:type="dxa" w:w="1234"/>
          </w:tcPr>
          <w:p>
            <w:r>
              <w:t>300</w:t>
            </w:r>
          </w:p>
        </w:tc>
        <w:tc>
          <w:tcPr>
            <w:tcW w:type="dxa" w:w="1234"/>
          </w:tcPr>
          <w:p>
            <w:r>
              <w:t>280</w:t>
            </w:r>
          </w:p>
        </w:tc>
        <w:tc>
          <w:tcPr>
            <w:tcW w:type="dxa" w:w="1234"/>
          </w:tcPr>
          <w:p>
            <w:r>
              <w:t>270</w:t>
            </w:r>
          </w:p>
        </w:tc>
        <w:tc>
          <w:tcPr>
            <w:tcW w:type="dxa" w:w="1234"/>
          </w:tcPr>
          <w:p>
            <w:r>
              <w:t>260</w:t>
            </w:r>
          </w:p>
        </w:tc>
        <w:tc>
          <w:tcPr>
            <w:tcW w:type="dxa" w:w="1234"/>
          </w:tcPr>
          <w:p>
            <w:r>
              <w:t>250</w:t>
            </w:r>
          </w:p>
        </w:tc>
      </w:tr>
      <w:tr>
        <w:tc>
          <w:tcPr>
            <w:tcW w:type="dxa" w:w="1234"/>
          </w:tcPr>
          <w:p>
            <w:r>
              <w:t>C</w:t>
            </w:r>
          </w:p>
        </w:tc>
        <w:tc>
          <w:tcPr>
            <w:tcW w:type="dxa" w:w="1234"/>
          </w:tcPr>
          <w:p>
            <w:r>
              <w:t>Alemanha,</w:t>
              <w:br/>
              <w:br/>
              <w:t xml:space="preserve">    Andorra, Arábia Saudita, Áustria, Barein, Bélgica, Brunei, Canadá, Catar, Cingapura,</w:t>
              <w:br/>
              <w:br/>
              <w:t xml:space="preserve">    China, Coréia do Sul, Dinamarca, Emirados Árabes, Espanha, Estados Unidos da América,</w:t>
              <w:br/>
              <w:br/>
              <w:t xml:space="preserve">    Finlândia, França, Grécia, Irlanda, Israel, Itália, Kuaite, Liechtenstein, Luxemburgo,</w:t>
              <w:br/>
              <w:br/>
              <w:t xml:space="preserve">    Maldivas, Maurício, Noruega, Omã, Países Baixos, Portugal, Reino Unido, República</w:t>
              <w:br/>
              <w:br/>
              <w:t xml:space="preserve">    Tcheca, Rússia, San Marino, Seichelles, Suécia, Suíça, Taiwan.</w:t>
            </w:r>
          </w:p>
        </w:tc>
        <w:tc>
          <w:tcPr>
            <w:tcW w:type="dxa" w:w="1234"/>
          </w:tcPr>
          <w:p>
            <w:r>
              <w:t>350</w:t>
            </w:r>
          </w:p>
        </w:tc>
        <w:tc>
          <w:tcPr>
            <w:tcW w:type="dxa" w:w="1234"/>
          </w:tcPr>
          <w:p>
            <w:r>
              <w:t>330</w:t>
            </w:r>
          </w:p>
        </w:tc>
        <w:tc>
          <w:tcPr>
            <w:tcW w:type="dxa" w:w="1234"/>
          </w:tcPr>
          <w:p>
            <w:r>
              <w:t>320</w:t>
            </w:r>
          </w:p>
        </w:tc>
        <w:tc>
          <w:tcPr>
            <w:tcW w:type="dxa" w:w="1234"/>
          </w:tcPr>
          <w:p>
            <w:r>
              <w:t>310</w:t>
            </w:r>
          </w:p>
        </w:tc>
        <w:tc>
          <w:tcPr>
            <w:tcW w:type="dxa" w:w="1234"/>
          </w:tcPr>
          <w:p>
            <w:r>
              <w:t>300</w:t>
            </w:r>
          </w:p>
        </w:tc>
      </w:tr>
      <w:tr>
        <w:tc>
          <w:tcPr>
            <w:tcW w:type="dxa" w:w="1234"/>
          </w:tcPr>
          <w:p>
            <w:r>
              <w:t>D</w:t>
            </w:r>
          </w:p>
        </w:tc>
        <w:tc>
          <w:tcPr>
            <w:tcW w:type="dxa" w:w="1234"/>
          </w:tcPr>
          <w:p>
            <w:r>
              <w:t>Bahamas, Hong Kong,</w:t>
              <w:br/>
              <w:br/>
              <w:t xml:space="preserve">    Japão, Mônaco</w:t>
            </w:r>
          </w:p>
        </w:tc>
        <w:tc>
          <w:tcPr>
            <w:tcW w:type="dxa" w:w="1234"/>
          </w:tcPr>
          <w:p>
            <w:r>
              <w:t>460</w:t>
            </w:r>
          </w:p>
        </w:tc>
        <w:tc>
          <w:tcPr>
            <w:tcW w:type="dxa" w:w="1234"/>
          </w:tcPr>
          <w:p>
            <w:r>
              <w:t>420</w:t>
            </w:r>
          </w:p>
        </w:tc>
        <w:tc>
          <w:tcPr>
            <w:tcW w:type="dxa" w:w="1234"/>
          </w:tcPr>
          <w:p>
            <w:r>
              <w:t>390</w:t>
            </w:r>
          </w:p>
        </w:tc>
        <w:tc>
          <w:tcPr>
            <w:tcW w:type="dxa" w:w="1234"/>
          </w:tcPr>
          <w:p>
            <w:r>
              <w:t>370</w:t>
            </w:r>
          </w:p>
        </w:tc>
        <w:tc>
          <w:tcPr>
            <w:tcW w:type="dxa" w:w="1234"/>
          </w:tcPr>
          <w:p>
            <w:r>
              <w:t>350</w:t>
            </w:r>
          </w:p>
        </w:tc>
      </w:tr>
    </w:tbl>
    <w:p>
      <w:r>
        <w:t>ANEXO III</w:t>
      </w:r>
    </w:p>
    <w:p>
      <w:r>
        <w:t>A  Valores de Diárias no Exterior</w:t>
      </w:r>
    </w:p>
    <w:p>
      <w:r>
        <w:t>(Redação dada pelo Decreto nº 6.576, de 2008)</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GRUPOS/PAÍSES</w:t>
            </w:r>
          </w:p>
        </w:tc>
        <w:tc>
          <w:tcPr>
            <w:tcW w:type="dxa" w:w="1234"/>
          </w:tcPr>
          <w:p>
            <w:r>
              <w:t>Classe I</w:t>
            </w:r>
          </w:p>
        </w:tc>
        <w:tc>
          <w:tcPr>
            <w:tcW w:type="dxa" w:w="1234"/>
          </w:tcPr>
          <w:p>
            <w:r>
              <w:t>Classe II</w:t>
            </w:r>
          </w:p>
        </w:tc>
        <w:tc>
          <w:tcPr>
            <w:tcW w:type="dxa" w:w="1234"/>
          </w:tcPr>
          <w:p>
            <w:r>
              <w:t>Classe III</w:t>
            </w:r>
          </w:p>
        </w:tc>
        <w:tc>
          <w:tcPr>
            <w:tcW w:type="dxa" w:w="1234"/>
          </w:tcPr>
          <w:p>
            <w:r>
              <w:t>Classe IV</w:t>
            </w:r>
          </w:p>
        </w:tc>
        <w:tc>
          <w:tcPr>
            <w:tcW w:type="dxa" w:w="1234"/>
          </w:tcPr>
          <w:p>
            <w:r>
              <w:t>Classe V</w:t>
            </w:r>
          </w:p>
        </w:tc>
      </w:tr>
      <w:tr>
        <w:tc>
          <w:tcPr>
            <w:tcW w:type="dxa" w:w="1234"/>
          </w:tcPr>
          <w:p>
            <w:r>
              <w:t>A</w:t>
            </w:r>
          </w:p>
        </w:tc>
        <w:tc>
          <w:tcPr>
            <w:tcW w:type="dxa" w:w="1234"/>
          </w:tcPr>
          <w:p>
            <w:r>
              <w:t xml:space="preserve">Afeganistão, Armênia, </w:t>
              <w:br/>
              <w:br/>
              <w:tab/>
              <w:tab/>
              <w:tab/>
              <w:t xml:space="preserve">Bangladesh, Belarus, Benin, Bolívia, Burkina-Fasso, Butão, Chile, </w:t>
              <w:br/>
              <w:br/>
              <w:tab/>
              <w:tab/>
              <w:tab/>
              <w:t xml:space="preserve">Comores, República Popular Democrática da Coréia, Costa Rica, El </w:t>
              <w:br/>
              <w:br/>
              <w:tab/>
              <w:tab/>
              <w:tab/>
              <w:t xml:space="preserve">Salvador, Equador, Eslovênia, Filipinas, Gâmbia, Guiana, Guiné </w:t>
              <w:br/>
              <w:br/>
              <w:tab/>
              <w:tab/>
              <w:tab/>
              <w:t xml:space="preserve">Bissau, Guiné, Honduras, Indonésia, Irã, Iraque, Laos, Líbano, </w:t>
              <w:br/>
              <w:br/>
              <w:tab/>
              <w:tab/>
              <w:tab/>
              <w:t xml:space="preserve">Malásia, Maldivas, Marrocos, Mongólia, Myanmar, Namíbia, Nauru, </w:t>
              <w:br/>
              <w:br/>
              <w:tab/>
              <w:tab/>
              <w:tab/>
              <w:t xml:space="preserve">Nepal, Nicarágua, Panamá, Paraguai, Rep. Centro Africana, República </w:t>
              <w:br/>
              <w:br/>
              <w:tab/>
              <w:tab/>
              <w:tab/>
              <w:t xml:space="preserve">Togolesa, Salomão, Samoa,  Serra Leoa, Síria, Somália, Sri Lanka, </w:t>
              <w:br/>
              <w:br/>
              <w:tab/>
              <w:tab/>
              <w:tab/>
              <w:t xml:space="preserve">Suriname, Tadjiquistão, Tailândia, Timor Leste, Tonga, Tunísia, </w:t>
              <w:br/>
              <w:br/>
              <w:tab/>
              <w:tab/>
              <w:tab/>
              <w:t>Turcomenistão, Turquia, Tuvalu, Vietnã, Zimbábue.</w:t>
            </w:r>
          </w:p>
        </w:tc>
        <w:tc>
          <w:tcPr>
            <w:tcW w:type="dxa" w:w="1234"/>
          </w:tcPr>
          <w:p>
            <w:r>
              <w:t>220</w:t>
            </w:r>
          </w:p>
        </w:tc>
        <w:tc>
          <w:tcPr>
            <w:tcW w:type="dxa" w:w="1234"/>
          </w:tcPr>
          <w:p>
            <w:r>
              <w:t>200</w:t>
            </w:r>
          </w:p>
        </w:tc>
        <w:tc>
          <w:tcPr>
            <w:tcW w:type="dxa" w:w="1234"/>
          </w:tcPr>
          <w:p>
            <w:r>
              <w:t>190</w:t>
            </w:r>
          </w:p>
        </w:tc>
        <w:tc>
          <w:tcPr>
            <w:tcW w:type="dxa" w:w="1234"/>
          </w:tcPr>
          <w:p>
            <w:r>
              <w:t>180</w:t>
            </w:r>
          </w:p>
        </w:tc>
        <w:tc>
          <w:tcPr>
            <w:tcW w:type="dxa" w:w="1234"/>
          </w:tcPr>
          <w:p>
            <w:r>
              <w:t>170</w:t>
            </w:r>
          </w:p>
        </w:tc>
      </w:tr>
      <w:tr>
        <w:tc>
          <w:tcPr>
            <w:tcW w:type="dxa" w:w="1234"/>
          </w:tcPr>
          <w:p>
            <w:r>
              <w:t>B</w:t>
            </w:r>
          </w:p>
        </w:tc>
        <w:tc>
          <w:tcPr>
            <w:tcW w:type="dxa" w:w="1234"/>
          </w:tcPr>
          <w:p>
            <w:r>
              <w:t xml:space="preserve">África do Sul, Albânia, </w:t>
              <w:br/>
              <w:br/>
              <w:tab/>
              <w:tab/>
              <w:tab/>
              <w:t xml:space="preserve">Andorra, Argélia, Argentina, Austrália, Belize, Bósnia-Herzegóvina, </w:t>
              <w:br/>
              <w:br/>
              <w:tab/>
              <w:tab/>
              <w:tab/>
              <w:t xml:space="preserve">Burundi, Cabo Verde, Camarões, Camboja, Catar, Chade, China, Chipre, </w:t>
              <w:br/>
              <w:br/>
              <w:tab/>
              <w:tab/>
              <w:tab/>
              <w:t xml:space="preserve">Colômbia,  Dominica, Egito, Eritréia, Estônia, Etiópia, Gana, </w:t>
              <w:br/>
              <w:br/>
              <w:tab/>
              <w:tab/>
              <w:tab/>
              <w:t xml:space="preserve">Geórgia, Guiné- Equatorial, Haiti, Hungria, Iêmen, Ilhas Marshall, </w:t>
              <w:br/>
              <w:br/>
              <w:tab/>
              <w:tab/>
              <w:tab/>
              <w:t xml:space="preserve">Índia, Kiribati, Lesoto, Líbia, Macedônia, Madagascar, Malauí, </w:t>
              <w:br/>
              <w:br/>
              <w:tab/>
              <w:tab/>
              <w:tab/>
              <w:t xml:space="preserve">Micronésia, Moçambique, Moldávia, Níger, Nigéria, Nova Zelândia, </w:t>
              <w:br/>
              <w:br/>
              <w:tab/>
              <w:tab/>
              <w:tab/>
              <w:t xml:space="preserve">Palau, Papua Nova Guiné, Paquistão, Peru, Polônia, Quênia, República </w:t>
              <w:br/>
              <w:br/>
              <w:tab/>
              <w:tab/>
              <w:tab/>
              <w:t xml:space="preserve">Dominicana, República Eslovaca, Romênia, Ruanda, São Tomé e </w:t>
              <w:br/>
              <w:br/>
              <w:tab/>
              <w:tab/>
              <w:tab/>
              <w:t>Príncipe, Senegal, Sudão, Tanzânia, Uruguai, Uzbequistão, Venezuela.</w:t>
            </w:r>
          </w:p>
        </w:tc>
        <w:tc>
          <w:tcPr>
            <w:tcW w:type="dxa" w:w="1234"/>
          </w:tcPr>
          <w:p>
            <w:r>
              <w:t>300</w:t>
            </w:r>
          </w:p>
        </w:tc>
        <w:tc>
          <w:tcPr>
            <w:tcW w:type="dxa" w:w="1234"/>
          </w:tcPr>
          <w:p>
            <w:r>
              <w:t>280</w:t>
            </w:r>
          </w:p>
        </w:tc>
        <w:tc>
          <w:tcPr>
            <w:tcW w:type="dxa" w:w="1234"/>
          </w:tcPr>
          <w:p>
            <w:r>
              <w:t>270</w:t>
            </w:r>
          </w:p>
        </w:tc>
        <w:tc>
          <w:tcPr>
            <w:tcW w:type="dxa" w:w="1234"/>
          </w:tcPr>
          <w:p>
            <w:r>
              <w:t>260</w:t>
            </w:r>
          </w:p>
        </w:tc>
        <w:tc>
          <w:tcPr>
            <w:tcW w:type="dxa" w:w="1234"/>
          </w:tcPr>
          <w:p>
            <w:r>
              <w:t>250</w:t>
            </w:r>
          </w:p>
        </w:tc>
      </w:tr>
      <w:tr>
        <w:tc>
          <w:tcPr>
            <w:tcW w:type="dxa" w:w="1234"/>
          </w:tcPr>
          <w:p>
            <w:r>
              <w:t>C</w:t>
            </w:r>
          </w:p>
        </w:tc>
        <w:tc>
          <w:tcPr>
            <w:tcW w:type="dxa" w:w="1234"/>
          </w:tcPr>
          <w:p>
            <w:r>
              <w:t xml:space="preserve">Antígua e Barbuda, Arábia </w:t>
              <w:br/>
              <w:br/>
              <w:tab/>
              <w:tab/>
              <w:tab/>
              <w:t xml:space="preserve">Saudita, Azerbaidjão, Bahamas, Bareine, Botsuana, Brunei Darussalam, </w:t>
              <w:br/>
              <w:br/>
              <w:tab/>
              <w:tab/>
              <w:tab/>
              <w:t xml:space="preserve">Bulgária, Canadá, Cingapura, Congo, Costa do Marfim, Cuba, Djibuti, </w:t>
              <w:br/>
              <w:br/>
              <w:tab/>
              <w:tab/>
              <w:tab/>
              <w:t xml:space="preserve">Emirados Árabes, Fiji, Gabão, Guatemala, Jamaica, Jordânia, Letônia, </w:t>
              <w:br/>
              <w:br/>
              <w:tab/>
              <w:tab/>
              <w:tab/>
              <w:t xml:space="preserve">Libéria, Lituânia, Mali, Malta, Maurício, Mauritânia, México, </w:t>
              <w:br/>
              <w:br/>
              <w:tab/>
              <w:tab/>
              <w:tab/>
              <w:t xml:space="preserve">República Democrática do Congo, República Tcheca, Rússia, San </w:t>
              <w:br/>
              <w:br/>
              <w:tab/>
              <w:tab/>
              <w:tab/>
              <w:t xml:space="preserve">Marino, Santa Lúcia, São Cristovão e Névis, São Vicente e Granadinas, </w:t>
              <w:br/>
              <w:br/>
              <w:tab/>
              <w:tab/>
              <w:tab/>
              <w:t>Taiwan, Trinidad e Tobago, Ucrânia, Uganda, Zâmbia.</w:t>
            </w:r>
          </w:p>
        </w:tc>
        <w:tc>
          <w:tcPr>
            <w:tcW w:type="dxa" w:w="1234"/>
          </w:tcPr>
          <w:p>
            <w:r>
              <w:t>350</w:t>
            </w:r>
          </w:p>
        </w:tc>
        <w:tc>
          <w:tcPr>
            <w:tcW w:type="dxa" w:w="1234"/>
          </w:tcPr>
          <w:p>
            <w:r>
              <w:t>330</w:t>
            </w:r>
          </w:p>
        </w:tc>
        <w:tc>
          <w:tcPr>
            <w:tcW w:type="dxa" w:w="1234"/>
          </w:tcPr>
          <w:p>
            <w:r>
              <w:t>320</w:t>
            </w:r>
          </w:p>
        </w:tc>
        <w:tc>
          <w:tcPr>
            <w:tcW w:type="dxa" w:w="1234"/>
          </w:tcPr>
          <w:p>
            <w:r>
              <w:t>310</w:t>
            </w:r>
          </w:p>
        </w:tc>
        <w:tc>
          <w:tcPr>
            <w:tcW w:type="dxa" w:w="1234"/>
          </w:tcPr>
          <w:p>
            <w:r>
              <w:t>300</w:t>
            </w:r>
          </w:p>
        </w:tc>
      </w:tr>
      <w:tr>
        <w:tc>
          <w:tcPr>
            <w:tcW w:type="dxa" w:w="1234"/>
          </w:tcPr>
          <w:p>
            <w:r>
              <w:t>D</w:t>
            </w:r>
          </w:p>
        </w:tc>
        <w:tc>
          <w:tcPr>
            <w:tcW w:type="dxa" w:w="1234"/>
          </w:tcPr>
          <w:p>
            <w:r>
              <w:t xml:space="preserve">Alemanha, Angola, </w:t>
              <w:br/>
              <w:br/>
              <w:tab/>
              <w:tab/>
              <w:tab/>
              <w:t xml:space="preserve">Áustria, Barbados, Bélgica, Cazaquistão, Coréia do Sul, Croácia, </w:t>
              <w:br/>
              <w:br/>
              <w:tab/>
              <w:tab/>
              <w:tab/>
              <w:t xml:space="preserve">Dinamarca, Espanha, Estados Unidos da América, Finlândia, França, </w:t>
              <w:br/>
              <w:br/>
              <w:tab/>
              <w:tab/>
              <w:tab/>
              <w:t xml:space="preserve">Granada, Grécia, Hong Kong, Irlanda, Islândia, Israel, Itália, </w:t>
              <w:br/>
              <w:br/>
              <w:tab/>
              <w:tab/>
              <w:tab/>
              <w:t xml:space="preserve">Japão, Kuaite, Liechtenstein, Luxemburgo, Mônaco, Montenegro, </w:t>
              <w:br/>
              <w:br/>
              <w:tab/>
              <w:tab/>
              <w:tab/>
              <w:t xml:space="preserve">Noruega, Omã, Países Baixos, Portugal, Reino Unido, República </w:t>
              <w:br/>
              <w:br/>
              <w:tab/>
              <w:tab/>
              <w:tab/>
              <w:t>Quirguiz, Seicheles, Sérvia, Suazilândia, Suécia, Suíça, Vanuatu.</w:t>
            </w:r>
          </w:p>
        </w:tc>
        <w:tc>
          <w:tcPr>
            <w:tcW w:type="dxa" w:w="1234"/>
          </w:tcPr>
          <w:p>
            <w:r>
              <w:t>460</w:t>
            </w:r>
          </w:p>
        </w:tc>
        <w:tc>
          <w:tcPr>
            <w:tcW w:type="dxa" w:w="1234"/>
          </w:tcPr>
          <w:p>
            <w:r>
              <w:t>420</w:t>
            </w:r>
          </w:p>
        </w:tc>
        <w:tc>
          <w:tcPr>
            <w:tcW w:type="dxa" w:w="1234"/>
          </w:tcPr>
          <w:p>
            <w:r>
              <w:t>390</w:t>
            </w:r>
          </w:p>
        </w:tc>
        <w:tc>
          <w:tcPr>
            <w:tcW w:type="dxa" w:w="1234"/>
          </w:tcPr>
          <w:p>
            <w:r>
              <w:t>370</w:t>
            </w:r>
          </w:p>
        </w:tc>
        <w:tc>
          <w:tcPr>
            <w:tcW w:type="dxa" w:w="1234"/>
          </w:tcPr>
          <w:p>
            <w:r>
              <w:t>350</w:t>
            </w:r>
          </w:p>
        </w:tc>
      </w:tr>
    </w:tbl>
    <w:p>
      <w:r>
        <w:t>B - Classes</w:t>
      </w:r>
    </w:p>
    <w:tbl>
      <w:tblPr>
        <w:tblStyle w:val="LightGrid-Accent1"/>
        <w:tblW w:type="auto" w:w="0"/>
        <w:tblLook w:firstColumn="1" w:firstRow="1" w:lastColumn="0" w:lastRow="0" w:noHBand="0" w:noVBand="1" w:val="04A0"/>
      </w:tblPr>
      <w:tblGrid>
        <w:gridCol w:w="4320"/>
        <w:gridCol w:w="4320"/>
      </w:tblGrid>
      <w:tr>
        <w:tc>
          <w:tcPr>
            <w:tcW w:type="dxa" w:w="4320"/>
          </w:tcPr>
          <w:p>
            <w:r>
              <w:t>CLASSE</w:t>
            </w:r>
          </w:p>
        </w:tc>
        <w:tc>
          <w:tcPr>
            <w:tcW w:type="dxa" w:w="4320"/>
          </w:tcPr>
          <w:p>
            <w:r>
              <w:t>CARGO,</w:t>
              <w:br/>
              <w:br/>
              <w:t xml:space="preserve">    FUNÇÃO, EMPREGO, POSTO OU GRADUAÇÃO</w:t>
            </w:r>
          </w:p>
        </w:tc>
      </w:tr>
      <w:tr>
        <w:tc>
          <w:tcPr>
            <w:tcW w:type="dxa" w:w="4320"/>
          </w:tcPr>
          <w:p>
            <w:r>
              <w:t>I</w:t>
            </w:r>
          </w:p>
        </w:tc>
        <w:tc>
          <w:tcPr>
            <w:tcW w:type="dxa" w:w="4320"/>
          </w:tcPr>
          <w:p>
            <w:r>
              <w:t>A - Ministros de Estado, Titulares de</w:t>
              <w:br/>
              <w:br/>
              <w:t xml:space="preserve">      Representações Diplomáticas Brasileiras, Secretários de Estado, Observador</w:t>
              <w:br/>
              <w:br/>
              <w:t xml:space="preserve">      Parlamentar, Ministro de 1ª Classe da Carreira Diplomata, Cargos em Comissão de Natureza</w:t>
              <w:br/>
              <w:br/>
              <w:t xml:space="preserve">      Especial, DAS-6 e CD-1, Presidente, Diretores e FDS-1 do BACEN, Presidente de Empresas</w:t>
              <w:br/>
              <w:br/>
              <w:t xml:space="preserve">      Estatais, Fundação Pública, Sociedade de Economia Mista e Fundação sob supervisão</w:t>
              <w:br/>
              <w:br/>
              <w:t xml:space="preserve">      Ministerial.B - Comandantes do Exército, da Marinha e</w:t>
              <w:br/>
              <w:br/>
              <w:t xml:space="preserve">      da Aeronáutica, Almirante-de-Esquadra, General-de-Exército e Tenente-Brigadeiro.</w:t>
            </w:r>
          </w:p>
        </w:tc>
      </w:tr>
      <w:tr>
        <w:tc>
          <w:tcPr>
            <w:tcW w:type="dxa" w:w="4320"/>
          </w:tcPr>
          <w:p>
            <w:r>
              <w:t>II</w:t>
            </w:r>
          </w:p>
        </w:tc>
        <w:tc>
          <w:tcPr>
            <w:tcW w:type="dxa" w:w="4320"/>
          </w:tcPr>
          <w:p>
            <w:r>
              <w:t>A - Cargos em Comissão DAS-5 e CD-2,</w:t>
              <w:br/>
              <w:br/>
              <w:t xml:space="preserve">      FDE-1, FCA-1 e Cargos Comissionados Temporários do BACEN, Ministro de 2ª Classe da</w:t>
              <w:br/>
              <w:br/>
              <w:t xml:space="preserve">      Carreira Diplomata, Diretor de Empresa Pública, Sociedade de Economia Mista e Fundação</w:t>
              <w:br/>
              <w:br/>
              <w:t xml:space="preserve">      sob supervisão Ministerial.B - Vice-Almirante, General-de-Divisão,</w:t>
              <w:br/>
              <w:br/>
              <w:t xml:space="preserve">      Major-Brigadeiro, Contra-Almirante, General-de-Brigada e Brigadeiro.</w:t>
            </w:r>
          </w:p>
        </w:tc>
      </w:tr>
      <w:tr>
        <w:tc>
          <w:tcPr>
            <w:tcW w:type="dxa" w:w="4320"/>
          </w:tcPr>
          <w:p>
            <w:r>
              <w:t>III</w:t>
            </w:r>
          </w:p>
        </w:tc>
        <w:tc>
          <w:tcPr>
            <w:tcW w:type="dxa" w:w="4320"/>
          </w:tcPr>
          <w:p>
            <w:r>
              <w:t>A - Conselheiro e Secretário da Carreira</w:t>
              <w:br/>
              <w:br/>
              <w:t xml:space="preserve">      de Diplomata, Chefes de Delegação Governamental, Cargos em Comissão DAS-4, DAS-3, CD-3</w:t>
              <w:br/>
              <w:br/>
              <w:t xml:space="preserve">      e CD-4, FDE-2, FDT-1, FCA-2, FCA-3 ou nível hierárquico equivalente nas Empresas</w:t>
              <w:br/>
              <w:br/>
              <w:t xml:space="preserve">      Públicas, Sociedades de Economia Mista e Fundações sob supervisão Ministerial.B - Oficial Superior.</w:t>
            </w:r>
          </w:p>
        </w:tc>
      </w:tr>
      <w:tr>
        <w:tc>
          <w:tcPr>
            <w:tcW w:type="dxa" w:w="4320"/>
          </w:tcPr>
          <w:p>
            <w:r>
              <w:t>IV</w:t>
            </w:r>
          </w:p>
        </w:tc>
        <w:tc>
          <w:tcPr>
            <w:tcW w:type="dxa" w:w="4320"/>
          </w:tcPr>
          <w:p>
            <w:r>
              <w:t>A - Oficial-de-Chancelaria, Titular de</w:t>
              <w:br/>
              <w:br/>
              <w:t xml:space="preserve">      Vice-Consulado de Carreira, Delegado e Assessor em Delegação Governamental, Cargo em</w:t>
              <w:br/>
              <w:br/>
              <w:t xml:space="preserve">      Comissão DAS-2, DAS-1, FDO-1, FCA-4, FCA-5 e cargos de Analista e Procurador do BACEN ou</w:t>
              <w:br/>
              <w:br/>
              <w:t xml:space="preserve">      de nível equivalente nas Empresas Públicas, Sociedades de Economia Mista e Fundações</w:t>
              <w:br/>
              <w:br/>
              <w:t xml:space="preserve">      sob supervisão ministerial e ocupante de cargo ou emprego de nível superior.B - Oficial-Intermediário,</w:t>
              <w:br/>
              <w:br/>
              <w:t xml:space="preserve">    Oficial-Subalterno, Guarda-Marinha e Aspirante-a-Oficial.</w:t>
            </w:r>
          </w:p>
        </w:tc>
      </w:tr>
      <w:tr>
        <w:tc>
          <w:tcPr>
            <w:tcW w:type="dxa" w:w="4320"/>
          </w:tcPr>
          <w:p>
            <w:r>
              <w:t>V</w:t>
            </w:r>
          </w:p>
        </w:tc>
        <w:tc>
          <w:tcPr>
            <w:tcW w:type="dxa" w:w="4320"/>
          </w:tcPr>
          <w:p>
            <w:r>
              <w:t>A - Assistente</w:t>
              <w:br/>
              <w:br/>
              <w:t xml:space="preserve">    de Chancelaria, Técnico de suporte e demais cargos comissionados do BACEN e ocupante de qualquer outro cargo ou</w:t>
              <w:br/>
              <w:br/>
              <w:t xml:space="preserve">    emprego.B - Aspirante e Cadete, Suboficial e</w:t>
              <w:br/>
              <w:br/>
              <w:t xml:space="preserve">      Subtenente, Sargento, Aluno, Taifeiro, Cabo, Marinheiro, Soldado, Grumete, Recruta e</w:t>
              <w:br/>
              <w:br/>
              <w:t xml:space="preserve">      Aprendiz-Marinheiro.</w:t>
            </w:r>
          </w:p>
        </w:tc>
      </w:tr>
    </w:tbl>
    <w:p>
      <w:r>
        <w:t>Anexo IV ao decreto que regulamenta a Lei de retribuição no Exterior</w:t>
      </w:r>
    </w:p>
    <w:p>
      <w:r>
        <w:t>TABELAS IV - LIMITES DE CUBAGEM E DE PESO</w:t>
      </w:r>
    </w:p>
    <w:p>
      <w:r>
        <w:t>(Art. 32, § 2º)</w:t>
      </w:r>
    </w:p>
    <w:p>
      <w:r>
        <w:t>A - SERVIDORES CIVIS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t>CARGO,</w:t>
              <w:br/>
              <w:br/>
              <w:t xml:space="preserve">    FUNÇÃO OU</w:t>
              <w:br/>
              <w:br/>
              <w:t xml:space="preserve">    EMPREGO:</w:t>
              <w:br/>
              <w:br/>
              <w:t xml:space="preserve">    POSTO OUGRADUAÇÃO</w:t>
            </w:r>
          </w:p>
          <w:p>
            <w:r/>
          </w:p>
          <w:p>
            <w:r/>
          </w:p>
        </w:tc>
        <w:tc>
          <w:tcPr>
            <w:tcW w:type="dxa" w:w="864"/>
          </w:tcPr>
          <w:p>
            <w:r>
              <w:t>DEPENDENTES</w:t>
            </w:r>
          </w:p>
        </w:tc>
        <w:tc>
          <w:tcPr>
            <w:tcW w:type="dxa" w:w="3456"/>
            <w:gridSpan w:val="4"/>
          </w:tcPr>
          <w:p>
            <w:r>
              <w:t>COM DEPENDENTES</w:t>
            </w:r>
          </w:p>
          <w:p>
            <w:r/>
          </w:p>
          <w:p>
            <w:r/>
          </w:p>
          <w:p>
            <w:r/>
          </w:p>
        </w:tc>
        <w:tc>
          <w:tcPr>
            <w:tcW w:type="dxa" w:w="3456"/>
            <w:gridSpan w:val="4"/>
          </w:tcPr>
          <w:p>
            <w:r>
              <w:t>SEM DEPENDENTES</w:t>
            </w:r>
          </w:p>
          <w:p>
            <w:r/>
          </w:p>
          <w:p>
            <w:r/>
          </w:p>
          <w:p>
            <w:r/>
          </w:p>
        </w:tc>
      </w:tr>
      <w:tr>
        <w:tc>
          <w:tcPr>
            <w:tcW w:type="dxa" w:w="864"/>
            <w:vMerge/>
          </w:tcPr>
          <w:p/>
        </w:tc>
        <w:tc>
          <w:tcPr>
            <w:tcW w:type="dxa" w:w="864"/>
          </w:tcPr>
          <w:p>
            <w:r>
              <w:t>DURAÇÃO DA MISSÃO</w:t>
            </w:r>
          </w:p>
        </w:tc>
        <w:tc>
          <w:tcPr>
            <w:tcW w:type="dxa" w:w="1728"/>
            <w:gridSpan w:val="2"/>
          </w:tcPr>
          <w:p>
            <w:r>
              <w:t>3 A 6 meses</w:t>
            </w:r>
          </w:p>
          <w:p>
            <w:r/>
          </w:p>
        </w:tc>
        <w:tc>
          <w:tcPr>
            <w:tcW w:type="dxa" w:w="1728"/>
            <w:gridSpan w:val="2"/>
          </w:tcPr>
          <w:p>
            <w:r>
              <w:t>6 meses a 2 anos</w:t>
            </w:r>
          </w:p>
          <w:p>
            <w:r/>
          </w:p>
        </w:tc>
        <w:tc>
          <w:tcPr>
            <w:tcW w:type="dxa" w:w="1728"/>
            <w:gridSpan w:val="2"/>
          </w:tcPr>
          <w:p>
            <w:r>
              <w:t>3 A 6 meses</w:t>
            </w:r>
          </w:p>
          <w:p>
            <w:r/>
          </w:p>
        </w:tc>
        <w:tc>
          <w:tcPr>
            <w:tcW w:type="dxa" w:w="1728"/>
            <w:gridSpan w:val="2"/>
          </w:tcPr>
          <w:p>
            <w:r>
              <w:t>6 meses a 2 anos</w:t>
            </w:r>
          </w:p>
          <w:p>
            <w:r/>
          </w:p>
        </w:tc>
      </w:tr>
      <w:tr>
        <w:tc>
          <w:tcPr>
            <w:tcW w:type="dxa" w:w="864"/>
            <w:vMerge/>
          </w:tcPr>
          <w:p/>
        </w:tc>
        <w:tc>
          <w:tcPr>
            <w:tcW w:type="dxa" w:w="864"/>
          </w:tcPr>
          <w:p>
            <w:r>
              <w:t>LIMITES DE PESO OU VOLUME</w:t>
            </w:r>
          </w:p>
        </w:tc>
        <w:tc>
          <w:tcPr>
            <w:tcW w:type="dxa" w:w="864"/>
          </w:tcPr>
          <w:p>
            <w:r>
              <w:t>m3</w:t>
            </w:r>
          </w:p>
        </w:tc>
        <w:tc>
          <w:tcPr>
            <w:tcW w:type="dxa" w:w="864"/>
          </w:tcPr>
          <w:p>
            <w:r>
              <w:t>kg</w:t>
            </w:r>
          </w:p>
        </w:tc>
        <w:tc>
          <w:tcPr>
            <w:tcW w:type="dxa" w:w="864"/>
          </w:tcPr>
          <w:p>
            <w:r>
              <w:t>m3</w:t>
            </w:r>
          </w:p>
        </w:tc>
        <w:tc>
          <w:tcPr>
            <w:tcW w:type="dxa" w:w="864"/>
          </w:tcPr>
          <w:p>
            <w:r>
              <w:t>kg</w:t>
            </w:r>
          </w:p>
        </w:tc>
        <w:tc>
          <w:tcPr>
            <w:tcW w:type="dxa" w:w="864"/>
          </w:tcPr>
          <w:p>
            <w:r>
              <w:t>m3</w:t>
            </w:r>
          </w:p>
        </w:tc>
        <w:tc>
          <w:tcPr>
            <w:tcW w:type="dxa" w:w="864"/>
          </w:tcPr>
          <w:p>
            <w:r>
              <w:t>kg</w:t>
            </w:r>
          </w:p>
        </w:tc>
        <w:tc>
          <w:tcPr>
            <w:tcW w:type="dxa" w:w="864"/>
          </w:tcPr>
          <w:p>
            <w:r>
              <w:t>m3</w:t>
            </w:r>
          </w:p>
        </w:tc>
        <w:tc>
          <w:tcPr>
            <w:tcW w:type="dxa" w:w="864"/>
          </w:tcPr>
          <w:p>
            <w:r>
              <w:t>kg</w:t>
            </w:r>
          </w:p>
        </w:tc>
      </w:tr>
      <w:tr>
        <w:tc>
          <w:tcPr>
            <w:tcW w:type="dxa" w:w="1728"/>
            <w:gridSpan w:val="2"/>
          </w:tcPr>
          <w:p>
            <w:r>
              <w:t>Embaixador, Integrante ou não, da</w:t>
              <w:br/>
              <w:br/>
              <w:t xml:space="preserve">    carreira diplomática</w:t>
            </w:r>
          </w:p>
          <w:p>
            <w:r/>
          </w:p>
        </w:tc>
        <w:tc>
          <w:tcPr>
            <w:tcW w:type="dxa" w:w="864"/>
          </w:tcPr>
          <w:p>
            <w:r>
              <w:t>12</w:t>
            </w:r>
          </w:p>
        </w:tc>
        <w:tc>
          <w:tcPr>
            <w:tcW w:type="dxa" w:w="864"/>
          </w:tcPr>
          <w:p>
            <w:r>
              <w:t>2400</w:t>
            </w:r>
          </w:p>
        </w:tc>
        <w:tc>
          <w:tcPr>
            <w:tcW w:type="dxa" w:w="864"/>
          </w:tcPr>
          <w:p>
            <w:r>
              <w:t>21</w:t>
            </w:r>
          </w:p>
        </w:tc>
        <w:tc>
          <w:tcPr>
            <w:tcW w:type="dxa" w:w="864"/>
          </w:tcPr>
          <w:p>
            <w:r>
              <w:t>4200</w:t>
            </w:r>
          </w:p>
        </w:tc>
        <w:tc>
          <w:tcPr>
            <w:tcW w:type="dxa" w:w="864"/>
          </w:tcPr>
          <w:p>
            <w:r>
              <w:t>6</w:t>
            </w:r>
          </w:p>
        </w:tc>
        <w:tc>
          <w:tcPr>
            <w:tcW w:type="dxa" w:w="864"/>
          </w:tcPr>
          <w:p>
            <w:r>
              <w:t>1200</w:t>
            </w:r>
          </w:p>
        </w:tc>
        <w:tc>
          <w:tcPr>
            <w:tcW w:type="dxa" w:w="864"/>
          </w:tcPr>
          <w:p>
            <w:r>
              <w:t>10</w:t>
            </w:r>
          </w:p>
        </w:tc>
        <w:tc>
          <w:tcPr>
            <w:tcW w:type="dxa" w:w="864"/>
          </w:tcPr>
          <w:p>
            <w:r>
              <w:t>2000</w:t>
            </w:r>
          </w:p>
        </w:tc>
      </w:tr>
      <w:tr>
        <w:tc>
          <w:tcPr>
            <w:tcW w:type="dxa" w:w="1728"/>
            <w:gridSpan w:val="2"/>
          </w:tcPr>
          <w:p>
            <w:r>
              <w:t>Ministros, Ministros para Assuntos</w:t>
              <w:br/>
              <w:br/>
              <w:t xml:space="preserve">    Comerciais e Delegado do Tesouro Brasileiro no Exterior.</w:t>
            </w:r>
          </w:p>
          <w:p>
            <w:r/>
          </w:p>
        </w:tc>
        <w:tc>
          <w:tcPr>
            <w:tcW w:type="dxa" w:w="864"/>
          </w:tcPr>
          <w:p>
            <w:r>
              <w:t>11</w:t>
            </w:r>
          </w:p>
        </w:tc>
        <w:tc>
          <w:tcPr>
            <w:tcW w:type="dxa" w:w="864"/>
          </w:tcPr>
          <w:p>
            <w:r>
              <w:t>2200</w:t>
            </w:r>
          </w:p>
        </w:tc>
        <w:tc>
          <w:tcPr>
            <w:tcW w:type="dxa" w:w="864"/>
          </w:tcPr>
          <w:p>
            <w:r>
              <w:t>20</w:t>
            </w:r>
          </w:p>
        </w:tc>
        <w:tc>
          <w:tcPr>
            <w:tcW w:type="dxa" w:w="864"/>
          </w:tcPr>
          <w:p>
            <w:r>
              <w:t>4000</w:t>
            </w:r>
          </w:p>
        </w:tc>
        <w:tc>
          <w:tcPr>
            <w:tcW w:type="dxa" w:w="864"/>
          </w:tcPr>
          <w:p>
            <w:r>
              <w:t>5</w:t>
            </w:r>
          </w:p>
        </w:tc>
        <w:tc>
          <w:tcPr>
            <w:tcW w:type="dxa" w:w="864"/>
          </w:tcPr>
          <w:p>
            <w:r>
              <w:t>1000</w:t>
            </w:r>
          </w:p>
        </w:tc>
        <w:tc>
          <w:tcPr>
            <w:tcW w:type="dxa" w:w="864"/>
          </w:tcPr>
          <w:p>
            <w:r>
              <w:t>10</w:t>
            </w:r>
          </w:p>
        </w:tc>
        <w:tc>
          <w:tcPr>
            <w:tcW w:type="dxa" w:w="864"/>
          </w:tcPr>
          <w:p>
            <w:r>
              <w:t>2000</w:t>
            </w:r>
          </w:p>
        </w:tc>
      </w:tr>
      <w:tr>
        <w:tc>
          <w:tcPr>
            <w:tcW w:type="dxa" w:w="1728"/>
            <w:gridSpan w:val="2"/>
          </w:tcPr>
          <w:p>
            <w:r>
              <w:t>primeiros e Segundos Secretários,</w:t>
              <w:br/>
              <w:br/>
              <w:t xml:space="preserve">    Assistentes do Delegado, Chefes de Assessoria, da Contadoria Seccional e da Tesouraria, da</w:t>
              <w:br/>
              <w:br/>
              <w:t xml:space="preserve">    Delegadia do Tesouro Brasileiro no Exterior.</w:t>
            </w:r>
          </w:p>
          <w:p>
            <w:r/>
          </w:p>
        </w:tc>
        <w:tc>
          <w:tcPr>
            <w:tcW w:type="dxa" w:w="864"/>
          </w:tcPr>
          <w:p>
            <w:r>
              <w:t>10</w:t>
            </w:r>
          </w:p>
        </w:tc>
        <w:tc>
          <w:tcPr>
            <w:tcW w:type="dxa" w:w="864"/>
          </w:tcPr>
          <w:p>
            <w:r>
              <w:t>2000</w:t>
            </w:r>
          </w:p>
        </w:tc>
        <w:tc>
          <w:tcPr>
            <w:tcW w:type="dxa" w:w="864"/>
          </w:tcPr>
          <w:p>
            <w:r>
              <w:t>18</w:t>
            </w:r>
          </w:p>
        </w:tc>
        <w:tc>
          <w:tcPr>
            <w:tcW w:type="dxa" w:w="864"/>
          </w:tcPr>
          <w:p>
            <w:r>
              <w:t>3600</w:t>
            </w:r>
          </w:p>
        </w:tc>
        <w:tc>
          <w:tcPr>
            <w:tcW w:type="dxa" w:w="864"/>
          </w:tcPr>
          <w:p>
            <w:r>
              <w:t>4,5</w:t>
            </w:r>
          </w:p>
        </w:tc>
        <w:tc>
          <w:tcPr>
            <w:tcW w:type="dxa" w:w="864"/>
          </w:tcPr>
          <w:p>
            <w:r>
              <w:t>900</w:t>
            </w:r>
          </w:p>
        </w:tc>
        <w:tc>
          <w:tcPr>
            <w:tcW w:type="dxa" w:w="864"/>
          </w:tcPr>
          <w:p>
            <w:r>
              <w:t>9</w:t>
            </w:r>
          </w:p>
        </w:tc>
        <w:tc>
          <w:tcPr>
            <w:tcW w:type="dxa" w:w="864"/>
          </w:tcPr>
          <w:p>
            <w:r>
              <w:t>1800</w:t>
            </w:r>
          </w:p>
        </w:tc>
      </w:tr>
      <w:tr>
        <w:tc>
          <w:tcPr>
            <w:tcW w:type="dxa" w:w="1728"/>
            <w:gridSpan w:val="2"/>
          </w:tcPr>
          <w:p>
            <w:r>
              <w:t>Terceiro-Secretário. Cônsul</w:t>
              <w:br/>
              <w:br/>
              <w:t xml:space="preserve">    Privativo; Níveis 19 a 22</w:t>
            </w:r>
          </w:p>
          <w:p>
            <w:r/>
          </w:p>
        </w:tc>
        <w:tc>
          <w:tcPr>
            <w:tcW w:type="dxa" w:w="864"/>
          </w:tcPr>
          <w:p>
            <w:r>
              <w:t>9</w:t>
            </w:r>
          </w:p>
        </w:tc>
        <w:tc>
          <w:tcPr>
            <w:tcW w:type="dxa" w:w="864"/>
          </w:tcPr>
          <w:p>
            <w:r>
              <w:t>1800</w:t>
            </w:r>
          </w:p>
        </w:tc>
        <w:tc>
          <w:tcPr>
            <w:tcW w:type="dxa" w:w="864"/>
          </w:tcPr>
          <w:p>
            <w:r>
              <w:t>16</w:t>
            </w:r>
          </w:p>
        </w:tc>
        <w:tc>
          <w:tcPr>
            <w:tcW w:type="dxa" w:w="864"/>
          </w:tcPr>
          <w:p>
            <w:r>
              <w:t>3200</w:t>
            </w:r>
          </w:p>
        </w:tc>
        <w:tc>
          <w:tcPr>
            <w:tcW w:type="dxa" w:w="864"/>
          </w:tcPr>
          <w:p>
            <w:r>
              <w:t>4,5</w:t>
            </w:r>
          </w:p>
        </w:tc>
        <w:tc>
          <w:tcPr>
            <w:tcW w:type="dxa" w:w="864"/>
          </w:tcPr>
          <w:p>
            <w:r>
              <w:t>900</w:t>
            </w:r>
          </w:p>
        </w:tc>
        <w:tc>
          <w:tcPr>
            <w:tcW w:type="dxa" w:w="864"/>
          </w:tcPr>
          <w:p>
            <w:r>
              <w:t>8</w:t>
            </w:r>
          </w:p>
        </w:tc>
        <w:tc>
          <w:tcPr>
            <w:tcW w:type="dxa" w:w="864"/>
          </w:tcPr>
          <w:p>
            <w:r>
              <w:t>1600</w:t>
            </w:r>
          </w:p>
        </w:tc>
      </w:tr>
      <w:tr>
        <w:tc>
          <w:tcPr>
            <w:tcW w:type="dxa" w:w="1728"/>
            <w:gridSpan w:val="2"/>
          </w:tcPr>
          <w:p>
            <w:r>
              <w:t>Níveis 18 a 7.</w:t>
            </w:r>
          </w:p>
          <w:p>
            <w:r/>
          </w:p>
        </w:tc>
        <w:tc>
          <w:tcPr>
            <w:tcW w:type="dxa" w:w="864"/>
          </w:tcPr>
          <w:p>
            <w:r>
              <w:t>8</w:t>
            </w:r>
          </w:p>
        </w:tc>
        <w:tc>
          <w:tcPr>
            <w:tcW w:type="dxa" w:w="864"/>
          </w:tcPr>
          <w:p>
            <w:r>
              <w:t>1600</w:t>
            </w:r>
          </w:p>
        </w:tc>
        <w:tc>
          <w:tcPr>
            <w:tcW w:type="dxa" w:w="864"/>
          </w:tcPr>
          <w:p>
            <w:r>
              <w:t>14</w:t>
            </w:r>
          </w:p>
        </w:tc>
        <w:tc>
          <w:tcPr>
            <w:tcW w:type="dxa" w:w="864"/>
          </w:tcPr>
          <w:p>
            <w:r>
              <w:t>2800</w:t>
            </w:r>
          </w:p>
        </w:tc>
        <w:tc>
          <w:tcPr>
            <w:tcW w:type="dxa" w:w="864"/>
          </w:tcPr>
          <w:p>
            <w:r>
              <w:t>4</w:t>
            </w:r>
          </w:p>
        </w:tc>
        <w:tc>
          <w:tcPr>
            <w:tcW w:type="dxa" w:w="864"/>
          </w:tcPr>
          <w:p>
            <w:r>
              <w:t>800</w:t>
            </w:r>
          </w:p>
        </w:tc>
        <w:tc>
          <w:tcPr>
            <w:tcW w:type="dxa" w:w="864"/>
          </w:tcPr>
          <w:p>
            <w:r>
              <w:t>7</w:t>
            </w:r>
          </w:p>
        </w:tc>
        <w:tc>
          <w:tcPr>
            <w:tcW w:type="dxa" w:w="864"/>
          </w:tcPr>
          <w:p>
            <w:r>
              <w:t>1400</w:t>
            </w:r>
          </w:p>
        </w:tc>
      </w:tr>
      <w:tr>
        <w:tc>
          <w:tcPr>
            <w:tcW w:type="dxa" w:w="1728"/>
            <w:gridSpan w:val="2"/>
          </w:tcPr>
          <w:p>
            <w:r>
              <w:t>Níveis 6 a 1.</w:t>
            </w:r>
          </w:p>
          <w:p>
            <w:r/>
          </w:p>
        </w:tc>
        <w:tc>
          <w:tcPr>
            <w:tcW w:type="dxa" w:w="864"/>
          </w:tcPr>
          <w:p>
            <w:r>
              <w:t>4</w:t>
            </w:r>
          </w:p>
        </w:tc>
        <w:tc>
          <w:tcPr>
            <w:tcW w:type="dxa" w:w="864"/>
          </w:tcPr>
          <w:p>
            <w:r>
              <w:t>800</w:t>
            </w:r>
          </w:p>
        </w:tc>
        <w:tc>
          <w:tcPr>
            <w:tcW w:type="dxa" w:w="864"/>
          </w:tcPr>
          <w:p>
            <w:r>
              <w:t>7</w:t>
            </w:r>
          </w:p>
        </w:tc>
        <w:tc>
          <w:tcPr>
            <w:tcW w:type="dxa" w:w="864"/>
          </w:tcPr>
          <w:p>
            <w:r>
              <w:t>1400</w:t>
            </w:r>
          </w:p>
        </w:tc>
        <w:tc>
          <w:tcPr>
            <w:tcW w:type="dxa" w:w="864"/>
          </w:tcPr>
          <w:p>
            <w:r>
              <w:t>2</w:t>
            </w:r>
          </w:p>
        </w:tc>
        <w:tc>
          <w:tcPr>
            <w:tcW w:type="dxa" w:w="864"/>
          </w:tcPr>
          <w:p>
            <w:r>
              <w:t>400</w:t>
            </w:r>
          </w:p>
        </w:tc>
        <w:tc>
          <w:tcPr>
            <w:tcW w:type="dxa" w:w="864"/>
          </w:tcPr>
          <w:p>
            <w:r>
              <w:t>3</w:t>
            </w:r>
          </w:p>
        </w:tc>
        <w:tc>
          <w:tcPr>
            <w:tcW w:type="dxa" w:w="864"/>
          </w:tcPr>
          <w:p>
            <w:r>
              <w:t>600</w:t>
            </w:r>
          </w:p>
        </w:tc>
      </w:tr>
    </w:tbl>
    <w:p>
      <w:r>
        <w:t xml:space="preserve">B – MILITARES </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Almirante-de-Esqudra,</w:t>
              <w:br/>
              <w:br/>
              <w:t xml:space="preserve">    General-de-Exército e Tenente-Brigadeiro</w:t>
            </w:r>
          </w:p>
        </w:tc>
        <w:tc>
          <w:tcPr>
            <w:tcW w:type="dxa" w:w="960"/>
          </w:tcPr>
          <w:p>
            <w:r>
              <w:t>12</w:t>
            </w:r>
          </w:p>
        </w:tc>
        <w:tc>
          <w:tcPr>
            <w:tcW w:type="dxa" w:w="960"/>
          </w:tcPr>
          <w:p>
            <w:r>
              <w:t>2400</w:t>
            </w:r>
          </w:p>
        </w:tc>
        <w:tc>
          <w:tcPr>
            <w:tcW w:type="dxa" w:w="960"/>
          </w:tcPr>
          <w:p>
            <w:r>
              <w:t>21</w:t>
            </w:r>
          </w:p>
        </w:tc>
        <w:tc>
          <w:tcPr>
            <w:tcW w:type="dxa" w:w="960"/>
          </w:tcPr>
          <w:p>
            <w:r>
              <w:t>4200</w:t>
            </w:r>
          </w:p>
        </w:tc>
        <w:tc>
          <w:tcPr>
            <w:tcW w:type="dxa" w:w="960"/>
          </w:tcPr>
          <w:p>
            <w:r>
              <w:t>6</w:t>
            </w:r>
          </w:p>
        </w:tc>
        <w:tc>
          <w:tcPr>
            <w:tcW w:type="dxa" w:w="960"/>
          </w:tcPr>
          <w:p>
            <w:r>
              <w:t>1200</w:t>
            </w:r>
          </w:p>
        </w:tc>
        <w:tc>
          <w:tcPr>
            <w:tcW w:type="dxa" w:w="960"/>
          </w:tcPr>
          <w:p>
            <w:r>
              <w:t>10</w:t>
            </w:r>
          </w:p>
        </w:tc>
        <w:tc>
          <w:tcPr>
            <w:tcW w:type="dxa" w:w="960"/>
          </w:tcPr>
          <w:p>
            <w:r>
              <w:t>2000</w:t>
            </w:r>
          </w:p>
        </w:tc>
      </w:tr>
      <w:tr>
        <w:tc>
          <w:tcPr>
            <w:tcW w:type="dxa" w:w="960"/>
          </w:tcPr>
          <w:p>
            <w:r>
              <w:t>Vice-Almirante,</w:t>
              <w:br/>
              <w:br/>
              <w:t xml:space="preserve">    General-de-Divisão e Major-Brigadeiro, Contra-Almirante, General-de-Brigada e Brigadeiro.</w:t>
            </w:r>
          </w:p>
        </w:tc>
        <w:tc>
          <w:tcPr>
            <w:tcW w:type="dxa" w:w="960"/>
          </w:tcPr>
          <w:p>
            <w:r>
              <w:t>11</w:t>
            </w:r>
          </w:p>
        </w:tc>
        <w:tc>
          <w:tcPr>
            <w:tcW w:type="dxa" w:w="960"/>
          </w:tcPr>
          <w:p>
            <w:r>
              <w:t>2200</w:t>
            </w:r>
          </w:p>
        </w:tc>
        <w:tc>
          <w:tcPr>
            <w:tcW w:type="dxa" w:w="960"/>
          </w:tcPr>
          <w:p>
            <w:r>
              <w:t>20</w:t>
            </w:r>
          </w:p>
        </w:tc>
        <w:tc>
          <w:tcPr>
            <w:tcW w:type="dxa" w:w="960"/>
          </w:tcPr>
          <w:p>
            <w:r>
              <w:t>4000</w:t>
            </w:r>
          </w:p>
        </w:tc>
        <w:tc>
          <w:tcPr>
            <w:tcW w:type="dxa" w:w="960"/>
          </w:tcPr>
          <w:p>
            <w:r>
              <w:t>5</w:t>
            </w:r>
          </w:p>
        </w:tc>
        <w:tc>
          <w:tcPr>
            <w:tcW w:type="dxa" w:w="960"/>
          </w:tcPr>
          <w:p>
            <w:r>
              <w:t>1000</w:t>
            </w:r>
          </w:p>
        </w:tc>
        <w:tc>
          <w:tcPr>
            <w:tcW w:type="dxa" w:w="960"/>
          </w:tcPr>
          <w:p>
            <w:r>
              <w:t>10</w:t>
            </w:r>
          </w:p>
        </w:tc>
        <w:tc>
          <w:tcPr>
            <w:tcW w:type="dxa" w:w="960"/>
          </w:tcPr>
          <w:p>
            <w:r>
              <w:t>2000</w:t>
            </w:r>
          </w:p>
        </w:tc>
      </w:tr>
      <w:tr>
        <w:tc>
          <w:tcPr>
            <w:tcW w:type="dxa" w:w="960"/>
          </w:tcPr>
          <w:p>
            <w:r>
              <w:t>Oficiais-Superiores.</w:t>
            </w:r>
          </w:p>
        </w:tc>
        <w:tc>
          <w:tcPr>
            <w:tcW w:type="dxa" w:w="960"/>
          </w:tcPr>
          <w:p>
            <w:r>
              <w:t>10</w:t>
            </w:r>
          </w:p>
        </w:tc>
        <w:tc>
          <w:tcPr>
            <w:tcW w:type="dxa" w:w="960"/>
          </w:tcPr>
          <w:p>
            <w:r>
              <w:t>2000</w:t>
            </w:r>
          </w:p>
        </w:tc>
        <w:tc>
          <w:tcPr>
            <w:tcW w:type="dxa" w:w="960"/>
          </w:tcPr>
          <w:p>
            <w:r>
              <w:t>18</w:t>
            </w:r>
          </w:p>
        </w:tc>
        <w:tc>
          <w:tcPr>
            <w:tcW w:type="dxa" w:w="960"/>
          </w:tcPr>
          <w:p>
            <w:r>
              <w:t>3600</w:t>
            </w:r>
          </w:p>
        </w:tc>
        <w:tc>
          <w:tcPr>
            <w:tcW w:type="dxa" w:w="960"/>
          </w:tcPr>
          <w:p>
            <w:r>
              <w:t>4,5</w:t>
            </w:r>
          </w:p>
        </w:tc>
        <w:tc>
          <w:tcPr>
            <w:tcW w:type="dxa" w:w="960"/>
          </w:tcPr>
          <w:p>
            <w:r>
              <w:t>900</w:t>
            </w:r>
          </w:p>
        </w:tc>
        <w:tc>
          <w:tcPr>
            <w:tcW w:type="dxa" w:w="960"/>
          </w:tcPr>
          <w:p>
            <w:r>
              <w:t>9</w:t>
            </w:r>
          </w:p>
        </w:tc>
        <w:tc>
          <w:tcPr>
            <w:tcW w:type="dxa" w:w="960"/>
          </w:tcPr>
          <w:p>
            <w:r>
              <w:t>1800</w:t>
            </w:r>
          </w:p>
        </w:tc>
      </w:tr>
      <w:tr>
        <w:tc>
          <w:tcPr>
            <w:tcW w:type="dxa" w:w="960"/>
          </w:tcPr>
          <w:p>
            <w:r>
              <w:t>Oficiais-Intermediários</w:t>
              <w:br/>
              <w:br/>
              <w:t xml:space="preserve">    e Subalternos; Guardas-Marinha e Aspirantes-a-Oficial.</w:t>
            </w:r>
          </w:p>
        </w:tc>
        <w:tc>
          <w:tcPr>
            <w:tcW w:type="dxa" w:w="960"/>
          </w:tcPr>
          <w:p>
            <w:r>
              <w:t>9</w:t>
            </w:r>
          </w:p>
        </w:tc>
        <w:tc>
          <w:tcPr>
            <w:tcW w:type="dxa" w:w="960"/>
          </w:tcPr>
          <w:p>
            <w:r>
              <w:t>1800</w:t>
            </w:r>
          </w:p>
        </w:tc>
        <w:tc>
          <w:tcPr>
            <w:tcW w:type="dxa" w:w="960"/>
          </w:tcPr>
          <w:p>
            <w:r>
              <w:t>16</w:t>
            </w:r>
          </w:p>
        </w:tc>
        <w:tc>
          <w:tcPr>
            <w:tcW w:type="dxa" w:w="960"/>
          </w:tcPr>
          <w:p>
            <w:r>
              <w:t>3200</w:t>
            </w:r>
          </w:p>
        </w:tc>
        <w:tc>
          <w:tcPr>
            <w:tcW w:type="dxa" w:w="960"/>
          </w:tcPr>
          <w:p>
            <w:r>
              <w:t>4,5</w:t>
            </w:r>
          </w:p>
        </w:tc>
        <w:tc>
          <w:tcPr>
            <w:tcW w:type="dxa" w:w="960"/>
          </w:tcPr>
          <w:p>
            <w:r>
              <w:t>900</w:t>
            </w:r>
          </w:p>
        </w:tc>
        <w:tc>
          <w:tcPr>
            <w:tcW w:type="dxa" w:w="960"/>
          </w:tcPr>
          <w:p>
            <w:r>
              <w:t>8</w:t>
            </w:r>
          </w:p>
        </w:tc>
        <w:tc>
          <w:tcPr>
            <w:tcW w:type="dxa" w:w="960"/>
          </w:tcPr>
          <w:p>
            <w:r>
              <w:t>1600</w:t>
            </w:r>
          </w:p>
        </w:tc>
      </w:tr>
      <w:tr>
        <w:tc>
          <w:tcPr>
            <w:tcW w:type="dxa" w:w="960"/>
          </w:tcPr>
          <w:p>
            <w:r>
              <w:t>Aspirantes e Cadetes;</w:t>
              <w:br/>
              <w:br/>
              <w:t xml:space="preserve">    Suboficiais, Subtenentes e Sargentos.</w:t>
            </w:r>
          </w:p>
        </w:tc>
        <w:tc>
          <w:tcPr>
            <w:tcW w:type="dxa" w:w="960"/>
          </w:tcPr>
          <w:p>
            <w:r>
              <w:t>8</w:t>
            </w:r>
          </w:p>
        </w:tc>
        <w:tc>
          <w:tcPr>
            <w:tcW w:type="dxa" w:w="960"/>
          </w:tcPr>
          <w:p>
            <w:r>
              <w:t>1600</w:t>
            </w:r>
          </w:p>
        </w:tc>
        <w:tc>
          <w:tcPr>
            <w:tcW w:type="dxa" w:w="960"/>
          </w:tcPr>
          <w:p>
            <w:r>
              <w:t>14</w:t>
            </w:r>
          </w:p>
        </w:tc>
        <w:tc>
          <w:tcPr>
            <w:tcW w:type="dxa" w:w="960"/>
          </w:tcPr>
          <w:p>
            <w:r>
              <w:t>2800</w:t>
            </w:r>
          </w:p>
        </w:tc>
        <w:tc>
          <w:tcPr>
            <w:tcW w:type="dxa" w:w="960"/>
          </w:tcPr>
          <w:p>
            <w:r>
              <w:t>4</w:t>
            </w:r>
          </w:p>
        </w:tc>
        <w:tc>
          <w:tcPr>
            <w:tcW w:type="dxa" w:w="960"/>
          </w:tcPr>
          <w:p>
            <w:r>
              <w:t>800</w:t>
            </w:r>
          </w:p>
        </w:tc>
        <w:tc>
          <w:tcPr>
            <w:tcW w:type="dxa" w:w="960"/>
          </w:tcPr>
          <w:p>
            <w:r>
              <w:t>7</w:t>
            </w:r>
          </w:p>
        </w:tc>
        <w:tc>
          <w:tcPr>
            <w:tcW w:type="dxa" w:w="960"/>
          </w:tcPr>
          <w:p>
            <w:r>
              <w:t>1400</w:t>
            </w:r>
          </w:p>
        </w:tc>
      </w:tr>
      <w:tr>
        <w:tc>
          <w:tcPr>
            <w:tcW w:type="dxa" w:w="960"/>
          </w:tcPr>
          <w:p>
            <w:r>
              <w:t>Demais Praças</w:t>
            </w:r>
          </w:p>
        </w:tc>
        <w:tc>
          <w:tcPr>
            <w:tcW w:type="dxa" w:w="960"/>
          </w:tcPr>
          <w:p>
            <w:r>
              <w:t>4</w:t>
            </w:r>
          </w:p>
        </w:tc>
        <w:tc>
          <w:tcPr>
            <w:tcW w:type="dxa" w:w="960"/>
          </w:tcPr>
          <w:p>
            <w:r>
              <w:t>800</w:t>
            </w:r>
          </w:p>
        </w:tc>
        <w:tc>
          <w:tcPr>
            <w:tcW w:type="dxa" w:w="960"/>
          </w:tcPr>
          <w:p>
            <w:r>
              <w:t>7</w:t>
            </w:r>
          </w:p>
        </w:tc>
        <w:tc>
          <w:tcPr>
            <w:tcW w:type="dxa" w:w="960"/>
          </w:tcPr>
          <w:p>
            <w:r>
              <w:t>1400</w:t>
            </w:r>
          </w:p>
        </w:tc>
        <w:tc>
          <w:tcPr>
            <w:tcW w:type="dxa" w:w="960"/>
          </w:tcPr>
          <w:p>
            <w:r>
              <w:t>2</w:t>
            </w:r>
          </w:p>
        </w:tc>
        <w:tc>
          <w:tcPr>
            <w:tcW w:type="dxa" w:w="960"/>
          </w:tcPr>
          <w:p>
            <w:r>
              <w:t>400</w:t>
            </w:r>
          </w:p>
        </w:tc>
        <w:tc>
          <w:tcPr>
            <w:tcW w:type="dxa" w:w="960"/>
          </w:tcPr>
          <w:p>
            <w:r>
              <w:t>3</w:t>
            </w:r>
          </w:p>
        </w:tc>
        <w:tc>
          <w:tcPr>
            <w:tcW w:type="dxa" w:w="960"/>
          </w:tcPr>
          <w:p>
            <w:r>
              <w:t>600</w:t>
            </w:r>
          </w:p>
        </w:tc>
      </w:tr>
    </w:tbl>
    <w:p>
      <w:r>
        <w:t>Anexo V ao Decreto que regulamenta a Lei de Retribuição no Exterior</w:t>
      </w:r>
    </w:p>
    <w:p>
      <w:r>
        <w:t>TABELA V – VALOR MÁXIMO PARA AVALIAÇÃO DE BENS PARA EFEITO DE SEGURO</w:t>
      </w:r>
    </w:p>
    <w:p>
      <w:r>
        <w:t>(Art, 32, §5º, letra b)</w:t>
      </w:r>
    </w:p>
    <w:tbl>
      <w:tblPr>
        <w:tblStyle w:val="LightGrid-Accent1"/>
        <w:tblW w:type="auto" w:w="0"/>
        <w:tblLook w:firstColumn="1" w:firstRow="1" w:lastColumn="0" w:lastRow="0" w:noHBand="0" w:noVBand="1" w:val="04A0"/>
      </w:tblPr>
      <w:tblGrid>
        <w:gridCol w:w="4320"/>
        <w:gridCol w:w="4320"/>
      </w:tblGrid>
      <w:tr>
        <w:tc>
          <w:tcPr>
            <w:tcW w:type="dxa" w:w="4320"/>
          </w:tcPr>
          <w:p>
            <w:r>
              <w:t>CARGO,</w:t>
              <w:br/>
              <w:br/>
              <w:t xml:space="preserve">    FUNÇÃO OU EMPREGO</w:t>
            </w:r>
          </w:p>
        </w:tc>
        <w:tc>
          <w:tcPr>
            <w:tcW w:type="dxa" w:w="4320"/>
          </w:tcPr>
          <w:p>
            <w:r>
              <w:t>FATOR</w:t>
              <w:br/>
              <w:br/>
              <w:t xml:space="preserve">    R</w:t>
            </w:r>
          </w:p>
        </w:tc>
      </w:tr>
      <w:tr>
        <w:tc>
          <w:tcPr>
            <w:tcW w:type="dxa" w:w="4320"/>
          </w:tcPr>
          <w:p>
            <w:r>
              <w:t>Embaixador,</w:t>
              <w:br/>
              <w:br/>
              <w:t xml:space="preserve">    integrante ou não, da carreira diplomática.</w:t>
            </w:r>
          </w:p>
        </w:tc>
        <w:tc>
          <w:tcPr>
            <w:tcW w:type="dxa" w:w="4320"/>
          </w:tcPr>
          <w:p>
            <w:r>
              <w:t>15</w:t>
            </w:r>
          </w:p>
        </w:tc>
      </w:tr>
      <w:tr>
        <w:tc>
          <w:tcPr>
            <w:tcW w:type="dxa" w:w="4320"/>
          </w:tcPr>
          <w:p>
            <w:r>
              <w:t>Ministros,</w:t>
              <w:br/>
              <w:br/>
              <w:t xml:space="preserve">    ministros para assuntos Comerciais e Delegado do Tesouro Brasileiro no Exterior</w:t>
            </w:r>
          </w:p>
        </w:tc>
        <w:tc>
          <w:tcPr>
            <w:tcW w:type="dxa" w:w="4320"/>
          </w:tcPr>
          <w:p>
            <w:r>
              <w:t>12,5</w:t>
            </w:r>
          </w:p>
        </w:tc>
      </w:tr>
      <w:tr>
        <w:tc>
          <w:tcPr>
            <w:tcW w:type="dxa" w:w="4320"/>
          </w:tcPr>
          <w:p>
            <w:r>
              <w:t>Primeiros</w:t>
              <w:br/>
              <w:br/>
              <w:t xml:space="preserve">    e Segundos Secretários: Assistente do Delegado, Chefes de Assessoria, da Contadoria</w:t>
              <w:br/>
              <w:br/>
              <w:t xml:space="preserve">    Seccional e da Tesouraria, da Delegacia do Tesouro Brasileiro no Exterior.</w:t>
            </w:r>
          </w:p>
        </w:tc>
        <w:tc>
          <w:tcPr>
            <w:tcW w:type="dxa" w:w="4320"/>
          </w:tcPr>
          <w:p>
            <w:r>
              <w:t>10</w:t>
            </w:r>
          </w:p>
        </w:tc>
      </w:tr>
      <w:tr>
        <w:tc>
          <w:tcPr>
            <w:tcW w:type="dxa" w:w="4320"/>
          </w:tcPr>
          <w:p>
            <w:r>
              <w:t>Terceiro</w:t>
              <w:br/>
              <w:br/>
              <w:t xml:space="preserve">    Secretário, Cônsul Privativo e Níveis 19 na 22.</w:t>
            </w:r>
          </w:p>
        </w:tc>
        <w:tc>
          <w:tcPr>
            <w:tcW w:type="dxa" w:w="4320"/>
          </w:tcPr>
          <w:p>
            <w:r>
              <w:t>7,5</w:t>
            </w:r>
          </w:p>
        </w:tc>
      </w:tr>
      <w:tr>
        <w:tc>
          <w:tcPr>
            <w:tcW w:type="dxa" w:w="4320"/>
          </w:tcPr>
          <w:p>
            <w:r>
              <w:t>Níveis</w:t>
              <w:br/>
              <w:br/>
              <w:t xml:space="preserve">    18 a 7.</w:t>
            </w:r>
          </w:p>
        </w:tc>
        <w:tc>
          <w:tcPr>
            <w:tcW w:type="dxa" w:w="4320"/>
          </w:tcPr>
          <w:p>
            <w:r>
              <w:t>4</w:t>
            </w:r>
          </w:p>
        </w:tc>
      </w:tr>
      <w:tr>
        <w:tc>
          <w:tcPr>
            <w:tcW w:type="dxa" w:w="4320"/>
          </w:tcPr>
          <w:p>
            <w:r>
              <w:t>Níveis</w:t>
              <w:br/>
              <w:br/>
              <w:t xml:space="preserve">    6 a 1.</w:t>
            </w:r>
          </w:p>
        </w:tc>
        <w:tc>
          <w:tcPr>
            <w:tcW w:type="dxa" w:w="4320"/>
          </w:tcPr>
          <w:p>
            <w:r>
              <w:t>2</w:t>
            </w:r>
          </w:p>
        </w:tc>
      </w:tr>
    </w:tbl>
    <w:p>
      <w:r>
        <w:t>B - Militares</w:t>
      </w:r>
    </w:p>
    <w:tbl>
      <w:tblPr>
        <w:tblStyle w:val="LightGrid-Accent1"/>
        <w:tblW w:type="auto" w:w="0"/>
        <w:tblLook w:firstColumn="1" w:firstRow="1" w:lastColumn="0" w:lastRow="0" w:noHBand="0" w:noVBand="1" w:val="04A0"/>
      </w:tblPr>
      <w:tblGrid>
        <w:gridCol w:w="4320"/>
        <w:gridCol w:w="4320"/>
      </w:tblGrid>
      <w:tr>
        <w:tc>
          <w:tcPr>
            <w:tcW w:type="dxa" w:w="4320"/>
          </w:tcPr>
          <w:p>
            <w:r>
              <w:t>POSTO</w:t>
              <w:br/>
              <w:br/>
              <w:t xml:space="preserve">    OU GRADUAÇÃO</w:t>
            </w:r>
          </w:p>
        </w:tc>
        <w:tc>
          <w:tcPr>
            <w:tcW w:type="dxa" w:w="4320"/>
          </w:tcPr>
          <w:p>
            <w:r>
              <w:t>FATOR</w:t>
              <w:br/>
              <w:br/>
              <w:t xml:space="preserve">    R</w:t>
            </w:r>
          </w:p>
        </w:tc>
      </w:tr>
      <w:tr>
        <w:tc>
          <w:tcPr>
            <w:tcW w:type="dxa" w:w="4320"/>
          </w:tcPr>
          <w:p>
            <w:r>
              <w:t>Almirante-de-Esquadra,</w:t>
              <w:br/>
              <w:br/>
              <w:t xml:space="preserve">    General do Exército e Tenente-Brigadeiro</w:t>
            </w:r>
          </w:p>
        </w:tc>
        <w:tc>
          <w:tcPr>
            <w:tcW w:type="dxa" w:w="4320"/>
          </w:tcPr>
          <w:p>
            <w:r>
              <w:t>15</w:t>
            </w:r>
          </w:p>
        </w:tc>
      </w:tr>
      <w:tr>
        <w:tc>
          <w:tcPr>
            <w:tcW w:type="dxa" w:w="4320"/>
          </w:tcPr>
          <w:p>
            <w:r>
              <w:t>Vice-Almirante,</w:t>
              <w:br/>
              <w:br/>
              <w:t xml:space="preserve">    General de Divisão e Major Brigadeiro.Contra-Almirante, General de Brigada e Brigadeiro.</w:t>
            </w:r>
          </w:p>
        </w:tc>
        <w:tc>
          <w:tcPr>
            <w:tcW w:type="dxa" w:w="4320"/>
          </w:tcPr>
          <w:p>
            <w:r>
              <w:t>12,5</w:t>
            </w:r>
          </w:p>
        </w:tc>
      </w:tr>
      <w:tr>
        <w:tc>
          <w:tcPr>
            <w:tcW w:type="dxa" w:w="4320"/>
          </w:tcPr>
          <w:p>
            <w:r>
              <w:t>Oficiais</w:t>
              <w:br/>
              <w:br/>
              <w:t xml:space="preserve">    Superiores</w:t>
            </w:r>
          </w:p>
        </w:tc>
        <w:tc>
          <w:tcPr>
            <w:tcW w:type="dxa" w:w="4320"/>
          </w:tcPr>
          <w:p>
            <w:r>
              <w:t>10</w:t>
            </w:r>
          </w:p>
        </w:tc>
      </w:tr>
      <w:tr>
        <w:tc>
          <w:tcPr>
            <w:tcW w:type="dxa" w:w="4320"/>
          </w:tcPr>
          <w:p>
            <w:r>
              <w:t>Oficiais</w:t>
              <w:br/>
              <w:br/>
              <w:t xml:space="preserve">    Intermediários e Subalternos, Guardas-Marinha e Aspirantes a Oficial.</w:t>
            </w:r>
          </w:p>
        </w:tc>
        <w:tc>
          <w:tcPr>
            <w:tcW w:type="dxa" w:w="4320"/>
          </w:tcPr>
          <w:p>
            <w:r>
              <w:t>7,5</w:t>
            </w:r>
          </w:p>
        </w:tc>
      </w:tr>
      <w:tr>
        <w:tc>
          <w:tcPr>
            <w:tcW w:type="dxa" w:w="4320"/>
          </w:tcPr>
          <w:p>
            <w:r>
              <w:t>Aspirantes,</w:t>
              <w:br/>
              <w:br/>
              <w:t xml:space="preserve">    Cadetes, Suboficiais, Subtenetes e Sargentos.</w:t>
            </w:r>
          </w:p>
        </w:tc>
        <w:tc>
          <w:tcPr>
            <w:tcW w:type="dxa" w:w="4320"/>
          </w:tcPr>
          <w:p>
            <w:r>
              <w:t>4</w:t>
            </w:r>
          </w:p>
        </w:tc>
      </w:tr>
      <w:tr>
        <w:tc>
          <w:tcPr>
            <w:tcW w:type="dxa" w:w="4320"/>
          </w:tcPr>
          <w:p>
            <w:r>
              <w:t>Demais</w:t>
              <w:br/>
              <w:br/>
              <w:t xml:space="preserve">    Praças</w:t>
            </w:r>
          </w:p>
        </w:tc>
        <w:tc>
          <w:tcPr>
            <w:tcW w:type="dxa" w:w="4320"/>
          </w:tcPr>
          <w:p>
            <w:r>
              <w:t>2</w:t>
            </w:r>
          </w:p>
        </w:tc>
      </w:tr>
    </w:tbl>
    <w:p>
      <w:r>
        <w:t>Anexo VI</w:t>
      </w:r>
    </w:p>
    <w:p>
      <w:r>
        <w:t>(Incluído pelo Decreto nº 11.316, de 2022) Vigência</w:t>
      </w:r>
    </w:p>
    <w:p>
      <w:r>
        <w:t>TABELA DE ESCALONAMENTO VERTICAL DE ÍNDICES PARA FINS DO AUXÍLIO-MORADIA NO EXTERIOR</w:t>
      </w:r>
    </w:p>
    <w:tbl>
      <w:tblPr>
        <w:tblStyle w:val="LightGrid-Accent1"/>
        <w:tblW w:type="auto" w:w="0"/>
        <w:tblLook w:firstColumn="1" w:firstRow="1" w:lastColumn="0" w:lastRow="0" w:noHBand="0" w:noVBand="1" w:val="04A0"/>
      </w:tblPr>
      <w:tblGrid>
        <w:gridCol w:w="4320"/>
        <w:gridCol w:w="4320"/>
      </w:tblGrid>
      <w:tr>
        <w:tc>
          <w:tcPr>
            <w:tcW w:type="dxa" w:w="4320"/>
          </w:tcPr>
          <w:p>
            <w:r>
              <w:t>CLASSE OU CARREIRA</w:t>
            </w:r>
          </w:p>
        </w:tc>
        <w:tc>
          <w:tcPr>
            <w:tcW w:type="dxa" w:w="4320"/>
          </w:tcPr>
          <w:p>
            <w:r>
              <w:t>ÍNDICE</w:t>
            </w:r>
          </w:p>
        </w:tc>
      </w:tr>
      <w:tr>
        <w:tc>
          <w:tcPr>
            <w:tcW w:type="dxa" w:w="4320"/>
          </w:tcPr>
          <w:p>
            <w:r>
              <w:t>Ministro de Primeira Classe</w:t>
            </w:r>
          </w:p>
        </w:tc>
        <w:tc>
          <w:tcPr>
            <w:tcW w:type="dxa" w:w="4320"/>
          </w:tcPr>
          <w:p>
            <w:r>
              <w:t>150</w:t>
            </w:r>
          </w:p>
        </w:tc>
      </w:tr>
      <w:tr>
        <w:tc>
          <w:tcPr>
            <w:tcW w:type="dxa" w:w="4320"/>
          </w:tcPr>
          <w:p>
            <w:r>
              <w:t>Ministro de Segunda Classe</w:t>
            </w:r>
          </w:p>
        </w:tc>
        <w:tc>
          <w:tcPr>
            <w:tcW w:type="dxa" w:w="4320"/>
          </w:tcPr>
          <w:p>
            <w:r>
              <w:t>100</w:t>
            </w:r>
          </w:p>
        </w:tc>
      </w:tr>
      <w:tr>
        <w:tc>
          <w:tcPr>
            <w:tcW w:type="dxa" w:w="4320"/>
          </w:tcPr>
          <w:p>
            <w:r>
              <w:t>Conselheiro</w:t>
            </w:r>
          </w:p>
        </w:tc>
        <w:tc>
          <w:tcPr>
            <w:tcW w:type="dxa" w:w="4320"/>
          </w:tcPr>
          <w:p>
            <w:r>
              <w:t>90</w:t>
            </w:r>
          </w:p>
        </w:tc>
      </w:tr>
      <w:tr>
        <w:tc>
          <w:tcPr>
            <w:tcW w:type="dxa" w:w="4320"/>
          </w:tcPr>
          <w:p>
            <w:r>
              <w:t>Primeiro-Secretário, Segundo-Secretário e Terceiro-Secretário</w:t>
            </w:r>
          </w:p>
        </w:tc>
        <w:tc>
          <w:tcPr>
            <w:tcW w:type="dxa" w:w="4320"/>
          </w:tcPr>
          <w:p>
            <w:r>
              <w:t>80</w:t>
            </w:r>
          </w:p>
        </w:tc>
      </w:tr>
      <w:tr>
        <w:tc>
          <w:tcPr>
            <w:tcW w:type="dxa" w:w="4320"/>
          </w:tcPr>
          <w:p>
            <w:r>
              <w:t xml:space="preserve">Oficial de Chancelaria, Assistente de Chancelaria e demais </w:t>
              <w:br/>
              <w:br/>
              <w:tab/>
              <w:tab/>
              <w:tab/>
              <w:tab/>
              <w:t>integrantes do quadro do Ministério das Relações Exteriores</w:t>
            </w:r>
          </w:p>
        </w:tc>
        <w:tc>
          <w:tcPr>
            <w:tcW w:type="dxa" w:w="4320"/>
          </w:tcPr>
          <w:p>
            <w:r>
              <w:t>70</w:t>
            </w:r>
          </w:p>
        </w:tc>
      </w:tr>
    </w:tbl>
    <w:p>
      <w:r>
        <w:t>Alterações:</w:t>
      </w:r>
    </w:p>
    <w:p>
      <w:r>
        <w:t>(Vide Decreto nº 72.607, de 1973)</w:t>
      </w:r>
    </w:p>
    <w:p>
      <w:r>
        <w:t>(Vide Decreto nº 73.526, de 1974)</w:t>
      </w:r>
    </w:p>
    <w:p>
      <w:r>
        <w:t>(Vide Decreto nº 95.252, de 1987)</w:t>
      </w:r>
    </w:p>
    <w:p>
      <w:r>
        <w:t>(Vide Decreto nº 95.670, de 26.1.1988)</w:t>
      </w:r>
    </w:p>
    <w:p>
      <w:r>
        <w:t>(Vide Decreto nº 1.682, de 1995)</w:t>
      </w:r>
    </w:p>
    <w:p>
      <w:r>
        <w:t>(Vide Decreto nº 5.733, de 2006)</w:t>
      </w:r>
    </w:p>
    <w:p>
      <w:r>
        <w:t>(Vide Decreto nº 5.959, de 2006)</w:t>
      </w:r>
    </w:p>
    <w:p>
      <w:r>
        <w:t>(Vide Decreto nº 6.409, de 2008)</w:t>
      </w:r>
    </w:p>
    <w:p>
      <w:r>
        <w:t>(Vide Decreto nº 6.436, de 2008)</w:t>
      </w:r>
    </w:p>
    <w:p>
      <w:r>
        <w:t>(Vide Decreto nº 6.444, de 2008)</w:t>
      </w:r>
    </w:p>
    <w:p>
      <w:r>
        <w:t>(Vide Decreto nº 6.534, de 2008)</w:t>
      </w:r>
    </w:p>
    <w:p>
      <w:r>
        <w:t>(Vide Decreto nº 6.587, de 2008)</w:t>
      </w:r>
    </w:p>
    <w:p>
      <w:r>
        <w:t>(Vide Decreto nº 6.599, de 2008)</w:t>
      </w:r>
    </w:p>
    <w:p>
      <w:r>
        <w:t>(Vide Decreto nº 6.682, de 2008)</w:t>
      </w:r>
    </w:p>
    <w:p>
      <w:r>
        <w:t>(Vide Decreto nº 6.720, de 2008)</w:t>
      </w:r>
    </w:p>
    <w:p>
      <w:r>
        <w:t>(Vide Decreto nº 6.774, de 2009)</w:t>
      </w:r>
    </w:p>
    <w:p>
      <w:r>
        <w:t>(Vide Decreto nº 6.775, de 2009)</w:t>
      </w:r>
    </w:p>
    <w:p>
      <w:r>
        <w:t>(Vide Decreto nº 6.776, de 2009)</w:t>
      </w:r>
    </w:p>
    <w:p>
      <w:r>
        <w:t>(Vide Decreto nº 6.777, de 2009)</w:t>
      </w:r>
    </w:p>
    <w:p>
      <w:r>
        <w:t>(Vide Decreto nº 6.836, de 2009)</w:t>
      </w:r>
    </w:p>
    <w:p>
      <w:r>
        <w:t>(Vide Decreto nº 6.873, de 2009)</w:t>
      </w:r>
    </w:p>
    <w:p>
      <w:r>
        <w:t>(Vide Decreto nº 6.989, de 2009)</w:t>
      </w:r>
    </w:p>
    <w:p>
      <w:r>
        <w:t>(Vide Decreto nº 7.072, de 2010)</w:t>
      </w:r>
    </w:p>
    <w:p>
      <w:r>
        <w:t>(Vide Decreto nº 7.073, de 2010)</w:t>
      </w:r>
    </w:p>
    <w:p>
      <w:r>
        <w:t>(Vide Decreto nº 7.074, de 2010)</w:t>
      </w:r>
    </w:p>
    <w:p>
      <w:r>
        <w:t>(Vide Decreto nº 7.076, de 2010)</w:t>
      </w:r>
    </w:p>
    <w:p>
      <w:r>
        <w:t>(Vide Decreto nº 7.198, de 2010)</w:t>
      </w:r>
    </w:p>
    <w:p>
      <w:r>
        <w:t>(Vide Decreto nº 7.242, de 2010)</w:t>
      </w:r>
    </w:p>
    <w:p>
      <w:r>
        <w:t>(Vide Decreto nº 7.285, de 2010)</w:t>
      </w:r>
    </w:p>
    <w:p>
      <w:r>
        <w:t>(Vide Decreto nº 7.286, de 2010)</w:t>
      </w:r>
    </w:p>
    <w:p>
      <w:r>
        <w:t>(Vide Decreto nº 7.287, de 2010)</w:t>
      </w:r>
    </w:p>
    <w:p>
      <w:r>
        <w:t>(Vide Decreto nº 7.288, de 2010)</w:t>
      </w:r>
    </w:p>
    <w:p>
      <w:r>
        <w:t>(Vide Decreto nº 7.298, de 2010)</w:t>
      </w:r>
    </w:p>
    <w:p>
      <w:r>
        <w:t>(Vide Decreto nº 7.348, de 2010)</w:t>
      </w:r>
    </w:p>
    <w:p>
      <w:r>
        <w:t>(Vide Decreto nº 7.349, de 2010)</w:t>
      </w:r>
    </w:p>
    <w:p>
      <w:r>
        <w:t>(Vide Decreto nº 7.399, de 2010)</w:t>
      </w:r>
    </w:p>
    <w:p>
      <w:r>
        <w:t>(Vide Decreto nº 8.411, de 2015)</w:t>
      </w:r>
    </w:p>
    <w:p>
      <w:r>
        <w:t>(Vide Decreto nº 9.435, de 2018) (Produção de efeito)</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71.733, de 18 de janeiro de 1973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