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LEI Nº 13.466, DE 12 DE JULHO DE 2017</w:t>
      </w:r>
    </w:p>
    <w:p>
      <w:r>
        <w:t xml:space="preserve"> </w:t>
      </w:r>
      <w:r>
        <w:t>Altera os arts. 3º, 15 e 71 da Lei nº 10.741, de 1º de outubro de 2003, que dispõe sobre o Estatuto do Idoso e dá outras providências.</w:t>
      </w:r>
    </w:p>
    <w:p>
      <w:r>
        <w:t xml:space="preserve"> </w:t>
      </w:r>
      <w:r>
        <w:t>O PRESIDENTE DA REPÚBLICA  Faço saber que o Congresso Nacional decreta e eu sanciono a seguinte Lei:</w:t>
      </w:r>
    </w:p>
    <w:p>
      <w:r>
        <w:t>Art. 1º</w:t>
      </w:r>
      <w:r>
        <w:t xml:space="preserve"> </w:t>
      </w:r>
      <w:r>
        <w:t>Esta Lei altera os arts. 3º, 15 e 71 da Lei nº 10.741, de 1º de outubro de 2003, que dispõe sobre o Estatuto do Idoso e dá outras providências, a fim de estabelecer a prioridade especial das pessoas maiores de oitenta anos.</w:t>
      </w:r>
    </w:p>
    <w:p>
      <w:r>
        <w:t>Art. 2º</w:t>
      </w:r>
      <w:r>
        <w:t xml:space="preserve"> </w:t>
      </w:r>
      <w:r>
        <w:t>O art. 3º da Lei nº 10.741, de 1º de outubro de 2003, passa a vigorar acrescido do seguinte § 2º, renumerando-se o atual parágrafo único para § 1º:</w:t>
      </w:r>
    </w:p>
    <w:p>
      <w:r>
        <w:t>“Art. 3º</w:t>
      </w:r>
      <w:r>
        <w:t xml:space="preserve"> </w:t>
      </w:r>
      <w:r>
        <w:t>...............................................</w:t>
      </w:r>
    </w:p>
    <w:p>
      <w:r>
        <w:t>§ 1º</w:t>
      </w:r>
      <w:r>
        <w:t xml:space="preserve"> </w:t>
      </w:r>
      <w:r>
        <w:t>...............................................</w:t>
      </w:r>
    </w:p>
    <w:p>
      <w:r>
        <w:t>§ 2º</w:t>
      </w:r>
      <w:r>
        <w:t xml:space="preserve"> </w:t>
      </w:r>
      <w:r>
        <w:t>Dentre os idosos, é assegurada prioridade especial aos maiores de oitenta anos, atendendo-se suas necessidades sempre preferencialmente em relação aos demais idosos.”</w:t>
      </w:r>
    </w:p>
    <w:p>
      <w:r>
        <w:t>Art. 3º</w:t>
      </w:r>
      <w:r>
        <w:t xml:space="preserve"> </w:t>
      </w:r>
      <w:r>
        <w:t>O art. 15 da Lei nº 10.741, de 1º de outubro de 2003, passa a vigorar acrescido do seguinte § 7º:</w:t>
      </w:r>
    </w:p>
    <w:p>
      <w:r>
        <w:t>“Art. 15.</w:t>
      </w:r>
      <w:r>
        <w:t xml:space="preserve"> </w:t>
      </w:r>
      <w:r>
        <w:t>...............................................</w:t>
      </w:r>
    </w:p>
    <w:p>
      <w:r>
        <w:t xml:space="preserve"> </w:t>
      </w:r>
      <w:r>
        <w:t>...............................................</w:t>
      </w:r>
    </w:p>
    <w:p>
      <w:r>
        <w:t>§ 7º</w:t>
      </w:r>
      <w:r>
        <w:t xml:space="preserve"> </w:t>
      </w:r>
      <w:r>
        <w:t>Em todo atendimento de saúde, os maiores de oitenta anos terão preferência especial sobre os demais idosos, exceto em caso de emergência.”</w:t>
      </w:r>
    </w:p>
    <w:p>
      <w:r>
        <w:t>Art. 4º</w:t>
      </w:r>
      <w:r>
        <w:t xml:space="preserve"> </w:t>
      </w:r>
      <w:r>
        <w:t>O art. 71 da Lei nº 10.741, de 1º de outubro de 2003, passa a vigorar acrescido do seguinte § 5º:</w:t>
      </w:r>
    </w:p>
    <w:p>
      <w:r>
        <w:t>“Art. 71.</w:t>
      </w:r>
      <w:r>
        <w:t xml:space="preserve"> </w:t>
      </w:r>
      <w:r>
        <w:t>...............................................</w:t>
      </w:r>
    </w:p>
    <w:p>
      <w:r>
        <w:t xml:space="preserve"> </w:t>
      </w:r>
      <w:r>
        <w:t>...............................................</w:t>
      </w:r>
    </w:p>
    <w:p>
      <w:r>
        <w:t>§ 5º</w:t>
      </w:r>
      <w:r>
        <w:t xml:space="preserve"> </w:t>
      </w:r>
      <w:r>
        <w:t>Dentre os processos de idosos, dar-se-á prioridade especial aos maiores de oitenta anos.”</w:t>
      </w:r>
    </w:p>
    <w:p>
      <w:r>
        <w:t>Art. 5º</w:t>
      </w:r>
      <w:r>
        <w:t xml:space="preserve"> </w:t>
      </w:r>
      <w:r>
        <w:t>Esta Lei entra em vigor na data de sua publicação.</w:t>
      </w:r>
    </w:p>
    <w:p>
      <w:r>
        <w:t xml:space="preserve"> </w:t>
      </w:r>
      <w:r>
        <w:t>Brasília, 12 de julho de 2017; 196º da Independência e 129º da República.</w:t>
      </w:r>
    </w:p>
    <w:p>
      <w:r>
        <w:t xml:space="preserve"> </w:t>
      </w:r>
      <w:r>
        <w:t>MICHEL TEMERLuislinda Dias de Valois Santos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10.741, de 1º de outubro de 2003, que dispõe sobre o Estatuto do Idoso e dá outras providências. O PRESIDENTE DA REPÚBLICA  Faço saber que o Congresso Nacional decreta e eu sanciono a seguinte Lei:Art. 1º Esta Lei altera os arts. 3º, 15 e 71 da Lei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