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LEI Nº 8.794, DE 21 DE DEZEMBRO DE 1993.</w:t>
      </w:r>
    </w:p>
    <w:p>
      <w:r>
        <w:t>Autoriza o Poder Executivo a abrir ao Orçamento da Seguridade Social da União, em favor do Ministério do Bem-Estar Social, crédito especial até o limite de CR$ 218.000,00, para os fins que especifica.</w:t>
      </w:r>
    </w:p>
    <w:p>
      <w:r>
        <w:t>O PRESIDENTE DA REPÚBLICA,</w:t>
      </w:r>
    </w:p>
    <w:p>
      <w:r>
        <w:t>Faço</w:t>
      </w:r>
      <w:r>
        <w:t xml:space="preserve"> </w:t>
      </w:r>
      <w:r>
        <w:t>saber que o Congresso</w:t>
      </w:r>
      <w:r>
        <w:t xml:space="preserve"> </w:t>
      </w:r>
      <w:r>
        <w:t>Nacional decreta e eu sanciono a seguinte Lei:</w:t>
      </w:r>
    </w:p>
    <w:p>
      <w:r>
        <w:t>Art.</w:t>
      </w:r>
      <w:r>
        <w:t xml:space="preserve"> 1º Fica o Poder Executivo autorizado a abrir ao Orçamento da Seguridade Social da União (Lei nº 8.652, de 29 de abril de 1993), em favor do Ministério do Bem-Estar Social, crédito especial até o limite de CR$ 218.000,00 (duzentos e dezoito mil cruzeiros reais), para atender à programação constante do Anexo I desta Lei.</w:t>
      </w:r>
    </w:p>
    <w:p>
      <w:r>
        <w:t>Art.</w:t>
      </w:r>
      <w:r>
        <w:t xml:space="preserve"> 2º Os recursos necessários à execução do disposto no artigo anterior decorrerão do cancelamento de dotações indicadas no Anexo II desta Lei, nos montantes especificados.</w:t>
      </w:r>
    </w:p>
    <w:p>
      <w:r>
        <w:t>Art.</w:t>
      </w:r>
      <w:r>
        <w:t xml:space="preserve"> 3º Esta Lei entra em vigor na data de sua publicação.</w:t>
      </w:r>
    </w:p>
    <w:p>
      <w:r>
        <w:t>Brasília,</w:t>
      </w:r>
      <w:r>
        <w:t xml:space="preserve"> </w:t>
      </w:r>
      <w:r>
        <w:t>21 de dezembro</w:t>
      </w:r>
      <w:r>
        <w:t xml:space="preserve"> </w:t>
      </w:r>
      <w:r>
        <w:t>de 1993; 172º da Independência e 105º da República.</w:t>
      </w:r>
    </w:p>
    <w:p>
      <w:r>
        <w:t>ITAMAR FRANCO</w:t>
      </w:r>
    </w:p>
    <w:p>
      <w:r>
        <w:t>Fernando Henrique Cardoso</w:t>
      </w:r>
    </w:p>
    <w:p>
      <w:r>
        <w:t>Alexis Stepanenko</w:t>
      </w:r>
    </w:p>
    <w:p>
      <w:r>
        <w:t>&lt;&lt;Anexos&gt;&gt;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Lei:Art. 1º Fica o Poder Executivo autorizado a abrir ao Orçamento da Seguridade Social da União (Lei nº 8.652, de 29 de abril de 1993), em favor do Ministério do Bem-Estar Social, crédito especial até o limite de CR$ 218.000,00 (duzentos e dezoito mil cr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