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C67D" w14:textId="152AE039" w:rsidR="00C93A3C" w:rsidRDefault="00C93A3C" w:rsidP="00C93A3C">
      <w:pPr>
        <w:pStyle w:val="Heading1"/>
        <w:rPr>
          <w:lang w:val="pt-BR"/>
        </w:rPr>
      </w:pPr>
      <w:r w:rsidRPr="00C93A3C">
        <w:rPr>
          <w:lang w:val="pt-BR"/>
        </w:rPr>
        <w:t>Sistema de Recolhimento Mensal Obrigatório (Carnê-Leão)</w:t>
      </w:r>
    </w:p>
    <w:p w14:paraId="77F0A22B" w14:textId="77777777" w:rsidR="00C93A3C" w:rsidRDefault="00C93A3C">
      <w:pPr>
        <w:rPr>
          <w:lang w:val="pt-BR"/>
        </w:rPr>
      </w:pPr>
    </w:p>
    <w:p w14:paraId="0D159616" w14:textId="77777777" w:rsidR="00C93A3C" w:rsidRPr="00C93A3C" w:rsidRDefault="00C93A3C" w:rsidP="00C93A3C">
      <w:pPr>
        <w:pStyle w:val="Heading2"/>
      </w:pPr>
      <w:hyperlink r:id="rId5" w:history="1">
        <w:r w:rsidRPr="00C93A3C">
          <w:rPr>
            <w:rStyle w:val="Hyperlink"/>
            <w:b/>
            <w:bCs/>
          </w:rPr>
          <w:t>O que é?</w:t>
        </w:r>
      </w:hyperlink>
    </w:p>
    <w:p w14:paraId="102B83C4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O Carnê-leão é o imposto sobre a renda que deve ser pago mensalmente, de forma obrigatória, pelas pessoas físicas, residentes no Brasil, que receberem rendimentos de outra pessoa física ou do exterior.</w:t>
      </w:r>
    </w:p>
    <w:p w14:paraId="706AAB66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Através deste serviço você poderá emitir o DARF para pagar o carnê-leão, além de manter o registro dos rendimentos mensais utilizados no cálculo. No ano seguinte, os registros poderão ser importados para sua Declaração de Imposto de Renda (DIRPF), facilitando o preenchimento.</w:t>
      </w:r>
    </w:p>
    <w:bookmarkStart w:id="0" w:name="quem-pode-utilizar-este-servico"/>
    <w:p w14:paraId="473E66E8" w14:textId="77777777" w:rsidR="00C93A3C" w:rsidRDefault="00C93A3C" w:rsidP="00C93A3C">
      <w:pPr>
        <w:pStyle w:val="Heading2"/>
        <w:rPr>
          <w:lang w:val="pt-BR"/>
        </w:rPr>
      </w:pPr>
      <w:r w:rsidRPr="00C93A3C">
        <w:fldChar w:fldCharType="begin"/>
      </w:r>
      <w:r w:rsidRPr="00C93A3C">
        <w:rPr>
          <w:lang w:val="pt-BR"/>
        </w:rPr>
        <w:instrText>HYPERLINK "https://www.gov.br/pt-br/servicos/apurar-carne-leao"</w:instrText>
      </w:r>
      <w:r w:rsidRPr="00C93A3C">
        <w:fldChar w:fldCharType="separate"/>
      </w:r>
      <w:r w:rsidRPr="00C93A3C">
        <w:rPr>
          <w:rStyle w:val="Hyperlink"/>
          <w:b/>
          <w:bCs/>
          <w:lang w:val="pt-BR"/>
        </w:rPr>
        <w:t>Quem pode utilizar este serviço?</w:t>
      </w:r>
      <w:r w:rsidRPr="00C93A3C">
        <w:rPr>
          <w:lang w:val="pt-BR"/>
        </w:rPr>
        <w:fldChar w:fldCharType="end"/>
      </w:r>
      <w:bookmarkEnd w:id="0"/>
    </w:p>
    <w:p w14:paraId="15963B68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São obrigados ao recolhimento do carnê-leão:</w:t>
      </w:r>
    </w:p>
    <w:p w14:paraId="3F71D4A8" w14:textId="77777777" w:rsidR="00C93A3C" w:rsidRPr="00C93A3C" w:rsidRDefault="00C93A3C" w:rsidP="00C93A3C">
      <w:pPr>
        <w:numPr>
          <w:ilvl w:val="0"/>
          <w:numId w:val="5"/>
        </w:numPr>
        <w:rPr>
          <w:lang w:val="pt-BR"/>
        </w:rPr>
      </w:pPr>
      <w:r w:rsidRPr="00C93A3C">
        <w:rPr>
          <w:lang w:val="pt-BR"/>
        </w:rPr>
        <w:t>pessoas físicas, residentes no Brasil, que receberem rendimentos de outra pessoa física ou do exterior; e</w:t>
      </w:r>
    </w:p>
    <w:p w14:paraId="0CF7FCA3" w14:textId="77777777" w:rsidR="00C93A3C" w:rsidRPr="00C93A3C" w:rsidRDefault="00C93A3C" w:rsidP="00C93A3C">
      <w:pPr>
        <w:numPr>
          <w:ilvl w:val="0"/>
          <w:numId w:val="5"/>
        </w:numPr>
        <w:rPr>
          <w:lang w:val="pt-BR"/>
        </w:rPr>
      </w:pPr>
      <w:r w:rsidRPr="00C93A3C">
        <w:rPr>
          <w:lang w:val="pt-BR"/>
        </w:rPr>
        <w:t>serventuários da justiça, independentemente de a fonte ser pessoa física ou jurídica, exceto quando forem remunerados exclusivamente pelos cofres públicos.</w:t>
      </w:r>
    </w:p>
    <w:p w14:paraId="20A3B742" w14:textId="77777777" w:rsidR="00C93A3C" w:rsidRPr="00C93A3C" w:rsidRDefault="00C93A3C" w:rsidP="00C93A3C">
      <w:pPr>
        <w:rPr>
          <w:b/>
          <w:bCs/>
          <w:lang w:val="pt-BR"/>
        </w:rPr>
      </w:pPr>
    </w:p>
    <w:p w14:paraId="43BA21BD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Estão sujeitos ao pagamento do Carnê-leão os rendimentos:</w:t>
      </w:r>
    </w:p>
    <w:p w14:paraId="56AD236E" w14:textId="77777777" w:rsidR="00C93A3C" w:rsidRPr="00C93A3C" w:rsidRDefault="00C93A3C" w:rsidP="00C93A3C">
      <w:pPr>
        <w:numPr>
          <w:ilvl w:val="0"/>
          <w:numId w:val="6"/>
        </w:numPr>
      </w:pPr>
      <w:r w:rsidRPr="00C93A3C">
        <w:t>Trabalho sem vínculo empregatício;</w:t>
      </w:r>
    </w:p>
    <w:p w14:paraId="4B350FA6" w14:textId="77777777" w:rsidR="00C93A3C" w:rsidRPr="00C93A3C" w:rsidRDefault="00C93A3C" w:rsidP="00C93A3C">
      <w:pPr>
        <w:numPr>
          <w:ilvl w:val="0"/>
          <w:numId w:val="6"/>
        </w:numPr>
        <w:rPr>
          <w:lang w:val="pt-BR"/>
        </w:rPr>
      </w:pPr>
      <w:r w:rsidRPr="00C93A3C">
        <w:rPr>
          <w:lang w:val="pt-BR"/>
        </w:rPr>
        <w:t>Locação e sublocação de bens móveis e imóveis;</w:t>
      </w:r>
    </w:p>
    <w:p w14:paraId="4DA6213B" w14:textId="77777777" w:rsidR="00C93A3C" w:rsidRPr="00C93A3C" w:rsidRDefault="00C93A3C" w:rsidP="00C93A3C">
      <w:pPr>
        <w:numPr>
          <w:ilvl w:val="0"/>
          <w:numId w:val="6"/>
        </w:numPr>
      </w:pPr>
      <w:r w:rsidRPr="00C93A3C">
        <w:t>Arrendamento e subarrendamento;</w:t>
      </w:r>
    </w:p>
    <w:p w14:paraId="7955AAAC" w14:textId="77777777" w:rsidR="00C93A3C" w:rsidRPr="00C93A3C" w:rsidRDefault="00C93A3C" w:rsidP="00C93A3C">
      <w:pPr>
        <w:numPr>
          <w:ilvl w:val="0"/>
          <w:numId w:val="6"/>
        </w:numPr>
        <w:rPr>
          <w:lang w:val="pt-BR"/>
        </w:rPr>
      </w:pPr>
      <w:r w:rsidRPr="00C93A3C">
        <w:rPr>
          <w:lang w:val="pt-BR"/>
        </w:rPr>
        <w:t>Prestação de serviços a embaixadas, repartições consulares, missões diplomáticas ou técnicas ou a organismos internacionais;</w:t>
      </w:r>
    </w:p>
    <w:p w14:paraId="66818B4F" w14:textId="77777777" w:rsidR="00C93A3C" w:rsidRPr="00C93A3C" w:rsidRDefault="00C93A3C" w:rsidP="00C93A3C">
      <w:pPr>
        <w:numPr>
          <w:ilvl w:val="0"/>
          <w:numId w:val="6"/>
        </w:numPr>
        <w:rPr>
          <w:lang w:val="pt-BR"/>
        </w:rPr>
      </w:pPr>
      <w:r w:rsidRPr="00C93A3C">
        <w:rPr>
          <w:lang w:val="pt-BR"/>
        </w:rPr>
        <w:t>Prestação de serviços de representante comercial autônomo, intermediário na realização de negócios por conta de terceiros;</w:t>
      </w:r>
    </w:p>
    <w:p w14:paraId="12CA353C" w14:textId="77777777" w:rsidR="00C93A3C" w:rsidRPr="00C93A3C" w:rsidRDefault="00C93A3C" w:rsidP="00C93A3C">
      <w:pPr>
        <w:numPr>
          <w:ilvl w:val="0"/>
          <w:numId w:val="6"/>
        </w:numPr>
        <w:rPr>
          <w:lang w:val="pt-BR"/>
        </w:rPr>
      </w:pPr>
      <w:r w:rsidRPr="00C93A3C">
        <w:rPr>
          <w:lang w:val="pt-BR"/>
        </w:rPr>
        <w:lastRenderedPageBreak/>
        <w:t>Emolumentos e custas dos serventuários da Justiça, exceto quando forem remunerados pelos cofres públicos;</w:t>
      </w:r>
    </w:p>
    <w:p w14:paraId="726908F9" w14:textId="77777777" w:rsidR="00C93A3C" w:rsidRPr="00C93A3C" w:rsidRDefault="00C93A3C" w:rsidP="00C93A3C">
      <w:pPr>
        <w:numPr>
          <w:ilvl w:val="0"/>
          <w:numId w:val="6"/>
        </w:numPr>
        <w:rPr>
          <w:lang w:val="pt-BR"/>
        </w:rPr>
      </w:pPr>
      <w:r w:rsidRPr="00C93A3C">
        <w:rPr>
          <w:lang w:val="pt-BR"/>
        </w:rPr>
        <w:t>Prestação de serviços de transporte de cargas - no mínimo 10% (dez por cento) do total dos rendimentos recebidos;</w:t>
      </w:r>
    </w:p>
    <w:p w14:paraId="428A31EA" w14:textId="77777777" w:rsidR="00C93A3C" w:rsidRPr="00C93A3C" w:rsidRDefault="00C93A3C" w:rsidP="00C93A3C">
      <w:pPr>
        <w:numPr>
          <w:ilvl w:val="0"/>
          <w:numId w:val="6"/>
        </w:numPr>
        <w:rPr>
          <w:lang w:val="pt-BR"/>
        </w:rPr>
      </w:pPr>
      <w:r w:rsidRPr="00C93A3C">
        <w:rPr>
          <w:lang w:val="pt-BR"/>
        </w:rPr>
        <w:t>Prestação de serviços de transporte de passageiros - no mínimo 60% (sessenta por cento) do total dos rendimentos recebidos;</w:t>
      </w:r>
    </w:p>
    <w:p w14:paraId="4AA9C8C8" w14:textId="77777777" w:rsidR="00C93A3C" w:rsidRPr="00C93A3C" w:rsidRDefault="00C93A3C" w:rsidP="00C93A3C">
      <w:pPr>
        <w:numPr>
          <w:ilvl w:val="0"/>
          <w:numId w:val="6"/>
        </w:numPr>
        <w:rPr>
          <w:lang w:val="pt-BR"/>
        </w:rPr>
      </w:pPr>
      <w:r w:rsidRPr="00C93A3C">
        <w:rPr>
          <w:lang w:val="pt-BR"/>
        </w:rPr>
        <w:t>Rendimentos decorrentes da atividade de leiloeiro.</w:t>
      </w:r>
    </w:p>
    <w:p w14:paraId="73FB93F2" w14:textId="77777777" w:rsidR="00C93A3C" w:rsidRPr="00C93A3C" w:rsidRDefault="00C93A3C" w:rsidP="00C93A3C">
      <w:pPr>
        <w:rPr>
          <w:lang w:val="pt-BR"/>
        </w:rPr>
      </w:pPr>
    </w:p>
    <w:bookmarkStart w:id="1" w:name="etapas-para-a-realizacao-deste-servico"/>
    <w:p w14:paraId="3FFEC00D" w14:textId="77777777" w:rsidR="00C93A3C" w:rsidRPr="00C93A3C" w:rsidRDefault="00C93A3C" w:rsidP="00C93A3C">
      <w:pPr>
        <w:pStyle w:val="Heading2"/>
        <w:rPr>
          <w:lang w:val="pt-BR"/>
        </w:rPr>
      </w:pPr>
      <w:r w:rsidRPr="00C93A3C">
        <w:fldChar w:fldCharType="begin"/>
      </w:r>
      <w:r w:rsidRPr="00C93A3C">
        <w:rPr>
          <w:lang w:val="pt-BR"/>
        </w:rPr>
        <w:instrText>HYPERLINK "https://www.gov.br/pt-br/servicos/apurar-carne-leao"</w:instrText>
      </w:r>
      <w:r w:rsidRPr="00C93A3C">
        <w:fldChar w:fldCharType="separate"/>
      </w:r>
      <w:r w:rsidRPr="00C93A3C">
        <w:rPr>
          <w:rStyle w:val="Hyperlink"/>
          <w:b/>
          <w:bCs/>
          <w:lang w:val="pt-BR"/>
        </w:rPr>
        <w:t>Etapas para a realização deste serviço</w:t>
      </w:r>
      <w:r w:rsidRPr="00C93A3C">
        <w:rPr>
          <w:lang w:val="pt-BR"/>
        </w:rPr>
        <w:fldChar w:fldCharType="end"/>
      </w:r>
      <w:bookmarkEnd w:id="1"/>
    </w:p>
    <w:p w14:paraId="2B1A9089" w14:textId="77777777" w:rsidR="00C93A3C" w:rsidRPr="00C93A3C" w:rsidRDefault="00C93A3C" w:rsidP="00C93A3C">
      <w:pPr>
        <w:numPr>
          <w:ilvl w:val="1"/>
          <w:numId w:val="1"/>
        </w:numPr>
        <w:rPr>
          <w:lang w:val="pt-BR"/>
        </w:rPr>
      </w:pPr>
      <w:r w:rsidRPr="00C93A3C">
        <w:rPr>
          <w:b/>
          <w:bCs/>
          <w:lang w:val="pt-BR"/>
        </w:rPr>
        <w:t>Informar rendimentos e emitir o DARF</w:t>
      </w:r>
    </w:p>
    <w:p w14:paraId="35279B22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Acesse canal abaixo e preencha as informações necessárias para emitir o DARF.</w:t>
      </w:r>
    </w:p>
    <w:p w14:paraId="4B772624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Para rendimentos recebidos antes de 2021, baixe o programa correspondente ao respectivo ano.</w:t>
      </w:r>
    </w:p>
    <w:p w14:paraId="34FF1529" w14:textId="77777777" w:rsidR="00C93A3C" w:rsidRPr="00C93A3C" w:rsidRDefault="00C93A3C" w:rsidP="00C93A3C">
      <w:pPr>
        <w:rPr>
          <w:b/>
          <w:bCs/>
          <w:lang w:val="pt-BR"/>
        </w:rPr>
      </w:pPr>
      <w:r w:rsidRPr="00C93A3C">
        <w:rPr>
          <w:b/>
          <w:bCs/>
          <w:lang w:val="pt-BR"/>
        </w:rPr>
        <w:t>Canais de prestação</w:t>
      </w:r>
    </w:p>
    <w:p w14:paraId="38DB96D1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   </w:t>
      </w:r>
      <w:proofErr w:type="gramStart"/>
      <w:r w:rsidRPr="00C93A3C">
        <w:rPr>
          <w:lang w:val="pt-BR"/>
        </w:rPr>
        <w:t>Web :</w:t>
      </w:r>
      <w:proofErr w:type="gramEnd"/>
      <w:r w:rsidRPr="00C93A3C">
        <w:rPr>
          <w:lang w:val="pt-BR"/>
        </w:rPr>
        <w:t>  </w:t>
      </w:r>
    </w:p>
    <w:p w14:paraId="5B35B05B" w14:textId="77777777" w:rsidR="00C93A3C" w:rsidRPr="00C93A3C" w:rsidRDefault="00C93A3C" w:rsidP="00C93A3C">
      <w:pPr>
        <w:rPr>
          <w:lang w:val="pt-BR"/>
        </w:rPr>
      </w:pPr>
      <w:hyperlink r:id="rId6" w:tgtFrame="_blank" w:history="1">
        <w:r w:rsidRPr="00C93A3C">
          <w:rPr>
            <w:rStyle w:val="Hyperlink"/>
            <w:lang w:val="pt-BR"/>
          </w:rPr>
          <w:t>Meu Carnê-Leão</w:t>
        </w:r>
      </w:hyperlink>
    </w:p>
    <w:p w14:paraId="35BB8A7F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Para rendimentos recebidos até 2020</w:t>
      </w:r>
    </w:p>
    <w:p w14:paraId="76BCF224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br/>
        <w:t>   </w:t>
      </w:r>
      <w:proofErr w:type="gramStart"/>
      <w:r w:rsidRPr="00C93A3C">
        <w:rPr>
          <w:lang w:val="pt-BR"/>
        </w:rPr>
        <w:t>Web :</w:t>
      </w:r>
      <w:proofErr w:type="gramEnd"/>
      <w:r w:rsidRPr="00C93A3C">
        <w:rPr>
          <w:lang w:val="pt-BR"/>
        </w:rPr>
        <w:t>  </w:t>
      </w:r>
    </w:p>
    <w:p w14:paraId="49A23E45" w14:textId="77777777" w:rsidR="00C93A3C" w:rsidRPr="00C93A3C" w:rsidRDefault="00C93A3C" w:rsidP="00C93A3C">
      <w:pPr>
        <w:rPr>
          <w:lang w:val="pt-BR"/>
        </w:rPr>
      </w:pPr>
      <w:hyperlink r:id="rId7" w:tgtFrame="_blank" w:history="1">
        <w:r w:rsidRPr="00C93A3C">
          <w:rPr>
            <w:rStyle w:val="Hyperlink"/>
            <w:lang w:val="pt-BR"/>
          </w:rPr>
          <w:t>Baixar o programa</w:t>
        </w:r>
      </w:hyperlink>
    </w:p>
    <w:p w14:paraId="703BCC2F" w14:textId="77777777" w:rsidR="00C93A3C" w:rsidRPr="00C93A3C" w:rsidRDefault="00C93A3C" w:rsidP="00C93A3C">
      <w:pPr>
        <w:rPr>
          <w:b/>
          <w:bCs/>
          <w:lang w:val="pt-BR"/>
        </w:rPr>
      </w:pPr>
      <w:r w:rsidRPr="00C93A3C">
        <w:rPr>
          <w:b/>
          <w:bCs/>
          <w:lang w:val="pt-BR"/>
        </w:rPr>
        <w:t>Documentação</w:t>
      </w:r>
    </w:p>
    <w:p w14:paraId="41150F3A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Documentação em comum para todos os casos</w:t>
      </w:r>
    </w:p>
    <w:p w14:paraId="5FF5EA20" w14:textId="77777777" w:rsidR="00C93A3C" w:rsidRPr="00C93A3C" w:rsidRDefault="00C93A3C" w:rsidP="00C93A3C">
      <w:pPr>
        <w:numPr>
          <w:ilvl w:val="2"/>
          <w:numId w:val="1"/>
        </w:numPr>
        <w:rPr>
          <w:lang w:val="pt-BR"/>
        </w:rPr>
      </w:pPr>
      <w:r w:rsidRPr="00C93A3C">
        <w:rPr>
          <w:lang w:val="pt-BR"/>
        </w:rPr>
        <w:t>Comprovantes de rendimentos do mês.</w:t>
      </w:r>
    </w:p>
    <w:p w14:paraId="7823C775" w14:textId="77777777" w:rsidR="00C93A3C" w:rsidRPr="00C93A3C" w:rsidRDefault="00C93A3C" w:rsidP="00C93A3C">
      <w:pPr>
        <w:rPr>
          <w:b/>
          <w:bCs/>
          <w:lang w:val="pt-BR"/>
        </w:rPr>
      </w:pPr>
      <w:r w:rsidRPr="00C93A3C">
        <w:rPr>
          <w:b/>
          <w:bCs/>
          <w:lang w:val="pt-BR"/>
        </w:rPr>
        <w:t>Tempo de duração da etapa</w:t>
      </w:r>
    </w:p>
    <w:p w14:paraId="0FA7BAAF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Atendimento imediato</w:t>
      </w:r>
    </w:p>
    <w:p w14:paraId="30B183B2" w14:textId="77777777" w:rsidR="00C93A3C" w:rsidRDefault="00C93A3C" w:rsidP="00C93A3C">
      <w:pPr>
        <w:pStyle w:val="Heading2"/>
        <w:rPr>
          <w:lang w:val="pt-BR"/>
        </w:rPr>
      </w:pPr>
      <w:hyperlink r:id="rId8" w:history="1">
        <w:r w:rsidRPr="00C93A3C">
          <w:rPr>
            <w:rStyle w:val="Hyperlink"/>
            <w:b/>
            <w:bCs/>
          </w:rPr>
          <w:t>Outras Informações</w:t>
        </w:r>
      </w:hyperlink>
    </w:p>
    <w:p w14:paraId="0D1AFEBE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Quanto tempo leva?</w:t>
      </w:r>
    </w:p>
    <w:p w14:paraId="5FAB77AB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lastRenderedPageBreak/>
        <w:t>Não estimado ainda</w:t>
      </w:r>
    </w:p>
    <w:p w14:paraId="501AC13F" w14:textId="77777777" w:rsidR="00C93A3C" w:rsidRPr="00C93A3C" w:rsidRDefault="00C93A3C" w:rsidP="00C93A3C">
      <w:pPr>
        <w:rPr>
          <w:lang w:val="pt-BR"/>
        </w:rPr>
      </w:pPr>
    </w:p>
    <w:p w14:paraId="2D747DD5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Informações adicionais ao tempo estimado</w:t>
      </w:r>
    </w:p>
    <w:p w14:paraId="690C1617" w14:textId="77777777" w:rsidR="00C93A3C" w:rsidRPr="00C93A3C" w:rsidRDefault="00C93A3C" w:rsidP="00C93A3C">
      <w:pPr>
        <w:rPr>
          <w:lang w:val="pt-BR"/>
        </w:rPr>
      </w:pPr>
    </w:p>
    <w:p w14:paraId="0FB855A9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Este serviço é gratuito para o cidadão.</w:t>
      </w:r>
      <w:r w:rsidRPr="00C93A3C">
        <w:rPr>
          <w:lang w:val="pt-BR"/>
        </w:rPr>
        <w:br/>
      </w:r>
    </w:p>
    <w:p w14:paraId="2DBAFE0D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Para mais informações ou dúvidas sobre este serviço, entre em contato</w:t>
      </w:r>
    </w:p>
    <w:p w14:paraId="79B10166" w14:textId="77777777" w:rsidR="00C93A3C" w:rsidRPr="00C93A3C" w:rsidRDefault="00C93A3C" w:rsidP="00C93A3C">
      <w:pPr>
        <w:rPr>
          <w:lang w:val="pt-BR"/>
        </w:rPr>
      </w:pPr>
      <w:hyperlink r:id="rId9" w:tgtFrame="_blank" w:history="1">
        <w:r w:rsidRPr="00C93A3C">
          <w:rPr>
            <w:rStyle w:val="Hyperlink"/>
            <w:lang w:val="pt-BR"/>
          </w:rPr>
          <w:t>Orientações sobre o carnê-leão</w:t>
        </w:r>
      </w:hyperlink>
    </w:p>
    <w:p w14:paraId="168FAD9A" w14:textId="77777777" w:rsidR="00C93A3C" w:rsidRPr="00C93A3C" w:rsidRDefault="00C93A3C" w:rsidP="00C93A3C">
      <w:pPr>
        <w:rPr>
          <w:lang w:val="pt-BR"/>
        </w:rPr>
      </w:pPr>
      <w:hyperlink r:id="rId10" w:tgtFrame="_blank" w:history="1">
        <w:r w:rsidRPr="00C93A3C">
          <w:rPr>
            <w:rStyle w:val="Hyperlink"/>
            <w:lang w:val="pt-BR"/>
          </w:rPr>
          <w:t>Fale Conosco</w:t>
        </w:r>
      </w:hyperlink>
    </w:p>
    <w:p w14:paraId="2103B70D" w14:textId="77777777" w:rsidR="00C93A3C" w:rsidRPr="00C93A3C" w:rsidRDefault="00C93A3C" w:rsidP="00C93A3C">
      <w:pPr>
        <w:rPr>
          <w:lang w:val="pt-BR"/>
        </w:rPr>
      </w:pPr>
    </w:p>
    <w:p w14:paraId="269239DA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Este é um serviço do(a) </w:t>
      </w:r>
      <w:hyperlink r:id="rId11" w:history="1">
        <w:r w:rsidRPr="00C93A3C">
          <w:rPr>
            <w:rStyle w:val="Hyperlink"/>
            <w:lang w:val="pt-BR"/>
          </w:rPr>
          <w:t>Secretaria Especial da Receita Federal do Brasil</w:t>
        </w:r>
      </w:hyperlink>
      <w:r w:rsidRPr="00C93A3C">
        <w:rPr>
          <w:lang w:val="pt-BR"/>
        </w:rPr>
        <w:t> . Em caso de dúvidas, reclamações ou sugestões favor contactá-lo.</w:t>
      </w:r>
      <w:r w:rsidRPr="00C93A3C">
        <w:rPr>
          <w:lang w:val="pt-BR"/>
        </w:rPr>
        <w:br/>
      </w:r>
    </w:p>
    <w:p w14:paraId="52C228A6" w14:textId="77777777" w:rsidR="00C93A3C" w:rsidRPr="00C93A3C" w:rsidRDefault="00C93A3C" w:rsidP="00C93A3C">
      <w:r w:rsidRPr="00C93A3C">
        <w:rPr>
          <w:b/>
          <w:bCs/>
        </w:rPr>
        <w:t>Legislação</w:t>
      </w:r>
    </w:p>
    <w:p w14:paraId="7D9E5AF1" w14:textId="77777777" w:rsidR="00C93A3C" w:rsidRPr="00C93A3C" w:rsidRDefault="00C93A3C" w:rsidP="00C93A3C">
      <w:pPr>
        <w:numPr>
          <w:ilvl w:val="0"/>
          <w:numId w:val="7"/>
        </w:numPr>
      </w:pPr>
      <w:hyperlink r:id="rId12" w:anchor=":~:text=IN%20RFB%20N%C2%BA%202006%20%2D%202021&amp;text=Aprova%20o%20programa%20multiexerc%C3%ADcio%20do,)%2C%20dispon%C3%ADvel%20em%20ambiente%20web.&amp;text=O%20programa%20multiexerc%C3%ADcio%20do%20carn%C3%AA,1%C2%BA%20de%20janeiro%20de%202021." w:tgtFrame="_self" w:history="1">
        <w:r w:rsidRPr="00C93A3C">
          <w:rPr>
            <w:rStyle w:val="Hyperlink"/>
          </w:rPr>
          <w:t>Instrução Normativa RFB nº 2.006/2021</w:t>
        </w:r>
      </w:hyperlink>
    </w:p>
    <w:p w14:paraId="3F13CC4F" w14:textId="77777777" w:rsidR="00C93A3C" w:rsidRPr="00C93A3C" w:rsidRDefault="00C93A3C" w:rsidP="00C93A3C">
      <w:pPr>
        <w:numPr>
          <w:ilvl w:val="0"/>
          <w:numId w:val="7"/>
        </w:numPr>
      </w:pPr>
      <w:hyperlink r:id="rId13" w:tgtFrame="_self" w:history="1">
        <w:r w:rsidRPr="00C93A3C">
          <w:rPr>
            <w:rStyle w:val="Hyperlink"/>
          </w:rPr>
          <w:t>Instrução Normativa RFB nº 1.500/2014</w:t>
        </w:r>
      </w:hyperlink>
    </w:p>
    <w:p w14:paraId="7591B6CE" w14:textId="77777777" w:rsidR="00C93A3C" w:rsidRPr="00C93A3C" w:rsidRDefault="00C93A3C" w:rsidP="00C93A3C">
      <w:pPr>
        <w:numPr>
          <w:ilvl w:val="0"/>
          <w:numId w:val="7"/>
        </w:numPr>
      </w:pPr>
      <w:hyperlink r:id="rId14" w:anchor=":~:text=IN%20SRF%20N%C2%BA%2046%20%2D%201997&amp;text=Disp%C3%B5e%20sobre%20o%20lan%C3%A7amento%20de,mensal%20(carn%C3%AA%2Dle%C3%A3o).&amp;text=O%20SECRET%C3%81RIO%20DA%20RECEITA%20FEDERAL,de%20dezembro%20de%201988%2C%20art." w:tgtFrame="_self" w:history="1">
        <w:r w:rsidRPr="00C93A3C">
          <w:rPr>
            <w:rStyle w:val="Hyperlink"/>
          </w:rPr>
          <w:t>Instrução Normativa SRF nº 46/1997</w:t>
        </w:r>
      </w:hyperlink>
    </w:p>
    <w:p w14:paraId="721F014E" w14:textId="77777777" w:rsidR="00C93A3C" w:rsidRPr="00C93A3C" w:rsidRDefault="00C93A3C" w:rsidP="00C93A3C"/>
    <w:p w14:paraId="2A8212EF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Tratamento a ser dispensado ao usuário no atendimento</w:t>
      </w:r>
    </w:p>
    <w:p w14:paraId="5B1D2F91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O usuário deverá receber, conforme os princípios expressos na Lei nº 13.460/2017, um atendimento pautado nas seguintes diretrizes:</w:t>
      </w:r>
    </w:p>
    <w:p w14:paraId="09B6B83A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t>Urbanidade;</w:t>
      </w:r>
    </w:p>
    <w:p w14:paraId="41C647C9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t>Respeito;</w:t>
      </w:r>
    </w:p>
    <w:p w14:paraId="6EBCC521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t>Acessibilidade;</w:t>
      </w:r>
    </w:p>
    <w:p w14:paraId="5AE37E65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t>Cortesia;</w:t>
      </w:r>
    </w:p>
    <w:p w14:paraId="6474C8D3" w14:textId="77777777" w:rsidR="00C93A3C" w:rsidRPr="00C93A3C" w:rsidRDefault="00C93A3C" w:rsidP="00C93A3C">
      <w:pPr>
        <w:numPr>
          <w:ilvl w:val="0"/>
          <w:numId w:val="8"/>
        </w:numPr>
        <w:rPr>
          <w:lang w:val="pt-BR"/>
        </w:rPr>
      </w:pPr>
      <w:r w:rsidRPr="00C93A3C">
        <w:rPr>
          <w:lang w:val="pt-BR"/>
        </w:rPr>
        <w:t>Presunção da boa-fé do usuário;</w:t>
      </w:r>
    </w:p>
    <w:p w14:paraId="6F492236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t>Igualdade;</w:t>
      </w:r>
    </w:p>
    <w:p w14:paraId="63B27078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lastRenderedPageBreak/>
        <w:t>Eficiência;</w:t>
      </w:r>
    </w:p>
    <w:p w14:paraId="4F91995D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t>Segurança; e</w:t>
      </w:r>
    </w:p>
    <w:p w14:paraId="1FB56299" w14:textId="77777777" w:rsidR="00C93A3C" w:rsidRPr="00C93A3C" w:rsidRDefault="00C93A3C" w:rsidP="00C93A3C">
      <w:pPr>
        <w:numPr>
          <w:ilvl w:val="0"/>
          <w:numId w:val="8"/>
        </w:numPr>
      </w:pPr>
      <w:r w:rsidRPr="00C93A3C">
        <w:t>Ética</w:t>
      </w:r>
    </w:p>
    <w:p w14:paraId="0C944AF2" w14:textId="77777777" w:rsidR="00C93A3C" w:rsidRPr="00C93A3C" w:rsidRDefault="00C93A3C" w:rsidP="00C93A3C"/>
    <w:p w14:paraId="300BE4B5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Informações sobre as condições de acessibilidade, sinalização, limpeza e conforto dos locais de atendimento</w:t>
      </w:r>
    </w:p>
    <w:p w14:paraId="5351AF79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O usuário do serviço público, conforme estabelecido pela Lei nº 13.460/2017, tem direito a atendimento presencial, quando necessário, em instalações salubres, seguras, sinalizadas, acessíveis e adequadas ao serviço e ao atendimento.</w:t>
      </w:r>
    </w:p>
    <w:p w14:paraId="7FC585E0" w14:textId="77777777" w:rsidR="00C93A3C" w:rsidRPr="00C93A3C" w:rsidRDefault="00C93A3C" w:rsidP="00C93A3C">
      <w:pPr>
        <w:rPr>
          <w:lang w:val="pt-BR"/>
        </w:rPr>
      </w:pPr>
    </w:p>
    <w:p w14:paraId="57ADE92B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Informação sobre quem tem direito a tratamento prioritário</w:t>
      </w:r>
    </w:p>
    <w:p w14:paraId="45D70E22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Têm direito a atendimento prioritário as pessoas com deficiência, pessoas com transtorno do espectro autista, os idosos com idade igual ou superior a 60 anos, as gestantes, as lactantes, as pessoas com crianças de colo, os obesos, pessoas com mobilidade reduzida e doadores de sangue, conforme estabelecido pela Lei nº 10.048/2000. </w:t>
      </w:r>
    </w:p>
    <w:p w14:paraId="4248E02D" w14:textId="77777777" w:rsidR="00C93A3C" w:rsidRPr="00C93A3C" w:rsidRDefault="00C93A3C" w:rsidP="00C93A3C">
      <w:pPr>
        <w:rPr>
          <w:lang w:val="pt-BR"/>
        </w:rPr>
      </w:pPr>
    </w:p>
    <w:p w14:paraId="25161F61" w14:textId="77777777" w:rsidR="00C93A3C" w:rsidRPr="00C93A3C" w:rsidRDefault="00C93A3C" w:rsidP="00C93A3C">
      <w:pPr>
        <w:pStyle w:val="Heading2"/>
        <w:rPr>
          <w:lang w:val="pt-BR"/>
        </w:rPr>
      </w:pPr>
      <w:r w:rsidRPr="00C93A3C">
        <w:fldChar w:fldCharType="begin"/>
      </w:r>
      <w:r w:rsidRPr="00C93A3C">
        <w:rPr>
          <w:lang w:val="pt-BR"/>
        </w:rPr>
        <w:instrText>HYPERLINK "https://www.gov.br/pt-br/servicos/apurar-carne-leao"</w:instrText>
      </w:r>
      <w:r w:rsidRPr="00C93A3C">
        <w:fldChar w:fldCharType="separate"/>
      </w:r>
      <w:r w:rsidRPr="00C93A3C">
        <w:rPr>
          <w:rStyle w:val="Hyperlink"/>
          <w:b/>
          <w:bCs/>
          <w:lang w:val="pt-BR"/>
        </w:rPr>
        <w:t>Lei Geral de Proteção de Dados Pessoais - LGPD</w:t>
      </w:r>
      <w:r w:rsidRPr="00C93A3C">
        <w:rPr>
          <w:lang w:val="pt-BR"/>
        </w:rPr>
        <w:fldChar w:fldCharType="end"/>
      </w:r>
    </w:p>
    <w:p w14:paraId="5CBE8C4D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Dados pessoais tratados por este Serviço</w:t>
      </w:r>
    </w:p>
    <w:p w14:paraId="15194B6E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Nome</w:t>
      </w:r>
    </w:p>
    <w:p w14:paraId="066F6C31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Endereço</w:t>
      </w:r>
    </w:p>
    <w:p w14:paraId="7B96543C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NIT/PIS</w:t>
      </w:r>
    </w:p>
    <w:p w14:paraId="512A8A17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CTPS</w:t>
      </w:r>
    </w:p>
    <w:p w14:paraId="68007DC7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CBO</w:t>
      </w:r>
    </w:p>
    <w:p w14:paraId="75E62AEF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Data de admissão</w:t>
      </w:r>
    </w:p>
    <w:p w14:paraId="1A0A0564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Data de nascimento</w:t>
      </w:r>
    </w:p>
    <w:p w14:paraId="0D7D9CD5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CPF</w:t>
      </w:r>
    </w:p>
    <w:p w14:paraId="26F64024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Naturalidade</w:t>
      </w:r>
    </w:p>
    <w:p w14:paraId="500777B9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lastRenderedPageBreak/>
        <w:t>Sexo</w:t>
      </w:r>
    </w:p>
    <w:p w14:paraId="4988DB75" w14:textId="77777777" w:rsidR="00C93A3C" w:rsidRPr="00C93A3C" w:rsidRDefault="00C93A3C" w:rsidP="00C93A3C">
      <w:pPr>
        <w:numPr>
          <w:ilvl w:val="1"/>
          <w:numId w:val="2"/>
        </w:numPr>
      </w:pPr>
      <w:r w:rsidRPr="00C93A3C">
        <w:t>Ocupação</w:t>
      </w:r>
    </w:p>
    <w:p w14:paraId="2257FCE2" w14:textId="77777777" w:rsidR="00C93A3C" w:rsidRPr="00C93A3C" w:rsidRDefault="00C93A3C" w:rsidP="00C93A3C"/>
    <w:p w14:paraId="248D3ABA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Dados pessoais sensíveis tratados por este Serviço de acordo com a Lei 13709/2018, art. 5º, II</w:t>
      </w:r>
    </w:p>
    <w:p w14:paraId="5912B621" w14:textId="77777777" w:rsidR="00C93A3C" w:rsidRPr="00C93A3C" w:rsidRDefault="00C93A3C" w:rsidP="00C93A3C">
      <w:pPr>
        <w:numPr>
          <w:ilvl w:val="1"/>
          <w:numId w:val="3"/>
        </w:numPr>
        <w:rPr>
          <w:lang w:val="pt-BR"/>
        </w:rPr>
      </w:pPr>
      <w:r w:rsidRPr="00C93A3C">
        <w:rPr>
          <w:lang w:val="pt-BR"/>
        </w:rPr>
        <w:t>Não é realizado tratamento de dados pessoais sensíveis</w:t>
      </w:r>
    </w:p>
    <w:p w14:paraId="3DE1F18C" w14:textId="77777777" w:rsidR="00C93A3C" w:rsidRPr="00C93A3C" w:rsidRDefault="00C93A3C" w:rsidP="00C93A3C">
      <w:pPr>
        <w:rPr>
          <w:lang w:val="pt-BR"/>
        </w:rPr>
      </w:pPr>
    </w:p>
    <w:p w14:paraId="1FFC4E5F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Este serviço não trata dados pessoais de crianças ou adolescentes.</w:t>
      </w:r>
    </w:p>
    <w:p w14:paraId="2D574311" w14:textId="77777777" w:rsidR="00C93A3C" w:rsidRPr="00C93A3C" w:rsidRDefault="00C93A3C" w:rsidP="00C93A3C">
      <w:pPr>
        <w:rPr>
          <w:lang w:val="pt-BR"/>
        </w:rPr>
      </w:pPr>
    </w:p>
    <w:p w14:paraId="07B4B1A1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Prazo de retenção para dados pessoais</w:t>
      </w:r>
    </w:p>
    <w:p w14:paraId="3A0F27C8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 xml:space="preserve">No mínimo enquanto não extinto o direito </w:t>
      </w:r>
      <w:proofErr w:type="gramStart"/>
      <w:r w:rsidRPr="00C93A3C">
        <w:rPr>
          <w:lang w:val="pt-BR"/>
        </w:rPr>
        <w:t>da</w:t>
      </w:r>
      <w:proofErr w:type="gramEnd"/>
      <w:r w:rsidRPr="00C93A3C">
        <w:rPr>
          <w:lang w:val="pt-BR"/>
        </w:rPr>
        <w:t xml:space="preserve"> Fazenda Pública cobrar os respectivos créditos.</w:t>
      </w:r>
    </w:p>
    <w:p w14:paraId="727609A2" w14:textId="77777777" w:rsidR="00C93A3C" w:rsidRPr="00C93A3C" w:rsidRDefault="00C93A3C" w:rsidP="00C93A3C">
      <w:pPr>
        <w:rPr>
          <w:lang w:val="pt-BR"/>
        </w:rPr>
      </w:pPr>
    </w:p>
    <w:p w14:paraId="355C6DDC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Hipótese de tratamento de dados pessoais adotada (Lei 13709/2018)</w:t>
      </w:r>
    </w:p>
    <w:p w14:paraId="35EF5AE1" w14:textId="77777777" w:rsidR="00C93A3C" w:rsidRPr="00C93A3C" w:rsidRDefault="00C93A3C" w:rsidP="00C93A3C">
      <w:pPr>
        <w:numPr>
          <w:ilvl w:val="1"/>
          <w:numId w:val="4"/>
        </w:numPr>
        <w:rPr>
          <w:lang w:val="pt-BR"/>
        </w:rPr>
      </w:pPr>
      <w:r w:rsidRPr="00C93A3C">
        <w:rPr>
          <w:lang w:val="pt-BR"/>
        </w:rPr>
        <w:t>Cumprimento de obrigação legal ou regulatória pelo controlador</w:t>
      </w:r>
    </w:p>
    <w:p w14:paraId="3A7E27EE" w14:textId="77777777" w:rsidR="00C93A3C" w:rsidRPr="00C93A3C" w:rsidRDefault="00C93A3C" w:rsidP="00C93A3C">
      <w:pPr>
        <w:numPr>
          <w:ilvl w:val="1"/>
          <w:numId w:val="4"/>
        </w:numPr>
      </w:pPr>
      <w:r w:rsidRPr="00C93A3C">
        <w:t>Execução de políticas públicas</w:t>
      </w:r>
    </w:p>
    <w:p w14:paraId="14CEA629" w14:textId="77777777" w:rsidR="00C93A3C" w:rsidRPr="00C93A3C" w:rsidRDefault="00C93A3C" w:rsidP="00C93A3C"/>
    <w:p w14:paraId="56C93E6C" w14:textId="77777777" w:rsidR="00C93A3C" w:rsidRPr="00C93A3C" w:rsidRDefault="00C93A3C" w:rsidP="00C93A3C">
      <w:r w:rsidRPr="00C93A3C">
        <w:rPr>
          <w:b/>
          <w:bCs/>
        </w:rPr>
        <w:t>Finalidade do tratamento</w:t>
      </w:r>
    </w:p>
    <w:p w14:paraId="016C92AD" w14:textId="77777777" w:rsidR="00C93A3C" w:rsidRPr="00C93A3C" w:rsidRDefault="00C93A3C" w:rsidP="00C93A3C">
      <w:r w:rsidRPr="00C93A3C">
        <w:t>Apuração dos créditos tributários</w:t>
      </w:r>
    </w:p>
    <w:p w14:paraId="3D43975E" w14:textId="77777777" w:rsidR="00C93A3C" w:rsidRPr="00C93A3C" w:rsidRDefault="00C93A3C" w:rsidP="00C93A3C">
      <w:r w:rsidRPr="00C93A3C">
        <w:rPr>
          <w:b/>
          <w:bCs/>
        </w:rPr>
        <w:t>Previsão legal do tratamento</w:t>
      </w:r>
    </w:p>
    <w:p w14:paraId="6512C48B" w14:textId="77777777" w:rsidR="00C93A3C" w:rsidRPr="00C93A3C" w:rsidRDefault="00C93A3C" w:rsidP="00C93A3C">
      <w:r w:rsidRPr="00C93A3C">
        <w:t>Lei nº 5.172/1966, art. 150</w:t>
      </w:r>
    </w:p>
    <w:p w14:paraId="1C0AF42C" w14:textId="77777777" w:rsidR="00C93A3C" w:rsidRPr="00C93A3C" w:rsidRDefault="00C93A3C" w:rsidP="00C93A3C">
      <w:r w:rsidRPr="00C93A3C">
        <w:t>Lei 9.779/1999, art. 16.</w:t>
      </w:r>
    </w:p>
    <w:p w14:paraId="6B45F022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Dados pessoais compartilhados com outras instituições</w:t>
      </w:r>
    </w:p>
    <w:p w14:paraId="751A325F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t>Não, exceto no caso do Simples Nacional, regime único de arrecadação dos impostos e contribuições comum da União, dos Estados, do Distrito Federal e dos Municípios.</w:t>
      </w:r>
    </w:p>
    <w:p w14:paraId="090B679E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País(es) e instituição(ões) que recebem transferência(s) internacional de dados pessoais e/ou dados pessoais sensíveis</w:t>
      </w:r>
    </w:p>
    <w:p w14:paraId="1592CAAE" w14:textId="77777777" w:rsidR="00C93A3C" w:rsidRPr="00C93A3C" w:rsidRDefault="00C93A3C" w:rsidP="00C93A3C">
      <w:pPr>
        <w:rPr>
          <w:lang w:val="pt-BR"/>
        </w:rPr>
      </w:pPr>
      <w:r w:rsidRPr="00C93A3C">
        <w:rPr>
          <w:lang w:val="pt-BR"/>
        </w:rPr>
        <w:lastRenderedPageBreak/>
        <w:t>Não é realizada transferência internacional de dados pessoais e dados pessoais sensíveis.</w:t>
      </w:r>
    </w:p>
    <w:p w14:paraId="3B76241E" w14:textId="77777777" w:rsidR="00C93A3C" w:rsidRPr="00C93A3C" w:rsidRDefault="00C93A3C" w:rsidP="00C93A3C">
      <w:pPr>
        <w:rPr>
          <w:lang w:val="pt-BR"/>
        </w:rPr>
      </w:pPr>
      <w:r w:rsidRPr="00C93A3C">
        <w:rPr>
          <w:b/>
          <w:bCs/>
          <w:lang w:val="pt-BR"/>
        </w:rPr>
        <w:t>Link da política de privacidade/termo de uso do serviço</w:t>
      </w:r>
    </w:p>
    <w:p w14:paraId="3E546180" w14:textId="77777777" w:rsidR="00C93A3C" w:rsidRPr="00C93A3C" w:rsidRDefault="00C93A3C" w:rsidP="00C93A3C">
      <w:pPr>
        <w:rPr>
          <w:lang w:val="pt-BR"/>
        </w:rPr>
      </w:pPr>
      <w:hyperlink r:id="rId15" w:tgtFrame="_blank" w:history="1">
        <w:r w:rsidRPr="00C93A3C">
          <w:rPr>
            <w:rStyle w:val="Hyperlink"/>
            <w:lang w:val="pt-BR"/>
          </w:rPr>
          <w:t>https://www.gov.br/receitafederal/pt-br/acesso-a-informacao/lgpd/termo-de-uso</w:t>
        </w:r>
      </w:hyperlink>
    </w:p>
    <w:p w14:paraId="05AB4E0E" w14:textId="77777777" w:rsidR="00C93A3C" w:rsidRPr="00C93A3C" w:rsidRDefault="00C93A3C">
      <w:pPr>
        <w:rPr>
          <w:lang w:val="pt-BR"/>
        </w:rPr>
      </w:pPr>
    </w:p>
    <w:sectPr w:rsidR="00C93A3C" w:rsidRPr="00C93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0DB3"/>
    <w:multiLevelType w:val="multilevel"/>
    <w:tmpl w:val="705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52607D"/>
    <w:multiLevelType w:val="multilevel"/>
    <w:tmpl w:val="D4A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E56CD0"/>
    <w:multiLevelType w:val="multilevel"/>
    <w:tmpl w:val="6F1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845484"/>
    <w:multiLevelType w:val="multilevel"/>
    <w:tmpl w:val="11F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AD7F46"/>
    <w:multiLevelType w:val="multilevel"/>
    <w:tmpl w:val="EA1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155243">
    <w:abstractNumId w:val="2"/>
  </w:num>
  <w:num w:numId="2" w16cid:durableId="155203639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8305663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830023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154761403">
    <w:abstractNumId w:val="4"/>
  </w:num>
  <w:num w:numId="6" w16cid:durableId="426509951">
    <w:abstractNumId w:val="1"/>
  </w:num>
  <w:num w:numId="7" w16cid:durableId="480585215">
    <w:abstractNumId w:val="3"/>
  </w:num>
  <w:num w:numId="8" w16cid:durableId="75008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3C"/>
    <w:rsid w:val="00296059"/>
    <w:rsid w:val="00C9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2254"/>
  <w15:chartTrackingRefBased/>
  <w15:docId w15:val="{5A4141A4-89B8-4B19-AE1B-4F9F83A5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A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20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6644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7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2211253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8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476191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23516780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91194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428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7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2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3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9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36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42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0032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70038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9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6180639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527727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537584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6290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8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0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pt-br/servicos/apurar-carne-leao" TargetMode="External"/><Relationship Id="rId13" Type="http://schemas.openxmlformats.org/officeDocument/2006/relationships/hyperlink" Target="http://normas.receita.fazenda.gov.br/sijut2consulta/link.action?idAto=57670&amp;visao=anota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receitafederal/pt-br/centrais-de-conteudo/download/pgd/leao" TargetMode="External"/><Relationship Id="rId12" Type="http://schemas.openxmlformats.org/officeDocument/2006/relationships/hyperlink" Target="http://normas.receita.fazenda.gov.br/sijut2consulta/link.action?visao=anotado&amp;idAto=11511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v.receita.fazenda.gov.br/autenticacao/login/index/10028" TargetMode="External"/><Relationship Id="rId11" Type="http://schemas.openxmlformats.org/officeDocument/2006/relationships/hyperlink" Target="https://www.gov.br/pt-br/orgaos/secretaria-especial-da-receita-federal-do-brasil" TargetMode="External"/><Relationship Id="rId5" Type="http://schemas.openxmlformats.org/officeDocument/2006/relationships/hyperlink" Target="https://www.gov.br/pt-br/servicos/apurar-carne-leao" TargetMode="External"/><Relationship Id="rId15" Type="http://schemas.openxmlformats.org/officeDocument/2006/relationships/hyperlink" Target="https://www.gov.br/receitafederal/pt-br/acesso-a-informacao/lgpd/termo-de-uso" TargetMode="External"/><Relationship Id="rId10" Type="http://schemas.openxmlformats.org/officeDocument/2006/relationships/hyperlink" Target="https://servicos.receitafederal.gov.br/servico/receita-aten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receitafederal/pt-br/assuntos/meu-imposto-de-renda/pagamento/carne-leao" TargetMode="External"/><Relationship Id="rId14" Type="http://schemas.openxmlformats.org/officeDocument/2006/relationships/hyperlink" Target="http://normas.receita.fazenda.gov.br/sijut2consulta/link.action?visao=anotado&amp;idAto=493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1039</Words>
  <Characters>5926</Characters>
  <Application>Microsoft Office Word</Application>
  <DocSecurity>0</DocSecurity>
  <Lines>49</Lines>
  <Paragraphs>13</Paragraphs>
  <ScaleCrop>false</ScaleCrop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2026-07-31T12:49:00Z</dcterms:created>
  <dcterms:modified xsi:type="dcterms:W3CDTF">2026-07-31T12:52:00Z</dcterms:modified>
</cp:coreProperties>
</file>