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3D9D" w:rsidRPr="000F1EB4" w:rsidRDefault="006E3D9D" w:rsidP="006E3D9D">
      <w:pPr>
        <w:shd w:val="clear" w:color="auto" w:fill="FFFFFF"/>
        <w:spacing w:before="100" w:beforeAutospacing="1" w:after="100" w:afterAutospacing="1" w:line="255" w:lineRule="atLeast"/>
        <w:rPr>
          <w:rFonts w:ascii="Times New Roman" w:eastAsia="Times New Roman" w:hAnsi="Times New Roman" w:cs="Times New Roman"/>
          <w:color w:val="000000"/>
          <w:sz w:val="24"/>
          <w:szCs w:val="24"/>
          <w:lang w:val="en-IN" w:eastAsia="en-IN"/>
        </w:rPr>
      </w:pPr>
      <w:r w:rsidRPr="000F1EB4">
        <w:rPr>
          <w:rFonts w:ascii="Times New Roman" w:eastAsia="Times New Roman" w:hAnsi="Times New Roman" w:cs="Times New Roman"/>
          <w:b/>
          <w:bCs/>
          <w:color w:val="2F95D3"/>
          <w:sz w:val="24"/>
          <w:szCs w:val="24"/>
          <w:lang w:val="en-IN" w:eastAsia="en-IN"/>
        </w:rPr>
        <w:t xml:space="preserve">Online ITIL Service </w:t>
      </w:r>
      <w:r w:rsidR="000F1EB4" w:rsidRPr="000F1EB4">
        <w:rPr>
          <w:rFonts w:ascii="Times New Roman" w:eastAsia="Times New Roman" w:hAnsi="Times New Roman" w:cs="Times New Roman"/>
          <w:b/>
          <w:bCs/>
          <w:color w:val="2F95D3"/>
          <w:sz w:val="24"/>
          <w:szCs w:val="24"/>
          <w:lang w:val="en-IN" w:eastAsia="en-IN"/>
        </w:rPr>
        <w:t>Transition</w:t>
      </w:r>
      <w:r w:rsidRPr="000F1EB4">
        <w:rPr>
          <w:rFonts w:ascii="Times New Roman" w:eastAsia="Times New Roman" w:hAnsi="Times New Roman" w:cs="Times New Roman"/>
          <w:b/>
          <w:bCs/>
          <w:color w:val="2F95D3"/>
          <w:sz w:val="24"/>
          <w:szCs w:val="24"/>
          <w:lang w:val="en-IN" w:eastAsia="en-IN"/>
        </w:rPr>
        <w:t xml:space="preserve"> Training Model</w:t>
      </w:r>
    </w:p>
    <w:p w:rsidR="006E3D9D" w:rsidRPr="000F1EB4" w:rsidRDefault="006E3D9D" w:rsidP="006E3D9D">
      <w:pPr>
        <w:numPr>
          <w:ilvl w:val="0"/>
          <w:numId w:val="4"/>
        </w:numPr>
        <w:shd w:val="clear" w:color="auto" w:fill="FFFFFF"/>
        <w:spacing w:before="100" w:beforeAutospacing="1" w:after="240" w:line="255" w:lineRule="atLeast"/>
        <w:ind w:left="450"/>
        <w:rPr>
          <w:rFonts w:ascii="Times New Roman" w:eastAsia="Times New Roman" w:hAnsi="Times New Roman" w:cs="Times New Roman"/>
          <w:color w:val="000000"/>
          <w:sz w:val="24"/>
          <w:szCs w:val="24"/>
          <w:lang w:val="en-IN" w:eastAsia="en-IN"/>
        </w:rPr>
      </w:pPr>
      <w:r w:rsidRPr="000F1EB4">
        <w:rPr>
          <w:rFonts w:ascii="Times New Roman" w:eastAsia="Times New Roman" w:hAnsi="Times New Roman" w:cs="Times New Roman"/>
          <w:b/>
          <w:bCs/>
          <w:color w:val="000000"/>
          <w:sz w:val="24"/>
          <w:szCs w:val="24"/>
          <w:lang w:val="en-IN" w:eastAsia="en-IN"/>
        </w:rPr>
        <w:t>Service Strategy course material includes:</w:t>
      </w:r>
    </w:p>
    <w:p w:rsidR="006E3D9D" w:rsidRPr="000F1EB4" w:rsidRDefault="006E3D9D" w:rsidP="006E3D9D">
      <w:pPr>
        <w:numPr>
          <w:ilvl w:val="1"/>
          <w:numId w:val="4"/>
        </w:numPr>
        <w:shd w:val="clear" w:color="auto" w:fill="FFFFFF"/>
        <w:spacing w:before="100" w:beforeAutospacing="1" w:after="100" w:afterAutospacing="1" w:line="255" w:lineRule="atLeast"/>
        <w:ind w:left="900"/>
        <w:rPr>
          <w:rFonts w:ascii="Times New Roman" w:eastAsia="Times New Roman" w:hAnsi="Times New Roman" w:cs="Times New Roman"/>
          <w:color w:val="000000"/>
          <w:sz w:val="24"/>
          <w:szCs w:val="24"/>
          <w:lang w:val="en-IN" w:eastAsia="en-IN"/>
        </w:rPr>
      </w:pPr>
      <w:r w:rsidRPr="000F1EB4">
        <w:rPr>
          <w:rFonts w:ascii="Times New Roman" w:eastAsia="Times New Roman" w:hAnsi="Times New Roman" w:cs="Times New Roman"/>
          <w:color w:val="666666"/>
          <w:sz w:val="24"/>
          <w:szCs w:val="24"/>
          <w:lang w:val="en-IN" w:eastAsia="en-IN"/>
        </w:rPr>
        <w:t>Learning through the Study guides - </w:t>
      </w:r>
      <w:r w:rsidRPr="000F1EB4">
        <w:rPr>
          <w:rFonts w:ascii="Times New Roman" w:eastAsia="Times New Roman" w:hAnsi="Times New Roman" w:cs="Times New Roman"/>
          <w:color w:val="000000"/>
          <w:sz w:val="24"/>
          <w:szCs w:val="24"/>
          <w:lang w:val="en-IN" w:eastAsia="en-IN"/>
        </w:rPr>
        <w:t>Twelve hours</w:t>
      </w:r>
    </w:p>
    <w:p w:rsidR="006E3D9D" w:rsidRPr="000F1EB4" w:rsidRDefault="006E3D9D" w:rsidP="006E3D9D">
      <w:pPr>
        <w:numPr>
          <w:ilvl w:val="1"/>
          <w:numId w:val="4"/>
        </w:numPr>
        <w:shd w:val="clear" w:color="auto" w:fill="FFFFFF"/>
        <w:spacing w:before="100" w:beforeAutospacing="1" w:after="240" w:line="255" w:lineRule="atLeast"/>
        <w:ind w:left="900"/>
        <w:rPr>
          <w:rFonts w:ascii="Times New Roman" w:eastAsia="Times New Roman" w:hAnsi="Times New Roman" w:cs="Times New Roman"/>
          <w:color w:val="000000"/>
          <w:sz w:val="24"/>
          <w:szCs w:val="24"/>
          <w:lang w:val="en-IN" w:eastAsia="en-IN"/>
        </w:rPr>
      </w:pPr>
      <w:r w:rsidRPr="000F1EB4">
        <w:rPr>
          <w:rFonts w:ascii="Times New Roman" w:eastAsia="Times New Roman" w:hAnsi="Times New Roman" w:cs="Times New Roman"/>
          <w:color w:val="666666"/>
          <w:sz w:val="24"/>
          <w:szCs w:val="24"/>
          <w:lang w:val="en-IN" w:eastAsia="en-IN"/>
        </w:rPr>
        <w:t>Practice through Exercises:</w:t>
      </w:r>
    </w:p>
    <w:p w:rsidR="006E3D9D" w:rsidRPr="000F1EB4" w:rsidRDefault="006E3D9D" w:rsidP="006E3D9D">
      <w:pPr>
        <w:numPr>
          <w:ilvl w:val="2"/>
          <w:numId w:val="4"/>
        </w:numPr>
        <w:shd w:val="clear" w:color="auto" w:fill="FFFFFF"/>
        <w:spacing w:before="100" w:beforeAutospacing="1" w:after="100" w:afterAutospacing="1" w:line="255" w:lineRule="atLeast"/>
        <w:ind w:left="1350"/>
        <w:rPr>
          <w:rFonts w:ascii="Times New Roman" w:eastAsia="Times New Roman" w:hAnsi="Times New Roman" w:cs="Times New Roman"/>
          <w:color w:val="000000"/>
          <w:sz w:val="24"/>
          <w:szCs w:val="24"/>
          <w:lang w:val="en-IN" w:eastAsia="en-IN"/>
        </w:rPr>
      </w:pPr>
      <w:r w:rsidRPr="000F1EB4">
        <w:rPr>
          <w:rFonts w:ascii="Times New Roman" w:eastAsia="Times New Roman" w:hAnsi="Times New Roman" w:cs="Times New Roman"/>
          <w:color w:val="000000"/>
          <w:sz w:val="24"/>
          <w:szCs w:val="24"/>
          <w:lang w:val="en-IN" w:eastAsia="en-IN"/>
        </w:rPr>
        <w:t>Chapter tests - Three hours</w:t>
      </w:r>
    </w:p>
    <w:p w:rsidR="006E3D9D" w:rsidRPr="000F1EB4" w:rsidRDefault="006E3D9D" w:rsidP="006E3D9D">
      <w:pPr>
        <w:numPr>
          <w:ilvl w:val="2"/>
          <w:numId w:val="4"/>
        </w:numPr>
        <w:shd w:val="clear" w:color="auto" w:fill="FFFFFF"/>
        <w:spacing w:before="100" w:beforeAutospacing="1" w:after="100" w:afterAutospacing="1" w:line="255" w:lineRule="atLeast"/>
        <w:ind w:left="1350"/>
        <w:rPr>
          <w:rFonts w:ascii="Times New Roman" w:eastAsia="Times New Roman" w:hAnsi="Times New Roman" w:cs="Times New Roman"/>
          <w:color w:val="000000"/>
          <w:sz w:val="24"/>
          <w:szCs w:val="24"/>
          <w:lang w:val="en-IN" w:eastAsia="en-IN"/>
        </w:rPr>
      </w:pPr>
      <w:r w:rsidRPr="000F1EB4">
        <w:rPr>
          <w:rFonts w:ascii="Times New Roman" w:eastAsia="Times New Roman" w:hAnsi="Times New Roman" w:cs="Times New Roman"/>
          <w:color w:val="000000"/>
          <w:sz w:val="24"/>
          <w:szCs w:val="24"/>
          <w:lang w:val="en-IN" w:eastAsia="en-IN"/>
        </w:rPr>
        <w:t>Evaluation test - Three hours</w:t>
      </w:r>
    </w:p>
    <w:p w:rsidR="006E3D9D" w:rsidRPr="000F1EB4" w:rsidRDefault="006E3D9D" w:rsidP="006E3D9D">
      <w:pPr>
        <w:numPr>
          <w:ilvl w:val="1"/>
          <w:numId w:val="4"/>
        </w:numPr>
        <w:shd w:val="clear" w:color="auto" w:fill="FFFFFF"/>
        <w:spacing w:before="100" w:beforeAutospacing="1" w:after="100" w:afterAutospacing="1" w:line="255" w:lineRule="atLeast"/>
        <w:ind w:left="900"/>
        <w:rPr>
          <w:rFonts w:ascii="Times New Roman" w:eastAsia="Times New Roman" w:hAnsi="Times New Roman" w:cs="Times New Roman"/>
          <w:color w:val="000000"/>
          <w:sz w:val="24"/>
          <w:szCs w:val="24"/>
          <w:lang w:val="en-IN" w:eastAsia="en-IN"/>
        </w:rPr>
      </w:pPr>
      <w:r w:rsidRPr="000F1EB4">
        <w:rPr>
          <w:rFonts w:ascii="Times New Roman" w:eastAsia="Times New Roman" w:hAnsi="Times New Roman" w:cs="Times New Roman"/>
          <w:color w:val="666666"/>
          <w:sz w:val="24"/>
          <w:szCs w:val="24"/>
          <w:lang w:val="en-IN" w:eastAsia="en-IN"/>
        </w:rPr>
        <w:t>Practice on APMG Sample Papers </w:t>
      </w:r>
      <w:r w:rsidRPr="000F1EB4">
        <w:rPr>
          <w:rFonts w:ascii="Times New Roman" w:eastAsia="Times New Roman" w:hAnsi="Times New Roman" w:cs="Times New Roman"/>
          <w:color w:val="000000"/>
          <w:sz w:val="24"/>
          <w:szCs w:val="24"/>
          <w:lang w:val="en-IN" w:eastAsia="en-IN"/>
        </w:rPr>
        <w:t>- Three hours</w:t>
      </w:r>
    </w:p>
    <w:p w:rsidR="006E3D9D" w:rsidRPr="000F1EB4" w:rsidRDefault="006E3D9D" w:rsidP="006E3D9D">
      <w:pPr>
        <w:shd w:val="clear" w:color="auto" w:fill="FFFFFF"/>
        <w:spacing w:before="100" w:beforeAutospacing="1" w:after="100" w:afterAutospacing="1" w:line="255" w:lineRule="atLeast"/>
        <w:rPr>
          <w:rFonts w:ascii="Times New Roman" w:eastAsia="Times New Roman" w:hAnsi="Times New Roman" w:cs="Times New Roman"/>
          <w:color w:val="000000"/>
          <w:sz w:val="24"/>
          <w:szCs w:val="24"/>
          <w:lang w:val="en-IN" w:eastAsia="en-IN"/>
        </w:rPr>
      </w:pPr>
      <w:r w:rsidRPr="000F1EB4">
        <w:rPr>
          <w:rFonts w:ascii="Times New Roman" w:eastAsia="Times New Roman" w:hAnsi="Times New Roman" w:cs="Times New Roman"/>
          <w:color w:val="000000"/>
          <w:sz w:val="24"/>
          <w:szCs w:val="24"/>
          <w:lang w:val="en-IN" w:eastAsia="en-IN"/>
        </w:rPr>
        <w:t>The delegates can however take their own time to study different concepts depending upon their individual aptitude, skill sets, experience, and levels of comprehension. The validity of the course, though, would remain to be 3 months and therefore, the course has to be completed within 3 months.</w:t>
      </w:r>
      <w:r w:rsidRPr="000F1EB4">
        <w:rPr>
          <w:rFonts w:ascii="Times New Roman" w:eastAsia="Times New Roman" w:hAnsi="Times New Roman" w:cs="Times New Roman"/>
          <w:color w:val="000000"/>
          <w:sz w:val="24"/>
          <w:szCs w:val="24"/>
          <w:lang w:val="en-IN" w:eastAsia="en-IN"/>
        </w:rPr>
        <w:br/>
      </w:r>
      <w:r w:rsidRPr="000F1EB4">
        <w:rPr>
          <w:rFonts w:ascii="Times New Roman" w:eastAsia="Times New Roman" w:hAnsi="Times New Roman" w:cs="Times New Roman"/>
          <w:color w:val="000000"/>
          <w:sz w:val="24"/>
          <w:szCs w:val="24"/>
          <w:lang w:val="en-IN" w:eastAsia="en-IN"/>
        </w:rPr>
        <w:br/>
      </w:r>
      <w:r w:rsidRPr="000F1EB4">
        <w:rPr>
          <w:rFonts w:ascii="Times New Roman" w:eastAsia="Times New Roman" w:hAnsi="Times New Roman" w:cs="Times New Roman"/>
          <w:b/>
          <w:color w:val="000000"/>
          <w:sz w:val="24"/>
          <w:szCs w:val="24"/>
          <w:lang w:val="en-IN" w:eastAsia="en-IN"/>
        </w:rPr>
        <w:t>The ITIL Intermediate Qualification:</w:t>
      </w:r>
      <w:r w:rsidRPr="000F1EB4">
        <w:rPr>
          <w:rFonts w:ascii="Times New Roman" w:eastAsia="Times New Roman" w:hAnsi="Times New Roman" w:cs="Times New Roman"/>
          <w:color w:val="000000"/>
          <w:sz w:val="24"/>
          <w:szCs w:val="24"/>
          <w:lang w:val="en-IN" w:eastAsia="en-IN"/>
        </w:rPr>
        <w:t xml:space="preserve"> Service </w:t>
      </w:r>
      <w:r w:rsidR="000F1EB4" w:rsidRPr="000F1EB4">
        <w:rPr>
          <w:rFonts w:ascii="Times New Roman" w:eastAsia="Times New Roman" w:hAnsi="Times New Roman" w:cs="Times New Roman"/>
          <w:color w:val="000000"/>
          <w:sz w:val="24"/>
          <w:szCs w:val="24"/>
          <w:lang w:val="en-IN" w:eastAsia="en-IN"/>
        </w:rPr>
        <w:t xml:space="preserve">Transition </w:t>
      </w:r>
      <w:r w:rsidRPr="000F1EB4">
        <w:rPr>
          <w:rFonts w:ascii="Times New Roman" w:eastAsia="Times New Roman" w:hAnsi="Times New Roman" w:cs="Times New Roman"/>
          <w:color w:val="000000"/>
          <w:sz w:val="24"/>
          <w:szCs w:val="24"/>
          <w:lang w:val="en-IN" w:eastAsia="en-IN"/>
        </w:rPr>
        <w:t>Certificate is a free-standing qualification, but is also part of the ITIL Intermediate Lifecycle stream, and one of the modules that leads to the ITIL Expert in IT Service Management Certificate. The purpose of this training module and the associated exam and certificate is, respectively, to impart, test, and validate the knowledge on industry practices in Service Management as documented in the ITIL publication.</w:t>
      </w:r>
    </w:p>
    <w:p w:rsidR="006E3D9D" w:rsidRPr="000F1EB4" w:rsidRDefault="006E3D9D" w:rsidP="006E3D9D">
      <w:pPr>
        <w:shd w:val="clear" w:color="auto" w:fill="FFFFFF"/>
        <w:spacing w:before="100" w:beforeAutospacing="1" w:after="100" w:afterAutospacing="1" w:line="255" w:lineRule="atLeast"/>
        <w:rPr>
          <w:rFonts w:ascii="Times New Roman" w:eastAsia="Times New Roman" w:hAnsi="Times New Roman" w:cs="Times New Roman"/>
          <w:color w:val="000000"/>
          <w:sz w:val="24"/>
          <w:szCs w:val="24"/>
          <w:lang w:val="en-IN" w:eastAsia="en-IN"/>
        </w:rPr>
      </w:pPr>
    </w:p>
    <w:p w:rsidR="006E3D9D" w:rsidRPr="000F1EB4" w:rsidRDefault="006E3D9D" w:rsidP="006E3D9D">
      <w:pPr>
        <w:numPr>
          <w:ilvl w:val="0"/>
          <w:numId w:val="5"/>
        </w:numPr>
        <w:shd w:val="clear" w:color="auto" w:fill="FFFFFF"/>
        <w:spacing w:before="100" w:beforeAutospacing="1" w:after="100" w:afterAutospacing="1" w:line="210" w:lineRule="atLeast"/>
        <w:ind w:left="450"/>
        <w:rPr>
          <w:rFonts w:ascii="Times New Roman" w:eastAsia="Times New Roman" w:hAnsi="Times New Roman" w:cs="Times New Roman"/>
          <w:color w:val="000000"/>
          <w:sz w:val="24"/>
          <w:szCs w:val="24"/>
          <w:lang w:val="en-IN" w:eastAsia="en-IN"/>
        </w:rPr>
      </w:pPr>
      <w:r w:rsidRPr="000F1EB4">
        <w:rPr>
          <w:rFonts w:ascii="Times New Roman" w:eastAsia="Times New Roman" w:hAnsi="Times New Roman" w:cs="Times New Roman"/>
          <w:color w:val="666666"/>
          <w:sz w:val="24"/>
          <w:szCs w:val="24"/>
          <w:lang w:val="en-IN" w:eastAsia="en-IN"/>
        </w:rPr>
        <w:t>Study the Chapter guides on ITILstudy.com:</w:t>
      </w:r>
      <w:r w:rsidRPr="000F1EB4">
        <w:rPr>
          <w:rFonts w:ascii="Times New Roman" w:eastAsia="Times New Roman" w:hAnsi="Times New Roman" w:cs="Times New Roman"/>
          <w:color w:val="000000"/>
          <w:sz w:val="24"/>
          <w:szCs w:val="24"/>
          <w:lang w:val="en-IN" w:eastAsia="en-IN"/>
        </w:rPr>
        <w:t> Full understanding of Service Strategy terms and core concepts by putting theory into practice, interpret principles and relationships.</w:t>
      </w:r>
    </w:p>
    <w:p w:rsidR="006E3D9D" w:rsidRPr="000F1EB4" w:rsidRDefault="006E3D9D" w:rsidP="006E3D9D">
      <w:pPr>
        <w:numPr>
          <w:ilvl w:val="0"/>
          <w:numId w:val="5"/>
        </w:numPr>
        <w:shd w:val="clear" w:color="auto" w:fill="FFFFFF"/>
        <w:spacing w:before="100" w:beforeAutospacing="1" w:after="100" w:afterAutospacing="1" w:line="210" w:lineRule="atLeast"/>
        <w:ind w:left="450"/>
        <w:rPr>
          <w:rFonts w:ascii="Times New Roman" w:eastAsia="Times New Roman" w:hAnsi="Times New Roman" w:cs="Times New Roman"/>
          <w:color w:val="000000"/>
          <w:sz w:val="24"/>
          <w:szCs w:val="24"/>
          <w:lang w:val="en-IN" w:eastAsia="en-IN"/>
        </w:rPr>
      </w:pPr>
      <w:r w:rsidRPr="000F1EB4">
        <w:rPr>
          <w:rFonts w:ascii="Times New Roman" w:eastAsia="Times New Roman" w:hAnsi="Times New Roman" w:cs="Times New Roman"/>
          <w:color w:val="666666"/>
          <w:sz w:val="24"/>
          <w:szCs w:val="24"/>
          <w:lang w:val="en-IN" w:eastAsia="en-IN"/>
        </w:rPr>
        <w:t>Chapter Tests and Evaluation Test:</w:t>
      </w:r>
      <w:r w:rsidRPr="000F1EB4">
        <w:rPr>
          <w:rFonts w:ascii="Times New Roman" w:eastAsia="Times New Roman" w:hAnsi="Times New Roman" w:cs="Times New Roman"/>
          <w:color w:val="000000"/>
          <w:sz w:val="24"/>
          <w:szCs w:val="24"/>
          <w:lang w:val="en-IN" w:eastAsia="en-IN"/>
        </w:rPr>
        <w:t> The Chapter Tests and Evaluation Tests assess the delegate's degree of understanding of the respective chapter content.</w:t>
      </w:r>
    </w:p>
    <w:p w:rsidR="006E3D9D" w:rsidRPr="000F1EB4" w:rsidRDefault="006E3D9D" w:rsidP="006E3D9D">
      <w:pPr>
        <w:numPr>
          <w:ilvl w:val="0"/>
          <w:numId w:val="5"/>
        </w:numPr>
        <w:shd w:val="clear" w:color="auto" w:fill="FFFFFF"/>
        <w:spacing w:before="100" w:beforeAutospacing="1" w:after="100" w:afterAutospacing="1" w:line="210" w:lineRule="atLeast"/>
        <w:ind w:left="450"/>
        <w:rPr>
          <w:rFonts w:ascii="Times New Roman" w:eastAsia="Times New Roman" w:hAnsi="Times New Roman" w:cs="Times New Roman"/>
          <w:color w:val="000000"/>
          <w:sz w:val="24"/>
          <w:szCs w:val="24"/>
          <w:lang w:val="en-IN" w:eastAsia="en-IN"/>
        </w:rPr>
      </w:pPr>
      <w:r w:rsidRPr="000F1EB4">
        <w:rPr>
          <w:rFonts w:ascii="Times New Roman" w:eastAsia="Times New Roman" w:hAnsi="Times New Roman" w:cs="Times New Roman"/>
          <w:color w:val="666666"/>
          <w:sz w:val="24"/>
          <w:szCs w:val="24"/>
          <w:lang w:val="en-IN" w:eastAsia="en-IN"/>
        </w:rPr>
        <w:t>Take two full length sample tests from APMG:</w:t>
      </w:r>
      <w:r w:rsidRPr="000F1EB4">
        <w:rPr>
          <w:rFonts w:ascii="Times New Roman" w:eastAsia="Times New Roman" w:hAnsi="Times New Roman" w:cs="Times New Roman"/>
          <w:color w:val="000000"/>
          <w:sz w:val="24"/>
          <w:szCs w:val="24"/>
          <w:lang w:val="en-IN" w:eastAsia="en-IN"/>
        </w:rPr>
        <w:t> To get a feel of the actual ITIL Intermediate exam, take the APMG's full length sample tests as part of our online courses and assess your responses with the provided answers to the same.</w:t>
      </w:r>
    </w:p>
    <w:p w:rsidR="006E3D9D" w:rsidRPr="000F1EB4" w:rsidRDefault="006E3D9D" w:rsidP="006E3D9D">
      <w:pPr>
        <w:numPr>
          <w:ilvl w:val="0"/>
          <w:numId w:val="5"/>
        </w:numPr>
        <w:shd w:val="clear" w:color="auto" w:fill="FFFFFF"/>
        <w:spacing w:before="100" w:beforeAutospacing="1" w:after="100" w:afterAutospacing="1" w:line="210" w:lineRule="atLeast"/>
        <w:ind w:left="450"/>
        <w:rPr>
          <w:rFonts w:ascii="Times New Roman" w:eastAsia="Times New Roman" w:hAnsi="Times New Roman" w:cs="Times New Roman"/>
          <w:color w:val="000000"/>
          <w:sz w:val="24"/>
          <w:szCs w:val="24"/>
          <w:lang w:val="en-IN" w:eastAsia="en-IN"/>
        </w:rPr>
      </w:pPr>
      <w:r w:rsidRPr="000F1EB4">
        <w:rPr>
          <w:rFonts w:ascii="Times New Roman" w:eastAsia="Times New Roman" w:hAnsi="Times New Roman" w:cs="Times New Roman"/>
          <w:color w:val="666666"/>
          <w:sz w:val="24"/>
          <w:szCs w:val="24"/>
          <w:lang w:val="en-IN" w:eastAsia="en-IN"/>
        </w:rPr>
        <w:t>Take the ITIL Intermediate exam: </w:t>
      </w:r>
      <w:r w:rsidRPr="000F1EB4">
        <w:rPr>
          <w:rFonts w:ascii="Times New Roman" w:eastAsia="Times New Roman" w:hAnsi="Times New Roman" w:cs="Times New Roman"/>
          <w:color w:val="000000"/>
          <w:sz w:val="24"/>
          <w:szCs w:val="24"/>
          <w:lang w:val="en-IN" w:eastAsia="en-IN"/>
        </w:rPr>
        <w:t>You are ready to take the ITIL Intermediate Certification Exam. All you need to do is contact APMG to book the ITIL Intermediate exam at your preferred location.</w:t>
      </w:r>
    </w:p>
    <w:p w:rsidR="006E3D9D" w:rsidRPr="000F1EB4" w:rsidRDefault="006E3D9D" w:rsidP="006E3D9D">
      <w:pPr>
        <w:shd w:val="clear" w:color="auto" w:fill="FFFFFF"/>
        <w:spacing w:before="100" w:beforeAutospacing="1" w:after="100" w:afterAutospacing="1" w:line="210" w:lineRule="atLeast"/>
        <w:rPr>
          <w:rFonts w:ascii="Times New Roman" w:eastAsia="Times New Roman" w:hAnsi="Times New Roman" w:cs="Times New Roman"/>
          <w:color w:val="000000"/>
          <w:sz w:val="24"/>
          <w:szCs w:val="24"/>
          <w:lang w:val="en-IN" w:eastAsia="en-IN"/>
        </w:rPr>
      </w:pPr>
      <w:r w:rsidRPr="000F1EB4">
        <w:rPr>
          <w:rFonts w:ascii="Times New Roman" w:eastAsia="Times New Roman" w:hAnsi="Times New Roman" w:cs="Times New Roman"/>
          <w:color w:val="000000"/>
          <w:sz w:val="24"/>
          <w:szCs w:val="24"/>
          <w:lang w:val="en-IN" w:eastAsia="en-IN"/>
        </w:rPr>
        <w:t>Click here:</w:t>
      </w:r>
    </w:p>
    <w:p w:rsidR="006E3D9D" w:rsidRPr="000F1EB4" w:rsidRDefault="006E3D9D" w:rsidP="006E3D9D">
      <w:pPr>
        <w:shd w:val="clear" w:color="auto" w:fill="FFFFFF"/>
        <w:spacing w:before="100" w:beforeAutospacing="1" w:after="100" w:afterAutospacing="1" w:line="270" w:lineRule="atLeast"/>
        <w:rPr>
          <w:rFonts w:ascii="Times New Roman" w:eastAsia="Times New Roman" w:hAnsi="Times New Roman" w:cs="Times New Roman"/>
          <w:b/>
          <w:bCs/>
          <w:color w:val="2F95D3"/>
          <w:sz w:val="24"/>
          <w:szCs w:val="24"/>
          <w:lang w:val="en-IN" w:eastAsia="en-IN"/>
        </w:rPr>
      </w:pPr>
      <w:r w:rsidRPr="000F1EB4">
        <w:rPr>
          <w:rFonts w:ascii="Times New Roman" w:eastAsia="Times New Roman" w:hAnsi="Times New Roman" w:cs="Times New Roman"/>
          <w:b/>
          <w:bCs/>
          <w:color w:val="2F95D3"/>
          <w:sz w:val="24"/>
          <w:szCs w:val="24"/>
          <w:lang w:val="en-IN" w:eastAsia="en-IN"/>
        </w:rPr>
        <w:t>ITIL Intermediate Course</w:t>
      </w:r>
    </w:p>
    <w:p w:rsidR="006E3D9D" w:rsidRPr="000F1EB4" w:rsidRDefault="006E3D9D" w:rsidP="006E3D9D">
      <w:pPr>
        <w:shd w:val="clear" w:color="auto" w:fill="FFFFFF"/>
        <w:spacing w:before="100" w:beforeAutospacing="1" w:after="100" w:afterAutospacing="1" w:line="255" w:lineRule="atLeast"/>
        <w:rPr>
          <w:rFonts w:ascii="Times New Roman" w:eastAsia="Times New Roman" w:hAnsi="Times New Roman" w:cs="Times New Roman"/>
          <w:color w:val="000000"/>
          <w:sz w:val="24"/>
          <w:szCs w:val="24"/>
          <w:lang w:val="en-IN" w:eastAsia="en-IN"/>
        </w:rPr>
      </w:pPr>
      <w:r w:rsidRPr="000F1EB4">
        <w:rPr>
          <w:rFonts w:ascii="Times New Roman" w:eastAsia="Times New Roman" w:hAnsi="Times New Roman" w:cs="Times New Roman"/>
          <w:color w:val="000000"/>
          <w:sz w:val="24"/>
          <w:szCs w:val="24"/>
          <w:lang w:val="en-IN" w:eastAsia="en-IN"/>
        </w:rPr>
        <w:t>ITIL</w:t>
      </w:r>
      <w:r w:rsidRPr="000F1EB4">
        <w:rPr>
          <w:rFonts w:ascii="Times New Roman" w:eastAsia="Times New Roman" w:hAnsi="Times New Roman" w:cs="Times New Roman"/>
          <w:color w:val="000000"/>
          <w:sz w:val="24"/>
          <w:szCs w:val="24"/>
          <w:vertAlign w:val="superscript"/>
          <w:lang w:val="en-IN" w:eastAsia="en-IN"/>
        </w:rPr>
        <w:t>®</w:t>
      </w:r>
      <w:r w:rsidRPr="000F1EB4">
        <w:rPr>
          <w:rFonts w:ascii="Times New Roman" w:eastAsia="Times New Roman" w:hAnsi="Times New Roman" w:cs="Times New Roman"/>
          <w:color w:val="000000"/>
          <w:sz w:val="24"/>
          <w:szCs w:val="24"/>
          <w:lang w:val="en-IN" w:eastAsia="en-IN"/>
        </w:rPr>
        <w:t> is recognised internationally as the best practice approach to IT Service Management aligning the provision of IT Services with the needs of the business. It is used globally by thousands of organisations throughout the private and public sectors to improve the way in which they implement and manage IT Services.</w:t>
      </w:r>
      <w:r w:rsidRPr="000F1EB4">
        <w:rPr>
          <w:rFonts w:ascii="Times New Roman" w:eastAsia="Times New Roman" w:hAnsi="Times New Roman" w:cs="Times New Roman"/>
          <w:color w:val="000000"/>
          <w:sz w:val="24"/>
          <w:szCs w:val="24"/>
          <w:lang w:val="en-IN" w:eastAsia="en-IN"/>
        </w:rPr>
        <w:br/>
      </w:r>
      <w:r w:rsidRPr="000F1EB4">
        <w:rPr>
          <w:rFonts w:ascii="Times New Roman" w:eastAsia="Times New Roman" w:hAnsi="Times New Roman" w:cs="Times New Roman"/>
          <w:color w:val="000000"/>
          <w:sz w:val="24"/>
          <w:szCs w:val="24"/>
          <w:lang w:val="en-IN" w:eastAsia="en-IN"/>
        </w:rPr>
        <w:br/>
        <w:t xml:space="preserve">IT Service Management (ITSM) derives enormous benefits from a best practice approach. Because ITSM is driven both by technology and the huge range of organisational environments in which it operates, it is in a state of constant evolution. Best practice, based </w:t>
      </w:r>
      <w:r w:rsidRPr="000F1EB4">
        <w:rPr>
          <w:rFonts w:ascii="Times New Roman" w:eastAsia="Times New Roman" w:hAnsi="Times New Roman" w:cs="Times New Roman"/>
          <w:color w:val="000000"/>
          <w:sz w:val="24"/>
          <w:szCs w:val="24"/>
          <w:lang w:val="en-IN" w:eastAsia="en-IN"/>
        </w:rPr>
        <w:lastRenderedPageBreak/>
        <w:t>on expert advice and input from ITIL users is both current and practical, combining the latest thinking with sound, common sense guidance.</w:t>
      </w:r>
    </w:p>
    <w:p w:rsidR="006E3D9D" w:rsidRPr="000F1EB4" w:rsidRDefault="006E3D9D" w:rsidP="006E3D9D">
      <w:pPr>
        <w:shd w:val="clear" w:color="auto" w:fill="FFFFFF"/>
        <w:spacing w:before="100" w:beforeAutospacing="1" w:after="100" w:afterAutospacing="1" w:line="270" w:lineRule="atLeast"/>
        <w:rPr>
          <w:rFonts w:ascii="Times New Roman" w:eastAsia="Times New Roman" w:hAnsi="Times New Roman" w:cs="Times New Roman"/>
          <w:b/>
          <w:bCs/>
          <w:color w:val="2F95D3"/>
          <w:sz w:val="24"/>
          <w:szCs w:val="24"/>
          <w:lang w:val="en-IN" w:eastAsia="en-IN"/>
        </w:rPr>
      </w:pPr>
      <w:r w:rsidRPr="000F1EB4">
        <w:rPr>
          <w:rFonts w:ascii="Times New Roman" w:eastAsia="Times New Roman" w:hAnsi="Times New Roman" w:cs="Times New Roman"/>
          <w:b/>
          <w:bCs/>
          <w:color w:val="2F95D3"/>
          <w:sz w:val="24"/>
          <w:szCs w:val="24"/>
          <w:lang w:val="en-IN" w:eastAsia="en-IN"/>
        </w:rPr>
        <w:t>Course Description</w:t>
      </w:r>
    </w:p>
    <w:p w:rsidR="006E3D9D" w:rsidRPr="000F1EB4" w:rsidRDefault="006E3D9D" w:rsidP="006E3D9D">
      <w:pPr>
        <w:shd w:val="clear" w:color="auto" w:fill="FFFFFF"/>
        <w:spacing w:before="100" w:beforeAutospacing="1" w:after="100" w:afterAutospacing="1" w:line="255" w:lineRule="atLeast"/>
        <w:rPr>
          <w:rFonts w:ascii="Times New Roman" w:eastAsia="Times New Roman" w:hAnsi="Times New Roman" w:cs="Times New Roman"/>
          <w:color w:val="000000"/>
          <w:sz w:val="24"/>
          <w:szCs w:val="24"/>
          <w:lang w:val="en-IN" w:eastAsia="en-IN"/>
        </w:rPr>
      </w:pPr>
      <w:r w:rsidRPr="000F1EB4">
        <w:rPr>
          <w:rFonts w:ascii="Times New Roman" w:eastAsia="Times New Roman" w:hAnsi="Times New Roman" w:cs="Times New Roman"/>
          <w:color w:val="000000"/>
          <w:sz w:val="24"/>
          <w:szCs w:val="24"/>
          <w:lang w:val="en-IN" w:eastAsia="en-IN"/>
        </w:rPr>
        <w:t>This course provides comprehensive training for anyone involved in provision, support, and delivery of IT Services. It is accredited by, and follows the syllabus specified by the APM Group (</w:t>
      </w:r>
      <w:hyperlink r:id="rId8" w:tgtFrame="_blank" w:history="1">
        <w:r w:rsidRPr="000F1EB4">
          <w:rPr>
            <w:rFonts w:ascii="Times New Roman" w:eastAsia="Times New Roman" w:hAnsi="Times New Roman" w:cs="Times New Roman"/>
            <w:color w:val="0075D0"/>
            <w:sz w:val="24"/>
            <w:szCs w:val="24"/>
            <w:lang w:val="en-IN" w:eastAsia="en-IN"/>
          </w:rPr>
          <w:t>www.apmgroup.co.uk/</w:t>
        </w:r>
      </w:hyperlink>
      <w:r w:rsidRPr="000F1EB4">
        <w:rPr>
          <w:rFonts w:ascii="Times New Roman" w:eastAsia="Times New Roman" w:hAnsi="Times New Roman" w:cs="Times New Roman"/>
          <w:color w:val="000000"/>
          <w:sz w:val="24"/>
          <w:szCs w:val="24"/>
          <w:lang w:val="en-IN" w:eastAsia="en-IN"/>
        </w:rPr>
        <w:t>).</w:t>
      </w:r>
      <w:r w:rsidRPr="000F1EB4">
        <w:rPr>
          <w:rFonts w:ascii="Times New Roman" w:eastAsia="Times New Roman" w:hAnsi="Times New Roman" w:cs="Times New Roman"/>
          <w:color w:val="000000"/>
          <w:sz w:val="24"/>
          <w:szCs w:val="24"/>
          <w:lang w:val="en-IN" w:eastAsia="en-IN"/>
        </w:rPr>
        <w:br/>
      </w:r>
      <w:r w:rsidRPr="000F1EB4">
        <w:rPr>
          <w:rFonts w:ascii="Times New Roman" w:eastAsia="Times New Roman" w:hAnsi="Times New Roman" w:cs="Times New Roman"/>
          <w:color w:val="000000"/>
          <w:sz w:val="24"/>
          <w:szCs w:val="24"/>
          <w:lang w:val="en-IN" w:eastAsia="en-IN"/>
        </w:rPr>
        <w:br/>
      </w:r>
      <w:r w:rsidRPr="000F1EB4">
        <w:rPr>
          <w:rFonts w:ascii="Times New Roman" w:eastAsia="Times New Roman" w:hAnsi="Times New Roman" w:cs="Times New Roman"/>
          <w:b/>
          <w:bCs/>
          <w:color w:val="000000"/>
          <w:sz w:val="24"/>
          <w:szCs w:val="24"/>
          <w:lang w:val="en-IN" w:eastAsia="en-IN"/>
        </w:rPr>
        <w:t>The ITIL Intermediate Lifecycle Qualification:</w:t>
      </w:r>
      <w:r w:rsidRPr="000F1EB4">
        <w:rPr>
          <w:rFonts w:ascii="Times New Roman" w:eastAsia="Times New Roman" w:hAnsi="Times New Roman" w:cs="Times New Roman"/>
          <w:color w:val="000000"/>
          <w:sz w:val="24"/>
          <w:szCs w:val="24"/>
          <w:lang w:val="en-IN" w:eastAsia="en-IN"/>
        </w:rPr>
        <w:t xml:space="preserve"> Service </w:t>
      </w:r>
      <w:r w:rsidR="000F1EB4" w:rsidRPr="000F1EB4">
        <w:rPr>
          <w:rFonts w:ascii="Times New Roman" w:eastAsia="Times New Roman" w:hAnsi="Times New Roman" w:cs="Times New Roman"/>
          <w:color w:val="000000"/>
          <w:sz w:val="24"/>
          <w:szCs w:val="24"/>
          <w:lang w:val="en-IN" w:eastAsia="en-IN"/>
        </w:rPr>
        <w:t>Transition</w:t>
      </w:r>
      <w:r w:rsidRPr="000F1EB4">
        <w:rPr>
          <w:rFonts w:ascii="Times New Roman" w:eastAsia="Times New Roman" w:hAnsi="Times New Roman" w:cs="Times New Roman"/>
          <w:color w:val="000000"/>
          <w:sz w:val="24"/>
          <w:szCs w:val="24"/>
          <w:lang w:val="en-IN" w:eastAsia="en-IN"/>
        </w:rPr>
        <w:t xml:space="preserve"> Certificate is a free-standing qualification, but is also part of the ITIL Intermediate Lifecycle stream, and one of the modules that leads to the ITIL Expert in IT Service Management. Service strategy offers guidance on designing, developing and implementing ITIL service management.</w:t>
      </w:r>
      <w:r w:rsidRPr="000F1EB4">
        <w:rPr>
          <w:rFonts w:ascii="Times New Roman" w:eastAsia="Times New Roman" w:hAnsi="Times New Roman" w:cs="Times New Roman"/>
          <w:color w:val="000000"/>
          <w:sz w:val="24"/>
          <w:szCs w:val="24"/>
          <w:lang w:val="en-IN" w:eastAsia="en-IN"/>
        </w:rPr>
        <w:br/>
      </w:r>
      <w:r w:rsidRPr="000F1EB4">
        <w:rPr>
          <w:rFonts w:ascii="Times New Roman" w:eastAsia="Times New Roman" w:hAnsi="Times New Roman" w:cs="Times New Roman"/>
          <w:color w:val="000000"/>
          <w:sz w:val="24"/>
          <w:szCs w:val="24"/>
          <w:lang w:val="en-IN" w:eastAsia="en-IN"/>
        </w:rPr>
        <w:br/>
        <w:t>This training is intended to enable the holders of the certificate to apply the practices in resolution and support of the Service Management Lifecycle. This course is designed using an engaging scenario-based approach to learning the core disciplines of the ITIL best practice and enables the candidates to successfully complete the associated exam.</w:t>
      </w:r>
    </w:p>
    <w:p w:rsidR="006E3D9D" w:rsidRPr="000F1EB4" w:rsidRDefault="006E3D9D" w:rsidP="006E3D9D">
      <w:pPr>
        <w:shd w:val="clear" w:color="auto" w:fill="FFFFFF"/>
        <w:spacing w:before="100" w:beforeAutospacing="1" w:after="100" w:afterAutospacing="1" w:line="255" w:lineRule="atLeast"/>
        <w:rPr>
          <w:rFonts w:ascii="Times New Roman" w:eastAsia="Times New Roman" w:hAnsi="Times New Roman" w:cs="Times New Roman"/>
          <w:color w:val="000000"/>
          <w:sz w:val="24"/>
          <w:szCs w:val="24"/>
          <w:lang w:val="en-IN" w:eastAsia="en-IN"/>
        </w:rPr>
      </w:pPr>
      <w:r w:rsidRPr="000F1EB4">
        <w:rPr>
          <w:rFonts w:ascii="Times New Roman" w:eastAsia="Times New Roman" w:hAnsi="Times New Roman" w:cs="Times New Roman"/>
          <w:color w:val="000000"/>
          <w:sz w:val="24"/>
          <w:szCs w:val="24"/>
          <w:lang w:val="en-IN" w:eastAsia="en-IN"/>
        </w:rPr>
        <w:t>At the end of this course, you will learn:</w:t>
      </w:r>
    </w:p>
    <w:p w:rsidR="000F1EB4" w:rsidRPr="000F1EB4" w:rsidRDefault="000F1EB4" w:rsidP="000F1EB4">
      <w:pPr>
        <w:numPr>
          <w:ilvl w:val="0"/>
          <w:numId w:val="1"/>
        </w:numPr>
        <w:shd w:val="clear" w:color="auto" w:fill="FFFFFF"/>
        <w:spacing w:after="150" w:line="240" w:lineRule="auto"/>
        <w:textAlignment w:val="baseline"/>
        <w:rPr>
          <w:rFonts w:ascii="Times New Roman" w:eastAsia="Times New Roman" w:hAnsi="Times New Roman" w:cs="Times New Roman"/>
          <w:color w:val="333333"/>
          <w:sz w:val="24"/>
          <w:szCs w:val="24"/>
          <w:lang w:val="en-IN" w:eastAsia="en-IN"/>
        </w:rPr>
      </w:pPr>
      <w:r w:rsidRPr="000F1EB4">
        <w:rPr>
          <w:rFonts w:ascii="Times New Roman" w:eastAsia="Times New Roman" w:hAnsi="Times New Roman" w:cs="Times New Roman"/>
          <w:color w:val="333333"/>
          <w:sz w:val="24"/>
          <w:szCs w:val="24"/>
          <w:lang w:val="en-IN" w:eastAsia="en-IN"/>
        </w:rPr>
        <w:t>Introduction to Service Transition</w:t>
      </w:r>
    </w:p>
    <w:p w:rsidR="000F1EB4" w:rsidRPr="000F1EB4" w:rsidRDefault="000F1EB4" w:rsidP="000F1EB4">
      <w:pPr>
        <w:numPr>
          <w:ilvl w:val="0"/>
          <w:numId w:val="1"/>
        </w:numPr>
        <w:shd w:val="clear" w:color="auto" w:fill="FFFFFF"/>
        <w:spacing w:after="150" w:line="240" w:lineRule="auto"/>
        <w:textAlignment w:val="baseline"/>
        <w:rPr>
          <w:rFonts w:ascii="Times New Roman" w:eastAsia="Times New Roman" w:hAnsi="Times New Roman" w:cs="Times New Roman"/>
          <w:color w:val="333333"/>
          <w:sz w:val="24"/>
          <w:szCs w:val="24"/>
          <w:lang w:val="en-IN" w:eastAsia="en-IN"/>
        </w:rPr>
      </w:pPr>
      <w:r w:rsidRPr="000F1EB4">
        <w:rPr>
          <w:rFonts w:ascii="Times New Roman" w:eastAsia="Times New Roman" w:hAnsi="Times New Roman" w:cs="Times New Roman"/>
          <w:color w:val="333333"/>
          <w:sz w:val="24"/>
          <w:szCs w:val="24"/>
          <w:lang w:val="en-IN" w:eastAsia="en-IN"/>
        </w:rPr>
        <w:t>Service Transition Principles</w:t>
      </w:r>
    </w:p>
    <w:p w:rsidR="000F1EB4" w:rsidRPr="000F1EB4" w:rsidRDefault="000F1EB4" w:rsidP="000F1EB4">
      <w:pPr>
        <w:numPr>
          <w:ilvl w:val="0"/>
          <w:numId w:val="1"/>
        </w:numPr>
        <w:shd w:val="clear" w:color="auto" w:fill="FFFFFF"/>
        <w:spacing w:after="150" w:line="240" w:lineRule="auto"/>
        <w:textAlignment w:val="baseline"/>
        <w:rPr>
          <w:rFonts w:ascii="Times New Roman" w:eastAsia="Times New Roman" w:hAnsi="Times New Roman" w:cs="Times New Roman"/>
          <w:color w:val="333333"/>
          <w:sz w:val="24"/>
          <w:szCs w:val="24"/>
          <w:lang w:val="en-IN" w:eastAsia="en-IN"/>
        </w:rPr>
      </w:pPr>
      <w:r w:rsidRPr="000F1EB4">
        <w:rPr>
          <w:rFonts w:ascii="Times New Roman" w:eastAsia="Times New Roman" w:hAnsi="Times New Roman" w:cs="Times New Roman"/>
          <w:color w:val="333333"/>
          <w:sz w:val="24"/>
          <w:szCs w:val="24"/>
          <w:lang w:val="en-IN" w:eastAsia="en-IN"/>
        </w:rPr>
        <w:t>Management and control of all Service Transition activities</w:t>
      </w:r>
    </w:p>
    <w:p w:rsidR="000F1EB4" w:rsidRPr="000F1EB4" w:rsidRDefault="000F1EB4" w:rsidP="000F1EB4">
      <w:pPr>
        <w:numPr>
          <w:ilvl w:val="0"/>
          <w:numId w:val="1"/>
        </w:numPr>
        <w:shd w:val="clear" w:color="auto" w:fill="FFFFFF"/>
        <w:spacing w:after="150" w:line="240" w:lineRule="auto"/>
        <w:textAlignment w:val="baseline"/>
        <w:rPr>
          <w:rFonts w:ascii="Times New Roman" w:eastAsia="Times New Roman" w:hAnsi="Times New Roman" w:cs="Times New Roman"/>
          <w:color w:val="333333"/>
          <w:sz w:val="24"/>
          <w:szCs w:val="24"/>
          <w:lang w:val="en-IN" w:eastAsia="en-IN"/>
        </w:rPr>
      </w:pPr>
      <w:r w:rsidRPr="000F1EB4">
        <w:rPr>
          <w:rFonts w:ascii="Times New Roman" w:eastAsia="Times New Roman" w:hAnsi="Times New Roman" w:cs="Times New Roman"/>
          <w:color w:val="333333"/>
          <w:sz w:val="24"/>
          <w:szCs w:val="24"/>
          <w:lang w:val="en-IN" w:eastAsia="en-IN"/>
        </w:rPr>
        <w:t>Service Transition Related activities around communications, commitment and organisational change</w:t>
      </w:r>
    </w:p>
    <w:p w:rsidR="000F1EB4" w:rsidRPr="000F1EB4" w:rsidRDefault="000F1EB4" w:rsidP="000F1EB4">
      <w:pPr>
        <w:numPr>
          <w:ilvl w:val="0"/>
          <w:numId w:val="1"/>
        </w:numPr>
        <w:shd w:val="clear" w:color="auto" w:fill="FFFFFF"/>
        <w:spacing w:after="150" w:line="240" w:lineRule="auto"/>
        <w:textAlignment w:val="baseline"/>
        <w:rPr>
          <w:rFonts w:ascii="Times New Roman" w:eastAsia="Times New Roman" w:hAnsi="Times New Roman" w:cs="Times New Roman"/>
          <w:color w:val="333333"/>
          <w:sz w:val="24"/>
          <w:szCs w:val="24"/>
          <w:lang w:val="en-IN" w:eastAsia="en-IN"/>
        </w:rPr>
      </w:pPr>
      <w:r w:rsidRPr="000F1EB4">
        <w:rPr>
          <w:rFonts w:ascii="Times New Roman" w:eastAsia="Times New Roman" w:hAnsi="Times New Roman" w:cs="Times New Roman"/>
          <w:color w:val="333333"/>
          <w:sz w:val="24"/>
          <w:szCs w:val="24"/>
          <w:lang w:val="en-IN" w:eastAsia="en-IN"/>
        </w:rPr>
        <w:t>Organising Service Transition</w:t>
      </w:r>
    </w:p>
    <w:p w:rsidR="000F1EB4" w:rsidRPr="000F1EB4" w:rsidRDefault="000F1EB4" w:rsidP="000F1EB4">
      <w:pPr>
        <w:numPr>
          <w:ilvl w:val="0"/>
          <w:numId w:val="1"/>
        </w:numPr>
        <w:shd w:val="clear" w:color="auto" w:fill="FFFFFF"/>
        <w:spacing w:after="150" w:line="240" w:lineRule="auto"/>
        <w:textAlignment w:val="baseline"/>
        <w:rPr>
          <w:rFonts w:ascii="Times New Roman" w:eastAsia="Times New Roman" w:hAnsi="Times New Roman" w:cs="Times New Roman"/>
          <w:color w:val="333333"/>
          <w:sz w:val="24"/>
          <w:szCs w:val="24"/>
          <w:lang w:val="en-IN" w:eastAsia="en-IN"/>
        </w:rPr>
      </w:pPr>
      <w:r w:rsidRPr="000F1EB4">
        <w:rPr>
          <w:rFonts w:ascii="Times New Roman" w:eastAsia="Times New Roman" w:hAnsi="Times New Roman" w:cs="Times New Roman"/>
          <w:color w:val="333333"/>
          <w:sz w:val="24"/>
          <w:szCs w:val="24"/>
          <w:lang w:val="en-IN" w:eastAsia="en-IN"/>
        </w:rPr>
        <w:t>Control and coordination of Service Transition technology related activities</w:t>
      </w:r>
    </w:p>
    <w:p w:rsidR="000F1EB4" w:rsidRPr="000F1EB4" w:rsidRDefault="000F1EB4" w:rsidP="000F1EB4">
      <w:pPr>
        <w:numPr>
          <w:ilvl w:val="0"/>
          <w:numId w:val="1"/>
        </w:numPr>
        <w:shd w:val="clear" w:color="auto" w:fill="FFFFFF"/>
        <w:spacing w:after="150" w:line="240" w:lineRule="auto"/>
        <w:textAlignment w:val="baseline"/>
        <w:rPr>
          <w:rFonts w:ascii="Times New Roman" w:eastAsia="Times New Roman" w:hAnsi="Times New Roman" w:cs="Times New Roman"/>
          <w:color w:val="333333"/>
          <w:sz w:val="24"/>
          <w:szCs w:val="24"/>
          <w:lang w:val="en-IN" w:eastAsia="en-IN"/>
        </w:rPr>
      </w:pPr>
      <w:r w:rsidRPr="000F1EB4">
        <w:rPr>
          <w:rFonts w:ascii="Times New Roman" w:eastAsia="Times New Roman" w:hAnsi="Times New Roman" w:cs="Times New Roman"/>
          <w:color w:val="333333"/>
          <w:sz w:val="24"/>
          <w:szCs w:val="24"/>
          <w:lang w:val="en-IN" w:eastAsia="en-IN"/>
        </w:rPr>
        <w:t>Analysis, justification and selection of the implementation approaches, challenges, critical success factors and risks</w:t>
      </w:r>
    </w:p>
    <w:p w:rsidR="006E3D9D" w:rsidRPr="000F1EB4" w:rsidRDefault="006E3D9D" w:rsidP="00156402">
      <w:pPr>
        <w:shd w:val="clear" w:color="auto" w:fill="FFFFFF"/>
        <w:spacing w:after="0" w:line="240" w:lineRule="auto"/>
        <w:textAlignment w:val="baseline"/>
        <w:outlineLvl w:val="2"/>
        <w:rPr>
          <w:rFonts w:ascii="Times New Roman" w:eastAsia="Times New Roman" w:hAnsi="Times New Roman" w:cs="Times New Roman"/>
          <w:b/>
          <w:bCs/>
          <w:color w:val="246D35"/>
          <w:sz w:val="24"/>
          <w:szCs w:val="24"/>
          <w:bdr w:val="none" w:sz="0" w:space="0" w:color="auto" w:frame="1"/>
          <w:lang w:val="en-IN" w:eastAsia="en-IN"/>
        </w:rPr>
      </w:pPr>
    </w:p>
    <w:p w:rsidR="00156402" w:rsidRPr="000F1EB4" w:rsidRDefault="00156402" w:rsidP="00156402">
      <w:pPr>
        <w:shd w:val="clear" w:color="auto" w:fill="FFFFFF"/>
        <w:spacing w:after="0" w:line="240" w:lineRule="auto"/>
        <w:textAlignment w:val="baseline"/>
        <w:outlineLvl w:val="2"/>
        <w:rPr>
          <w:rFonts w:ascii="Times New Roman" w:eastAsia="Times New Roman" w:hAnsi="Times New Roman" w:cs="Times New Roman"/>
          <w:b/>
          <w:bCs/>
          <w:color w:val="246D35"/>
          <w:sz w:val="24"/>
          <w:szCs w:val="24"/>
          <w:lang w:val="en-IN" w:eastAsia="en-IN"/>
        </w:rPr>
      </w:pPr>
      <w:r w:rsidRPr="000F1EB4">
        <w:rPr>
          <w:rFonts w:ascii="Times New Roman" w:eastAsia="Times New Roman" w:hAnsi="Times New Roman" w:cs="Times New Roman"/>
          <w:b/>
          <w:bCs/>
          <w:color w:val="246D35"/>
          <w:sz w:val="24"/>
          <w:szCs w:val="24"/>
          <w:bdr w:val="none" w:sz="0" w:space="0" w:color="auto" w:frame="1"/>
          <w:lang w:val="en-IN" w:eastAsia="en-IN"/>
        </w:rPr>
        <w:t>Target audience:</w:t>
      </w:r>
    </w:p>
    <w:p w:rsidR="00156402" w:rsidRPr="000F1EB4" w:rsidRDefault="00156402" w:rsidP="00156402">
      <w:pPr>
        <w:shd w:val="clear" w:color="auto" w:fill="FFFFFF"/>
        <w:spacing w:after="240" w:line="312" w:lineRule="atLeast"/>
        <w:textAlignment w:val="baseline"/>
        <w:rPr>
          <w:rFonts w:ascii="Times New Roman" w:eastAsia="Times New Roman" w:hAnsi="Times New Roman" w:cs="Times New Roman"/>
          <w:color w:val="333333"/>
          <w:sz w:val="24"/>
          <w:szCs w:val="24"/>
          <w:lang w:val="en-IN" w:eastAsia="en-IN"/>
        </w:rPr>
      </w:pPr>
      <w:r w:rsidRPr="000F1EB4">
        <w:rPr>
          <w:rFonts w:ascii="Times New Roman" w:eastAsia="Times New Roman" w:hAnsi="Times New Roman" w:cs="Times New Roman"/>
          <w:color w:val="333333"/>
          <w:sz w:val="24"/>
          <w:szCs w:val="24"/>
          <w:lang w:val="en-IN" w:eastAsia="en-IN"/>
        </w:rPr>
        <w:t>This certificate is aimed at Service and Business Managers responsible for planning and implementing services within their organisation.</w:t>
      </w:r>
      <w:r w:rsidR="00605FEB" w:rsidRPr="000F1EB4">
        <w:rPr>
          <w:rFonts w:ascii="Times New Roman" w:eastAsia="Times New Roman" w:hAnsi="Times New Roman" w:cs="Times New Roman"/>
          <w:color w:val="333333"/>
          <w:sz w:val="24"/>
          <w:szCs w:val="24"/>
          <w:lang w:val="en-IN" w:eastAsia="en-IN"/>
        </w:rPr>
        <w:t xml:space="preserve"> </w:t>
      </w:r>
      <w:r w:rsidRPr="000F1EB4">
        <w:rPr>
          <w:rFonts w:ascii="Times New Roman" w:eastAsia="Times New Roman" w:hAnsi="Times New Roman" w:cs="Times New Roman"/>
          <w:color w:val="333333"/>
          <w:sz w:val="24"/>
          <w:szCs w:val="24"/>
          <w:lang w:val="en-IN" w:eastAsia="en-IN"/>
        </w:rPr>
        <w:t>This certification is aimed at:</w:t>
      </w:r>
    </w:p>
    <w:p w:rsidR="000F1EB4" w:rsidRPr="000F1EB4" w:rsidRDefault="000F1EB4" w:rsidP="000F1EB4">
      <w:pPr>
        <w:numPr>
          <w:ilvl w:val="0"/>
          <w:numId w:val="8"/>
        </w:numPr>
        <w:shd w:val="clear" w:color="auto" w:fill="FFFFFF"/>
        <w:spacing w:after="150" w:line="240" w:lineRule="auto"/>
        <w:ind w:left="0"/>
        <w:textAlignment w:val="baseline"/>
        <w:rPr>
          <w:rFonts w:ascii="Times New Roman" w:eastAsia="Times New Roman" w:hAnsi="Times New Roman" w:cs="Times New Roman"/>
          <w:color w:val="333333"/>
          <w:sz w:val="24"/>
          <w:szCs w:val="24"/>
          <w:lang w:val="en-IN" w:eastAsia="en-IN"/>
        </w:rPr>
      </w:pPr>
      <w:r w:rsidRPr="000F1EB4">
        <w:rPr>
          <w:rFonts w:ascii="Times New Roman" w:eastAsia="Times New Roman" w:hAnsi="Times New Roman" w:cs="Times New Roman"/>
          <w:color w:val="333333"/>
          <w:sz w:val="24"/>
          <w:szCs w:val="24"/>
          <w:lang w:val="en-IN" w:eastAsia="en-IN"/>
        </w:rPr>
        <w:t>Individuals who require a detailed understanding of the ITIL Service Transition phase of the ITIL core Lifecycle and how it may be implemented to enhance the quality of IT service provision within an organisation</w:t>
      </w:r>
    </w:p>
    <w:p w:rsidR="000F1EB4" w:rsidRPr="000F1EB4" w:rsidRDefault="000F1EB4" w:rsidP="000F1EB4">
      <w:pPr>
        <w:numPr>
          <w:ilvl w:val="0"/>
          <w:numId w:val="8"/>
        </w:numPr>
        <w:shd w:val="clear" w:color="auto" w:fill="FFFFFF"/>
        <w:spacing w:after="150" w:line="240" w:lineRule="auto"/>
        <w:ind w:left="0"/>
        <w:textAlignment w:val="baseline"/>
        <w:rPr>
          <w:rFonts w:ascii="Times New Roman" w:eastAsia="Times New Roman" w:hAnsi="Times New Roman" w:cs="Times New Roman"/>
          <w:color w:val="333333"/>
          <w:sz w:val="24"/>
          <w:szCs w:val="24"/>
          <w:lang w:val="en-IN" w:eastAsia="en-IN"/>
        </w:rPr>
      </w:pPr>
      <w:r w:rsidRPr="000F1EB4">
        <w:rPr>
          <w:rFonts w:ascii="Times New Roman" w:eastAsia="Times New Roman" w:hAnsi="Times New Roman" w:cs="Times New Roman"/>
          <w:color w:val="333333"/>
          <w:sz w:val="24"/>
          <w:szCs w:val="24"/>
          <w:lang w:val="en-IN" w:eastAsia="en-IN"/>
        </w:rPr>
        <w:t>IT professionals working within or about to enter a Service Transition environment and requiring a detailed understanding of the processes, functions and activities involved</w:t>
      </w:r>
    </w:p>
    <w:p w:rsidR="000F1EB4" w:rsidRPr="000F1EB4" w:rsidRDefault="000F1EB4" w:rsidP="000F1EB4">
      <w:pPr>
        <w:numPr>
          <w:ilvl w:val="0"/>
          <w:numId w:val="8"/>
        </w:numPr>
        <w:shd w:val="clear" w:color="auto" w:fill="FFFFFF"/>
        <w:spacing w:after="150" w:line="240" w:lineRule="auto"/>
        <w:ind w:left="0"/>
        <w:textAlignment w:val="baseline"/>
        <w:rPr>
          <w:rFonts w:ascii="Times New Roman" w:eastAsia="Times New Roman" w:hAnsi="Times New Roman" w:cs="Times New Roman"/>
          <w:color w:val="333333"/>
          <w:sz w:val="24"/>
          <w:szCs w:val="24"/>
          <w:lang w:val="en-IN" w:eastAsia="en-IN"/>
        </w:rPr>
      </w:pPr>
      <w:r w:rsidRPr="000F1EB4">
        <w:rPr>
          <w:rFonts w:ascii="Times New Roman" w:eastAsia="Times New Roman" w:hAnsi="Times New Roman" w:cs="Times New Roman"/>
          <w:color w:val="333333"/>
          <w:sz w:val="24"/>
          <w:szCs w:val="24"/>
          <w:lang w:val="en-IN" w:eastAsia="en-IN"/>
        </w:rPr>
        <w:t>Individuals seeking the ITIL Expert in IT Service Management for which this qualification is one of the prerequisite modules</w:t>
      </w:r>
    </w:p>
    <w:p w:rsidR="000F1EB4" w:rsidRPr="000F1EB4" w:rsidRDefault="000F1EB4" w:rsidP="000F1EB4">
      <w:pPr>
        <w:numPr>
          <w:ilvl w:val="0"/>
          <w:numId w:val="8"/>
        </w:numPr>
        <w:shd w:val="clear" w:color="auto" w:fill="FFFFFF"/>
        <w:spacing w:after="150" w:line="240" w:lineRule="auto"/>
        <w:ind w:left="0"/>
        <w:textAlignment w:val="baseline"/>
        <w:rPr>
          <w:rFonts w:ascii="Times New Roman" w:eastAsia="Times New Roman" w:hAnsi="Times New Roman" w:cs="Times New Roman"/>
          <w:color w:val="333333"/>
          <w:sz w:val="24"/>
          <w:szCs w:val="24"/>
          <w:lang w:val="en-IN" w:eastAsia="en-IN"/>
        </w:rPr>
      </w:pPr>
      <w:r w:rsidRPr="000F1EB4">
        <w:rPr>
          <w:rFonts w:ascii="Times New Roman" w:eastAsia="Times New Roman" w:hAnsi="Times New Roman" w:cs="Times New Roman"/>
          <w:color w:val="333333"/>
          <w:sz w:val="24"/>
          <w:szCs w:val="24"/>
          <w:lang w:val="en-IN" w:eastAsia="en-IN"/>
        </w:rPr>
        <w:t>Individuals seeking progress towards the ITIL Master in IT Service Management for which the ITIL Expert is a prerequisite</w:t>
      </w:r>
    </w:p>
    <w:p w:rsidR="00156402" w:rsidRPr="000F1EB4" w:rsidRDefault="000F1EB4" w:rsidP="00156402">
      <w:pPr>
        <w:shd w:val="clear" w:color="auto" w:fill="FFFFFF"/>
        <w:spacing w:after="0" w:line="240" w:lineRule="auto"/>
        <w:textAlignment w:val="baseline"/>
        <w:outlineLvl w:val="2"/>
        <w:rPr>
          <w:rFonts w:ascii="Times New Roman" w:hAnsi="Times New Roman" w:cs="Times New Roman"/>
          <w:b/>
          <w:bCs/>
          <w:color w:val="2F95D3"/>
          <w:sz w:val="24"/>
          <w:szCs w:val="24"/>
          <w:shd w:val="clear" w:color="auto" w:fill="FFFFFF"/>
          <w:lang w:val="en-IN"/>
        </w:rPr>
      </w:pPr>
      <w:r w:rsidRPr="000F1EB4">
        <w:rPr>
          <w:rFonts w:ascii="Times New Roman" w:eastAsia="Times New Roman" w:hAnsi="Times New Roman" w:cs="Times New Roman"/>
          <w:b/>
          <w:bCs/>
          <w:color w:val="246D35"/>
          <w:sz w:val="24"/>
          <w:szCs w:val="24"/>
          <w:bdr w:val="none" w:sz="0" w:space="0" w:color="auto" w:frame="1"/>
          <w:lang w:val="en-IN" w:eastAsia="en-IN"/>
        </w:rPr>
        <w:lastRenderedPageBreak/>
        <w:t> </w:t>
      </w:r>
      <w:bookmarkStart w:id="0" w:name="_GoBack"/>
      <w:bookmarkEnd w:id="0"/>
      <w:r w:rsidR="00605FEB" w:rsidRPr="000F1EB4">
        <w:rPr>
          <w:rFonts w:ascii="Times New Roman" w:hAnsi="Times New Roman" w:cs="Times New Roman"/>
          <w:b/>
          <w:bCs/>
          <w:color w:val="2F95D3"/>
          <w:sz w:val="24"/>
          <w:szCs w:val="24"/>
          <w:shd w:val="clear" w:color="auto" w:fill="FFFFFF"/>
          <w:lang w:val="en-IN"/>
        </w:rPr>
        <w:t>Prerequisites:</w:t>
      </w:r>
    </w:p>
    <w:p w:rsidR="00605FEB" w:rsidRPr="000F1EB4" w:rsidRDefault="00605FEB" w:rsidP="00156402">
      <w:pPr>
        <w:shd w:val="clear" w:color="auto" w:fill="FFFFFF"/>
        <w:spacing w:after="0" w:line="240" w:lineRule="auto"/>
        <w:textAlignment w:val="baseline"/>
        <w:outlineLvl w:val="2"/>
        <w:rPr>
          <w:rFonts w:ascii="Times New Roman" w:eastAsia="Times New Roman" w:hAnsi="Times New Roman" w:cs="Times New Roman"/>
          <w:b/>
          <w:bCs/>
          <w:color w:val="246D35"/>
          <w:sz w:val="24"/>
          <w:szCs w:val="24"/>
          <w:lang w:val="en-IN" w:eastAsia="en-IN"/>
        </w:rPr>
      </w:pPr>
    </w:p>
    <w:p w:rsidR="00156402" w:rsidRPr="000F1EB4" w:rsidRDefault="00156402" w:rsidP="00156402">
      <w:pPr>
        <w:shd w:val="clear" w:color="auto" w:fill="FFFFFF"/>
        <w:spacing w:after="240" w:line="312" w:lineRule="atLeast"/>
        <w:textAlignment w:val="baseline"/>
        <w:rPr>
          <w:rFonts w:ascii="Times New Roman" w:eastAsia="Times New Roman" w:hAnsi="Times New Roman" w:cs="Times New Roman"/>
          <w:color w:val="333333"/>
          <w:sz w:val="24"/>
          <w:szCs w:val="24"/>
          <w:lang w:val="en-IN" w:eastAsia="en-IN"/>
        </w:rPr>
      </w:pPr>
      <w:r w:rsidRPr="000F1EB4">
        <w:rPr>
          <w:rFonts w:ascii="Times New Roman" w:eastAsia="Times New Roman" w:hAnsi="Times New Roman" w:cs="Times New Roman"/>
          <w:color w:val="333333"/>
          <w:sz w:val="24"/>
          <w:szCs w:val="24"/>
          <w:lang w:val="en-IN" w:eastAsia="en-IN"/>
        </w:rPr>
        <w:t>Candidates wishing to be trained and examined for this certification must already hold the ITIL® Foundation Certificate in IT Service Management (the V3 Foundation or V2 Foundation plus Bridge Certificate) which shall be presented as documentary evidence to gain admission.</w:t>
      </w:r>
    </w:p>
    <w:p w:rsidR="00156402" w:rsidRPr="000F1EB4" w:rsidRDefault="00156402" w:rsidP="00156402">
      <w:pPr>
        <w:shd w:val="clear" w:color="auto" w:fill="FFFFFF"/>
        <w:spacing w:after="240" w:line="312" w:lineRule="atLeast"/>
        <w:textAlignment w:val="baseline"/>
        <w:rPr>
          <w:rFonts w:ascii="Times New Roman" w:eastAsia="Times New Roman" w:hAnsi="Times New Roman" w:cs="Times New Roman"/>
          <w:color w:val="333333"/>
          <w:sz w:val="24"/>
          <w:szCs w:val="24"/>
          <w:lang w:val="en-IN" w:eastAsia="en-IN"/>
        </w:rPr>
      </w:pPr>
      <w:r w:rsidRPr="000F1EB4">
        <w:rPr>
          <w:rFonts w:ascii="Times New Roman" w:eastAsia="Times New Roman" w:hAnsi="Times New Roman" w:cs="Times New Roman"/>
          <w:color w:val="333333"/>
          <w:sz w:val="24"/>
          <w:szCs w:val="24"/>
          <w:lang w:val="en-IN" w:eastAsia="en-IN"/>
        </w:rPr>
        <w:t xml:space="preserve">To be eligible for the ITIL Intermediate Certification: Service </w:t>
      </w:r>
      <w:r w:rsidR="000F1EB4" w:rsidRPr="000F1EB4">
        <w:rPr>
          <w:rFonts w:ascii="Times New Roman" w:eastAsia="Times New Roman" w:hAnsi="Times New Roman" w:cs="Times New Roman"/>
          <w:color w:val="333333"/>
          <w:sz w:val="24"/>
          <w:szCs w:val="24"/>
          <w:lang w:val="en-IN" w:eastAsia="en-IN"/>
        </w:rPr>
        <w:t>Transition</w:t>
      </w:r>
      <w:r w:rsidRPr="000F1EB4">
        <w:rPr>
          <w:rFonts w:ascii="Times New Roman" w:eastAsia="Times New Roman" w:hAnsi="Times New Roman" w:cs="Times New Roman"/>
          <w:color w:val="333333"/>
          <w:sz w:val="24"/>
          <w:szCs w:val="24"/>
          <w:lang w:val="en-IN" w:eastAsia="en-IN"/>
        </w:rPr>
        <w:t xml:space="preserve"> examination, the candidate shall fulfil the following requirements:</w:t>
      </w:r>
    </w:p>
    <w:p w:rsidR="00156402" w:rsidRPr="000F1EB4" w:rsidRDefault="00156402" w:rsidP="00156402">
      <w:pPr>
        <w:numPr>
          <w:ilvl w:val="0"/>
          <w:numId w:val="3"/>
        </w:numPr>
        <w:shd w:val="clear" w:color="auto" w:fill="FFFFFF"/>
        <w:spacing w:after="150" w:line="240" w:lineRule="auto"/>
        <w:ind w:left="0"/>
        <w:textAlignment w:val="baseline"/>
        <w:rPr>
          <w:rFonts w:ascii="Times New Roman" w:eastAsia="Times New Roman" w:hAnsi="Times New Roman" w:cs="Times New Roman"/>
          <w:color w:val="333333"/>
          <w:sz w:val="24"/>
          <w:szCs w:val="24"/>
          <w:lang w:val="en-IN" w:eastAsia="en-IN"/>
        </w:rPr>
      </w:pPr>
      <w:r w:rsidRPr="000F1EB4">
        <w:rPr>
          <w:rFonts w:ascii="Times New Roman" w:eastAsia="Times New Roman" w:hAnsi="Times New Roman" w:cs="Times New Roman"/>
          <w:color w:val="333333"/>
          <w:sz w:val="24"/>
          <w:szCs w:val="24"/>
          <w:lang w:val="en-IN" w:eastAsia="en-IN"/>
        </w:rPr>
        <w:t>At least 21 contact hours (hours of instruction, excluding breaks, with an Accredited Training Organisation (ATO) or an accredited e-learning solution) for this syllabus, as part of a formal, approved training course / scheme</w:t>
      </w:r>
    </w:p>
    <w:p w:rsidR="00156402" w:rsidRPr="000F1EB4" w:rsidRDefault="00156402" w:rsidP="00156402">
      <w:pPr>
        <w:numPr>
          <w:ilvl w:val="0"/>
          <w:numId w:val="3"/>
        </w:numPr>
        <w:shd w:val="clear" w:color="auto" w:fill="FFFFFF"/>
        <w:spacing w:after="150" w:line="240" w:lineRule="auto"/>
        <w:ind w:left="0"/>
        <w:textAlignment w:val="baseline"/>
        <w:rPr>
          <w:rFonts w:ascii="Times New Roman" w:eastAsia="Times New Roman" w:hAnsi="Times New Roman" w:cs="Times New Roman"/>
          <w:color w:val="333333"/>
          <w:sz w:val="24"/>
          <w:szCs w:val="24"/>
          <w:lang w:val="en-IN" w:eastAsia="en-IN"/>
        </w:rPr>
      </w:pPr>
      <w:r w:rsidRPr="000F1EB4">
        <w:rPr>
          <w:rFonts w:ascii="Times New Roman" w:eastAsia="Times New Roman" w:hAnsi="Times New Roman" w:cs="Times New Roman"/>
          <w:color w:val="333333"/>
          <w:sz w:val="24"/>
          <w:szCs w:val="24"/>
          <w:lang w:val="en-IN" w:eastAsia="en-IN"/>
        </w:rPr>
        <w:t>There is no minimum requirement but a basic IT literacy and around 2 years IT experience are highly desirable</w:t>
      </w:r>
    </w:p>
    <w:p w:rsidR="00156402" w:rsidRPr="000F1EB4" w:rsidRDefault="00156402" w:rsidP="00156402">
      <w:pPr>
        <w:numPr>
          <w:ilvl w:val="0"/>
          <w:numId w:val="3"/>
        </w:numPr>
        <w:shd w:val="clear" w:color="auto" w:fill="FFFFFF"/>
        <w:spacing w:after="150" w:line="240" w:lineRule="auto"/>
        <w:ind w:left="0"/>
        <w:textAlignment w:val="baseline"/>
        <w:rPr>
          <w:rFonts w:ascii="Times New Roman" w:eastAsia="Times New Roman" w:hAnsi="Times New Roman" w:cs="Times New Roman"/>
          <w:color w:val="333333"/>
          <w:sz w:val="24"/>
          <w:szCs w:val="24"/>
          <w:lang w:val="en-IN" w:eastAsia="en-IN"/>
        </w:rPr>
      </w:pPr>
      <w:r w:rsidRPr="000F1EB4">
        <w:rPr>
          <w:rFonts w:ascii="Times New Roman" w:eastAsia="Times New Roman" w:hAnsi="Times New Roman" w:cs="Times New Roman"/>
          <w:color w:val="333333"/>
          <w:sz w:val="24"/>
          <w:szCs w:val="24"/>
          <w:lang w:val="en-IN" w:eastAsia="en-IN"/>
        </w:rPr>
        <w:t>Hold the ITIL V3 Foundation Certificate in IT Service Management or ITIL V2 Foundation plus the bridging certificate</w:t>
      </w:r>
    </w:p>
    <w:p w:rsidR="00156402" w:rsidRPr="000F1EB4" w:rsidRDefault="00156402" w:rsidP="00156402">
      <w:pPr>
        <w:numPr>
          <w:ilvl w:val="0"/>
          <w:numId w:val="3"/>
        </w:numPr>
        <w:shd w:val="clear" w:color="auto" w:fill="FFFFFF"/>
        <w:spacing w:after="150" w:line="240" w:lineRule="auto"/>
        <w:ind w:left="0"/>
        <w:textAlignment w:val="baseline"/>
        <w:rPr>
          <w:rFonts w:ascii="Times New Roman" w:eastAsia="Times New Roman" w:hAnsi="Times New Roman" w:cs="Times New Roman"/>
          <w:color w:val="333333"/>
          <w:sz w:val="24"/>
          <w:szCs w:val="24"/>
          <w:lang w:val="en-IN" w:eastAsia="en-IN"/>
        </w:rPr>
      </w:pPr>
      <w:r w:rsidRPr="000F1EB4">
        <w:rPr>
          <w:rFonts w:ascii="Times New Roman" w:eastAsia="Times New Roman" w:hAnsi="Times New Roman" w:cs="Times New Roman"/>
          <w:color w:val="333333"/>
          <w:sz w:val="24"/>
          <w:szCs w:val="24"/>
          <w:lang w:val="en-IN" w:eastAsia="en-IN"/>
        </w:rPr>
        <w:t xml:space="preserve">It is also recommended that students should complete at least 21 hours of personal study by reviewing the syllabus and the Service </w:t>
      </w:r>
      <w:r w:rsidR="000F1EB4" w:rsidRPr="000F1EB4">
        <w:rPr>
          <w:rFonts w:ascii="Times New Roman" w:eastAsia="Times New Roman" w:hAnsi="Times New Roman" w:cs="Times New Roman"/>
          <w:color w:val="333333"/>
          <w:sz w:val="24"/>
          <w:szCs w:val="24"/>
          <w:lang w:val="en-IN" w:eastAsia="en-IN"/>
        </w:rPr>
        <w:t>Transition</w:t>
      </w:r>
      <w:r w:rsidRPr="000F1EB4">
        <w:rPr>
          <w:rFonts w:ascii="Times New Roman" w:eastAsia="Times New Roman" w:hAnsi="Times New Roman" w:cs="Times New Roman"/>
          <w:color w:val="333333"/>
          <w:sz w:val="24"/>
          <w:szCs w:val="24"/>
          <w:lang w:val="en-IN" w:eastAsia="en-IN"/>
        </w:rPr>
        <w:t xml:space="preserve"> book in preparation for the examination</w:t>
      </w:r>
    </w:p>
    <w:p w:rsidR="00605FEB" w:rsidRPr="000F1EB4" w:rsidRDefault="00605FEB" w:rsidP="00605FEB">
      <w:pPr>
        <w:shd w:val="clear" w:color="auto" w:fill="FFFFFF"/>
        <w:spacing w:after="150" w:line="240" w:lineRule="auto"/>
        <w:textAlignment w:val="baseline"/>
        <w:rPr>
          <w:rFonts w:ascii="Times New Roman" w:eastAsia="Times New Roman" w:hAnsi="Times New Roman" w:cs="Times New Roman"/>
          <w:color w:val="333333"/>
          <w:sz w:val="24"/>
          <w:szCs w:val="24"/>
          <w:lang w:val="en-IN" w:eastAsia="en-IN"/>
        </w:rPr>
      </w:pPr>
    </w:p>
    <w:p w:rsidR="00605FEB" w:rsidRPr="000F1EB4" w:rsidRDefault="00605FEB" w:rsidP="00605FEB">
      <w:pPr>
        <w:shd w:val="clear" w:color="auto" w:fill="FFFFFF"/>
        <w:spacing w:before="100" w:beforeAutospacing="1" w:after="100" w:afterAutospacing="1" w:line="270" w:lineRule="atLeast"/>
        <w:rPr>
          <w:rFonts w:ascii="Times New Roman" w:eastAsia="Times New Roman" w:hAnsi="Times New Roman" w:cs="Times New Roman"/>
          <w:b/>
          <w:bCs/>
          <w:color w:val="2F95D3"/>
          <w:sz w:val="24"/>
          <w:szCs w:val="24"/>
          <w:lang w:val="en-IN" w:eastAsia="en-IN"/>
        </w:rPr>
      </w:pPr>
      <w:r w:rsidRPr="000F1EB4">
        <w:rPr>
          <w:rFonts w:ascii="Times New Roman" w:eastAsia="Times New Roman" w:hAnsi="Times New Roman" w:cs="Times New Roman"/>
          <w:b/>
          <w:bCs/>
          <w:color w:val="2F95D3"/>
          <w:sz w:val="24"/>
          <w:szCs w:val="24"/>
          <w:lang w:val="en-IN" w:eastAsia="en-IN"/>
        </w:rPr>
        <w:t>About the Examination:</w:t>
      </w:r>
    </w:p>
    <w:p w:rsidR="00605FEB" w:rsidRPr="000F1EB4" w:rsidRDefault="00605FEB" w:rsidP="00605FEB">
      <w:pPr>
        <w:numPr>
          <w:ilvl w:val="0"/>
          <w:numId w:val="6"/>
        </w:numPr>
        <w:shd w:val="clear" w:color="auto" w:fill="FFFFFF"/>
        <w:spacing w:before="100" w:beforeAutospacing="1" w:after="100" w:afterAutospacing="1" w:line="255" w:lineRule="atLeast"/>
        <w:ind w:left="450"/>
        <w:rPr>
          <w:rFonts w:ascii="Times New Roman" w:eastAsia="Times New Roman" w:hAnsi="Times New Roman" w:cs="Times New Roman"/>
          <w:color w:val="000000"/>
          <w:sz w:val="24"/>
          <w:szCs w:val="24"/>
          <w:lang w:val="en-IN" w:eastAsia="en-IN"/>
        </w:rPr>
      </w:pPr>
      <w:r w:rsidRPr="000F1EB4">
        <w:rPr>
          <w:rFonts w:ascii="Times New Roman" w:eastAsia="Times New Roman" w:hAnsi="Times New Roman" w:cs="Times New Roman"/>
          <w:color w:val="000000"/>
          <w:sz w:val="24"/>
          <w:szCs w:val="24"/>
          <w:lang w:val="en-IN" w:eastAsia="en-IN"/>
        </w:rPr>
        <w:t xml:space="preserve">Completion of the Service </w:t>
      </w:r>
      <w:r w:rsidR="000F1EB4" w:rsidRPr="000F1EB4">
        <w:rPr>
          <w:rFonts w:ascii="Times New Roman" w:eastAsia="Times New Roman" w:hAnsi="Times New Roman" w:cs="Times New Roman"/>
          <w:color w:val="333333"/>
          <w:sz w:val="24"/>
          <w:szCs w:val="24"/>
          <w:lang w:val="en-IN" w:eastAsia="en-IN"/>
        </w:rPr>
        <w:t xml:space="preserve">Transition </w:t>
      </w:r>
      <w:r w:rsidRPr="000F1EB4">
        <w:rPr>
          <w:rFonts w:ascii="Times New Roman" w:eastAsia="Times New Roman" w:hAnsi="Times New Roman" w:cs="Times New Roman"/>
          <w:color w:val="000000"/>
          <w:sz w:val="24"/>
          <w:szCs w:val="24"/>
          <w:lang w:val="en-IN" w:eastAsia="en-IN"/>
        </w:rPr>
        <w:t>Lifecycle course from an Accredited Training Provider is required to sit for the exam.</w:t>
      </w:r>
    </w:p>
    <w:p w:rsidR="00605FEB" w:rsidRPr="000F1EB4" w:rsidRDefault="00605FEB" w:rsidP="00605FEB">
      <w:pPr>
        <w:numPr>
          <w:ilvl w:val="0"/>
          <w:numId w:val="6"/>
        </w:numPr>
        <w:shd w:val="clear" w:color="auto" w:fill="FFFFFF"/>
        <w:spacing w:before="100" w:beforeAutospacing="1" w:after="100" w:afterAutospacing="1" w:line="255" w:lineRule="atLeast"/>
        <w:ind w:left="450"/>
        <w:rPr>
          <w:rFonts w:ascii="Times New Roman" w:eastAsia="Times New Roman" w:hAnsi="Times New Roman" w:cs="Times New Roman"/>
          <w:color w:val="000000"/>
          <w:sz w:val="24"/>
          <w:szCs w:val="24"/>
          <w:lang w:val="en-IN" w:eastAsia="en-IN"/>
        </w:rPr>
      </w:pPr>
      <w:r w:rsidRPr="000F1EB4">
        <w:rPr>
          <w:rFonts w:ascii="Times New Roman" w:eastAsia="Times New Roman" w:hAnsi="Times New Roman" w:cs="Times New Roman"/>
          <w:color w:val="000000"/>
          <w:sz w:val="24"/>
          <w:szCs w:val="24"/>
          <w:lang w:val="en-IN" w:eastAsia="en-IN"/>
        </w:rPr>
        <w:t>The exam is a closed book exam with eight (8) multiple choice, scenario-based, gradient scored questions.</w:t>
      </w:r>
    </w:p>
    <w:p w:rsidR="00605FEB" w:rsidRPr="000F1EB4" w:rsidRDefault="00605FEB" w:rsidP="00605FEB">
      <w:pPr>
        <w:numPr>
          <w:ilvl w:val="0"/>
          <w:numId w:val="6"/>
        </w:numPr>
        <w:shd w:val="clear" w:color="auto" w:fill="FFFFFF"/>
        <w:spacing w:before="100" w:beforeAutospacing="1" w:after="100" w:afterAutospacing="1" w:line="255" w:lineRule="atLeast"/>
        <w:ind w:left="450"/>
        <w:rPr>
          <w:rFonts w:ascii="Times New Roman" w:eastAsia="Times New Roman" w:hAnsi="Times New Roman" w:cs="Times New Roman"/>
          <w:color w:val="000000"/>
          <w:sz w:val="24"/>
          <w:szCs w:val="24"/>
          <w:lang w:val="en-IN" w:eastAsia="en-IN"/>
        </w:rPr>
      </w:pPr>
      <w:r w:rsidRPr="000F1EB4">
        <w:rPr>
          <w:rFonts w:ascii="Times New Roman" w:eastAsia="Times New Roman" w:hAnsi="Times New Roman" w:cs="Times New Roman"/>
          <w:color w:val="000000"/>
          <w:sz w:val="24"/>
          <w:szCs w:val="24"/>
          <w:lang w:val="en-IN" w:eastAsia="en-IN"/>
        </w:rPr>
        <w:t>Exam duration is a maximum 90 minutes.</w:t>
      </w:r>
    </w:p>
    <w:p w:rsidR="00605FEB" w:rsidRPr="000F1EB4" w:rsidRDefault="00605FEB" w:rsidP="00605FEB">
      <w:pPr>
        <w:numPr>
          <w:ilvl w:val="0"/>
          <w:numId w:val="6"/>
        </w:numPr>
        <w:shd w:val="clear" w:color="auto" w:fill="FFFFFF"/>
        <w:spacing w:before="100" w:beforeAutospacing="1" w:after="100" w:afterAutospacing="1" w:line="255" w:lineRule="atLeast"/>
        <w:ind w:left="450"/>
        <w:rPr>
          <w:rFonts w:ascii="Times New Roman" w:eastAsia="Times New Roman" w:hAnsi="Times New Roman" w:cs="Times New Roman"/>
          <w:color w:val="000000"/>
          <w:sz w:val="24"/>
          <w:szCs w:val="24"/>
          <w:lang w:val="en-IN" w:eastAsia="en-IN"/>
        </w:rPr>
      </w:pPr>
      <w:r w:rsidRPr="000F1EB4">
        <w:rPr>
          <w:rFonts w:ascii="Times New Roman" w:eastAsia="Times New Roman" w:hAnsi="Times New Roman" w:cs="Times New Roman"/>
          <w:color w:val="000000"/>
          <w:sz w:val="24"/>
          <w:szCs w:val="24"/>
          <w:lang w:val="en-IN" w:eastAsia="en-IN"/>
        </w:rPr>
        <w:t>Each question will have 4 possible answer options, one of which is worth 5 marks, one which is worth 3 marks, one which is worth 1 mark, and one which is a distracter and achieves no marks.</w:t>
      </w:r>
    </w:p>
    <w:p w:rsidR="00605FEB" w:rsidRPr="000F1EB4" w:rsidRDefault="00605FEB" w:rsidP="00605FEB">
      <w:pPr>
        <w:numPr>
          <w:ilvl w:val="0"/>
          <w:numId w:val="6"/>
        </w:numPr>
        <w:shd w:val="clear" w:color="auto" w:fill="FFFFFF"/>
        <w:spacing w:before="100" w:beforeAutospacing="1" w:after="100" w:afterAutospacing="1" w:line="255" w:lineRule="atLeast"/>
        <w:ind w:left="450"/>
        <w:rPr>
          <w:rFonts w:ascii="Times New Roman" w:eastAsia="Times New Roman" w:hAnsi="Times New Roman" w:cs="Times New Roman"/>
          <w:color w:val="000000"/>
          <w:sz w:val="24"/>
          <w:szCs w:val="24"/>
          <w:lang w:val="en-IN" w:eastAsia="en-IN"/>
        </w:rPr>
      </w:pPr>
      <w:r w:rsidRPr="000F1EB4">
        <w:rPr>
          <w:rFonts w:ascii="Times New Roman" w:eastAsia="Times New Roman" w:hAnsi="Times New Roman" w:cs="Times New Roman"/>
          <w:color w:val="000000"/>
          <w:sz w:val="24"/>
          <w:szCs w:val="24"/>
          <w:lang w:val="en-IN" w:eastAsia="en-IN"/>
        </w:rPr>
        <w:t>Pass score is 28 / 40 or 70%</w:t>
      </w:r>
    </w:p>
    <w:p w:rsidR="00605FEB" w:rsidRPr="000F1EB4" w:rsidRDefault="00605FEB" w:rsidP="00605FEB">
      <w:pPr>
        <w:shd w:val="clear" w:color="auto" w:fill="FFFFFF"/>
        <w:spacing w:before="100" w:beforeAutospacing="1" w:after="100" w:afterAutospacing="1" w:line="255" w:lineRule="atLeast"/>
        <w:rPr>
          <w:rFonts w:ascii="Times New Roman" w:eastAsia="Times New Roman" w:hAnsi="Times New Roman" w:cs="Times New Roman"/>
          <w:color w:val="000000"/>
          <w:sz w:val="24"/>
          <w:szCs w:val="24"/>
          <w:lang w:val="en-IN" w:eastAsia="en-IN"/>
        </w:rPr>
      </w:pPr>
      <w:r w:rsidRPr="000F1EB4">
        <w:rPr>
          <w:rFonts w:ascii="Times New Roman" w:eastAsia="Times New Roman" w:hAnsi="Times New Roman" w:cs="Times New Roman"/>
          <w:b/>
          <w:bCs/>
          <w:color w:val="000000"/>
          <w:sz w:val="24"/>
          <w:szCs w:val="24"/>
          <w:lang w:val="en-IN" w:eastAsia="en-IN"/>
        </w:rPr>
        <w:t>Credits:</w:t>
      </w:r>
      <w:r w:rsidRPr="000F1EB4">
        <w:rPr>
          <w:rFonts w:ascii="Times New Roman" w:eastAsia="Times New Roman" w:hAnsi="Times New Roman" w:cs="Times New Roman"/>
          <w:color w:val="000000"/>
          <w:sz w:val="24"/>
          <w:szCs w:val="24"/>
          <w:lang w:val="en-IN" w:eastAsia="en-IN"/>
        </w:rPr>
        <w:t xml:space="preserve"> Upon successful passing of the ITIL Service </w:t>
      </w:r>
      <w:r w:rsidR="000F1EB4" w:rsidRPr="000F1EB4">
        <w:rPr>
          <w:rFonts w:ascii="Times New Roman" w:eastAsia="Times New Roman" w:hAnsi="Times New Roman" w:cs="Times New Roman"/>
          <w:color w:val="333333"/>
          <w:sz w:val="24"/>
          <w:szCs w:val="24"/>
          <w:lang w:val="en-IN" w:eastAsia="en-IN"/>
        </w:rPr>
        <w:t xml:space="preserve">Transition </w:t>
      </w:r>
      <w:r w:rsidRPr="000F1EB4">
        <w:rPr>
          <w:rFonts w:ascii="Times New Roman" w:eastAsia="Times New Roman" w:hAnsi="Times New Roman" w:cs="Times New Roman"/>
          <w:color w:val="000000"/>
          <w:sz w:val="24"/>
          <w:szCs w:val="24"/>
          <w:lang w:val="en-IN" w:eastAsia="en-IN"/>
        </w:rPr>
        <w:t>exam, the student will be recognized with 3 credits in the ITIL qualification scheme.</w:t>
      </w:r>
    </w:p>
    <w:p w:rsidR="00605FEB" w:rsidRPr="000F1EB4" w:rsidRDefault="00605FEB" w:rsidP="00605FEB">
      <w:pPr>
        <w:shd w:val="clear" w:color="auto" w:fill="FFFFFF"/>
        <w:spacing w:after="150" w:line="240" w:lineRule="auto"/>
        <w:textAlignment w:val="baseline"/>
        <w:rPr>
          <w:rFonts w:ascii="Times New Roman" w:eastAsia="Times New Roman" w:hAnsi="Times New Roman" w:cs="Times New Roman"/>
          <w:color w:val="333333"/>
          <w:sz w:val="24"/>
          <w:szCs w:val="24"/>
          <w:lang w:val="en-IN" w:eastAsia="en-IN"/>
        </w:rPr>
      </w:pPr>
    </w:p>
    <w:p w:rsidR="00156402" w:rsidRPr="000F1EB4" w:rsidRDefault="00156402" w:rsidP="00156402">
      <w:pPr>
        <w:shd w:val="clear" w:color="auto" w:fill="FFFFFF"/>
        <w:spacing w:after="150" w:line="240" w:lineRule="auto"/>
        <w:textAlignment w:val="baseline"/>
        <w:rPr>
          <w:rFonts w:ascii="Times New Roman" w:eastAsia="Times New Roman" w:hAnsi="Times New Roman" w:cs="Times New Roman"/>
          <w:b/>
          <w:color w:val="333333"/>
          <w:sz w:val="24"/>
          <w:szCs w:val="24"/>
          <w:u w:val="single"/>
          <w:lang w:val="en-IN" w:eastAsia="en-IN"/>
        </w:rPr>
      </w:pPr>
      <w:r w:rsidRPr="000F1EB4">
        <w:rPr>
          <w:rFonts w:ascii="Times New Roman" w:eastAsia="Times New Roman" w:hAnsi="Times New Roman" w:cs="Times New Roman"/>
          <w:b/>
          <w:color w:val="333333"/>
          <w:sz w:val="24"/>
          <w:szCs w:val="24"/>
          <w:u w:val="single"/>
          <w:lang w:val="en-IN" w:eastAsia="en-IN"/>
        </w:rPr>
        <w:t>Syllabus</w:t>
      </w:r>
    </w:p>
    <w:p w:rsidR="00156402" w:rsidRPr="000F1EB4" w:rsidRDefault="00156402" w:rsidP="00156402">
      <w:pPr>
        <w:autoSpaceDE w:val="0"/>
        <w:autoSpaceDN w:val="0"/>
        <w:adjustRightInd w:val="0"/>
        <w:spacing w:after="0" w:line="240" w:lineRule="auto"/>
        <w:rPr>
          <w:rFonts w:ascii="Times New Roman" w:hAnsi="Times New Roman" w:cs="Times New Roman"/>
          <w:b/>
          <w:bCs/>
          <w:sz w:val="24"/>
          <w:szCs w:val="24"/>
          <w:lang w:val="en-IN"/>
        </w:rPr>
      </w:pPr>
      <w:r w:rsidRPr="000F1EB4">
        <w:rPr>
          <w:rFonts w:ascii="Times New Roman" w:hAnsi="Times New Roman" w:cs="Times New Roman"/>
          <w:b/>
          <w:bCs/>
          <w:sz w:val="24"/>
          <w:szCs w:val="24"/>
          <w:lang w:val="en-IN"/>
        </w:rPr>
        <w:t xml:space="preserve">Introduction to service </w:t>
      </w:r>
      <w:r w:rsidR="000F1EB4" w:rsidRPr="000F1EB4">
        <w:rPr>
          <w:rFonts w:ascii="Times New Roman" w:eastAsia="Times New Roman" w:hAnsi="Times New Roman" w:cs="Times New Roman"/>
          <w:b/>
          <w:color w:val="333333"/>
          <w:sz w:val="24"/>
          <w:szCs w:val="24"/>
          <w:lang w:val="en-IN" w:eastAsia="en-IN"/>
        </w:rPr>
        <w:t>Transition</w:t>
      </w:r>
    </w:p>
    <w:p w:rsidR="00156402" w:rsidRPr="000F1EB4" w:rsidRDefault="000F1EB4" w:rsidP="00156402">
      <w:pPr>
        <w:autoSpaceDE w:val="0"/>
        <w:autoSpaceDN w:val="0"/>
        <w:adjustRightInd w:val="0"/>
        <w:spacing w:after="0" w:line="240" w:lineRule="auto"/>
        <w:rPr>
          <w:rFonts w:ascii="Times New Roman" w:hAnsi="Times New Roman" w:cs="Times New Roman"/>
          <w:b/>
          <w:bCs/>
          <w:sz w:val="24"/>
          <w:szCs w:val="24"/>
          <w:lang w:val="en-IN"/>
        </w:rPr>
      </w:pPr>
      <w:r>
        <w:rPr>
          <w:rFonts w:ascii="Times New Roman" w:hAnsi="Times New Roman" w:cs="Times New Roman"/>
          <w:b/>
          <w:bCs/>
          <w:sz w:val="24"/>
          <w:szCs w:val="24"/>
          <w:lang w:val="en-IN"/>
        </w:rPr>
        <w:t>S</w:t>
      </w:r>
      <w:r w:rsidRPr="000F1EB4">
        <w:rPr>
          <w:rFonts w:ascii="Times New Roman" w:hAnsi="Times New Roman" w:cs="Times New Roman"/>
          <w:b/>
          <w:bCs/>
          <w:sz w:val="24"/>
          <w:szCs w:val="24"/>
          <w:lang w:val="en-IN"/>
        </w:rPr>
        <w:t xml:space="preserve">ervice </w:t>
      </w:r>
      <w:r w:rsidRPr="000F1EB4">
        <w:rPr>
          <w:rFonts w:ascii="Times New Roman" w:eastAsia="Times New Roman" w:hAnsi="Times New Roman" w:cs="Times New Roman"/>
          <w:b/>
          <w:color w:val="333333"/>
          <w:sz w:val="24"/>
          <w:szCs w:val="24"/>
          <w:lang w:val="en-IN" w:eastAsia="en-IN"/>
        </w:rPr>
        <w:t>Transition</w:t>
      </w:r>
      <w:r>
        <w:rPr>
          <w:rFonts w:ascii="Times New Roman" w:eastAsia="Times New Roman" w:hAnsi="Times New Roman" w:cs="Times New Roman"/>
          <w:b/>
          <w:color w:val="333333"/>
          <w:sz w:val="24"/>
          <w:szCs w:val="24"/>
          <w:lang w:val="en-IN" w:eastAsia="en-IN"/>
        </w:rPr>
        <w:t xml:space="preserve"> </w:t>
      </w:r>
      <w:r w:rsidR="00156402" w:rsidRPr="000F1EB4">
        <w:rPr>
          <w:rFonts w:ascii="Times New Roman" w:hAnsi="Times New Roman" w:cs="Times New Roman"/>
          <w:b/>
          <w:bCs/>
          <w:sz w:val="24"/>
          <w:szCs w:val="24"/>
          <w:lang w:val="en-IN"/>
        </w:rPr>
        <w:t>principles</w:t>
      </w:r>
    </w:p>
    <w:p w:rsidR="00156402" w:rsidRDefault="000F1EB4" w:rsidP="00156402">
      <w:pPr>
        <w:autoSpaceDE w:val="0"/>
        <w:autoSpaceDN w:val="0"/>
        <w:adjustRightInd w:val="0"/>
        <w:spacing w:after="0" w:line="240" w:lineRule="auto"/>
        <w:rPr>
          <w:rFonts w:ascii="Times New Roman" w:hAnsi="Times New Roman" w:cs="Times New Roman"/>
          <w:b/>
          <w:bCs/>
          <w:sz w:val="24"/>
          <w:szCs w:val="24"/>
          <w:lang w:val="en-IN"/>
        </w:rPr>
      </w:pPr>
      <w:r>
        <w:rPr>
          <w:rFonts w:ascii="Times New Roman" w:hAnsi="Times New Roman" w:cs="Times New Roman"/>
          <w:b/>
          <w:bCs/>
          <w:sz w:val="24"/>
          <w:szCs w:val="24"/>
          <w:lang w:val="en-IN"/>
        </w:rPr>
        <w:t>S</w:t>
      </w:r>
      <w:r w:rsidRPr="000F1EB4">
        <w:rPr>
          <w:rFonts w:ascii="Times New Roman" w:hAnsi="Times New Roman" w:cs="Times New Roman"/>
          <w:b/>
          <w:bCs/>
          <w:sz w:val="24"/>
          <w:szCs w:val="24"/>
          <w:lang w:val="en-IN"/>
        </w:rPr>
        <w:t xml:space="preserve">ervice </w:t>
      </w:r>
      <w:r w:rsidRPr="000F1EB4">
        <w:rPr>
          <w:rFonts w:ascii="Times New Roman" w:eastAsia="Times New Roman" w:hAnsi="Times New Roman" w:cs="Times New Roman"/>
          <w:b/>
          <w:color w:val="333333"/>
          <w:sz w:val="24"/>
          <w:szCs w:val="24"/>
          <w:lang w:val="en-IN" w:eastAsia="en-IN"/>
        </w:rPr>
        <w:t>Transition</w:t>
      </w:r>
      <w:r>
        <w:rPr>
          <w:rFonts w:ascii="Times New Roman" w:eastAsia="Times New Roman" w:hAnsi="Times New Roman" w:cs="Times New Roman"/>
          <w:b/>
          <w:color w:val="333333"/>
          <w:sz w:val="24"/>
          <w:szCs w:val="24"/>
          <w:lang w:val="en-IN" w:eastAsia="en-IN"/>
        </w:rPr>
        <w:t xml:space="preserve"> </w:t>
      </w:r>
      <w:r w:rsidR="00156402" w:rsidRPr="000F1EB4">
        <w:rPr>
          <w:rFonts w:ascii="Times New Roman" w:hAnsi="Times New Roman" w:cs="Times New Roman"/>
          <w:b/>
          <w:bCs/>
          <w:sz w:val="24"/>
          <w:szCs w:val="24"/>
          <w:lang w:val="en-IN"/>
        </w:rPr>
        <w:t>processes</w:t>
      </w:r>
    </w:p>
    <w:p w:rsidR="000F1EB4" w:rsidRPr="000F1EB4" w:rsidRDefault="000F1EB4" w:rsidP="000F1EB4">
      <w:pPr>
        <w:autoSpaceDE w:val="0"/>
        <w:autoSpaceDN w:val="0"/>
        <w:adjustRightInd w:val="0"/>
        <w:spacing w:after="0" w:line="240" w:lineRule="auto"/>
        <w:rPr>
          <w:rFonts w:ascii="Times New Roman" w:hAnsi="Times New Roman" w:cs="Times New Roman"/>
          <w:b/>
          <w:bCs/>
          <w:sz w:val="24"/>
          <w:szCs w:val="24"/>
          <w:lang w:val="en-IN"/>
        </w:rPr>
      </w:pPr>
      <w:r>
        <w:rPr>
          <w:rFonts w:ascii="Arial" w:hAnsi="Arial" w:cs="Arial"/>
          <w:b/>
          <w:bCs/>
          <w:lang w:val="en-IN"/>
        </w:rPr>
        <w:t>Managing people through service transitions</w:t>
      </w:r>
    </w:p>
    <w:p w:rsidR="00156402" w:rsidRPr="000F1EB4" w:rsidRDefault="00156402" w:rsidP="00156402">
      <w:pPr>
        <w:autoSpaceDE w:val="0"/>
        <w:autoSpaceDN w:val="0"/>
        <w:adjustRightInd w:val="0"/>
        <w:spacing w:after="0" w:line="240" w:lineRule="auto"/>
        <w:rPr>
          <w:rFonts w:ascii="Times New Roman" w:hAnsi="Times New Roman" w:cs="Times New Roman"/>
          <w:b/>
          <w:bCs/>
          <w:sz w:val="24"/>
          <w:szCs w:val="24"/>
          <w:lang w:val="en-IN"/>
        </w:rPr>
      </w:pPr>
      <w:r w:rsidRPr="000F1EB4">
        <w:rPr>
          <w:rFonts w:ascii="Times New Roman" w:hAnsi="Times New Roman" w:cs="Times New Roman"/>
          <w:b/>
          <w:bCs/>
          <w:sz w:val="24"/>
          <w:szCs w:val="24"/>
          <w:lang w:val="en-IN"/>
        </w:rPr>
        <w:t xml:space="preserve">Organizing for service </w:t>
      </w:r>
      <w:r w:rsidR="000F1EB4">
        <w:rPr>
          <w:rFonts w:ascii="Times New Roman" w:hAnsi="Times New Roman" w:cs="Times New Roman"/>
          <w:b/>
          <w:bCs/>
          <w:sz w:val="24"/>
          <w:szCs w:val="24"/>
          <w:lang w:val="en-IN"/>
        </w:rPr>
        <w:t>Transition</w:t>
      </w:r>
    </w:p>
    <w:p w:rsidR="00156402" w:rsidRPr="000F1EB4" w:rsidRDefault="00156402" w:rsidP="00156402">
      <w:pPr>
        <w:autoSpaceDE w:val="0"/>
        <w:autoSpaceDN w:val="0"/>
        <w:adjustRightInd w:val="0"/>
        <w:spacing w:after="0" w:line="240" w:lineRule="auto"/>
        <w:rPr>
          <w:rFonts w:ascii="Times New Roman" w:hAnsi="Times New Roman" w:cs="Times New Roman"/>
          <w:b/>
          <w:bCs/>
          <w:sz w:val="24"/>
          <w:szCs w:val="24"/>
          <w:lang w:val="en-IN"/>
        </w:rPr>
      </w:pPr>
      <w:r w:rsidRPr="000F1EB4">
        <w:rPr>
          <w:rFonts w:ascii="Times New Roman" w:hAnsi="Times New Roman" w:cs="Times New Roman"/>
          <w:b/>
          <w:bCs/>
          <w:sz w:val="24"/>
          <w:szCs w:val="24"/>
          <w:lang w:val="en-IN"/>
        </w:rPr>
        <w:t>Technology considerations</w:t>
      </w:r>
    </w:p>
    <w:p w:rsidR="00156402" w:rsidRPr="000F1EB4" w:rsidRDefault="000F1EB4" w:rsidP="00156402">
      <w:pPr>
        <w:autoSpaceDE w:val="0"/>
        <w:autoSpaceDN w:val="0"/>
        <w:adjustRightInd w:val="0"/>
        <w:spacing w:after="0" w:line="240" w:lineRule="auto"/>
        <w:rPr>
          <w:rFonts w:ascii="Times New Roman" w:hAnsi="Times New Roman" w:cs="Times New Roman"/>
          <w:b/>
          <w:bCs/>
          <w:sz w:val="24"/>
          <w:szCs w:val="24"/>
          <w:lang w:val="en-IN"/>
        </w:rPr>
      </w:pPr>
      <w:r>
        <w:rPr>
          <w:rFonts w:ascii="Times New Roman" w:hAnsi="Times New Roman" w:cs="Times New Roman"/>
          <w:b/>
          <w:bCs/>
          <w:sz w:val="24"/>
          <w:szCs w:val="24"/>
          <w:lang w:val="en-IN"/>
        </w:rPr>
        <w:t>Implementation and improving Service Transition</w:t>
      </w:r>
    </w:p>
    <w:p w:rsidR="00156402" w:rsidRPr="000F1EB4" w:rsidRDefault="00156402" w:rsidP="00156402">
      <w:pPr>
        <w:autoSpaceDE w:val="0"/>
        <w:autoSpaceDN w:val="0"/>
        <w:adjustRightInd w:val="0"/>
        <w:spacing w:after="0" w:line="240" w:lineRule="auto"/>
        <w:rPr>
          <w:rFonts w:ascii="Times New Roman" w:hAnsi="Times New Roman" w:cs="Times New Roman"/>
          <w:b/>
          <w:bCs/>
          <w:sz w:val="24"/>
          <w:szCs w:val="24"/>
          <w:lang w:val="en-IN"/>
        </w:rPr>
      </w:pPr>
      <w:r w:rsidRPr="000F1EB4">
        <w:rPr>
          <w:rFonts w:ascii="Times New Roman" w:hAnsi="Times New Roman" w:cs="Times New Roman"/>
          <w:b/>
          <w:bCs/>
          <w:sz w:val="24"/>
          <w:szCs w:val="24"/>
          <w:lang w:val="en-IN"/>
        </w:rPr>
        <w:t>Challenges, critical success factors and risks</w:t>
      </w:r>
    </w:p>
    <w:p w:rsidR="00156402" w:rsidRPr="000F1EB4" w:rsidRDefault="00156402" w:rsidP="00156402">
      <w:pPr>
        <w:autoSpaceDE w:val="0"/>
        <w:autoSpaceDN w:val="0"/>
        <w:adjustRightInd w:val="0"/>
        <w:spacing w:after="0" w:line="240" w:lineRule="auto"/>
        <w:rPr>
          <w:rFonts w:ascii="Times New Roman" w:eastAsia="Times New Roman" w:hAnsi="Times New Roman" w:cs="Times New Roman"/>
          <w:b/>
          <w:color w:val="333333"/>
          <w:sz w:val="24"/>
          <w:szCs w:val="24"/>
          <w:u w:val="single"/>
          <w:lang w:val="en-IN" w:eastAsia="en-IN"/>
        </w:rPr>
      </w:pPr>
    </w:p>
    <w:p w:rsidR="004B5895" w:rsidRPr="000F1EB4" w:rsidRDefault="004B5895">
      <w:pPr>
        <w:rPr>
          <w:rFonts w:ascii="Times New Roman" w:hAnsi="Times New Roman" w:cs="Times New Roman"/>
          <w:sz w:val="24"/>
          <w:szCs w:val="24"/>
          <w:lang w:val="en-IN"/>
        </w:rPr>
      </w:pPr>
    </w:p>
    <w:sectPr w:rsidR="004B5895" w:rsidRPr="000F1EB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3271" w:rsidRDefault="00E13271" w:rsidP="00605FEB">
      <w:pPr>
        <w:spacing w:after="0" w:line="240" w:lineRule="auto"/>
      </w:pPr>
      <w:r>
        <w:separator/>
      </w:r>
    </w:p>
  </w:endnote>
  <w:endnote w:type="continuationSeparator" w:id="0">
    <w:p w:rsidR="00E13271" w:rsidRDefault="00E13271" w:rsidP="00605F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3271" w:rsidRDefault="00E13271" w:rsidP="00605FEB">
      <w:pPr>
        <w:spacing w:after="0" w:line="240" w:lineRule="auto"/>
      </w:pPr>
      <w:r>
        <w:separator/>
      </w:r>
    </w:p>
  </w:footnote>
  <w:footnote w:type="continuationSeparator" w:id="0">
    <w:p w:rsidR="00E13271" w:rsidRDefault="00E13271" w:rsidP="00605F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0E169E"/>
    <w:multiLevelType w:val="multilevel"/>
    <w:tmpl w:val="CC96283A"/>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3E12A57"/>
    <w:multiLevelType w:val="multilevel"/>
    <w:tmpl w:val="309C4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3F4610F"/>
    <w:multiLevelType w:val="multilevel"/>
    <w:tmpl w:val="72C8D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57C00F2"/>
    <w:multiLevelType w:val="multilevel"/>
    <w:tmpl w:val="04F68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98F5C7E"/>
    <w:multiLevelType w:val="multilevel"/>
    <w:tmpl w:val="24C4C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C512708"/>
    <w:multiLevelType w:val="multilevel"/>
    <w:tmpl w:val="462C5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32F1044"/>
    <w:multiLevelType w:val="multilevel"/>
    <w:tmpl w:val="6396C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5922AED"/>
    <w:multiLevelType w:val="multilevel"/>
    <w:tmpl w:val="039A8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2"/>
  </w:num>
  <w:num w:numId="4">
    <w:abstractNumId w:val="0"/>
  </w:num>
  <w:num w:numId="5">
    <w:abstractNumId w:val="1"/>
  </w:num>
  <w:num w:numId="6">
    <w:abstractNumId w:val="3"/>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4DB2"/>
    <w:rsid w:val="00040F18"/>
    <w:rsid w:val="000C72D7"/>
    <w:rsid w:val="000F1EB4"/>
    <w:rsid w:val="00156402"/>
    <w:rsid w:val="00325A67"/>
    <w:rsid w:val="004B5895"/>
    <w:rsid w:val="00605FEB"/>
    <w:rsid w:val="006B4DB2"/>
    <w:rsid w:val="006E3D9D"/>
    <w:rsid w:val="00C951B3"/>
    <w:rsid w:val="00CC62D7"/>
    <w:rsid w:val="00E132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de-DE"/>
    </w:rPr>
  </w:style>
  <w:style w:type="paragraph" w:styleId="Heading3">
    <w:name w:val="heading 3"/>
    <w:basedOn w:val="Normal"/>
    <w:link w:val="Heading3Char"/>
    <w:uiPriority w:val="9"/>
    <w:qFormat/>
    <w:rsid w:val="00156402"/>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56402"/>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156402"/>
    <w:rPr>
      <w:b/>
      <w:bCs/>
    </w:rPr>
  </w:style>
  <w:style w:type="paragraph" w:styleId="NormalWeb">
    <w:name w:val="Normal (Web)"/>
    <w:basedOn w:val="Normal"/>
    <w:uiPriority w:val="99"/>
    <w:semiHidden/>
    <w:unhideWhenUsed/>
    <w:rsid w:val="0015640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156402"/>
    <w:rPr>
      <w:color w:val="0000FF"/>
      <w:u w:val="single"/>
    </w:rPr>
  </w:style>
  <w:style w:type="character" w:customStyle="1" w:styleId="Header1">
    <w:name w:val="Header1"/>
    <w:basedOn w:val="DefaultParagraphFont"/>
    <w:rsid w:val="006E3D9D"/>
  </w:style>
  <w:style w:type="character" w:customStyle="1" w:styleId="subheader">
    <w:name w:val="subheader"/>
    <w:basedOn w:val="DefaultParagraphFont"/>
    <w:rsid w:val="006E3D9D"/>
  </w:style>
  <w:style w:type="character" w:customStyle="1" w:styleId="apple-converted-space">
    <w:name w:val="apple-converted-space"/>
    <w:basedOn w:val="DefaultParagraphFont"/>
    <w:rsid w:val="006E3D9D"/>
  </w:style>
  <w:style w:type="paragraph" w:styleId="Header">
    <w:name w:val="header"/>
    <w:basedOn w:val="Normal"/>
    <w:link w:val="HeaderChar"/>
    <w:uiPriority w:val="99"/>
    <w:unhideWhenUsed/>
    <w:rsid w:val="00605F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5FEB"/>
    <w:rPr>
      <w:lang w:val="de-DE"/>
    </w:rPr>
  </w:style>
  <w:style w:type="paragraph" w:styleId="Footer">
    <w:name w:val="footer"/>
    <w:basedOn w:val="Normal"/>
    <w:link w:val="FooterChar"/>
    <w:uiPriority w:val="99"/>
    <w:unhideWhenUsed/>
    <w:rsid w:val="00605F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5FEB"/>
    <w:rPr>
      <w:lang w:val="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de-DE"/>
    </w:rPr>
  </w:style>
  <w:style w:type="paragraph" w:styleId="Heading3">
    <w:name w:val="heading 3"/>
    <w:basedOn w:val="Normal"/>
    <w:link w:val="Heading3Char"/>
    <w:uiPriority w:val="9"/>
    <w:qFormat/>
    <w:rsid w:val="00156402"/>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56402"/>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156402"/>
    <w:rPr>
      <w:b/>
      <w:bCs/>
    </w:rPr>
  </w:style>
  <w:style w:type="paragraph" w:styleId="NormalWeb">
    <w:name w:val="Normal (Web)"/>
    <w:basedOn w:val="Normal"/>
    <w:uiPriority w:val="99"/>
    <w:semiHidden/>
    <w:unhideWhenUsed/>
    <w:rsid w:val="0015640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156402"/>
    <w:rPr>
      <w:color w:val="0000FF"/>
      <w:u w:val="single"/>
    </w:rPr>
  </w:style>
  <w:style w:type="character" w:customStyle="1" w:styleId="Header1">
    <w:name w:val="Header1"/>
    <w:basedOn w:val="DefaultParagraphFont"/>
    <w:rsid w:val="006E3D9D"/>
  </w:style>
  <w:style w:type="character" w:customStyle="1" w:styleId="subheader">
    <w:name w:val="subheader"/>
    <w:basedOn w:val="DefaultParagraphFont"/>
    <w:rsid w:val="006E3D9D"/>
  </w:style>
  <w:style w:type="character" w:customStyle="1" w:styleId="apple-converted-space">
    <w:name w:val="apple-converted-space"/>
    <w:basedOn w:val="DefaultParagraphFont"/>
    <w:rsid w:val="006E3D9D"/>
  </w:style>
  <w:style w:type="paragraph" w:styleId="Header">
    <w:name w:val="header"/>
    <w:basedOn w:val="Normal"/>
    <w:link w:val="HeaderChar"/>
    <w:uiPriority w:val="99"/>
    <w:unhideWhenUsed/>
    <w:rsid w:val="00605F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5FEB"/>
    <w:rPr>
      <w:lang w:val="de-DE"/>
    </w:rPr>
  </w:style>
  <w:style w:type="paragraph" w:styleId="Footer">
    <w:name w:val="footer"/>
    <w:basedOn w:val="Normal"/>
    <w:link w:val="FooterChar"/>
    <w:uiPriority w:val="99"/>
    <w:unhideWhenUsed/>
    <w:rsid w:val="00605F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5FEB"/>
    <w:rPr>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198374">
      <w:bodyDiv w:val="1"/>
      <w:marLeft w:val="0"/>
      <w:marRight w:val="0"/>
      <w:marTop w:val="0"/>
      <w:marBottom w:val="0"/>
      <w:divBdr>
        <w:top w:val="none" w:sz="0" w:space="0" w:color="auto"/>
        <w:left w:val="none" w:sz="0" w:space="0" w:color="auto"/>
        <w:bottom w:val="none" w:sz="0" w:space="0" w:color="auto"/>
        <w:right w:val="none" w:sz="0" w:space="0" w:color="auto"/>
      </w:divBdr>
    </w:div>
    <w:div w:id="294214052">
      <w:bodyDiv w:val="1"/>
      <w:marLeft w:val="0"/>
      <w:marRight w:val="0"/>
      <w:marTop w:val="0"/>
      <w:marBottom w:val="0"/>
      <w:divBdr>
        <w:top w:val="none" w:sz="0" w:space="0" w:color="auto"/>
        <w:left w:val="none" w:sz="0" w:space="0" w:color="auto"/>
        <w:bottom w:val="none" w:sz="0" w:space="0" w:color="auto"/>
        <w:right w:val="none" w:sz="0" w:space="0" w:color="auto"/>
      </w:divBdr>
    </w:div>
    <w:div w:id="567031088">
      <w:bodyDiv w:val="1"/>
      <w:marLeft w:val="0"/>
      <w:marRight w:val="0"/>
      <w:marTop w:val="0"/>
      <w:marBottom w:val="0"/>
      <w:divBdr>
        <w:top w:val="none" w:sz="0" w:space="0" w:color="auto"/>
        <w:left w:val="none" w:sz="0" w:space="0" w:color="auto"/>
        <w:bottom w:val="none" w:sz="0" w:space="0" w:color="auto"/>
        <w:right w:val="none" w:sz="0" w:space="0" w:color="auto"/>
      </w:divBdr>
    </w:div>
    <w:div w:id="631327521">
      <w:bodyDiv w:val="1"/>
      <w:marLeft w:val="0"/>
      <w:marRight w:val="0"/>
      <w:marTop w:val="0"/>
      <w:marBottom w:val="0"/>
      <w:divBdr>
        <w:top w:val="none" w:sz="0" w:space="0" w:color="auto"/>
        <w:left w:val="none" w:sz="0" w:space="0" w:color="auto"/>
        <w:bottom w:val="none" w:sz="0" w:space="0" w:color="auto"/>
        <w:right w:val="none" w:sz="0" w:space="0" w:color="auto"/>
      </w:divBdr>
    </w:div>
    <w:div w:id="1002049714">
      <w:bodyDiv w:val="1"/>
      <w:marLeft w:val="0"/>
      <w:marRight w:val="0"/>
      <w:marTop w:val="0"/>
      <w:marBottom w:val="0"/>
      <w:divBdr>
        <w:top w:val="none" w:sz="0" w:space="0" w:color="auto"/>
        <w:left w:val="none" w:sz="0" w:space="0" w:color="auto"/>
        <w:bottom w:val="none" w:sz="0" w:space="0" w:color="auto"/>
        <w:right w:val="none" w:sz="0" w:space="0" w:color="auto"/>
      </w:divBdr>
    </w:div>
    <w:div w:id="1417243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pmgroup.co.uk/"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4</Pages>
  <Words>1029</Words>
  <Characters>5871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Kavita</dc:creator>
  <cp:keywords/>
  <dc:description/>
  <cp:lastModifiedBy>Kavita</cp:lastModifiedBy>
  <cp:revision>6</cp:revision>
  <dcterms:created xsi:type="dcterms:W3CDTF">2012-05-25T10:20:00Z</dcterms:created>
  <dcterms:modified xsi:type="dcterms:W3CDTF">2012-05-25T11:29:00Z</dcterms:modified>
</cp:coreProperties>
</file>