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Nome: Eduardo Lucas Lemes Januário Curso: Administração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Tutora: Zulange Odila da Silva Grillo Turma FAK - TO260015518A1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lhjlfulf15u4" w:id="0"/>
      <w:bookmarkEnd w:id="0"/>
      <w:r w:rsidDel="00000000" w:rsidR="00000000" w:rsidRPr="00000000">
        <w:rPr>
          <w:rtl w:val="0"/>
        </w:rPr>
        <w:t xml:space="preserve">Agenda 01 - A Administração Contemporânea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firstLine="720"/>
        <w:rPr/>
      </w:pPr>
      <w:r w:rsidDel="00000000" w:rsidR="00000000" w:rsidRPr="00000000">
        <w:rPr>
          <w:rtl w:val="0"/>
        </w:rPr>
        <w:t xml:space="preserve">A Administração é fundamental para o bom funcionamento de qualquer organização, independentemente do seu porte ou segmento. Para que os objetivos sejam alcançados de maneira eficiente e organizada, o gestor precisa aplicar as quatro funções básicas da Administração: Planejamento, Organização, Direção e Controle, conceito desenvolvido por Henri Fayol. Essas funções permitem estruturar as atividades, coordenar pessoas e garantir que os resultados esperados sejam atingidos. No caso apresentado, é possível identificar claramente a aplicação dessas quatro funções na atuação de Lucas como gestor da empresa Luz &amp; Som Produções.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Planejamento</w:t>
        <w:br w:type="textWrapping"/>
        <w:tab/>
        <w:t xml:space="preserve">O planejamento consiste em definir objetivos e estabelecer estratégias para alcançá-los. No texto, essa função aparece quando Lucas reúne informações com o cliente sobre público, tipo de evento, orçamento e expectativas, e quando define as metas: montar o palco, contratar equipe técnica, organizar o cronograma, garantir a segurança, fechar contratos e preparar a comunicação visual.</w:t>
        <w:br w:type="textWrapping"/>
        <w:t xml:space="preserve"> </w:t>
        <w:tab/>
        <w:t xml:space="preserve">Nesse momento, Lucas está antecipando ações, definindo objetivos claros e estabelecendo o que precisa ser feito para que o evento ocorra com sucesso. Ele analisa a situação e traça um plano de ação dentro do prazo de três semanas.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Organização</w:t>
      </w:r>
      <w:r w:rsidDel="00000000" w:rsidR="00000000" w:rsidRPr="00000000">
        <w:rPr>
          <w:rtl w:val="0"/>
        </w:rPr>
        <w:br w:type="textWrapping"/>
        <w:tab/>
        <w:t xml:space="preserve">A organização envolve distribuir tarefas, estruturar recursos e definir responsabilidades. Essa função aparece quando Lucas distribui as tarefas entre os membros da equipe: Carla fica responsável pelos fornecedores, Tiago fica responsável pelas equipes técnicas e Júlia fica responsável pela parte visual e marketing, e quando Lucas disponibiliza recursos como listas de fornecedores, planilhas, valores de referência e contatos do cliente.</w:t>
        <w:br w:type="textWrapping"/>
        <w:tab/>
        <w:t xml:space="preserve">Aqui, Lucas estrutura a empresa para executar o planejamento. Ele define quem faz o quê e garante que todos tenham os recursos necessários para cumprir suas responsabilidades.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Direção</w:t>
      </w:r>
    </w:p>
    <w:p w:rsidR="00000000" w:rsidDel="00000000" w:rsidP="00000000" w:rsidRDefault="00000000" w:rsidRPr="00000000" w14:paraId="0000000B">
      <w:pPr>
        <w:ind w:firstLine="720"/>
        <w:rPr/>
      </w:pPr>
      <w:r w:rsidDel="00000000" w:rsidR="00000000" w:rsidRPr="00000000">
        <w:rPr>
          <w:rtl w:val="0"/>
        </w:rPr>
        <w:t xml:space="preserve">A direção está relacionada à liderança, motivação, comunicação e orientação da equipe. No texto, isso aparece quando Lucas realiza reuniões rápidas diariamente, orienta os colaboradores quando surgem dúvidas, apoia na tomada de decisões, resolve conflitos (como divergências entre horários e fornecedores) e mantém a equipe motivada e alinhada.</w:t>
        <w:br w:type="textWrapping"/>
        <w:tab/>
        <w:t xml:space="preserve">Lucas atua como líder, coordenando pessoas, incentivando o trabalho em equipe e garantindo que todos saibam suas funções. Ele não apenas distribui tarefas, mas acompanha e conduz a execução.</w:t>
      </w:r>
    </w:p>
    <w:p w:rsidR="00000000" w:rsidDel="00000000" w:rsidP="00000000" w:rsidRDefault="00000000" w:rsidRPr="00000000" w14:paraId="0000000C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Controle</w:t>
      </w:r>
    </w:p>
    <w:p w:rsidR="00000000" w:rsidDel="00000000" w:rsidP="00000000" w:rsidRDefault="00000000" w:rsidRPr="00000000" w14:paraId="0000000D">
      <w:pPr>
        <w:ind w:firstLine="720"/>
        <w:rPr/>
      </w:pPr>
      <w:r w:rsidDel="00000000" w:rsidR="00000000" w:rsidRPr="00000000">
        <w:rPr>
          <w:rtl w:val="0"/>
        </w:rPr>
        <w:t xml:space="preserve">O controle consiste em acompanhar os resultados, comparar com o planejado e corrigir desvios. Essa função aparece quando Lucas monitora o andamento dos trabalhos, identifica o atraso do fornecedor de iluminação, revê o cronograma e busca uma alternativa, ajusta custos com o cliente e mesmo após o evento, ele realiza reunião de avaliação para analisar pontos fortes e melhorias.</w:t>
        <w:br w:type="textWrapping"/>
        <w:tab/>
        <w:t xml:space="preserve">Ao perceber o atraso e agir rapidamente para corrigir o problema, Lucas exerce controle. Além disso, ao avaliar os resultados após o evento, ele compara o que foi planejado com o que foi executado, buscando melhorias futuras.</w:t>
      </w:r>
    </w:p>
    <w:p w:rsidR="00000000" w:rsidDel="00000000" w:rsidP="00000000" w:rsidRDefault="00000000" w:rsidRPr="00000000" w14:paraId="0000000E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r9iwaerwkcs8" w:id="1"/>
      <w:bookmarkEnd w:id="1"/>
      <w:r w:rsidDel="00000000" w:rsidR="00000000" w:rsidRPr="00000000">
        <w:rPr>
          <w:rtl w:val="0"/>
        </w:rPr>
        <w:t xml:space="preserve">Agenda 02 - A Administração muda com o mundo</w:t>
      </w:r>
    </w:p>
    <w:p w:rsidR="00000000" w:rsidDel="00000000" w:rsidP="00000000" w:rsidRDefault="00000000" w:rsidRPr="00000000" w14:paraId="00000012">
      <w:pPr>
        <w:pStyle w:val="Heading2"/>
        <w:spacing w:after="80" w:before="360" w:lineRule="auto"/>
        <w:rPr/>
      </w:pPr>
      <w:bookmarkStart w:colFirst="0" w:colLast="0" w:name="_m5d2e1brkwah" w:id="2"/>
      <w:bookmarkEnd w:id="2"/>
      <w:r w:rsidDel="00000000" w:rsidR="00000000" w:rsidRPr="00000000">
        <w:rPr>
          <w:rtl w:val="0"/>
        </w:rPr>
        <w:t xml:space="preserve">Situação 1 – Estratégias utilizadas por Marina</w:t>
      </w:r>
    </w:p>
    <w:p w:rsidR="00000000" w:rsidDel="00000000" w:rsidP="00000000" w:rsidRDefault="00000000" w:rsidRPr="00000000" w14:paraId="00000013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A primeira estratégia foi o uso das redes sociais. Ela criou perfis da fazenda e passou a publicar conteúdos mostrando o processo de produção, a história da família e vídeos da colheita e torra dos grãos. Essa estratégia ajudou a aproximar o público da marca, gerar confiança e alcançar pessoas de diferentes regiões, aumentando a visibilidade do produto.</w:t>
      </w:r>
    </w:p>
    <w:p w:rsidR="00000000" w:rsidDel="00000000" w:rsidP="00000000" w:rsidRDefault="00000000" w:rsidRPr="00000000" w14:paraId="00000014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A segunda estratégia foi a criação de uma loja virtual. Com isso, clientes de qualquer lugar passaram a poder comprar o café pela internet, sem precisar ir até a fazenda ou fazer pedidos por telefone. Isso facilitou o acesso ao produto e aumentou significativamente o número de clientes.</w:t>
      </w:r>
    </w:p>
    <w:p w:rsidR="00000000" w:rsidDel="00000000" w:rsidP="00000000" w:rsidRDefault="00000000" w:rsidRPr="00000000" w14:paraId="00000015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A terceira estratégia foi o uso da Inteligência Artificial para analisar o comportamento dos consumidores. Marina utilizou ferramentas capazes de identificar quais produtos eram mais vendidos, quais preferências os clientes tinham e quais períodos apresentavam maior demanda. Essas informações ajudaram na tomada de decisões mais estratégicas, melhorando as vendas e o planejamento.</w:t>
      </w:r>
    </w:p>
    <w:p w:rsidR="00000000" w:rsidDel="00000000" w:rsidP="00000000" w:rsidRDefault="00000000" w:rsidRPr="00000000" w14:paraId="00000016">
      <w:pPr>
        <w:pStyle w:val="Heading2"/>
        <w:spacing w:after="80" w:before="360" w:lineRule="auto"/>
        <w:rPr/>
      </w:pPr>
      <w:bookmarkStart w:colFirst="0" w:colLast="0" w:name="_1770pj72fckw" w:id="3"/>
      <w:bookmarkEnd w:id="3"/>
      <w:r w:rsidDel="00000000" w:rsidR="00000000" w:rsidRPr="00000000">
        <w:rPr>
          <w:rtl w:val="0"/>
        </w:rPr>
        <w:t xml:space="preserve">Situação 2 – Influência das tecnologias no dia a dia</w:t>
      </w:r>
    </w:p>
    <w:p w:rsidR="00000000" w:rsidDel="00000000" w:rsidP="00000000" w:rsidRDefault="00000000" w:rsidRPr="00000000" w14:paraId="00000017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As tecnologias digitais transformaram significativamente a forma como as atividades profissionais, acadêmicas e de consumo são realizadas. Muitas tarefas que antes dependiam exclusivamente da análise manual, da experiência individual e de processos presenciais passaram a ser executadas com o apoio de sistemas digitais e da Inteligência Artificial, tornando os processos mais rápidos, precisos e estratégicos. Essa transformação pode ser observada diretamente na minha realidade profissional, acadêmica e pessoal.</w:t>
      </w:r>
    </w:p>
    <w:p w:rsidR="00000000" w:rsidDel="00000000" w:rsidP="00000000" w:rsidRDefault="00000000" w:rsidRPr="00000000" w14:paraId="00000018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No ambiente de trabalho, atuando como gerente de filiais em uma empresa do ramo de comércio de embreagens, é possível perceber claramente essa mudança. Antes, decisões relacionadas ao estoque e às necessidades de cada unidade eram baseadas principalmente na experiência, na observação e em análises manuais de planilhas e históricos de vendas. Com o avanço da Inteligência Artificial, esse processo se tornou muito mais eficiente, pois agora é possível analisar grandes volumes de dados e até prever a necessidade de determinados produtos em cada filial. Isso permite um planejamento mais preciso, reduzindo falhas e melhorando a eficiência operacional. Além disso, a análise de dados dos clientes, que antes era limitada ao contato direto e à percepção dos vendedores, hoje pode ser realizada com o apoio da tecnologia, fornecendo informações que auxiliam na tomada de decisões e tornam as estratégias de venda mais assertivas.</w:t>
      </w:r>
    </w:p>
    <w:p w:rsidR="00000000" w:rsidDel="00000000" w:rsidP="00000000" w:rsidRDefault="00000000" w:rsidRPr="00000000" w14:paraId="00000019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O comércio eletrônico e as redes sociais também representam uma grande transformação. Anteriormente, as vendas estavam limitadas ao atendimento presencial ou, no máximo, por telefone, o que restringia o alcance da empresa. Atualmente, com o uso de e-commerce, sites e plataformas como o Mercado Livre, tornou-se possível alcançar clientes de diferentes regiões, ampliando significativamente o mercado de atuação. Da mesma forma, as redes sociais transformaram a comunicação com o público. O que antes dependia de formas tradicionais de divulgação, hoje acontece de forma mais dinâmica, permitindo maior visibilidade, interação e proximidade com os clientes por meio de visualizações, curtidas e comentários.</w:t>
      </w:r>
    </w:p>
    <w:p w:rsidR="00000000" w:rsidDel="00000000" w:rsidP="00000000" w:rsidRDefault="00000000" w:rsidRPr="00000000" w14:paraId="0000001A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No âmbito acadêmico, essa transformação também é evidente. O acesso ao conhecimento, que antes dependia principalmente de livros físicos e da presença em sala de aula, hoje é ampliado por meio de conteúdos digitais, artigos online e ferramentas tecnológicas que auxiliam na pesquisa e na construção do conhecimento. Como estudante de Administração e com formação em Gestão de Projetos, percebo que essas tecnologias permitem maior acesso à informação e contribuem para um aprendizado mais completo e atualizado.</w:t>
      </w:r>
    </w:p>
    <w:p w:rsidR="00000000" w:rsidDel="00000000" w:rsidP="00000000" w:rsidRDefault="00000000" w:rsidRPr="00000000" w14:paraId="0000001B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Como consumidor, também é possível perceber mudanças importantes. Atividades que antes exigiam deslocamento físico, maior tempo e burocracia, como realizar compras ou pagamentos, hoje podem ser feitas de forma rápida e prática por meios digitais. Isso demonstra como a tecnologia trouxe mais praticidade, agilidade e acessibilidade para o dia a dia, além de ampliar as possibilidades de acesso a produtos, serviços e entretenimento.</w:t>
      </w:r>
    </w:p>
    <w:p w:rsidR="00000000" w:rsidDel="00000000" w:rsidP="00000000" w:rsidRDefault="00000000" w:rsidRPr="00000000" w14:paraId="0000001C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Essas transformações ocorreram principalmente devido ao avanço da tecnologia e à necessidade de maior eficiência, competitividade e rapidez nos processos. Como consequência, as empresas passaram a tomar decisões mais estratégicas e baseadas em dados, os consumidores passaram a ter mais facilidade e autonomia, e o acesso à informação se tornou mais amplo. Dessa forma, a tecnologia não apenas facilitou atividades que já existiam, mas mudou completamente a forma como elas são realizadas, tornando os processos mais eficientes, conectados e adaptados às necessidades atuais.</w:t>
      </w:r>
    </w:p>
    <w:p w:rsidR="00000000" w:rsidDel="00000000" w:rsidP="00000000" w:rsidRDefault="00000000" w:rsidRPr="00000000" w14:paraId="0000001D">
      <w:pPr>
        <w:pStyle w:val="Heading2"/>
        <w:spacing w:after="80" w:before="360" w:lineRule="auto"/>
        <w:rPr/>
      </w:pPr>
      <w:bookmarkStart w:colFirst="0" w:colLast="0" w:name="_3unecao2fr4" w:id="4"/>
      <w:bookmarkEnd w:id="4"/>
      <w:r w:rsidDel="00000000" w:rsidR="00000000" w:rsidRPr="00000000">
        <w:rPr>
          <w:rtl w:val="0"/>
        </w:rPr>
        <w:t xml:space="preserve">Situação 3 – Lições do caso da Fazenda Santa Clara</w:t>
      </w:r>
    </w:p>
    <w:p w:rsidR="00000000" w:rsidDel="00000000" w:rsidP="00000000" w:rsidRDefault="00000000" w:rsidRPr="00000000" w14:paraId="0000001E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O caso da Fazenda Santa Clara demonstra importantes lições sobre como pequenos negócios podem se adaptar e permanecer competitivos em um mercado cada vez mais digital e globalizado. A principal lição é que a tecnologia deixou de ser um diferencial e passou a ser uma necessidade para a sobrevivência e o crescimento das empresas.</w:t>
      </w:r>
    </w:p>
    <w:p w:rsidR="00000000" w:rsidDel="00000000" w:rsidP="00000000" w:rsidRDefault="00000000" w:rsidRPr="00000000" w14:paraId="0000001F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A primeira lição é a importância da presença digital. Antes, a fazenda dependia apenas de clientes locais e turistas, o que limitava seu alcance e crescimento. Ao criar perfis nas redes sociais e compartilhar conteúdos sobre a produção, a história da família e os diferenciais do café, a marca passou a se tornar visível para pessoas de diferentes regiões. Isso mostra que a presença digital permite que pequenos negócios ganhem visibilidade, fortaleçam sua identidade e criem um relacionamento mais próximo com o público, algo que antes era restrito apenas ao contato presencial.</w:t>
      </w:r>
    </w:p>
    <w:p w:rsidR="00000000" w:rsidDel="00000000" w:rsidP="00000000" w:rsidRDefault="00000000" w:rsidRPr="00000000" w14:paraId="00000020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A segunda lição é o impacto do comércio eletrônico na expansão das vendas. Com a criação de uma loja virtual, o café deixou de estar limitado à venda física e passou a poder ser adquirido por qualquer pessoa com acesso à internet. Isso eliminou barreiras geográficas e permitiu que a fazenda alcançasse novos mercados, inclusive em outros estados e países. Essa mudança demonstra que o comércio eletrônico amplia significativamente as oportunidades de crescimento, permitindo que pequenos produtores concorram em um mercado muito maior.</w:t>
      </w:r>
    </w:p>
    <w:p w:rsidR="00000000" w:rsidDel="00000000" w:rsidP="00000000" w:rsidRDefault="00000000" w:rsidRPr="00000000" w14:paraId="00000021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A terceira lição é a importância do uso de tecnologias, como a Inteligência Artificial, para apoiar a tomada de decisões. Antes, as decisões eram baseadas principalmente na experiência e na observação. Com o uso de ferramentas tecnológicas, tornou-se possível analisar dados de vendas, identificar preferências dos clientes e prever demandas futuras. Isso permite um planejamento mais eficiente, reduz riscos e aumenta as chances de sucesso do negócio.</w:t>
      </w:r>
    </w:p>
    <w:p w:rsidR="00000000" w:rsidDel="00000000" w:rsidP="00000000" w:rsidRDefault="00000000" w:rsidRPr="00000000" w14:paraId="00000022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Outra lição importante é a necessidade de adaptação às mudanças do mercado. A globalização aumentou a concorrência, trazendo produtos de diferentes regiões e países. Diante disso, empresas que não se adaptam às novas tecnologias e às novas formas de consumo correm o risco de perder espaço. Marina percebeu essa mudança e buscou inovar, mostrando que a capacidade de adaptação é fundamental para a continuidade e o crescimento de qualquer negócio.</w:t>
      </w:r>
    </w:p>
    <w:p w:rsidR="00000000" w:rsidDel="00000000" w:rsidP="00000000" w:rsidRDefault="00000000" w:rsidRPr="00000000" w14:paraId="00000023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Por fim, o caso mostra que pequenos negócios também podem crescer e se destacar utilizando as ferramentas certas. A tecnologia possibilita que empresas menores tenham acesso aos mesmos meios de divulgação e venda que grandes empresas, tornando o mercado mais acessível e competitivo. Como consequência, negócios que investem em inovação, presença digital e análise de dados aumentam suas chances de crescimento, fortalecimento da marca e sucesso a longo prazo.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