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87" w:type="dxa"/>
        <w:tblInd w:w="-147" w:type="dxa"/>
        <w:tblLayout w:type="fixed"/>
        <w:tblLook w:val="0000" w:firstRow="0" w:lastRow="0" w:firstColumn="0" w:lastColumn="0" w:noHBand="0" w:noVBand="0"/>
      </w:tblPr>
      <w:tblGrid>
        <w:gridCol w:w="2132"/>
        <w:gridCol w:w="1412"/>
        <w:gridCol w:w="5108"/>
        <w:gridCol w:w="1935"/>
      </w:tblGrid>
      <w:tr w:rsidR="00A2670E" w:rsidRPr="00B05959" w14:paraId="69752018" w14:textId="77777777" w:rsidTr="00F65F9D">
        <w:trPr>
          <w:trHeight w:val="989"/>
        </w:trPr>
        <w:tc>
          <w:tcPr>
            <w:tcW w:w="3544" w:type="dxa"/>
            <w:gridSpan w:val="2"/>
            <w:shd w:val="clear" w:color="auto" w:fill="auto"/>
            <w:tcMar>
              <w:left w:w="0" w:type="dxa"/>
              <w:right w:w="0" w:type="dxa"/>
            </w:tcMar>
          </w:tcPr>
          <w:p w14:paraId="61DA5B2A" w14:textId="0A3CBBFE" w:rsidR="00A2670E" w:rsidRPr="00C97374" w:rsidRDefault="00A2670E" w:rsidP="00C97374">
            <w:pPr>
              <w:pStyle w:val="Ttulo"/>
              <w:tabs>
                <w:tab w:val="left" w:pos="180"/>
              </w:tabs>
              <w:spacing w:before="0" w:after="0" w:line="240" w:lineRule="auto"/>
              <w:contextualSpacing/>
              <w:jc w:val="left"/>
              <w:rPr>
                <w:sz w:val="20"/>
                <w:szCs w:val="20"/>
              </w:rPr>
            </w:pPr>
            <w:r>
              <w:rPr>
                <w:noProof/>
                <w:sz w:val="20"/>
                <w:szCs w:val="20"/>
              </w:rPr>
              <w:drawing>
                <wp:inline distT="0" distB="0" distL="0" distR="0" wp14:anchorId="3EF01631" wp14:editId="5BBFF206">
                  <wp:extent cx="1809561" cy="887865"/>
                  <wp:effectExtent l="0" t="0" r="0" b="127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7" cstate="print">
                            <a:extLst>
                              <a:ext uri="{28A0092B-C50C-407E-A947-70E740481C1C}">
                                <a14:useLocalDpi xmlns:a14="http://schemas.microsoft.com/office/drawing/2010/main" val="0"/>
                              </a:ext>
                            </a:extLst>
                          </a:blip>
                          <a:srcRect l="17322" t="27821" r="17011" b="26627"/>
                          <a:stretch/>
                        </pic:blipFill>
                        <pic:spPr bwMode="auto">
                          <a:xfrm>
                            <a:off x="0" y="0"/>
                            <a:ext cx="1859688" cy="912460"/>
                          </a:xfrm>
                          <a:prstGeom prst="rect">
                            <a:avLst/>
                          </a:prstGeom>
                          <a:ln>
                            <a:noFill/>
                          </a:ln>
                          <a:extLst>
                            <a:ext uri="{53640926-AAD7-44D8-BBD7-CCE9431645EC}">
                              <a14:shadowObscured xmlns:a14="http://schemas.microsoft.com/office/drawing/2010/main"/>
                            </a:ext>
                          </a:extLst>
                        </pic:spPr>
                      </pic:pic>
                    </a:graphicData>
                  </a:graphic>
                </wp:inline>
              </w:drawing>
            </w:r>
          </w:p>
        </w:tc>
        <w:tc>
          <w:tcPr>
            <w:tcW w:w="7043" w:type="dxa"/>
            <w:gridSpan w:val="2"/>
            <w:tcMar>
              <w:left w:w="0" w:type="dxa"/>
              <w:right w:w="0" w:type="dxa"/>
            </w:tcMar>
          </w:tcPr>
          <w:p w14:paraId="10E851D9" w14:textId="70573F50" w:rsidR="00A2670E" w:rsidRPr="00DB5EBE" w:rsidRDefault="00A2670E" w:rsidP="00E47F8B">
            <w:pPr>
              <w:spacing w:line="240" w:lineRule="auto"/>
              <w:jc w:val="right"/>
              <w:rPr>
                <w:rFonts w:asciiTheme="majorHAnsi" w:hAnsiTheme="majorHAnsi" w:cstheme="majorHAnsi"/>
                <w:b/>
                <w:bCs/>
                <w:sz w:val="72"/>
                <w:szCs w:val="72"/>
              </w:rPr>
            </w:pPr>
            <w:r>
              <w:rPr>
                <w:rFonts w:asciiTheme="majorHAnsi" w:hAnsiTheme="majorHAnsi" w:cstheme="majorHAnsi"/>
                <w:b/>
                <w:bCs/>
                <w:sz w:val="72"/>
                <w:szCs w:val="72"/>
              </w:rPr>
              <w:t>DS 202</w:t>
            </w:r>
            <w:r w:rsidR="00BC5BB0">
              <w:rPr>
                <w:rFonts w:asciiTheme="majorHAnsi" w:hAnsiTheme="majorHAnsi" w:cstheme="majorHAnsi"/>
                <w:b/>
                <w:bCs/>
                <w:sz w:val="72"/>
                <w:szCs w:val="72"/>
              </w:rPr>
              <w:t>2</w:t>
            </w:r>
            <w:r>
              <w:rPr>
                <w:rFonts w:asciiTheme="majorHAnsi" w:hAnsiTheme="majorHAnsi" w:cstheme="majorHAnsi"/>
                <w:b/>
                <w:bCs/>
                <w:sz w:val="72"/>
                <w:szCs w:val="72"/>
              </w:rPr>
              <w:t xml:space="preserve"> </w:t>
            </w:r>
          </w:p>
          <w:p w14:paraId="3B98A169" w14:textId="77777777" w:rsidR="00A2670E" w:rsidRPr="00DB5EBE" w:rsidRDefault="00A2670E" w:rsidP="00F65F9D">
            <w:pPr>
              <w:spacing w:line="240" w:lineRule="auto"/>
              <w:ind w:right="-659"/>
              <w:jc w:val="right"/>
              <w:rPr>
                <w:lang w:val="pt-PT"/>
              </w:rPr>
            </w:pPr>
          </w:p>
        </w:tc>
      </w:tr>
      <w:tr w:rsidR="00A2670E" w:rsidRPr="00B05959" w14:paraId="132A4E02" w14:textId="77777777" w:rsidTr="00F65F9D">
        <w:trPr>
          <w:trHeight w:val="1679"/>
        </w:trPr>
        <w:tc>
          <w:tcPr>
            <w:tcW w:w="10587" w:type="dxa"/>
            <w:gridSpan w:val="4"/>
            <w:tcBorders>
              <w:bottom w:val="single" w:sz="4" w:space="0" w:color="auto"/>
            </w:tcBorders>
            <w:shd w:val="clear" w:color="auto" w:fill="auto"/>
            <w:tcMar>
              <w:left w:w="0" w:type="dxa"/>
              <w:right w:w="0" w:type="dxa"/>
            </w:tcMar>
          </w:tcPr>
          <w:p w14:paraId="2B3B1ACE" w14:textId="1580262F" w:rsidR="00F65F9D" w:rsidRPr="00F65F9D" w:rsidRDefault="00230A55" w:rsidP="00C97374">
            <w:pPr>
              <w:pStyle w:val="Ttulo"/>
              <w:tabs>
                <w:tab w:val="left" w:pos="180"/>
              </w:tabs>
              <w:adjustRightInd w:val="0"/>
              <w:spacing w:before="0" w:after="0" w:line="240" w:lineRule="auto"/>
              <w:rPr>
                <w:rFonts w:asciiTheme="majorHAnsi" w:hAnsiTheme="majorHAnsi" w:cstheme="majorHAnsi"/>
                <w:sz w:val="52"/>
                <w:szCs w:val="52"/>
              </w:rPr>
            </w:pPr>
            <w:r>
              <w:rPr>
                <w:rFonts w:asciiTheme="majorHAnsi" w:hAnsiTheme="majorHAnsi" w:cstheme="majorHAnsi"/>
                <w:sz w:val="52"/>
                <w:szCs w:val="52"/>
              </w:rPr>
              <w:t>Data Science</w:t>
            </w:r>
            <w:r w:rsidR="00A2670E">
              <w:rPr>
                <w:rFonts w:asciiTheme="majorHAnsi" w:hAnsiTheme="majorHAnsi" w:cstheme="majorHAnsi"/>
                <w:sz w:val="52"/>
                <w:szCs w:val="52"/>
              </w:rPr>
              <w:t xml:space="preserve"> </w:t>
            </w:r>
            <w:r w:rsidR="00A2670E" w:rsidRPr="00DB5EBE">
              <w:rPr>
                <w:rFonts w:asciiTheme="majorHAnsi" w:hAnsiTheme="majorHAnsi" w:cstheme="majorHAnsi"/>
                <w:sz w:val="52"/>
                <w:szCs w:val="52"/>
              </w:rPr>
              <w:t>Project</w:t>
            </w:r>
          </w:p>
          <w:p w14:paraId="09EAE39A" w14:textId="53778521" w:rsidR="00F65F9D" w:rsidRPr="00F65F9D" w:rsidRDefault="00F65F9D" w:rsidP="00F65F9D">
            <w:pPr>
              <w:spacing w:before="100" w:beforeAutospacing="1" w:line="240" w:lineRule="auto"/>
            </w:pPr>
          </w:p>
        </w:tc>
      </w:tr>
      <w:tr w:rsidR="00E71FF9" w:rsidRPr="00B05959" w14:paraId="02F1FCF6" w14:textId="77777777" w:rsidTr="0070249B">
        <w:trPr>
          <w:trHeight w:val="630"/>
        </w:trPr>
        <w:tc>
          <w:tcPr>
            <w:tcW w:w="2132" w:type="dxa"/>
            <w:vMerge w:val="restart"/>
            <w:tcBorders>
              <w:top w:val="single" w:sz="4" w:space="0" w:color="auto"/>
              <w:left w:val="single" w:sz="4" w:space="0" w:color="auto"/>
              <w:right w:val="single" w:sz="4" w:space="0" w:color="auto"/>
            </w:tcBorders>
            <w:shd w:val="clear" w:color="auto" w:fill="auto"/>
            <w:tcMar>
              <w:left w:w="0" w:type="dxa"/>
              <w:right w:w="0" w:type="dxa"/>
            </w:tcMar>
            <w:vAlign w:val="center"/>
          </w:tcPr>
          <w:p w14:paraId="7CB5D6F3" w14:textId="1896BFFF" w:rsidR="00E71FF9" w:rsidRPr="002860A1" w:rsidRDefault="00E71FF9" w:rsidP="000E096C">
            <w:pPr>
              <w:jc w:val="center"/>
            </w:pPr>
            <w:r w:rsidRPr="000E096C">
              <w:rPr>
                <w:b/>
                <w:bCs/>
              </w:rPr>
              <w:t>Team nr:</w:t>
            </w:r>
            <w:r w:rsidR="00BC5BB0">
              <w:t xml:space="preserve"> </w:t>
            </w:r>
            <w:r w:rsidR="008836BD">
              <w:t>12</w:t>
            </w:r>
          </w:p>
        </w:tc>
        <w:tc>
          <w:tcPr>
            <w:tcW w:w="6520" w:type="dxa"/>
            <w:gridSpan w:val="2"/>
            <w:tcBorders>
              <w:top w:val="single" w:sz="4" w:space="0" w:color="auto"/>
              <w:left w:val="single" w:sz="4" w:space="0" w:color="auto"/>
            </w:tcBorders>
            <w:shd w:val="clear" w:color="auto" w:fill="auto"/>
            <w:vAlign w:val="bottom"/>
          </w:tcPr>
          <w:p w14:paraId="4CDCE6E3" w14:textId="5E18C623" w:rsidR="00E71FF9" w:rsidRPr="002860A1" w:rsidRDefault="00E71FF9" w:rsidP="00C97374">
            <w:r w:rsidRPr="000E096C">
              <w:rPr>
                <w:b/>
                <w:bCs/>
              </w:rPr>
              <w:t>Student 1 :</w:t>
            </w:r>
            <w:r w:rsidR="002456FB">
              <w:t xml:space="preserve"> Eduardo Moreira Miranda</w:t>
            </w:r>
            <w:r w:rsidR="0070249B" w:rsidRPr="002860A1">
              <w:t xml:space="preserve"> </w:t>
            </w:r>
          </w:p>
        </w:tc>
        <w:tc>
          <w:tcPr>
            <w:tcW w:w="1935" w:type="dxa"/>
            <w:tcBorders>
              <w:top w:val="single" w:sz="4" w:space="0" w:color="auto"/>
              <w:right w:val="single" w:sz="4" w:space="0" w:color="auto"/>
            </w:tcBorders>
            <w:shd w:val="clear" w:color="auto" w:fill="auto"/>
            <w:vAlign w:val="bottom"/>
          </w:tcPr>
          <w:p w14:paraId="0215372A" w14:textId="7DC2C610" w:rsidR="00E71FF9" w:rsidRPr="002860A1" w:rsidRDefault="00E71FF9" w:rsidP="00C97374">
            <w:r w:rsidRPr="000E096C">
              <w:rPr>
                <w:b/>
                <w:bCs/>
              </w:rPr>
              <w:t>IST nr:</w:t>
            </w:r>
            <w:r>
              <w:t xml:space="preserve"> </w:t>
            </w:r>
            <w:r w:rsidR="00E84560">
              <w:t>95569</w:t>
            </w:r>
          </w:p>
        </w:tc>
      </w:tr>
      <w:tr w:rsidR="00E71FF9" w:rsidRPr="00B05959" w14:paraId="02541C9A" w14:textId="77777777" w:rsidTr="0070249B">
        <w:trPr>
          <w:trHeight w:val="630"/>
        </w:trPr>
        <w:tc>
          <w:tcPr>
            <w:tcW w:w="2132" w:type="dxa"/>
            <w:vMerge/>
            <w:tcBorders>
              <w:left w:val="single" w:sz="4" w:space="0" w:color="auto"/>
              <w:right w:val="single" w:sz="4" w:space="0" w:color="auto"/>
            </w:tcBorders>
            <w:shd w:val="clear" w:color="auto" w:fill="auto"/>
            <w:tcMar>
              <w:left w:w="0" w:type="dxa"/>
              <w:right w:w="0" w:type="dxa"/>
            </w:tcMar>
          </w:tcPr>
          <w:p w14:paraId="4F35DDEA" w14:textId="77777777" w:rsidR="00E71FF9" w:rsidRDefault="00E71FF9" w:rsidP="002860A1">
            <w:pPr>
              <w:pStyle w:val="Ttulo"/>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tcBorders>
            <w:shd w:val="clear" w:color="auto" w:fill="auto"/>
            <w:vAlign w:val="bottom"/>
          </w:tcPr>
          <w:p w14:paraId="608F4A06" w14:textId="6898E887" w:rsidR="00E71FF9" w:rsidRPr="002860A1" w:rsidRDefault="00E71FF9" w:rsidP="002860A1">
            <w:pPr>
              <w:jc w:val="left"/>
            </w:pPr>
            <w:r w:rsidRPr="000E096C">
              <w:rPr>
                <w:b/>
                <w:bCs/>
              </w:rPr>
              <w:t>Student 2 :</w:t>
            </w:r>
            <w:r w:rsidR="00E84560">
              <w:t xml:space="preserve"> Miguel Paraíso Alves</w:t>
            </w:r>
          </w:p>
        </w:tc>
        <w:tc>
          <w:tcPr>
            <w:tcW w:w="1935" w:type="dxa"/>
            <w:tcBorders>
              <w:right w:val="single" w:sz="4" w:space="0" w:color="auto"/>
            </w:tcBorders>
            <w:shd w:val="clear" w:color="auto" w:fill="auto"/>
            <w:vAlign w:val="bottom"/>
          </w:tcPr>
          <w:p w14:paraId="19A24C41" w14:textId="11DB168B" w:rsidR="00E71FF9" w:rsidRPr="002860A1" w:rsidRDefault="00E71FF9" w:rsidP="002860A1">
            <w:pPr>
              <w:jc w:val="left"/>
            </w:pPr>
            <w:r w:rsidRPr="000E096C">
              <w:rPr>
                <w:b/>
                <w:bCs/>
              </w:rPr>
              <w:t>IST nr:</w:t>
            </w:r>
            <w:r>
              <w:t xml:space="preserve"> </w:t>
            </w:r>
            <w:r w:rsidR="00E84560">
              <w:t>95650</w:t>
            </w:r>
          </w:p>
        </w:tc>
      </w:tr>
      <w:tr w:rsidR="00E71FF9" w:rsidRPr="00B05959" w14:paraId="43F7CE10" w14:textId="77777777" w:rsidTr="0070249B">
        <w:trPr>
          <w:trHeight w:val="630"/>
        </w:trPr>
        <w:tc>
          <w:tcPr>
            <w:tcW w:w="2132" w:type="dxa"/>
            <w:vMerge/>
            <w:tcBorders>
              <w:left w:val="single" w:sz="4" w:space="0" w:color="auto"/>
              <w:bottom w:val="single" w:sz="4" w:space="0" w:color="auto"/>
              <w:right w:val="single" w:sz="4" w:space="0" w:color="auto"/>
            </w:tcBorders>
            <w:shd w:val="clear" w:color="auto" w:fill="auto"/>
            <w:tcMar>
              <w:left w:w="0" w:type="dxa"/>
              <w:right w:w="0" w:type="dxa"/>
            </w:tcMar>
          </w:tcPr>
          <w:p w14:paraId="0D268FDB" w14:textId="77777777" w:rsidR="00E71FF9" w:rsidRDefault="00E71FF9" w:rsidP="00E71FF9">
            <w:pPr>
              <w:pStyle w:val="Ttulo"/>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bottom w:val="single" w:sz="4" w:space="0" w:color="auto"/>
            </w:tcBorders>
            <w:shd w:val="clear" w:color="auto" w:fill="auto"/>
            <w:vAlign w:val="bottom"/>
          </w:tcPr>
          <w:p w14:paraId="1B696F0C" w14:textId="288603A0" w:rsidR="00E71FF9" w:rsidRPr="00E84560" w:rsidRDefault="00E71FF9" w:rsidP="00E71FF9">
            <w:pPr>
              <w:jc w:val="left"/>
              <w:rPr>
                <w:b/>
                <w:bCs/>
                <w:lang w:val="pt-PT"/>
              </w:rPr>
            </w:pPr>
            <w:r w:rsidRPr="00E84560">
              <w:rPr>
                <w:b/>
                <w:bCs/>
                <w:lang w:val="pt-PT"/>
              </w:rPr>
              <w:t>Student 3 :</w:t>
            </w:r>
            <w:r w:rsidR="00E84560" w:rsidRPr="00E84560">
              <w:rPr>
                <w:lang w:val="pt-PT"/>
              </w:rPr>
              <w:t xml:space="preserve"> Rodrigo De Melo P</w:t>
            </w:r>
            <w:r w:rsidR="00E84560">
              <w:rPr>
                <w:lang w:val="pt-PT"/>
              </w:rPr>
              <w:t>into</w:t>
            </w:r>
          </w:p>
        </w:tc>
        <w:tc>
          <w:tcPr>
            <w:tcW w:w="1935" w:type="dxa"/>
            <w:tcBorders>
              <w:bottom w:val="single" w:sz="4" w:space="0" w:color="auto"/>
              <w:right w:val="single" w:sz="4" w:space="0" w:color="auto"/>
            </w:tcBorders>
            <w:shd w:val="clear" w:color="auto" w:fill="auto"/>
            <w:vAlign w:val="bottom"/>
          </w:tcPr>
          <w:p w14:paraId="36D5D276" w14:textId="3336309C" w:rsidR="00E71FF9" w:rsidRPr="000E096C" w:rsidRDefault="00E71FF9" w:rsidP="00E71FF9">
            <w:pPr>
              <w:jc w:val="left"/>
              <w:rPr>
                <w:b/>
                <w:bCs/>
              </w:rPr>
            </w:pPr>
            <w:r w:rsidRPr="000E096C">
              <w:rPr>
                <w:b/>
                <w:bCs/>
              </w:rPr>
              <w:t>IST nr:</w:t>
            </w:r>
            <w:r w:rsidR="00E84560">
              <w:t xml:space="preserve"> 95666</w:t>
            </w:r>
          </w:p>
        </w:tc>
      </w:tr>
    </w:tbl>
    <w:p w14:paraId="76DF16ED" w14:textId="0C9A6A23" w:rsidR="00BC5BB0" w:rsidRPr="00631D95" w:rsidRDefault="00230A55" w:rsidP="00F65F9D">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pPr>
      <w:r w:rsidRPr="00631D95">
        <w:t>Th</w:t>
      </w:r>
      <w:r w:rsidR="00AB42D8">
        <w:t>is</w:t>
      </w:r>
      <w:r w:rsidRPr="00631D95">
        <w:t xml:space="preserve"> document presents a template for the Data Science Project </w:t>
      </w:r>
      <w:r w:rsidR="00B3468A" w:rsidRPr="00631D95">
        <w:t>r</w:t>
      </w:r>
      <w:r w:rsidRPr="00631D95">
        <w:t xml:space="preserve">eport. It specifies the mandatory format and suggests the structure to follow. </w:t>
      </w:r>
      <w:r w:rsidR="00F65F9D" w:rsidRPr="00631D95">
        <w:t>All text with grey background shall be r</w:t>
      </w:r>
      <w:r w:rsidR="00631D95" w:rsidRPr="00631D95">
        <w:t>eplac</w:t>
      </w:r>
      <w:r w:rsidR="00F65F9D" w:rsidRPr="00631D95">
        <w:t xml:space="preserve">ed </w:t>
      </w:r>
      <w:r w:rsidR="00631D95" w:rsidRPr="00631D95">
        <w:t>with the analysis made over the datasets</w:t>
      </w:r>
      <w:r w:rsidR="00F65F9D" w:rsidRPr="00631D95">
        <w:t>.</w:t>
      </w:r>
    </w:p>
    <w:p w14:paraId="3D2BF845" w14:textId="1AE680EE" w:rsidR="00AB42D8" w:rsidRDefault="00AB42D8" w:rsidP="00AB42D8">
      <w:pPr>
        <w:pStyle w:val="Subttulo"/>
      </w:pPr>
      <w:r>
        <w:t>Classification</w:t>
      </w:r>
    </w:p>
    <w:p w14:paraId="53C9D91D" w14:textId="5482E8DB" w:rsidR="00A2670E" w:rsidRDefault="00230A55" w:rsidP="00F65F9D">
      <w:pPr>
        <w:pStyle w:val="Ttulo1"/>
      </w:pPr>
      <w:r w:rsidRPr="00230A55">
        <w:t>Data Profiling</w:t>
      </w:r>
    </w:p>
    <w:p w14:paraId="17B82739" w14:textId="22B803BE" w:rsidR="00313E7A" w:rsidRPr="00F65F9D" w:rsidRDefault="00C97374"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describe any useful observation about the data, and that was used in the current project. An example is the use of any domain knowledge to process the data or evaluate the results.</w:t>
      </w:r>
      <w:r w:rsidR="00631D95">
        <w:t xml:space="preserve"> </w:t>
      </w:r>
      <w:r w:rsidR="00313E7A" w:rsidRPr="00631D95">
        <w:rPr>
          <w:b/>
          <w:bCs/>
        </w:rPr>
        <w:t xml:space="preserve">Shall not exceed </w:t>
      </w:r>
      <w:r w:rsidR="00925F64">
        <w:rPr>
          <w:b/>
          <w:bCs/>
        </w:rPr>
        <w:t>2</w:t>
      </w:r>
      <w:r w:rsidR="00313E7A" w:rsidRPr="00631D95">
        <w:rPr>
          <w:b/>
          <w:bCs/>
        </w:rPr>
        <w:t>00 characters.</w:t>
      </w:r>
    </w:p>
    <w:p w14:paraId="61279881" w14:textId="05511334" w:rsidR="00230A55" w:rsidRDefault="00230A55" w:rsidP="000E096C">
      <w:pPr>
        <w:pStyle w:val="Ttulo2"/>
        <w:ind w:left="576" w:hanging="576"/>
      </w:pPr>
      <w:r>
        <w:t>Data Dimensionality</w:t>
      </w:r>
    </w:p>
    <w:p w14:paraId="0027BDC6" w14:textId="7A933475" w:rsidR="00313E7A" w:rsidRDefault="00E06005"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In both datasets the number of records is way bigger than the dimensionality making them low sparsity, so we can cover all the domain.</w:t>
      </w:r>
    </w:p>
    <w:p w14:paraId="3BD31567" w14:textId="4157A26C" w:rsidR="00313E7A" w:rsidRPr="00313E7A" w:rsidRDefault="005E76AF" w:rsidP="00AA6D22">
      <w:pPr>
        <w:pStyle w:val="Charts"/>
      </w:pPr>
      <w:r>
        <w:rPr>
          <w:noProof/>
        </w:rPr>
        <w:drawing>
          <wp:inline distT="0" distB="0" distL="0" distR="0" wp14:anchorId="001A965C" wp14:editId="5B114A2E">
            <wp:extent cx="6134100" cy="1697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1697990"/>
                    </a:xfrm>
                    <a:prstGeom prst="rect">
                      <a:avLst/>
                    </a:prstGeom>
                    <a:noFill/>
                    <a:ln>
                      <a:noFill/>
                    </a:ln>
                  </pic:spPr>
                </pic:pic>
              </a:graphicData>
            </a:graphic>
          </wp:inline>
        </w:drawing>
      </w:r>
    </w:p>
    <w:p w14:paraId="2BA9521A" w14:textId="6C8296F6" w:rsidR="00313E7A" w:rsidRDefault="00313E7A" w:rsidP="00313E7A">
      <w:pPr>
        <w:pStyle w:val="Legenda"/>
      </w:pPr>
      <w:r>
        <w:t xml:space="preserve">Figure </w:t>
      </w:r>
      <w:r>
        <w:fldChar w:fldCharType="begin"/>
      </w:r>
      <w:r>
        <w:instrText xml:space="preserve"> SEQ Figure \* ARABIC </w:instrText>
      </w:r>
      <w:r>
        <w:fldChar w:fldCharType="separate"/>
      </w:r>
      <w:r w:rsidR="002F5523">
        <w:rPr>
          <w:noProof/>
        </w:rPr>
        <w:t>1</w:t>
      </w:r>
      <w:r>
        <w:fldChar w:fldCharType="end"/>
      </w:r>
      <w:r>
        <w:t xml:space="preserve"> Nr Records x Nr variables for dataset 1 (left) and dataset 2 (right)</w:t>
      </w:r>
    </w:p>
    <w:p w14:paraId="4D9919B4" w14:textId="33FB3C76" w:rsidR="00C7176D" w:rsidRPr="00313E7A" w:rsidRDefault="005E76AF" w:rsidP="00AA6D22">
      <w:pPr>
        <w:pStyle w:val="Charts"/>
      </w:pPr>
      <w:r>
        <w:rPr>
          <w:noProof/>
        </w:rPr>
        <w:lastRenderedPageBreak/>
        <w:drawing>
          <wp:inline distT="0" distB="0" distL="0" distR="0" wp14:anchorId="14A4CA11" wp14:editId="3645EF54">
            <wp:extent cx="6085205" cy="168719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5205" cy="1687195"/>
                    </a:xfrm>
                    <a:prstGeom prst="rect">
                      <a:avLst/>
                    </a:prstGeom>
                    <a:noFill/>
                    <a:ln>
                      <a:noFill/>
                    </a:ln>
                  </pic:spPr>
                </pic:pic>
              </a:graphicData>
            </a:graphic>
          </wp:inline>
        </w:drawing>
      </w:r>
    </w:p>
    <w:p w14:paraId="057BEEFA" w14:textId="02738759"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2</w:t>
      </w:r>
      <w:r>
        <w:fldChar w:fldCharType="end"/>
      </w:r>
      <w:r>
        <w:t xml:space="preserve"> Nr variables per type for dataset 1 (left) and dataset 2 (right)</w:t>
      </w:r>
    </w:p>
    <w:p w14:paraId="147C0F14" w14:textId="08F7C473" w:rsidR="00C7176D" w:rsidRPr="00313E7A" w:rsidRDefault="005E76AF" w:rsidP="00C7176D">
      <w:pPr>
        <w:pStyle w:val="Charts"/>
      </w:pPr>
      <w:r>
        <w:rPr>
          <w:noProof/>
        </w:rPr>
        <w:drawing>
          <wp:inline distT="0" distB="0" distL="0" distR="0" wp14:anchorId="67A2830B" wp14:editId="6082AC91">
            <wp:extent cx="6313805" cy="697774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18" cy="6979083"/>
                    </a:xfrm>
                    <a:prstGeom prst="rect">
                      <a:avLst/>
                    </a:prstGeom>
                    <a:noFill/>
                    <a:ln>
                      <a:noFill/>
                    </a:ln>
                  </pic:spPr>
                </pic:pic>
              </a:graphicData>
            </a:graphic>
          </wp:inline>
        </w:drawing>
      </w:r>
    </w:p>
    <w:p w14:paraId="765B3AF1" w14:textId="77581E68"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3</w:t>
      </w:r>
      <w:r>
        <w:fldChar w:fldCharType="end"/>
      </w:r>
      <w:r>
        <w:t xml:space="preserve"> Nr missing values for dataset 1 (left) and dataset 2 (right)</w:t>
      </w:r>
    </w:p>
    <w:p w14:paraId="433A7377" w14:textId="6C9C3FDA" w:rsidR="00230A55" w:rsidRDefault="00230A55" w:rsidP="000E096C">
      <w:pPr>
        <w:pStyle w:val="Ttulo2"/>
        <w:ind w:left="576" w:hanging="576"/>
      </w:pPr>
      <w:r>
        <w:lastRenderedPageBreak/>
        <w:t>Data Distribution</w:t>
      </w:r>
    </w:p>
    <w:p w14:paraId="0F27F233" w14:textId="096DB261" w:rsidR="00313E7A" w:rsidRDefault="00731AB6"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In dataset 1 we can see that some variables only have one value in the entire dataset, the patient_nbr and encounter_id have a bigger value distribution than the other numeric variables and most numeric variables are discrete and do not follow a normal distribution. In the dataset 2 most numeric variables follow a normal distribution and some variables like SQ5 have a distribution where one value is a lot more common than the others. </w:t>
      </w:r>
    </w:p>
    <w:p w14:paraId="6FAB65E5" w14:textId="0276657A" w:rsidR="00C7176D" w:rsidRPr="00313E7A" w:rsidRDefault="00AA6D22" w:rsidP="00AA6D22">
      <w:pPr>
        <w:pStyle w:val="Charts"/>
      </w:pPr>
      <w:r>
        <w:rPr>
          <w:noProof/>
        </w:rPr>
        <w:drawing>
          <wp:inline distT="0" distB="0" distL="0" distR="0" wp14:anchorId="183522C4" wp14:editId="0A9AE3F1">
            <wp:extent cx="5176157" cy="2061379"/>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7482" cy="2069872"/>
                    </a:xfrm>
                    <a:prstGeom prst="rect">
                      <a:avLst/>
                    </a:prstGeom>
                    <a:noFill/>
                    <a:ln>
                      <a:noFill/>
                    </a:ln>
                  </pic:spPr>
                </pic:pic>
              </a:graphicData>
            </a:graphic>
          </wp:inline>
        </w:drawing>
      </w:r>
    </w:p>
    <w:p w14:paraId="1D710219" w14:textId="652E7FBE"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4</w:t>
      </w:r>
      <w:r>
        <w:fldChar w:fldCharType="end"/>
      </w:r>
      <w:r>
        <w:t xml:space="preserve"> Global boxplots dataset 1 (left) and dataset 2 (right)</w:t>
      </w:r>
    </w:p>
    <w:p w14:paraId="7C2DF60C" w14:textId="5CF2BDB7" w:rsidR="00C7176D" w:rsidRPr="00313E7A" w:rsidRDefault="00AA6D22" w:rsidP="00AA6D22">
      <w:pPr>
        <w:pStyle w:val="Charts"/>
      </w:pPr>
      <w:r>
        <w:rPr>
          <w:noProof/>
        </w:rPr>
        <w:drawing>
          <wp:inline distT="0" distB="0" distL="0" distR="0" wp14:anchorId="5673BE1F" wp14:editId="594EA5C1">
            <wp:extent cx="3380014" cy="563531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0603" cy="5652968"/>
                    </a:xfrm>
                    <a:prstGeom prst="rect">
                      <a:avLst/>
                    </a:prstGeom>
                    <a:noFill/>
                    <a:ln>
                      <a:noFill/>
                    </a:ln>
                  </pic:spPr>
                </pic:pic>
              </a:graphicData>
            </a:graphic>
          </wp:inline>
        </w:drawing>
      </w:r>
    </w:p>
    <w:p w14:paraId="0A4528B1" w14:textId="54F81CC5" w:rsidR="00C7176D" w:rsidRDefault="00C7176D" w:rsidP="00C7176D">
      <w:pPr>
        <w:pStyle w:val="Legenda"/>
      </w:pPr>
      <w:r>
        <w:lastRenderedPageBreak/>
        <w:t xml:space="preserve">Figure </w:t>
      </w:r>
      <w:r>
        <w:fldChar w:fldCharType="begin"/>
      </w:r>
      <w:r>
        <w:instrText xml:space="preserve"> SEQ Figure \* ARABIC </w:instrText>
      </w:r>
      <w:r>
        <w:fldChar w:fldCharType="separate"/>
      </w:r>
      <w:r w:rsidR="002F5523">
        <w:rPr>
          <w:noProof/>
        </w:rPr>
        <w:t>5</w:t>
      </w:r>
      <w:r>
        <w:fldChar w:fldCharType="end"/>
      </w:r>
      <w:r>
        <w:t xml:space="preserve"> Single variable boxplots for dataset 1</w:t>
      </w:r>
    </w:p>
    <w:p w14:paraId="1A36CB5F" w14:textId="043C31E7" w:rsidR="00C7176D" w:rsidRPr="00313E7A" w:rsidRDefault="00851744" w:rsidP="00C7176D">
      <w:pPr>
        <w:pStyle w:val="Charts"/>
      </w:pPr>
      <w:r>
        <w:rPr>
          <w:noProof/>
        </w:rPr>
        <w:drawing>
          <wp:inline distT="0" distB="0" distL="0" distR="0" wp14:anchorId="279FE62B" wp14:editId="662FB066">
            <wp:extent cx="1698172" cy="9043985"/>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1526" cy="9061849"/>
                    </a:xfrm>
                    <a:prstGeom prst="rect">
                      <a:avLst/>
                    </a:prstGeom>
                    <a:noFill/>
                    <a:ln>
                      <a:noFill/>
                    </a:ln>
                  </pic:spPr>
                </pic:pic>
              </a:graphicData>
            </a:graphic>
          </wp:inline>
        </w:drawing>
      </w:r>
    </w:p>
    <w:p w14:paraId="4324B069" w14:textId="1BC09788" w:rsidR="00C7176D" w:rsidRDefault="00C7176D" w:rsidP="00C7176D">
      <w:pPr>
        <w:pStyle w:val="Legenda"/>
      </w:pPr>
      <w:r>
        <w:lastRenderedPageBreak/>
        <w:t xml:space="preserve">Figure </w:t>
      </w:r>
      <w:r>
        <w:fldChar w:fldCharType="begin"/>
      </w:r>
      <w:r>
        <w:instrText xml:space="preserve"> SEQ Figure \* ARABIC </w:instrText>
      </w:r>
      <w:r>
        <w:fldChar w:fldCharType="separate"/>
      </w:r>
      <w:r w:rsidR="002F5523">
        <w:rPr>
          <w:noProof/>
        </w:rPr>
        <w:t>6</w:t>
      </w:r>
      <w:r>
        <w:fldChar w:fldCharType="end"/>
      </w:r>
      <w:r>
        <w:t xml:space="preserve"> Single variable boxplots s for dataset 2</w:t>
      </w:r>
    </w:p>
    <w:p w14:paraId="12F68AF5" w14:textId="14530EBD" w:rsidR="00C7176D" w:rsidRPr="00313E7A" w:rsidRDefault="00F06D58" w:rsidP="00851744">
      <w:pPr>
        <w:pStyle w:val="Charts"/>
        <w:jc w:val="left"/>
      </w:pPr>
      <w:r>
        <w:rPr>
          <w:noProof/>
        </w:rPr>
        <w:drawing>
          <wp:anchor distT="0" distB="0" distL="114300" distR="114300" simplePos="0" relativeHeight="251664384" behindDoc="0" locked="0" layoutInCell="1" allowOverlap="1" wp14:anchorId="19EEB5D4" wp14:editId="17796840">
            <wp:simplePos x="0" y="0"/>
            <wp:positionH relativeFrom="page">
              <wp:posOffset>583222</wp:posOffset>
            </wp:positionH>
            <wp:positionV relativeFrom="paragraph">
              <wp:posOffset>3817843</wp:posOffset>
            </wp:positionV>
            <wp:extent cx="3769360" cy="4824078"/>
            <wp:effectExtent l="0" t="0" r="2540" b="0"/>
            <wp:wrapNone/>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9360" cy="4824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744">
        <w:rPr>
          <w:noProof/>
        </w:rPr>
        <w:drawing>
          <wp:anchor distT="0" distB="0" distL="114300" distR="114300" simplePos="0" relativeHeight="251658240" behindDoc="0" locked="0" layoutInCell="1" allowOverlap="1" wp14:anchorId="7782871D" wp14:editId="756DF3F8">
            <wp:simplePos x="0" y="0"/>
            <wp:positionH relativeFrom="column">
              <wp:posOffset>4696733</wp:posOffset>
            </wp:positionH>
            <wp:positionV relativeFrom="paragraph">
              <wp:posOffset>-332468</wp:posOffset>
            </wp:positionV>
            <wp:extent cx="2253615" cy="9770110"/>
            <wp:effectExtent l="0" t="0" r="0" b="254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3615" cy="9770110"/>
                    </a:xfrm>
                    <a:prstGeom prst="rect">
                      <a:avLst/>
                    </a:prstGeom>
                    <a:noFill/>
                    <a:ln>
                      <a:noFill/>
                    </a:ln>
                  </pic:spPr>
                </pic:pic>
              </a:graphicData>
            </a:graphic>
          </wp:anchor>
        </w:drawing>
      </w:r>
      <w:r w:rsidR="00851744">
        <w:rPr>
          <w:noProof/>
        </w:rPr>
        <w:drawing>
          <wp:inline distT="0" distB="0" distL="0" distR="0" wp14:anchorId="6D6415B5" wp14:editId="13C6CA70">
            <wp:extent cx="4121785" cy="42062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9693" cy="4234720"/>
                    </a:xfrm>
                    <a:prstGeom prst="rect">
                      <a:avLst/>
                    </a:prstGeom>
                    <a:noFill/>
                    <a:ln>
                      <a:noFill/>
                    </a:ln>
                  </pic:spPr>
                </pic:pic>
              </a:graphicData>
            </a:graphic>
          </wp:inline>
        </w:drawing>
      </w:r>
    </w:p>
    <w:p w14:paraId="22B9C751" w14:textId="77777777" w:rsidR="00F06D58" w:rsidRDefault="00F06D58" w:rsidP="00C7176D">
      <w:pPr>
        <w:pStyle w:val="Legenda"/>
      </w:pPr>
    </w:p>
    <w:p w14:paraId="0D1C8EE8" w14:textId="77777777" w:rsidR="00F06D58" w:rsidRDefault="00F06D58" w:rsidP="00C7176D">
      <w:pPr>
        <w:pStyle w:val="Legenda"/>
      </w:pPr>
    </w:p>
    <w:p w14:paraId="57E0CDD5" w14:textId="77777777" w:rsidR="00F06D58" w:rsidRDefault="00F06D58" w:rsidP="00C7176D">
      <w:pPr>
        <w:pStyle w:val="Legenda"/>
      </w:pPr>
    </w:p>
    <w:p w14:paraId="088DA63C" w14:textId="77777777" w:rsidR="00F06D58" w:rsidRDefault="00F06D58" w:rsidP="00C7176D">
      <w:pPr>
        <w:pStyle w:val="Legenda"/>
      </w:pPr>
    </w:p>
    <w:p w14:paraId="51BE72AD" w14:textId="77777777" w:rsidR="00F06D58" w:rsidRDefault="00F06D58" w:rsidP="00C7176D">
      <w:pPr>
        <w:pStyle w:val="Legenda"/>
      </w:pPr>
    </w:p>
    <w:p w14:paraId="0FA9093E" w14:textId="77777777" w:rsidR="00F06D58" w:rsidRDefault="00F06D58" w:rsidP="00C7176D">
      <w:pPr>
        <w:pStyle w:val="Legenda"/>
      </w:pPr>
    </w:p>
    <w:p w14:paraId="05FB3314" w14:textId="77777777" w:rsidR="00F06D58" w:rsidRDefault="00F06D58" w:rsidP="00C7176D">
      <w:pPr>
        <w:pStyle w:val="Legenda"/>
      </w:pPr>
    </w:p>
    <w:p w14:paraId="7872DC76" w14:textId="77777777" w:rsidR="00F06D58" w:rsidRDefault="00F06D58" w:rsidP="00C7176D">
      <w:pPr>
        <w:pStyle w:val="Legenda"/>
      </w:pPr>
    </w:p>
    <w:p w14:paraId="01C7A189" w14:textId="77777777" w:rsidR="00F06D58" w:rsidRDefault="00F06D58" w:rsidP="00C7176D">
      <w:pPr>
        <w:pStyle w:val="Legenda"/>
      </w:pPr>
    </w:p>
    <w:p w14:paraId="49CD4E59" w14:textId="77777777" w:rsidR="00F06D58" w:rsidRDefault="00F06D58" w:rsidP="00C7176D">
      <w:pPr>
        <w:pStyle w:val="Legenda"/>
      </w:pPr>
    </w:p>
    <w:p w14:paraId="580864AB" w14:textId="77777777" w:rsidR="00F06D58" w:rsidRDefault="00F06D58" w:rsidP="00C7176D">
      <w:pPr>
        <w:pStyle w:val="Legenda"/>
      </w:pPr>
    </w:p>
    <w:p w14:paraId="19B1B1DF" w14:textId="77777777" w:rsidR="00F06D58" w:rsidRDefault="00F06D58" w:rsidP="00C7176D">
      <w:pPr>
        <w:pStyle w:val="Legenda"/>
      </w:pPr>
    </w:p>
    <w:p w14:paraId="3F65A1FF" w14:textId="77777777" w:rsidR="00F06D58" w:rsidRDefault="00F06D58" w:rsidP="00C7176D">
      <w:pPr>
        <w:pStyle w:val="Legenda"/>
      </w:pPr>
    </w:p>
    <w:p w14:paraId="7C756CDB" w14:textId="77777777" w:rsidR="00F06D58" w:rsidRDefault="00F06D58" w:rsidP="00C7176D">
      <w:pPr>
        <w:pStyle w:val="Legenda"/>
      </w:pPr>
    </w:p>
    <w:p w14:paraId="41BAA681" w14:textId="77777777" w:rsidR="00F06D58" w:rsidRDefault="00F06D58" w:rsidP="00C7176D">
      <w:pPr>
        <w:pStyle w:val="Legenda"/>
      </w:pPr>
    </w:p>
    <w:p w14:paraId="667496E7" w14:textId="77777777" w:rsidR="00F06D58" w:rsidRDefault="00F06D58" w:rsidP="00C7176D">
      <w:pPr>
        <w:pStyle w:val="Legenda"/>
      </w:pPr>
    </w:p>
    <w:p w14:paraId="75E10A88" w14:textId="77777777" w:rsidR="00F06D58" w:rsidRDefault="00F06D58" w:rsidP="00C7176D">
      <w:pPr>
        <w:pStyle w:val="Legenda"/>
      </w:pPr>
    </w:p>
    <w:p w14:paraId="173D8823" w14:textId="21CDF948"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7</w:t>
      </w:r>
      <w:r>
        <w:fldChar w:fldCharType="end"/>
      </w:r>
      <w:r>
        <w:t xml:space="preserve"> Histograms for dataset 1</w:t>
      </w:r>
    </w:p>
    <w:p w14:paraId="4C7CA45B" w14:textId="07002866" w:rsidR="00C7176D" w:rsidRPr="00313E7A" w:rsidRDefault="009C662C" w:rsidP="0093262C">
      <w:pPr>
        <w:pStyle w:val="Charts"/>
        <w:jc w:val="left"/>
      </w:pPr>
      <w:r>
        <w:rPr>
          <w:noProof/>
        </w:rPr>
        <w:lastRenderedPageBreak/>
        <w:drawing>
          <wp:anchor distT="0" distB="0" distL="114300" distR="114300" simplePos="0" relativeHeight="251659264" behindDoc="0" locked="0" layoutInCell="1" allowOverlap="1" wp14:anchorId="5F612782" wp14:editId="0F25904C">
            <wp:simplePos x="0" y="0"/>
            <wp:positionH relativeFrom="margin">
              <wp:posOffset>1584137</wp:posOffset>
            </wp:positionH>
            <wp:positionV relativeFrom="paragraph">
              <wp:posOffset>3561217</wp:posOffset>
            </wp:positionV>
            <wp:extent cx="3207006" cy="1670050"/>
            <wp:effectExtent l="0" t="0" r="0" b="635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9240" cy="16816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0809E93" wp14:editId="0F887648">
            <wp:simplePos x="0" y="0"/>
            <wp:positionH relativeFrom="column">
              <wp:posOffset>4667628</wp:posOffset>
            </wp:positionH>
            <wp:positionV relativeFrom="paragraph">
              <wp:posOffset>-255733</wp:posOffset>
            </wp:positionV>
            <wp:extent cx="1833880" cy="9772015"/>
            <wp:effectExtent l="0" t="0" r="0" b="635"/>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3880" cy="9772015"/>
                    </a:xfrm>
                    <a:prstGeom prst="rect">
                      <a:avLst/>
                    </a:prstGeom>
                    <a:noFill/>
                    <a:ln>
                      <a:noFill/>
                    </a:ln>
                  </pic:spPr>
                </pic:pic>
              </a:graphicData>
            </a:graphic>
          </wp:anchor>
        </w:drawing>
      </w:r>
      <w:r w:rsidR="0093262C">
        <w:rPr>
          <w:noProof/>
        </w:rPr>
        <w:drawing>
          <wp:inline distT="0" distB="0" distL="0" distR="0" wp14:anchorId="179F4384" wp14:editId="379FBEE5">
            <wp:extent cx="1656653" cy="8822871"/>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8802" cy="8834315"/>
                    </a:xfrm>
                    <a:prstGeom prst="rect">
                      <a:avLst/>
                    </a:prstGeom>
                    <a:noFill/>
                    <a:ln>
                      <a:noFill/>
                    </a:ln>
                  </pic:spPr>
                </pic:pic>
              </a:graphicData>
            </a:graphic>
          </wp:inline>
        </w:drawing>
      </w:r>
    </w:p>
    <w:p w14:paraId="64BA01E9" w14:textId="448789C1"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8</w:t>
      </w:r>
      <w:r>
        <w:fldChar w:fldCharType="end"/>
      </w:r>
      <w:r>
        <w:t xml:space="preserve"> Histograms for dataset 2</w:t>
      </w:r>
    </w:p>
    <w:p w14:paraId="798BE64E" w14:textId="77777777" w:rsidR="00BC5BB0" w:rsidRDefault="00BC5BB0" w:rsidP="00BC5BB0">
      <w:pPr>
        <w:pStyle w:val="Ttulo2"/>
        <w:ind w:left="576" w:hanging="576"/>
      </w:pPr>
      <w:r>
        <w:lastRenderedPageBreak/>
        <w:t>Data Granularity</w:t>
      </w:r>
    </w:p>
    <w:p w14:paraId="28116631" w14:textId="0F1428C7" w:rsidR="00C7176D" w:rsidRDefault="00BC5BB0" w:rsidP="00BC5BB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w:t>
      </w:r>
      <w:r w:rsidR="008319E5">
        <w:t>ome variables like encounter_id on dataset 1 benefit from a higher granularity because we can see more detail however most variables have few possible values so they do not benefit from higher granularity.</w:t>
      </w:r>
    </w:p>
    <w:p w14:paraId="06B53C81" w14:textId="6BA515E0" w:rsidR="00C7176D" w:rsidRPr="00313E7A" w:rsidRDefault="00EA1093" w:rsidP="00EA1093">
      <w:pPr>
        <w:pStyle w:val="Charts"/>
      </w:pPr>
      <w:r>
        <w:rPr>
          <w:noProof/>
        </w:rPr>
        <w:drawing>
          <wp:inline distT="0" distB="0" distL="0" distR="0" wp14:anchorId="0C59E355" wp14:editId="5CEB8852">
            <wp:extent cx="1870654" cy="8109857"/>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1392" cy="8113057"/>
                    </a:xfrm>
                    <a:prstGeom prst="rect">
                      <a:avLst/>
                    </a:prstGeom>
                    <a:noFill/>
                    <a:ln>
                      <a:noFill/>
                    </a:ln>
                  </pic:spPr>
                </pic:pic>
              </a:graphicData>
            </a:graphic>
          </wp:inline>
        </w:drawing>
      </w:r>
      <w:r>
        <w:rPr>
          <w:noProof/>
        </w:rPr>
        <w:drawing>
          <wp:inline distT="0" distB="0" distL="0" distR="0" wp14:anchorId="19073677" wp14:editId="752810E8">
            <wp:extent cx="794377" cy="7946571"/>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95679" cy="7959596"/>
                    </a:xfrm>
                    <a:prstGeom prst="rect">
                      <a:avLst/>
                    </a:prstGeom>
                    <a:noFill/>
                    <a:ln>
                      <a:noFill/>
                    </a:ln>
                  </pic:spPr>
                </pic:pic>
              </a:graphicData>
            </a:graphic>
          </wp:inline>
        </w:drawing>
      </w:r>
    </w:p>
    <w:p w14:paraId="71DEC68D" w14:textId="107F8FF4"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9</w:t>
      </w:r>
      <w:r>
        <w:fldChar w:fldCharType="end"/>
      </w:r>
      <w:r>
        <w:t xml:space="preserve"> Granularity analysis for dataset 1</w:t>
      </w:r>
    </w:p>
    <w:p w14:paraId="0A73F714" w14:textId="7175A931" w:rsidR="00C7176D" w:rsidRPr="00313E7A" w:rsidRDefault="004C3E61" w:rsidP="004C3E61">
      <w:pPr>
        <w:pStyle w:val="Charts"/>
        <w:jc w:val="left"/>
      </w:pPr>
      <w:r>
        <w:rPr>
          <w:noProof/>
        </w:rPr>
        <w:lastRenderedPageBreak/>
        <w:drawing>
          <wp:anchor distT="0" distB="0" distL="114300" distR="114300" simplePos="0" relativeHeight="251660288" behindDoc="0" locked="0" layoutInCell="1" allowOverlap="1" wp14:anchorId="2F59107E" wp14:editId="26444F8B">
            <wp:simplePos x="0" y="0"/>
            <wp:positionH relativeFrom="margin">
              <wp:posOffset>1524000</wp:posOffset>
            </wp:positionH>
            <wp:positionV relativeFrom="paragraph">
              <wp:posOffset>1643743</wp:posOffset>
            </wp:positionV>
            <wp:extent cx="4827814" cy="4827814"/>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7814" cy="48278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F8CFBC7" wp14:editId="070AB102">
            <wp:extent cx="1540329" cy="9067797"/>
            <wp:effectExtent l="0" t="0" r="3175"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0391" cy="9127031"/>
                    </a:xfrm>
                    <a:prstGeom prst="rect">
                      <a:avLst/>
                    </a:prstGeom>
                    <a:noFill/>
                    <a:ln>
                      <a:noFill/>
                    </a:ln>
                  </pic:spPr>
                </pic:pic>
              </a:graphicData>
            </a:graphic>
          </wp:inline>
        </w:drawing>
      </w:r>
    </w:p>
    <w:p w14:paraId="1DDA6474" w14:textId="44AF7179"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10</w:t>
      </w:r>
      <w:r>
        <w:fldChar w:fldCharType="end"/>
      </w:r>
      <w:r>
        <w:t xml:space="preserve"> Granularity analysis for dataset 2</w:t>
      </w:r>
    </w:p>
    <w:p w14:paraId="0C5F3E8F" w14:textId="63B31752" w:rsidR="00230A55" w:rsidRDefault="00230A55" w:rsidP="00F65F9D">
      <w:pPr>
        <w:pStyle w:val="Ttulo2"/>
        <w:ind w:left="576"/>
      </w:pPr>
      <w:r>
        <w:lastRenderedPageBreak/>
        <w:t>Data Sparsity</w:t>
      </w:r>
    </w:p>
    <w:p w14:paraId="6869E479" w14:textId="34CF503B" w:rsidR="00C97374" w:rsidRPr="00F65F9D" w:rsidRDefault="00F01D6E"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In both dataset we have low sparsity because most values of the domain are covered. In our correlation analysis we can see that in dataset 2 there are a lot more correlations than in dataset 1.</w:t>
      </w:r>
      <w:r w:rsidR="009B4CEE">
        <w:t xml:space="preserve"> For example in dataset 2 the T2M variables are strongly correlated.</w:t>
      </w:r>
    </w:p>
    <w:p w14:paraId="66FE02D5" w14:textId="20F937C0" w:rsidR="00C7176D" w:rsidRPr="00313E7A" w:rsidRDefault="004749E8" w:rsidP="004749E8">
      <w:pPr>
        <w:pStyle w:val="Charts"/>
      </w:pPr>
      <w:r>
        <w:rPr>
          <w:noProof/>
        </w:rPr>
        <w:drawing>
          <wp:inline distT="0" distB="0" distL="0" distR="0" wp14:anchorId="398399E0" wp14:editId="3C6F9D7A">
            <wp:extent cx="6640195" cy="6640195"/>
            <wp:effectExtent l="0" t="0" r="8255"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noFill/>
                    <a:ln>
                      <a:noFill/>
                    </a:ln>
                  </pic:spPr>
                </pic:pic>
              </a:graphicData>
            </a:graphic>
          </wp:inline>
        </w:drawing>
      </w:r>
    </w:p>
    <w:p w14:paraId="39BFA3C9" w14:textId="151079CD"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11</w:t>
      </w:r>
      <w:r>
        <w:fldChar w:fldCharType="end"/>
      </w:r>
      <w:r>
        <w:t xml:space="preserve"> </w:t>
      </w:r>
      <w:r w:rsidR="00065891">
        <w:t>Sparsity</w:t>
      </w:r>
      <w:r>
        <w:t xml:space="preserve"> analysis for dataset 1</w:t>
      </w:r>
    </w:p>
    <w:p w14:paraId="07FB19E9" w14:textId="09B56E65" w:rsidR="00C7176D" w:rsidRPr="00313E7A" w:rsidRDefault="004749E8" w:rsidP="00C7176D">
      <w:pPr>
        <w:pStyle w:val="Charts"/>
      </w:pPr>
      <w:r>
        <w:rPr>
          <w:noProof/>
        </w:rPr>
        <w:lastRenderedPageBreak/>
        <w:drawing>
          <wp:inline distT="0" distB="0" distL="0" distR="0" wp14:anchorId="774B6029" wp14:editId="1D1A016D">
            <wp:extent cx="6645910" cy="6645910"/>
            <wp:effectExtent l="0" t="0" r="254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471DA27C" w14:textId="47B2EB5E"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12</w:t>
      </w:r>
      <w:r>
        <w:fldChar w:fldCharType="end"/>
      </w:r>
      <w:r>
        <w:t xml:space="preserve"> </w:t>
      </w:r>
      <w:r w:rsidR="00065891">
        <w:t xml:space="preserve">Sparsity </w:t>
      </w:r>
      <w:r>
        <w:t>analysis for dataset 2</w:t>
      </w:r>
    </w:p>
    <w:p w14:paraId="5C11E00E" w14:textId="1B468F19" w:rsidR="00065891" w:rsidRPr="00313E7A" w:rsidRDefault="009C1535" w:rsidP="00065891">
      <w:pPr>
        <w:pStyle w:val="Charts"/>
      </w:pPr>
      <w:r>
        <w:rPr>
          <w:noProof/>
        </w:rPr>
        <w:lastRenderedPageBreak/>
        <w:drawing>
          <wp:inline distT="0" distB="0" distL="0" distR="0" wp14:anchorId="6FCA73E3" wp14:editId="7BA24539">
            <wp:extent cx="6640195" cy="6640195"/>
            <wp:effectExtent l="0" t="0" r="8255"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noFill/>
                    <a:ln>
                      <a:noFill/>
                    </a:ln>
                  </pic:spPr>
                </pic:pic>
              </a:graphicData>
            </a:graphic>
          </wp:inline>
        </w:drawing>
      </w:r>
    </w:p>
    <w:p w14:paraId="34CD60DD" w14:textId="51D8E343" w:rsidR="00065891" w:rsidRDefault="00065891" w:rsidP="00065891">
      <w:pPr>
        <w:pStyle w:val="Legenda"/>
      </w:pPr>
      <w:r>
        <w:t xml:space="preserve">Figure </w:t>
      </w:r>
      <w:r>
        <w:fldChar w:fldCharType="begin"/>
      </w:r>
      <w:r>
        <w:instrText xml:space="preserve"> SEQ Figure \* ARABIC </w:instrText>
      </w:r>
      <w:r>
        <w:fldChar w:fldCharType="separate"/>
      </w:r>
      <w:r w:rsidR="002F5523">
        <w:rPr>
          <w:noProof/>
        </w:rPr>
        <w:t>13</w:t>
      </w:r>
      <w:r>
        <w:fldChar w:fldCharType="end"/>
      </w:r>
      <w:r>
        <w:t xml:space="preserve"> Correlation analysis for dataset 1</w:t>
      </w:r>
    </w:p>
    <w:p w14:paraId="4609C7B7" w14:textId="7CF2FE4A" w:rsidR="00065891" w:rsidRPr="00313E7A" w:rsidRDefault="004749E8" w:rsidP="00065891">
      <w:pPr>
        <w:pStyle w:val="Charts"/>
      </w:pPr>
      <w:r>
        <w:rPr>
          <w:noProof/>
        </w:rPr>
        <w:lastRenderedPageBreak/>
        <w:drawing>
          <wp:inline distT="0" distB="0" distL="0" distR="0" wp14:anchorId="543B68B2" wp14:editId="58D4F620">
            <wp:extent cx="6640195" cy="6640195"/>
            <wp:effectExtent l="0" t="0" r="8255"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noFill/>
                    <a:ln>
                      <a:noFill/>
                    </a:ln>
                  </pic:spPr>
                </pic:pic>
              </a:graphicData>
            </a:graphic>
          </wp:inline>
        </w:drawing>
      </w:r>
    </w:p>
    <w:p w14:paraId="003F91A0" w14:textId="636E5B2A" w:rsidR="00065891" w:rsidRDefault="00065891" w:rsidP="00065891">
      <w:pPr>
        <w:pStyle w:val="Legenda"/>
      </w:pPr>
      <w:r>
        <w:t xml:space="preserve">Figure </w:t>
      </w:r>
      <w:r>
        <w:fldChar w:fldCharType="begin"/>
      </w:r>
      <w:r>
        <w:instrText xml:space="preserve"> SEQ Figure \* ARABIC </w:instrText>
      </w:r>
      <w:r>
        <w:fldChar w:fldCharType="separate"/>
      </w:r>
      <w:r w:rsidR="002F5523">
        <w:rPr>
          <w:noProof/>
        </w:rPr>
        <w:t>14</w:t>
      </w:r>
      <w:r>
        <w:fldChar w:fldCharType="end"/>
      </w:r>
      <w:r>
        <w:t xml:space="preserve"> Correlation analysis for dataset 2</w:t>
      </w:r>
    </w:p>
    <w:p w14:paraId="5B3A0C36" w14:textId="078E1554" w:rsidR="00A2670E" w:rsidRDefault="00230A55" w:rsidP="00230A55">
      <w:pPr>
        <w:pStyle w:val="Ttulo1"/>
      </w:pPr>
      <w:r w:rsidRPr="00230A55">
        <w:t>Data Preparation</w:t>
      </w:r>
    </w:p>
    <w:p w14:paraId="386D106C" w14:textId="1AF83D1D" w:rsidR="00313E7A" w:rsidRDefault="00E62B19" w:rsidP="00313E7A">
      <w:pPr>
        <w:pStyle w:val="Ttulo2"/>
      </w:pPr>
      <w:r>
        <w:t>Variables Encoding</w:t>
      </w:r>
    </w:p>
    <w:p w14:paraId="02E278A9" w14:textId="60E1F2BA" w:rsidR="0009540F" w:rsidRPr="0009540F" w:rsidRDefault="0009540F" w:rsidP="0009540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For dataset 1 we changed most of the symbolic variables to encode in ordinal numbers example: [‘No’,’Down’,’Steady’,’Up’] is replaced by [‘0’,’1’,’2’,’3’] we did this because most of the variables have an intrinsic order to them. The only symbolic variables where we did not do this were on the diagnosis variables, here as they were already encoded numerically except for examples like ‘V57’</w:t>
      </w:r>
      <w:r w:rsidR="00C24C42">
        <w:t xml:space="preserve"> we just replaced ‘V’ to ‘-2.’ and ‘E’ to ‘-1.’ to preserve the variables.</w:t>
      </w:r>
      <w:r w:rsidR="00D4089A">
        <w:t xml:space="preserve"> In dataset 2 we did not apply any encoding because all variables were already numerically encoded.</w:t>
      </w:r>
    </w:p>
    <w:p w14:paraId="081FE083" w14:textId="74CE37ED" w:rsidR="00E71FF9" w:rsidRDefault="00E71FF9" w:rsidP="00E71FF9">
      <w:pPr>
        <w:pStyle w:val="Ttulo2"/>
      </w:pPr>
      <w:r>
        <w:lastRenderedPageBreak/>
        <w:t>Missing Value Imputation</w:t>
      </w:r>
    </w:p>
    <w:p w14:paraId="4D90AACD" w14:textId="54D1DBF9" w:rsidR="00E71FF9" w:rsidRPr="00631D95" w:rsidRDefault="007A5771"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For dataset 1 we used two approaches and in both we dropped the weight and payer_code variables. In the first approach we replaced the missing values with a fixed value. And in the second we replaced them with the most frequent value on that variable. On dataset 2 there were no missing values so we did not do anything in this regard.</w:t>
      </w:r>
    </w:p>
    <w:p w14:paraId="662D62F9" w14:textId="55536109" w:rsidR="004A1A8F" w:rsidRDefault="00647319" w:rsidP="00647319">
      <w:pPr>
        <w:pStyle w:val="Charts"/>
        <w:jc w:val="left"/>
      </w:pPr>
      <w:r w:rsidRPr="00647319">
        <w:rPr>
          <w:noProof/>
        </w:rPr>
        <w:drawing>
          <wp:anchor distT="0" distB="0" distL="114300" distR="114300" simplePos="0" relativeHeight="251661312" behindDoc="0" locked="0" layoutInCell="1" allowOverlap="1" wp14:anchorId="704F584B" wp14:editId="133AE442">
            <wp:simplePos x="0" y="0"/>
            <wp:positionH relativeFrom="column">
              <wp:posOffset>3420745</wp:posOffset>
            </wp:positionH>
            <wp:positionV relativeFrom="paragraph">
              <wp:posOffset>453572</wp:posOffset>
            </wp:positionV>
            <wp:extent cx="3693235" cy="4163786"/>
            <wp:effectExtent l="0" t="0" r="2540" b="8255"/>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235" cy="4163786"/>
                    </a:xfrm>
                    <a:prstGeom prst="rect">
                      <a:avLst/>
                    </a:prstGeom>
                  </pic:spPr>
                </pic:pic>
              </a:graphicData>
            </a:graphic>
            <wp14:sizeRelH relativeFrom="margin">
              <wp14:pctWidth>0</wp14:pctWidth>
            </wp14:sizeRelH>
            <wp14:sizeRelV relativeFrom="margin">
              <wp14:pctHeight>0</wp14:pctHeight>
            </wp14:sizeRelV>
          </wp:anchor>
        </w:drawing>
      </w:r>
      <w:r w:rsidRPr="00647319">
        <w:rPr>
          <w:noProof/>
        </w:rPr>
        <w:drawing>
          <wp:inline distT="0" distB="0" distL="0" distR="0" wp14:anchorId="6296B936" wp14:editId="266F3211">
            <wp:extent cx="3679870" cy="556804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951" cy="5581784"/>
                    </a:xfrm>
                    <a:prstGeom prst="rect">
                      <a:avLst/>
                    </a:prstGeom>
                  </pic:spPr>
                </pic:pic>
              </a:graphicData>
            </a:graphic>
          </wp:inline>
        </w:drawing>
      </w:r>
    </w:p>
    <w:p w14:paraId="7ABE84C9" w14:textId="0DB86863" w:rsidR="00647319" w:rsidRPr="00313E7A" w:rsidRDefault="00647319" w:rsidP="00647319">
      <w:pPr>
        <w:pStyle w:val="Charts"/>
        <w:jc w:val="left"/>
      </w:pPr>
      <w:r w:rsidRPr="00647319">
        <w:rPr>
          <w:noProof/>
        </w:rPr>
        <w:lastRenderedPageBreak/>
        <w:drawing>
          <wp:anchor distT="0" distB="0" distL="114300" distR="114300" simplePos="0" relativeHeight="251662336" behindDoc="0" locked="0" layoutInCell="1" allowOverlap="1" wp14:anchorId="2CC5DFAB" wp14:editId="6886D7E9">
            <wp:simplePos x="0" y="0"/>
            <wp:positionH relativeFrom="column">
              <wp:posOffset>3259818</wp:posOffset>
            </wp:positionH>
            <wp:positionV relativeFrom="paragraph">
              <wp:posOffset>369661</wp:posOffset>
            </wp:positionV>
            <wp:extent cx="3740785" cy="4256314"/>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40785" cy="4256314"/>
                    </a:xfrm>
                    <a:prstGeom prst="rect">
                      <a:avLst/>
                    </a:prstGeom>
                  </pic:spPr>
                </pic:pic>
              </a:graphicData>
            </a:graphic>
            <wp14:sizeRelH relativeFrom="margin">
              <wp14:pctWidth>0</wp14:pctWidth>
            </wp14:sizeRelH>
            <wp14:sizeRelV relativeFrom="margin">
              <wp14:pctHeight>0</wp14:pctHeight>
            </wp14:sizeRelV>
          </wp:anchor>
        </w:drawing>
      </w:r>
      <w:r w:rsidRPr="00647319">
        <w:rPr>
          <w:noProof/>
        </w:rPr>
        <w:drawing>
          <wp:inline distT="0" distB="0" distL="0" distR="0" wp14:anchorId="0C0C3F91" wp14:editId="7BEC621E">
            <wp:extent cx="3313151" cy="5535386"/>
            <wp:effectExtent l="0" t="0" r="1905"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1445" cy="5549243"/>
                    </a:xfrm>
                    <a:prstGeom prst="rect">
                      <a:avLst/>
                    </a:prstGeom>
                  </pic:spPr>
                </pic:pic>
              </a:graphicData>
            </a:graphic>
          </wp:inline>
        </w:drawing>
      </w:r>
    </w:p>
    <w:p w14:paraId="763AE364" w14:textId="4CD0CB68"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15</w:t>
      </w:r>
      <w:r>
        <w:fldChar w:fldCharType="end"/>
      </w:r>
      <w:r>
        <w:t xml:space="preserve"> Missing values imputation results with different approaches for dataset 1</w:t>
      </w:r>
    </w:p>
    <w:p w14:paraId="4C326A9D" w14:textId="278D0FF3" w:rsidR="004A1A8F" w:rsidRPr="00313E7A" w:rsidRDefault="00647319" w:rsidP="00647319">
      <w:pPr>
        <w:pStyle w:val="Charts"/>
        <w:jc w:val="left"/>
      </w:pPr>
      <w:r w:rsidRPr="00647319">
        <w:rPr>
          <w:noProof/>
        </w:rPr>
        <w:lastRenderedPageBreak/>
        <w:drawing>
          <wp:anchor distT="0" distB="0" distL="114300" distR="114300" simplePos="0" relativeHeight="251663360" behindDoc="0" locked="0" layoutInCell="1" allowOverlap="1" wp14:anchorId="70B7C589" wp14:editId="4F5ABCA3">
            <wp:simplePos x="0" y="0"/>
            <wp:positionH relativeFrom="margin">
              <wp:posOffset>3113313</wp:posOffset>
            </wp:positionH>
            <wp:positionV relativeFrom="paragraph">
              <wp:posOffset>234043</wp:posOffset>
            </wp:positionV>
            <wp:extent cx="3940561" cy="4512128"/>
            <wp:effectExtent l="0" t="0" r="3175" b="317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42426" cy="4514263"/>
                    </a:xfrm>
                    <a:prstGeom prst="rect">
                      <a:avLst/>
                    </a:prstGeom>
                  </pic:spPr>
                </pic:pic>
              </a:graphicData>
            </a:graphic>
            <wp14:sizeRelH relativeFrom="margin">
              <wp14:pctWidth>0</wp14:pctWidth>
            </wp14:sizeRelH>
            <wp14:sizeRelV relativeFrom="margin">
              <wp14:pctHeight>0</wp14:pctHeight>
            </wp14:sizeRelV>
          </wp:anchor>
        </w:drawing>
      </w:r>
      <w:r w:rsidRPr="00647319">
        <w:rPr>
          <w:noProof/>
        </w:rPr>
        <w:drawing>
          <wp:inline distT="0" distB="0" distL="0" distR="0" wp14:anchorId="5DD46073" wp14:editId="07CD46F6">
            <wp:extent cx="3303814" cy="5407050"/>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3158" cy="5422342"/>
                    </a:xfrm>
                    <a:prstGeom prst="rect">
                      <a:avLst/>
                    </a:prstGeom>
                  </pic:spPr>
                </pic:pic>
              </a:graphicData>
            </a:graphic>
          </wp:inline>
        </w:drawing>
      </w:r>
    </w:p>
    <w:p w14:paraId="4530E978" w14:textId="28F8786E"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16</w:t>
      </w:r>
      <w:r>
        <w:fldChar w:fldCharType="end"/>
      </w:r>
      <w:r>
        <w:t xml:space="preserve"> Missing values imputation results with different approaches for dataset 2</w:t>
      </w:r>
    </w:p>
    <w:p w14:paraId="273A6F8F" w14:textId="1914FBAF" w:rsidR="00440C72" w:rsidRDefault="00440C72" w:rsidP="00440C72">
      <w:pPr>
        <w:pStyle w:val="Ttulo2"/>
      </w:pPr>
      <w:r>
        <w:t xml:space="preserve">Outliers </w:t>
      </w:r>
      <w:r w:rsidR="00BB37BB">
        <w:t>Treatment</w:t>
      </w:r>
    </w:p>
    <w:p w14:paraId="4B093694" w14:textId="56683084" w:rsidR="00440C72" w:rsidRPr="00F65F9D" w:rsidRDefault="00766F16" w:rsidP="00440C7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Escolhemos drop Outliers</w:t>
      </w:r>
      <w:r w:rsidR="00E71FF9">
        <w:t>Shall</w:t>
      </w:r>
      <w:r w:rsidR="00440C72">
        <w:t xml:space="preserve"> contain all relevant information and charts respecting to outliers imputation, such as the choices made and the impact of the different approaches on mode</w:t>
      </w:r>
      <w:r w:rsidR="00BB37BB">
        <w:t>l</w:t>
      </w:r>
      <w:r w:rsidR="00440C72">
        <w:t xml:space="preserve">ling results. </w:t>
      </w:r>
      <w:r w:rsidR="00E71FF9">
        <w:t>Shall</w:t>
      </w:r>
      <w:r w:rsidR="00440C72">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r w:rsidR="004A1A8F">
        <w:t>.</w:t>
      </w:r>
    </w:p>
    <w:p w14:paraId="62CBE469" w14:textId="3A1C64B8" w:rsidR="004A1A8F" w:rsidRPr="00313E7A" w:rsidRDefault="00766F16" w:rsidP="004A1A8F">
      <w:pPr>
        <w:pStyle w:val="Charts"/>
      </w:pPr>
      <w:r>
        <w:rPr>
          <w:noProof/>
        </w:rPr>
        <w:lastRenderedPageBreak/>
        <w:drawing>
          <wp:inline distT="0" distB="0" distL="0" distR="0" wp14:anchorId="03D62DA4" wp14:editId="7BF32697">
            <wp:extent cx="6640195" cy="3488690"/>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0195" cy="3488690"/>
                    </a:xfrm>
                    <a:prstGeom prst="rect">
                      <a:avLst/>
                    </a:prstGeom>
                    <a:noFill/>
                    <a:ln>
                      <a:noFill/>
                    </a:ln>
                  </pic:spPr>
                </pic:pic>
              </a:graphicData>
            </a:graphic>
          </wp:inline>
        </w:drawing>
      </w:r>
    </w:p>
    <w:p w14:paraId="430672FA" w14:textId="5A801656"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17</w:t>
      </w:r>
      <w:r>
        <w:fldChar w:fldCharType="end"/>
      </w:r>
      <w:r>
        <w:t xml:space="preserve"> Outliers imputation results with different approaches for dataset 1</w:t>
      </w:r>
    </w:p>
    <w:p w14:paraId="6975AAB3" w14:textId="77777777" w:rsidR="004A1A8F" w:rsidRPr="00313E7A" w:rsidRDefault="004A1A8F" w:rsidP="004A1A8F">
      <w:pPr>
        <w:pStyle w:val="Charts"/>
      </w:pPr>
    </w:p>
    <w:p w14:paraId="4363D54D" w14:textId="707FAA16"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18</w:t>
      </w:r>
      <w:r>
        <w:fldChar w:fldCharType="end"/>
      </w:r>
      <w:r>
        <w:t xml:space="preserve"> Outliers imputation results with different approaches for dataset 2</w:t>
      </w:r>
    </w:p>
    <w:p w14:paraId="4914529D" w14:textId="502AB03C" w:rsidR="00230A55" w:rsidRDefault="00230A55" w:rsidP="00F65F9D">
      <w:pPr>
        <w:pStyle w:val="Ttulo2"/>
      </w:pPr>
      <w:r>
        <w:t>Scaling</w:t>
      </w:r>
    </w:p>
    <w:p w14:paraId="698B1F23" w14:textId="7E590178" w:rsidR="000E096C" w:rsidRPr="00631D95" w:rsidRDefault="00035FF1"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Z-score </w:t>
      </w:r>
      <w:r w:rsidR="00E71FF9">
        <w:t>Shall</w:t>
      </w:r>
      <w:r w:rsidR="000E096C">
        <w:t xml:space="preserve"> contain all relevant information and charts respecting to scaling transformation, such as the choices made and the impact of the different approaches on model</w:t>
      </w:r>
      <w:r w:rsidR="00BB37BB">
        <w:t>l</w:t>
      </w:r>
      <w:r w:rsidR="000E096C">
        <w:t xml:space="preserve">ing results. </w:t>
      </w:r>
      <w:r w:rsidR="00E71FF9">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p>
    <w:p w14:paraId="6B8148CE" w14:textId="2E5D4C82" w:rsidR="004A1A8F" w:rsidRPr="00313E7A" w:rsidRDefault="00035FF1" w:rsidP="004A1A8F">
      <w:pPr>
        <w:pStyle w:val="Charts"/>
      </w:pPr>
      <w:r>
        <w:rPr>
          <w:noProof/>
        </w:rPr>
        <w:drawing>
          <wp:inline distT="0" distB="0" distL="0" distR="0" wp14:anchorId="5A431212" wp14:editId="4E5502E8">
            <wp:extent cx="6640195" cy="3358515"/>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0195" cy="3358515"/>
                    </a:xfrm>
                    <a:prstGeom prst="rect">
                      <a:avLst/>
                    </a:prstGeom>
                    <a:noFill/>
                    <a:ln>
                      <a:noFill/>
                    </a:ln>
                  </pic:spPr>
                </pic:pic>
              </a:graphicData>
            </a:graphic>
          </wp:inline>
        </w:drawing>
      </w:r>
    </w:p>
    <w:p w14:paraId="59D30204" w14:textId="434B3707"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19</w:t>
      </w:r>
      <w:r>
        <w:fldChar w:fldCharType="end"/>
      </w:r>
      <w:r>
        <w:t xml:space="preserve"> </w:t>
      </w:r>
      <w:r w:rsidR="00DC3383">
        <w:t>Scaling</w:t>
      </w:r>
      <w:r>
        <w:t xml:space="preserve"> results with different approaches for dataset 1</w:t>
      </w:r>
    </w:p>
    <w:p w14:paraId="0F0144F9" w14:textId="77777777" w:rsidR="004A1A8F" w:rsidRPr="00313E7A" w:rsidRDefault="004A1A8F" w:rsidP="004A1A8F">
      <w:pPr>
        <w:pStyle w:val="Charts"/>
      </w:pPr>
    </w:p>
    <w:p w14:paraId="3EBFBF0D" w14:textId="16BA7EB8"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20</w:t>
      </w:r>
      <w:r>
        <w:fldChar w:fldCharType="end"/>
      </w:r>
      <w:r>
        <w:t xml:space="preserve"> </w:t>
      </w:r>
      <w:r w:rsidR="006C1D69">
        <w:t>Scaling</w:t>
      </w:r>
      <w:r>
        <w:t xml:space="preserve"> results with different approaches for dataset 2</w:t>
      </w:r>
    </w:p>
    <w:p w14:paraId="141BA78A" w14:textId="75B4A6E9" w:rsidR="00230A55" w:rsidRDefault="00230A55" w:rsidP="00F65F9D">
      <w:pPr>
        <w:pStyle w:val="Ttulo2"/>
      </w:pPr>
      <w:r>
        <w:t>Balancing</w:t>
      </w:r>
    </w:p>
    <w:p w14:paraId="0BDE48C2" w14:textId="2213E094" w:rsidR="000E096C" w:rsidRPr="00F65F9D" w:rsidRDefault="004F42EA"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Over </w:t>
      </w:r>
      <w:r w:rsidR="00E71FF9">
        <w:t>Shall</w:t>
      </w:r>
      <w:r w:rsidR="000E096C">
        <w:t xml:space="preserve"> contain all relevant information and charts respecting to balancing transformation, such as the choices made and the impact of the different approaches on model</w:t>
      </w:r>
      <w:r w:rsidR="00BB37BB">
        <w:t>l</w:t>
      </w:r>
      <w:r w:rsidR="000E096C">
        <w:t xml:space="preserve">ing results. </w:t>
      </w:r>
      <w:r w:rsidR="00E71FF9">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r w:rsidR="004A1A8F">
        <w:t>.</w:t>
      </w:r>
    </w:p>
    <w:p w14:paraId="5D113135" w14:textId="77777777" w:rsidR="004A1A8F" w:rsidRPr="00313E7A" w:rsidRDefault="004A1A8F" w:rsidP="004A1A8F">
      <w:pPr>
        <w:pStyle w:val="Charts"/>
      </w:pPr>
    </w:p>
    <w:p w14:paraId="7799B623" w14:textId="18D3CA17"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21</w:t>
      </w:r>
      <w:r>
        <w:fldChar w:fldCharType="end"/>
      </w:r>
      <w:r>
        <w:t xml:space="preserve"> </w:t>
      </w:r>
      <w:r w:rsidR="006C1D69">
        <w:t>Balancing</w:t>
      </w:r>
      <w:r>
        <w:t xml:space="preserve"> results with different approaches for dataset 1</w:t>
      </w:r>
    </w:p>
    <w:p w14:paraId="5EED4E88" w14:textId="77777777" w:rsidR="004A1A8F" w:rsidRPr="00313E7A" w:rsidRDefault="004A1A8F" w:rsidP="004A1A8F">
      <w:pPr>
        <w:pStyle w:val="Charts"/>
      </w:pPr>
    </w:p>
    <w:p w14:paraId="2E742657" w14:textId="0D5ECC76" w:rsidR="00F65F9D" w:rsidRDefault="004A1A8F" w:rsidP="004A1A8F">
      <w:pPr>
        <w:pStyle w:val="Legenda"/>
      </w:pPr>
      <w:r>
        <w:t xml:space="preserve">Figure </w:t>
      </w:r>
      <w:r>
        <w:fldChar w:fldCharType="begin"/>
      </w:r>
      <w:r>
        <w:instrText xml:space="preserve"> SEQ Figure \* ARABIC </w:instrText>
      </w:r>
      <w:r>
        <w:fldChar w:fldCharType="separate"/>
      </w:r>
      <w:r w:rsidR="002F5523">
        <w:rPr>
          <w:noProof/>
        </w:rPr>
        <w:t>22</w:t>
      </w:r>
      <w:r>
        <w:fldChar w:fldCharType="end"/>
      </w:r>
      <w:r>
        <w:t xml:space="preserve"> </w:t>
      </w:r>
      <w:r w:rsidR="006C1D69">
        <w:t>Balancing</w:t>
      </w:r>
      <w:r>
        <w:t xml:space="preserve"> results with different approaches for dataset 2</w:t>
      </w:r>
    </w:p>
    <w:p w14:paraId="5B6287B4" w14:textId="0167FEB0" w:rsidR="00FA4F83" w:rsidRPr="00FA4F83" w:rsidRDefault="00FA4F83" w:rsidP="00FA4F83">
      <w:pPr>
        <w:pStyle w:val="Ttulo2"/>
      </w:pPr>
      <w:r>
        <w:t>Feature Selection</w:t>
      </w:r>
    </w:p>
    <w:p w14:paraId="3C8DFCE3" w14:textId="1D1C4E56" w:rsidR="002105CB" w:rsidRPr="00631D95" w:rsidRDefault="002105CB" w:rsidP="002105C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and charts respecting to feature selection based on filtering out </w:t>
      </w:r>
      <w:r w:rsidRPr="00054BC6">
        <w:rPr>
          <w:b/>
          <w:bCs/>
        </w:rPr>
        <w:t>redundant</w:t>
      </w:r>
      <w:r>
        <w:t xml:space="preserve"> variables. The different choices and their impact on the mode</w:t>
      </w:r>
      <w:r w:rsidR="00BB37BB">
        <w:t>l</w:t>
      </w:r>
      <w:r>
        <w:t>ling results shall be presented and explained. Should also clearly reveal the approach selected to proceed with the processing. All explanations shall be based on data characteristics.</w:t>
      </w:r>
      <w:r w:rsidR="004A1A8F">
        <w:t xml:space="preserve"> </w:t>
      </w:r>
      <w:r w:rsidR="004A1A8F" w:rsidRPr="00631D95">
        <w:rPr>
          <w:b/>
          <w:bCs/>
        </w:rPr>
        <w:t>Shall not exceed 2</w:t>
      </w:r>
      <w:r w:rsidR="00925F64">
        <w:rPr>
          <w:b/>
          <w:bCs/>
        </w:rPr>
        <w:t>0</w:t>
      </w:r>
      <w:r w:rsidR="004A1A8F" w:rsidRPr="00631D95">
        <w:rPr>
          <w:b/>
          <w:bCs/>
        </w:rPr>
        <w:t>0 characters.</w:t>
      </w:r>
    </w:p>
    <w:p w14:paraId="3022E727" w14:textId="77777777" w:rsidR="004A1A8F" w:rsidRPr="00313E7A" w:rsidRDefault="004A1A8F" w:rsidP="004A1A8F">
      <w:pPr>
        <w:pStyle w:val="Charts"/>
      </w:pPr>
    </w:p>
    <w:p w14:paraId="460A80E9" w14:textId="1EE8E7F7"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23</w:t>
      </w:r>
      <w:r>
        <w:fldChar w:fldCharType="end"/>
      </w:r>
      <w:r>
        <w:t xml:space="preserve"> Feature selection of redundant variables results with different parameters for dataset 1</w:t>
      </w:r>
    </w:p>
    <w:p w14:paraId="1C0037E6" w14:textId="77777777" w:rsidR="004A1A8F" w:rsidRPr="00313E7A" w:rsidRDefault="004A1A8F" w:rsidP="004A1A8F">
      <w:pPr>
        <w:pStyle w:val="Charts"/>
      </w:pPr>
    </w:p>
    <w:p w14:paraId="5E3CA91A" w14:textId="1D17DF02"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24</w:t>
      </w:r>
      <w:r>
        <w:fldChar w:fldCharType="end"/>
      </w:r>
      <w:r>
        <w:t xml:space="preserve"> Feature selection of redundant variables results with different parameters for dataset 2</w:t>
      </w:r>
    </w:p>
    <w:p w14:paraId="00CA8EF0" w14:textId="77777777" w:rsidR="004A1A8F" w:rsidRPr="00313E7A" w:rsidRDefault="004A1A8F" w:rsidP="004A1A8F">
      <w:pPr>
        <w:pStyle w:val="Charts"/>
      </w:pPr>
    </w:p>
    <w:p w14:paraId="7050A59B" w14:textId="0B5DDB25" w:rsidR="00FA4F83" w:rsidRDefault="00FA4F83" w:rsidP="00FA4F83">
      <w:pPr>
        <w:pStyle w:val="Ttulo2"/>
      </w:pPr>
      <w:r>
        <w:t>Feature Extraction</w:t>
      </w:r>
      <w:r w:rsidR="004A1A8F">
        <w:t xml:space="preserve"> (optional)</w:t>
      </w:r>
    </w:p>
    <w:p w14:paraId="032DC14C" w14:textId="3B475226"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extraction, in particular PCA. The different choices and their impact on the mode</w:t>
      </w:r>
      <w:r w:rsidR="00BB37BB">
        <w:t>l</w:t>
      </w:r>
      <w:r>
        <w:t xml:space="preserve">ling results shall be presented and explained. </w:t>
      </w:r>
      <w:r w:rsidR="004A1A8F" w:rsidRPr="00631D95">
        <w:rPr>
          <w:b/>
          <w:bCs/>
        </w:rPr>
        <w:t>Shall not exceed 2</w:t>
      </w:r>
      <w:r w:rsidR="00925F64">
        <w:rPr>
          <w:b/>
          <w:bCs/>
        </w:rPr>
        <w:t>0</w:t>
      </w:r>
      <w:r w:rsidR="004A1A8F" w:rsidRPr="00631D95">
        <w:rPr>
          <w:b/>
          <w:bCs/>
        </w:rPr>
        <w:t>0 characters.</w:t>
      </w:r>
    </w:p>
    <w:p w14:paraId="64B9FBDF" w14:textId="77777777" w:rsidR="004A1A8F" w:rsidRPr="00313E7A" w:rsidRDefault="004A1A8F" w:rsidP="004A1A8F">
      <w:pPr>
        <w:pStyle w:val="Charts"/>
      </w:pPr>
    </w:p>
    <w:p w14:paraId="4E0084A2" w14:textId="694F2BAB"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25</w:t>
      </w:r>
      <w:r>
        <w:fldChar w:fldCharType="end"/>
      </w:r>
      <w:r>
        <w:t xml:space="preserve"> Principal components analysis and feature extraction results for dataset 1</w:t>
      </w:r>
    </w:p>
    <w:p w14:paraId="04ED26E7" w14:textId="77777777" w:rsidR="004A1A8F" w:rsidRPr="00313E7A" w:rsidRDefault="004A1A8F" w:rsidP="004A1A8F">
      <w:pPr>
        <w:pStyle w:val="Charts"/>
      </w:pPr>
    </w:p>
    <w:p w14:paraId="18FA1C8D" w14:textId="7B0BE3A5"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26</w:t>
      </w:r>
      <w:r>
        <w:fldChar w:fldCharType="end"/>
      </w:r>
      <w:r>
        <w:t xml:space="preserve"> Principal components analysis and feature extraction results for dataset 2</w:t>
      </w:r>
    </w:p>
    <w:p w14:paraId="27B4B009" w14:textId="78B17913" w:rsidR="00FA4F83" w:rsidRDefault="00FA4F83" w:rsidP="00FA4F83">
      <w:pPr>
        <w:pStyle w:val="Ttulo2"/>
      </w:pPr>
      <w:r>
        <w:t>Feature Generation</w:t>
      </w:r>
      <w:r w:rsidR="004A1A8F">
        <w:t xml:space="preserve"> (optional)</w:t>
      </w:r>
    </w:p>
    <w:p w14:paraId="1509B587" w14:textId="3A275771"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generation. The different choices and their impact on the mode</w:t>
      </w:r>
      <w:r w:rsidR="00BB37BB">
        <w:t>l</w:t>
      </w:r>
      <w:r>
        <w:t xml:space="preserve">ling results shall be presented and explained. Shall </w:t>
      </w:r>
      <w:r w:rsidR="00925F64">
        <w:t>summarize</w:t>
      </w:r>
      <w:r>
        <w:t xml:space="preserve"> all variables generated and the formula used to derive them</w:t>
      </w:r>
      <w:r w:rsidR="00925F64">
        <w:t xml:space="preserve"> (in a table)</w:t>
      </w:r>
      <w:r w:rsidR="004A1A8F">
        <w:t>.</w:t>
      </w:r>
      <w:r w:rsidR="00631D95">
        <w:t xml:space="preserve"> </w:t>
      </w:r>
      <w:r w:rsidR="00631D95" w:rsidRPr="00631D95">
        <w:rPr>
          <w:b/>
          <w:bCs/>
        </w:rPr>
        <w:t xml:space="preserve">Shall not exceed </w:t>
      </w:r>
      <w:r w:rsidR="00925F64">
        <w:rPr>
          <w:b/>
          <w:bCs/>
        </w:rPr>
        <w:t>3</w:t>
      </w:r>
      <w:r w:rsidR="00631D95">
        <w:rPr>
          <w:b/>
          <w:bCs/>
        </w:rPr>
        <w:t>0</w:t>
      </w:r>
      <w:r w:rsidR="00631D95" w:rsidRPr="00631D95">
        <w:rPr>
          <w:b/>
          <w:bCs/>
        </w:rPr>
        <w:t>0 characters</w:t>
      </w:r>
      <w:r w:rsidR="00631D95">
        <w:rPr>
          <w:b/>
          <w:bCs/>
        </w:rPr>
        <w:t>.</w:t>
      </w:r>
    </w:p>
    <w:p w14:paraId="36DEA47C" w14:textId="77777777" w:rsidR="004A1A8F" w:rsidRPr="00313E7A" w:rsidRDefault="004A1A8F" w:rsidP="004A1A8F">
      <w:pPr>
        <w:pStyle w:val="Charts"/>
      </w:pPr>
    </w:p>
    <w:p w14:paraId="1658EA50" w14:textId="2EA184E0"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27</w:t>
      </w:r>
      <w:r>
        <w:fldChar w:fldCharType="end"/>
      </w:r>
      <w:r>
        <w:t xml:space="preserve"> Feature generation results for dataset 1</w:t>
      </w:r>
    </w:p>
    <w:p w14:paraId="6C21BA8E" w14:textId="77777777" w:rsidR="004A1A8F" w:rsidRPr="00313E7A" w:rsidRDefault="004A1A8F" w:rsidP="004A1A8F">
      <w:pPr>
        <w:pStyle w:val="Charts"/>
      </w:pPr>
    </w:p>
    <w:p w14:paraId="64FEBBF7" w14:textId="343A81D5"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28</w:t>
      </w:r>
      <w:r>
        <w:fldChar w:fldCharType="end"/>
      </w:r>
      <w:r>
        <w:t xml:space="preserve"> Feature generation results for dataset 2</w:t>
      </w:r>
    </w:p>
    <w:p w14:paraId="4614A5E8" w14:textId="7D768054" w:rsidR="00F65F9D" w:rsidRDefault="00AB42D8" w:rsidP="00F65F9D">
      <w:pPr>
        <w:pStyle w:val="Ttulo1"/>
      </w:pPr>
      <w:r>
        <w:lastRenderedPageBreak/>
        <w:t>Models’ Evaluation</w:t>
      </w:r>
    </w:p>
    <w:p w14:paraId="796B9E9D" w14:textId="7E352866" w:rsidR="000E096C" w:rsidRPr="00F65F9D" w:rsidRDefault="000E096C"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7A73C6">
        <w:t>point out any important decision taken during</w:t>
      </w:r>
      <w:r>
        <w:t xml:space="preserve"> the training</w:t>
      </w:r>
      <w:r w:rsidR="00DB6F0D">
        <w:t>, including training strategy and evaluation measures used.</w:t>
      </w:r>
      <w:r>
        <w:t xml:space="preserve"> </w:t>
      </w:r>
      <w:r w:rsidR="007A73C6" w:rsidRPr="00631D95">
        <w:rPr>
          <w:b/>
          <w:bCs/>
        </w:rPr>
        <w:t>Shall not exceed 300 characters</w:t>
      </w:r>
    </w:p>
    <w:p w14:paraId="2B708F77" w14:textId="2A203BAC" w:rsidR="00F65F9D" w:rsidRDefault="00F65F9D" w:rsidP="00F65F9D">
      <w:pPr>
        <w:pStyle w:val="Ttulo2"/>
      </w:pPr>
      <w:r>
        <w:t>Naïve Bayes</w:t>
      </w:r>
    </w:p>
    <w:p w14:paraId="5651BC2D" w14:textId="77777777" w:rsidR="0070249B" w:rsidRDefault="00D357D5"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with each one of </w:t>
      </w:r>
      <w:r w:rsidR="00E65B42">
        <w:t>Naïve Bayes implementations, comparing and proposing explanations for them</w:t>
      </w:r>
      <w:r>
        <w:t>.</w:t>
      </w:r>
      <w:r w:rsidR="00E65B42">
        <w:t xml:space="preserve"> If any of the implementations is not used, a justification for it shall be presented.</w:t>
      </w:r>
      <w:r w:rsidR="007A73C6">
        <w:t xml:space="preserve"> </w:t>
      </w:r>
    </w:p>
    <w:p w14:paraId="5412D2B3" w14:textId="77777777" w:rsidR="0070249B" w:rsidRDefault="0070249B"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evaluation of the best model achieved. </w:t>
      </w:r>
    </w:p>
    <w:p w14:paraId="38526B5F" w14:textId="00854E21" w:rsidR="00D357D5" w:rsidRPr="005E0CD0" w:rsidRDefault="007A73C6"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lang w:val="pt-PT"/>
        </w:rPr>
      </w:pPr>
      <w:r w:rsidRPr="00631D95">
        <w:rPr>
          <w:b/>
          <w:bCs/>
        </w:rPr>
        <w:t xml:space="preserve">Shall not exceed </w:t>
      </w:r>
      <w:r w:rsidR="0070249B">
        <w:rPr>
          <w:b/>
          <w:bCs/>
        </w:rPr>
        <w:t>3</w:t>
      </w:r>
      <w:r w:rsidRPr="00631D95">
        <w:rPr>
          <w:b/>
          <w:bCs/>
        </w:rPr>
        <w:t>00 characters.</w:t>
      </w:r>
      <w:r w:rsidR="005E0CD0">
        <w:rPr>
          <w:b/>
          <w:bCs/>
        </w:rPr>
        <w:t xml:space="preserve"> </w:t>
      </w:r>
      <w:r w:rsidR="005E0CD0" w:rsidRPr="005E0CD0">
        <w:rPr>
          <w:b/>
          <w:bCs/>
          <w:lang w:val="pt-PT"/>
        </w:rPr>
        <w:t>Gaussian à direita e B</w:t>
      </w:r>
      <w:r w:rsidR="005E0CD0">
        <w:rPr>
          <w:b/>
          <w:bCs/>
          <w:lang w:val="pt-PT"/>
        </w:rPr>
        <w:t>ernoulli à esquerda</w:t>
      </w:r>
    </w:p>
    <w:p w14:paraId="4A5FB248" w14:textId="6F8EFE8D" w:rsidR="007A73C6" w:rsidRPr="00313E7A" w:rsidRDefault="00E46982" w:rsidP="00E32DA4">
      <w:pPr>
        <w:pStyle w:val="Charts"/>
        <w:jc w:val="left"/>
      </w:pPr>
      <w:r>
        <w:rPr>
          <w:noProof/>
        </w:rPr>
        <w:drawing>
          <wp:anchor distT="0" distB="0" distL="114300" distR="114300" simplePos="0" relativeHeight="251667456" behindDoc="0" locked="0" layoutInCell="1" allowOverlap="1" wp14:anchorId="489C3B07" wp14:editId="7AE88C00">
            <wp:simplePos x="0" y="0"/>
            <wp:positionH relativeFrom="column">
              <wp:posOffset>2100943</wp:posOffset>
            </wp:positionH>
            <wp:positionV relativeFrom="paragraph">
              <wp:posOffset>1818640</wp:posOffset>
            </wp:positionV>
            <wp:extent cx="2639786" cy="1979840"/>
            <wp:effectExtent l="0" t="0" r="8255" b="1905"/>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9786" cy="1979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A4">
        <w:rPr>
          <w:noProof/>
        </w:rPr>
        <w:drawing>
          <wp:anchor distT="0" distB="0" distL="114300" distR="114300" simplePos="0" relativeHeight="251666432" behindDoc="0" locked="0" layoutInCell="1" allowOverlap="1" wp14:anchorId="463E77A0" wp14:editId="797471D2">
            <wp:simplePos x="0" y="0"/>
            <wp:positionH relativeFrom="column">
              <wp:posOffset>3325223</wp:posOffset>
            </wp:positionH>
            <wp:positionV relativeFrom="paragraph">
              <wp:posOffset>82187</wp:posOffset>
            </wp:positionV>
            <wp:extent cx="3613150" cy="1806575"/>
            <wp:effectExtent l="0" t="0" r="6350" b="317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3150" cy="1806575"/>
                    </a:xfrm>
                    <a:prstGeom prst="rect">
                      <a:avLst/>
                    </a:prstGeom>
                    <a:noFill/>
                    <a:ln>
                      <a:noFill/>
                    </a:ln>
                  </pic:spPr>
                </pic:pic>
              </a:graphicData>
            </a:graphic>
          </wp:anchor>
        </w:drawing>
      </w:r>
      <w:r w:rsidR="00E32DA4">
        <w:rPr>
          <w:noProof/>
        </w:rPr>
        <w:drawing>
          <wp:inline distT="0" distB="0" distL="0" distR="0" wp14:anchorId="3BF6D178" wp14:editId="6DC33DEF">
            <wp:extent cx="3641271" cy="1820809"/>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8190" cy="1834270"/>
                    </a:xfrm>
                    <a:prstGeom prst="rect">
                      <a:avLst/>
                    </a:prstGeom>
                    <a:noFill/>
                    <a:ln>
                      <a:noFill/>
                    </a:ln>
                  </pic:spPr>
                </pic:pic>
              </a:graphicData>
            </a:graphic>
          </wp:inline>
        </w:drawing>
      </w:r>
    </w:p>
    <w:p w14:paraId="64596A53" w14:textId="2E64E416" w:rsidR="00E46982" w:rsidRDefault="00E46982" w:rsidP="007A73C6">
      <w:pPr>
        <w:pStyle w:val="Legenda"/>
      </w:pPr>
    </w:p>
    <w:p w14:paraId="1A80207D" w14:textId="77777777" w:rsidR="00E46982" w:rsidRDefault="00E46982" w:rsidP="007A73C6">
      <w:pPr>
        <w:pStyle w:val="Legenda"/>
      </w:pPr>
    </w:p>
    <w:p w14:paraId="664C4A74" w14:textId="77777777" w:rsidR="00E46982" w:rsidRDefault="00E46982" w:rsidP="007A73C6">
      <w:pPr>
        <w:pStyle w:val="Legenda"/>
      </w:pPr>
    </w:p>
    <w:p w14:paraId="4FDEF0AB" w14:textId="77777777" w:rsidR="00E46982" w:rsidRDefault="00E46982" w:rsidP="007A73C6">
      <w:pPr>
        <w:pStyle w:val="Legenda"/>
      </w:pPr>
    </w:p>
    <w:p w14:paraId="2DC8054D" w14:textId="77777777" w:rsidR="00E46982" w:rsidRDefault="00E46982" w:rsidP="007A73C6">
      <w:pPr>
        <w:pStyle w:val="Legenda"/>
      </w:pPr>
    </w:p>
    <w:p w14:paraId="678E62BA" w14:textId="77777777" w:rsidR="00E46982" w:rsidRDefault="00E46982" w:rsidP="007A73C6">
      <w:pPr>
        <w:pStyle w:val="Legenda"/>
      </w:pPr>
    </w:p>
    <w:p w14:paraId="142E7F05" w14:textId="77777777" w:rsidR="00E46982" w:rsidRDefault="00E46982" w:rsidP="007A73C6">
      <w:pPr>
        <w:pStyle w:val="Legenda"/>
      </w:pPr>
    </w:p>
    <w:p w14:paraId="5447460D" w14:textId="5C6E7294"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29</w:t>
      </w:r>
      <w:r>
        <w:fldChar w:fldCharType="end"/>
      </w:r>
      <w:r>
        <w:t xml:space="preserve"> Naïve Bayes alternatives comparison for dataset 1</w:t>
      </w:r>
    </w:p>
    <w:p w14:paraId="4D574F04" w14:textId="0EFABE9C" w:rsidR="007A73C6" w:rsidRPr="00313E7A" w:rsidRDefault="007A73C6" w:rsidP="007A73C6">
      <w:pPr>
        <w:pStyle w:val="Charts"/>
      </w:pPr>
    </w:p>
    <w:p w14:paraId="297F34AE" w14:textId="5418DD80"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30</w:t>
      </w:r>
      <w:r>
        <w:fldChar w:fldCharType="end"/>
      </w:r>
      <w:r>
        <w:t xml:space="preserve"> Naïve Bayes alternative comparison for dataset 2</w:t>
      </w:r>
    </w:p>
    <w:p w14:paraId="74D9D4C4" w14:textId="446F2503" w:rsidR="007A73C6" w:rsidRPr="00313E7A" w:rsidRDefault="004A59A3" w:rsidP="007A73C6">
      <w:pPr>
        <w:pStyle w:val="Charts"/>
      </w:pPr>
      <w:r>
        <w:rPr>
          <w:noProof/>
        </w:rPr>
        <w:drawing>
          <wp:anchor distT="0" distB="0" distL="114300" distR="114300" simplePos="0" relativeHeight="251669504" behindDoc="0" locked="0" layoutInCell="1" allowOverlap="1" wp14:anchorId="5FDDDF9A" wp14:editId="76EBC2B9">
            <wp:simplePos x="0" y="0"/>
            <wp:positionH relativeFrom="margin">
              <wp:posOffset>-726</wp:posOffset>
            </wp:positionH>
            <wp:positionV relativeFrom="paragraph">
              <wp:posOffset>31841</wp:posOffset>
            </wp:positionV>
            <wp:extent cx="3613150" cy="1806575"/>
            <wp:effectExtent l="0" t="0" r="6350" b="3175"/>
            <wp:wrapNone/>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3150" cy="1806575"/>
                    </a:xfrm>
                    <a:prstGeom prst="rect">
                      <a:avLst/>
                    </a:prstGeom>
                    <a:noFill/>
                    <a:ln>
                      <a:noFill/>
                    </a:ln>
                  </pic:spPr>
                </pic:pic>
              </a:graphicData>
            </a:graphic>
          </wp:anchor>
        </w:drawing>
      </w:r>
    </w:p>
    <w:p w14:paraId="7D45C905" w14:textId="77777777" w:rsidR="004A59A3" w:rsidRDefault="004A59A3" w:rsidP="007A73C6">
      <w:pPr>
        <w:pStyle w:val="Legenda"/>
      </w:pPr>
    </w:p>
    <w:p w14:paraId="50BF2DF1" w14:textId="77777777" w:rsidR="004A59A3" w:rsidRDefault="004A59A3" w:rsidP="007A73C6">
      <w:pPr>
        <w:pStyle w:val="Legenda"/>
      </w:pPr>
    </w:p>
    <w:p w14:paraId="617AB49D" w14:textId="77777777" w:rsidR="004A59A3" w:rsidRDefault="004A59A3" w:rsidP="007A73C6">
      <w:pPr>
        <w:pStyle w:val="Legenda"/>
      </w:pPr>
    </w:p>
    <w:p w14:paraId="4D672E70" w14:textId="77777777" w:rsidR="004A59A3" w:rsidRDefault="004A59A3" w:rsidP="007A73C6">
      <w:pPr>
        <w:pStyle w:val="Legenda"/>
      </w:pPr>
    </w:p>
    <w:p w14:paraId="216573A5" w14:textId="77777777" w:rsidR="004A59A3" w:rsidRDefault="004A59A3" w:rsidP="007A73C6">
      <w:pPr>
        <w:pStyle w:val="Legenda"/>
      </w:pPr>
    </w:p>
    <w:p w14:paraId="1D59F374" w14:textId="77777777" w:rsidR="004A59A3" w:rsidRDefault="004A59A3" w:rsidP="007A73C6">
      <w:pPr>
        <w:pStyle w:val="Legenda"/>
      </w:pPr>
    </w:p>
    <w:p w14:paraId="2F7E70D2" w14:textId="77777777" w:rsidR="004A59A3" w:rsidRDefault="004A59A3" w:rsidP="007A73C6">
      <w:pPr>
        <w:pStyle w:val="Legenda"/>
      </w:pPr>
    </w:p>
    <w:p w14:paraId="496AC866" w14:textId="1EDD6BD4"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31</w:t>
      </w:r>
      <w:r>
        <w:fldChar w:fldCharType="end"/>
      </w:r>
      <w:r>
        <w:t xml:space="preserve"> Naïve Bayes best model results for dataset 1 (left) and dataset 2 (right)</w:t>
      </w:r>
    </w:p>
    <w:p w14:paraId="17B839FD" w14:textId="63157DC1" w:rsidR="00F65F9D" w:rsidRDefault="00F65F9D" w:rsidP="00F65F9D">
      <w:pPr>
        <w:pStyle w:val="Ttulo2"/>
      </w:pPr>
      <w:r>
        <w:lastRenderedPageBreak/>
        <w:t>KNN</w:t>
      </w:r>
    </w:p>
    <w:p w14:paraId="77AD9292" w14:textId="65B703F6" w:rsidR="00E65B42" w:rsidRPr="00631D95" w:rsidRDefault="00E65B42" w:rsidP="00E65B4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be used to present the results achieved th</w:t>
      </w:r>
      <w:r w:rsidR="0017156F">
        <w:t>r</w:t>
      </w:r>
      <w:r>
        <w:t xml:space="preserve">ough different </w:t>
      </w:r>
      <w:r w:rsidR="0017156F">
        <w:t xml:space="preserve">similarity measures and </w:t>
      </w:r>
      <w:r w:rsidR="00BB37BB">
        <w:t>KNN parameterization</w:t>
      </w:r>
      <w:r>
        <w:t>s. The results shall be compared</w:t>
      </w:r>
      <w:r w:rsidR="0017156F">
        <w:t xml:space="preserve"> and </w:t>
      </w:r>
      <w:r>
        <w:t>explanations for them</w:t>
      </w:r>
      <w:r w:rsidR="0017156F">
        <w:t xml:space="preserve"> shall be presented</w:t>
      </w:r>
      <w:r>
        <w:t xml:space="preserve">. </w:t>
      </w:r>
      <w:r w:rsidR="0017156F">
        <w:t>The justification for the chosen similarity measures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w:t>
      </w:r>
      <w:r w:rsidR="007A73C6" w:rsidRPr="00631D95">
        <w:rPr>
          <w:b/>
          <w:bCs/>
        </w:rPr>
        <w:t xml:space="preserve">Shall not exceed </w:t>
      </w:r>
      <w:r w:rsidR="0070249B">
        <w:rPr>
          <w:b/>
          <w:bCs/>
        </w:rPr>
        <w:t>4</w:t>
      </w:r>
      <w:r w:rsidR="007A73C6" w:rsidRPr="00631D95">
        <w:rPr>
          <w:b/>
          <w:bCs/>
        </w:rPr>
        <w:t>00 characters</w:t>
      </w:r>
    </w:p>
    <w:p w14:paraId="1B7AAFA7" w14:textId="0205FF17" w:rsidR="0040449A" w:rsidRPr="00313E7A" w:rsidRDefault="0040449A" w:rsidP="0040449A">
      <w:pPr>
        <w:pStyle w:val="Charts"/>
      </w:pPr>
      <w:r>
        <w:rPr>
          <w:noProof/>
        </w:rPr>
        <w:drawing>
          <wp:inline distT="0" distB="0" distL="0" distR="0" wp14:anchorId="71EAA965" wp14:editId="3E669F9C">
            <wp:extent cx="3657600" cy="27432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C0E7E4B" w14:textId="0EA3945A"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32</w:t>
      </w:r>
      <w:r>
        <w:fldChar w:fldCharType="end"/>
      </w:r>
      <w:r>
        <w:t xml:space="preserve"> KNN different </w:t>
      </w:r>
      <w:r w:rsidR="00BB37BB">
        <w:t>parameterization</w:t>
      </w:r>
      <w:r>
        <w:t>s comparison for dataset 1</w:t>
      </w:r>
    </w:p>
    <w:p w14:paraId="630FE208" w14:textId="77777777" w:rsidR="007A73C6" w:rsidRPr="00313E7A" w:rsidRDefault="007A73C6" w:rsidP="007A73C6">
      <w:pPr>
        <w:pStyle w:val="Charts"/>
      </w:pPr>
    </w:p>
    <w:p w14:paraId="4A863AB7" w14:textId="0FD32BCD" w:rsidR="00F65F9D" w:rsidRDefault="007A73C6" w:rsidP="007A73C6">
      <w:pPr>
        <w:pStyle w:val="Legenda"/>
      </w:pPr>
      <w:r>
        <w:t xml:space="preserve">Figure </w:t>
      </w:r>
      <w:r>
        <w:fldChar w:fldCharType="begin"/>
      </w:r>
      <w:r>
        <w:instrText xml:space="preserve"> SEQ Figure \* ARABIC </w:instrText>
      </w:r>
      <w:r>
        <w:fldChar w:fldCharType="separate"/>
      </w:r>
      <w:r w:rsidR="002F5523">
        <w:rPr>
          <w:noProof/>
        </w:rPr>
        <w:t>33</w:t>
      </w:r>
      <w:r>
        <w:fldChar w:fldCharType="end"/>
      </w:r>
      <w:r>
        <w:t xml:space="preserve"> KNN different </w:t>
      </w:r>
      <w:r w:rsidR="00BB37BB">
        <w:t>parameterization</w:t>
      </w:r>
      <w:r>
        <w:t>s comparison for dataset 2</w:t>
      </w:r>
    </w:p>
    <w:p w14:paraId="2ED47EDA" w14:textId="62E6AFD9" w:rsidR="007A73C6" w:rsidRPr="00313E7A" w:rsidRDefault="0040449A" w:rsidP="0040449A">
      <w:pPr>
        <w:pStyle w:val="Charts"/>
        <w:jc w:val="left"/>
      </w:pPr>
      <w:r>
        <w:rPr>
          <w:noProof/>
        </w:rPr>
        <w:drawing>
          <wp:inline distT="0" distB="0" distL="0" distR="0" wp14:anchorId="7972289C" wp14:editId="0BD0C372">
            <wp:extent cx="3657600" cy="27432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9132DAA" w14:textId="394B3FC9"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34</w:t>
      </w:r>
      <w:r>
        <w:fldChar w:fldCharType="end"/>
      </w:r>
      <w:r>
        <w:t xml:space="preserve"> KNN overfitting analysis for dataset 1 (left) and dataset 2 (right)</w:t>
      </w:r>
    </w:p>
    <w:p w14:paraId="0E5146A3" w14:textId="39C805C5" w:rsidR="007A73C6" w:rsidRPr="00313E7A" w:rsidRDefault="0040449A" w:rsidP="0040449A">
      <w:pPr>
        <w:pStyle w:val="Charts"/>
        <w:jc w:val="left"/>
      </w:pPr>
      <w:r>
        <w:rPr>
          <w:noProof/>
        </w:rPr>
        <w:lastRenderedPageBreak/>
        <w:drawing>
          <wp:inline distT="0" distB="0" distL="0" distR="0" wp14:anchorId="78BC1EB1" wp14:editId="20309538">
            <wp:extent cx="3559288" cy="1779814"/>
            <wp:effectExtent l="0" t="0" r="317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3067" cy="1786704"/>
                    </a:xfrm>
                    <a:prstGeom prst="rect">
                      <a:avLst/>
                    </a:prstGeom>
                    <a:noFill/>
                    <a:ln>
                      <a:noFill/>
                    </a:ln>
                  </pic:spPr>
                </pic:pic>
              </a:graphicData>
            </a:graphic>
          </wp:inline>
        </w:drawing>
      </w:r>
    </w:p>
    <w:p w14:paraId="5F0F9356" w14:textId="0960936B"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35</w:t>
      </w:r>
      <w:r>
        <w:fldChar w:fldCharType="end"/>
      </w:r>
      <w:r>
        <w:t xml:space="preserve"> KNN best model results for dataset 1 (left) and dataset 2 (right)</w:t>
      </w:r>
    </w:p>
    <w:p w14:paraId="69B9AD0C" w14:textId="1A876403" w:rsidR="00F65F9D" w:rsidRDefault="00F65F9D" w:rsidP="00F65F9D">
      <w:pPr>
        <w:pStyle w:val="Ttulo2"/>
      </w:pPr>
      <w:r>
        <w:t>Decision Trees</w:t>
      </w:r>
    </w:p>
    <w:p w14:paraId="500CD2CD" w14:textId="3E7A98A3"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decision trees. The results shall be compared and explanations for them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w:t>
      </w:r>
      <w:r w:rsidR="0070249B" w:rsidRPr="00631D95">
        <w:t xml:space="preserve"> </w:t>
      </w:r>
      <w:r w:rsidR="0070249B">
        <w:t xml:space="preserve">Shall be used to present the best tree achieved and its succinct description. </w:t>
      </w:r>
      <w:r w:rsidR="007A73C6" w:rsidRPr="00631D95">
        <w:rPr>
          <w:b/>
          <w:bCs/>
        </w:rPr>
        <w:t xml:space="preserve">Shall not exceed </w:t>
      </w:r>
      <w:r w:rsidR="0070249B">
        <w:rPr>
          <w:b/>
          <w:bCs/>
        </w:rPr>
        <w:t>5</w:t>
      </w:r>
      <w:r w:rsidR="007A73C6" w:rsidRPr="00631D95">
        <w:rPr>
          <w:b/>
          <w:bCs/>
        </w:rPr>
        <w:t>00 characters</w:t>
      </w:r>
    </w:p>
    <w:p w14:paraId="7323DA36" w14:textId="77777777" w:rsidR="007A73C6" w:rsidRPr="00313E7A" w:rsidRDefault="007A73C6" w:rsidP="007A73C6">
      <w:pPr>
        <w:pStyle w:val="Charts"/>
      </w:pPr>
    </w:p>
    <w:p w14:paraId="41774F4A" w14:textId="1E05E4E9"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36</w:t>
      </w:r>
      <w:r>
        <w:fldChar w:fldCharType="end"/>
      </w:r>
      <w:r>
        <w:t xml:space="preserve"> Decision Trees different </w:t>
      </w:r>
      <w:r w:rsidR="00BB37BB">
        <w:t>parameterization</w:t>
      </w:r>
      <w:r>
        <w:t>s comparison for dataset 1</w:t>
      </w:r>
    </w:p>
    <w:p w14:paraId="1929A586" w14:textId="77777777" w:rsidR="007A73C6" w:rsidRPr="00313E7A" w:rsidRDefault="007A73C6" w:rsidP="007A73C6">
      <w:pPr>
        <w:pStyle w:val="Charts"/>
      </w:pPr>
    </w:p>
    <w:p w14:paraId="6DBFBEC6" w14:textId="6931D7A0"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37</w:t>
      </w:r>
      <w:r>
        <w:fldChar w:fldCharType="end"/>
      </w:r>
      <w:r>
        <w:t xml:space="preserve"> Decision Trees different </w:t>
      </w:r>
      <w:r w:rsidR="00BB37BB">
        <w:t>parameterization</w:t>
      </w:r>
      <w:r>
        <w:t>s comparison for dataset 2</w:t>
      </w:r>
    </w:p>
    <w:p w14:paraId="5FBDFE7C" w14:textId="77777777" w:rsidR="007A73C6" w:rsidRPr="00313E7A" w:rsidRDefault="007A73C6" w:rsidP="007A73C6">
      <w:pPr>
        <w:pStyle w:val="Charts"/>
      </w:pPr>
    </w:p>
    <w:p w14:paraId="16D8B45D" w14:textId="3C854E3E"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38</w:t>
      </w:r>
      <w:r>
        <w:fldChar w:fldCharType="end"/>
      </w:r>
      <w:r>
        <w:t xml:space="preserve"> Decision Trees overfitting analysis for dataset 1 (left) and dataset 2 (right)</w:t>
      </w:r>
    </w:p>
    <w:p w14:paraId="739425F4" w14:textId="77777777" w:rsidR="007A73C6" w:rsidRPr="00313E7A" w:rsidRDefault="007A73C6" w:rsidP="007A73C6">
      <w:pPr>
        <w:pStyle w:val="Charts"/>
      </w:pPr>
    </w:p>
    <w:p w14:paraId="1580E812" w14:textId="4F65B0AB"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39</w:t>
      </w:r>
      <w:r>
        <w:fldChar w:fldCharType="end"/>
      </w:r>
      <w:r>
        <w:t xml:space="preserve"> Decision trees best model results for dataset 1 (left) and dataset 2 (right)</w:t>
      </w:r>
    </w:p>
    <w:p w14:paraId="0D53B9B5" w14:textId="77777777" w:rsidR="007A73C6" w:rsidRPr="00313E7A" w:rsidRDefault="007A73C6" w:rsidP="007A73C6">
      <w:pPr>
        <w:pStyle w:val="Charts"/>
      </w:pPr>
    </w:p>
    <w:p w14:paraId="60080CF3" w14:textId="789788CB"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40</w:t>
      </w:r>
      <w:r>
        <w:fldChar w:fldCharType="end"/>
      </w:r>
      <w:r>
        <w:t xml:space="preserve"> Best tree for dataset 1</w:t>
      </w:r>
    </w:p>
    <w:p w14:paraId="4CFFBDEF" w14:textId="0A265F22" w:rsidR="00BB37BB" w:rsidRDefault="00BB37BB" w:rsidP="00BB37BB"/>
    <w:p w14:paraId="3F9C089F" w14:textId="6D8FC005" w:rsidR="00BB37BB" w:rsidRDefault="00BB37BB" w:rsidP="00BB37BB">
      <w:pPr>
        <w:pStyle w:val="Legenda"/>
      </w:pPr>
      <w:r>
        <w:t xml:space="preserve">Figure </w:t>
      </w:r>
      <w:r>
        <w:fldChar w:fldCharType="begin"/>
      </w:r>
      <w:r>
        <w:instrText xml:space="preserve"> SEQ Figure \* ARABIC </w:instrText>
      </w:r>
      <w:r>
        <w:fldChar w:fldCharType="separate"/>
      </w:r>
      <w:r w:rsidR="002F5523">
        <w:rPr>
          <w:noProof/>
        </w:rPr>
        <w:t>41</w:t>
      </w:r>
      <w:r>
        <w:fldChar w:fldCharType="end"/>
      </w:r>
      <w:r>
        <w:t xml:space="preserve"> Best trees for dataset 2</w:t>
      </w:r>
    </w:p>
    <w:p w14:paraId="7D1C3EA4" w14:textId="77777777" w:rsidR="00BB37BB" w:rsidRPr="00BB37BB" w:rsidRDefault="00BB37BB" w:rsidP="00BB37BB"/>
    <w:p w14:paraId="6BEB492C" w14:textId="4863F633" w:rsidR="00F65F9D" w:rsidRDefault="00F65F9D" w:rsidP="00F65F9D">
      <w:pPr>
        <w:pStyle w:val="Ttulo2"/>
      </w:pPr>
      <w:r>
        <w:t>Random Forests</w:t>
      </w:r>
    </w:p>
    <w:p w14:paraId="52D4ABA6" w14:textId="253CCF83"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random forests.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00 characters</w:t>
      </w:r>
    </w:p>
    <w:p w14:paraId="70069B80" w14:textId="77777777" w:rsidR="007A73C6" w:rsidRPr="00313E7A" w:rsidRDefault="007A73C6" w:rsidP="007A73C6">
      <w:pPr>
        <w:pStyle w:val="Charts"/>
      </w:pPr>
    </w:p>
    <w:p w14:paraId="48887B28" w14:textId="6EA013BC"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42</w:t>
      </w:r>
      <w:r>
        <w:fldChar w:fldCharType="end"/>
      </w:r>
      <w:r>
        <w:t xml:space="preserve"> Random Forests different </w:t>
      </w:r>
      <w:r w:rsidR="00BB37BB">
        <w:t>parameterization</w:t>
      </w:r>
      <w:r>
        <w:t>s comparison for dataset 1</w:t>
      </w:r>
    </w:p>
    <w:p w14:paraId="36E97889" w14:textId="77777777" w:rsidR="007A73C6" w:rsidRPr="00313E7A" w:rsidRDefault="007A73C6" w:rsidP="007A73C6">
      <w:pPr>
        <w:pStyle w:val="Charts"/>
      </w:pPr>
    </w:p>
    <w:p w14:paraId="35C1F2CB" w14:textId="6F19BFE1"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43</w:t>
      </w:r>
      <w:r>
        <w:fldChar w:fldCharType="end"/>
      </w:r>
      <w:r>
        <w:t xml:space="preserve"> Random Forests different </w:t>
      </w:r>
      <w:r w:rsidR="00BB37BB">
        <w:t>parameterization</w:t>
      </w:r>
      <w:r>
        <w:t>s comparison for dataset 2</w:t>
      </w:r>
    </w:p>
    <w:p w14:paraId="128C1B0C" w14:textId="77777777" w:rsidR="007A73C6" w:rsidRPr="00313E7A" w:rsidRDefault="007A73C6" w:rsidP="007A73C6">
      <w:pPr>
        <w:pStyle w:val="Charts"/>
      </w:pPr>
    </w:p>
    <w:p w14:paraId="19131F9D" w14:textId="6418A50D" w:rsidR="00582638" w:rsidRDefault="007A73C6" w:rsidP="007A73C6">
      <w:pPr>
        <w:pStyle w:val="Legenda"/>
      </w:pPr>
      <w:r>
        <w:lastRenderedPageBreak/>
        <w:t xml:space="preserve">Figure </w:t>
      </w:r>
      <w:r>
        <w:fldChar w:fldCharType="begin"/>
      </w:r>
      <w:r>
        <w:instrText xml:space="preserve"> SEQ Figure \* ARABIC </w:instrText>
      </w:r>
      <w:r>
        <w:fldChar w:fldCharType="separate"/>
      </w:r>
      <w:r w:rsidR="002F5523">
        <w:rPr>
          <w:noProof/>
        </w:rPr>
        <w:t>44</w:t>
      </w:r>
      <w:r>
        <w:fldChar w:fldCharType="end"/>
      </w:r>
      <w:r>
        <w:t xml:space="preserve"> Random Forests overfitting analysis for dataset 1 (left) and dataset 2 (right)</w:t>
      </w:r>
    </w:p>
    <w:p w14:paraId="0607402F" w14:textId="77777777" w:rsidR="007A73C6" w:rsidRPr="00313E7A" w:rsidRDefault="007A73C6" w:rsidP="007A73C6">
      <w:pPr>
        <w:pStyle w:val="Charts"/>
      </w:pPr>
    </w:p>
    <w:p w14:paraId="2FDCC5DC" w14:textId="1AA08F1A" w:rsidR="00E65B42" w:rsidRDefault="007A73C6" w:rsidP="007A73C6">
      <w:pPr>
        <w:pStyle w:val="Legenda"/>
      </w:pPr>
      <w:r>
        <w:t xml:space="preserve">Figure </w:t>
      </w:r>
      <w:r>
        <w:fldChar w:fldCharType="begin"/>
      </w:r>
      <w:r>
        <w:instrText xml:space="preserve"> SEQ Figure \* ARABIC </w:instrText>
      </w:r>
      <w:r>
        <w:fldChar w:fldCharType="separate"/>
      </w:r>
      <w:r w:rsidR="002F5523">
        <w:rPr>
          <w:noProof/>
        </w:rPr>
        <w:t>45</w:t>
      </w:r>
      <w:r>
        <w:fldChar w:fldCharType="end"/>
      </w:r>
      <w:r>
        <w:t xml:space="preserve"> Random Forests best model results for dataset 1 (left) and dataset 2 (right)</w:t>
      </w:r>
    </w:p>
    <w:p w14:paraId="0DBB881E" w14:textId="77777777" w:rsidR="00631D95" w:rsidRPr="00313E7A" w:rsidRDefault="00631D95" w:rsidP="00631D95">
      <w:pPr>
        <w:pStyle w:val="Charts"/>
      </w:pPr>
    </w:p>
    <w:p w14:paraId="6E61A6BC" w14:textId="555BF133" w:rsidR="00631D95" w:rsidRDefault="00631D95" w:rsidP="00631D95">
      <w:pPr>
        <w:pStyle w:val="Legenda"/>
      </w:pPr>
      <w:r>
        <w:t xml:space="preserve">Figure </w:t>
      </w:r>
      <w:r>
        <w:fldChar w:fldCharType="begin"/>
      </w:r>
      <w:r>
        <w:instrText xml:space="preserve"> SEQ Figure \* ARABIC </w:instrText>
      </w:r>
      <w:r>
        <w:fldChar w:fldCharType="separate"/>
      </w:r>
      <w:r w:rsidR="002F5523">
        <w:rPr>
          <w:noProof/>
        </w:rPr>
        <w:t>46</w:t>
      </w:r>
      <w:r>
        <w:fldChar w:fldCharType="end"/>
      </w:r>
      <w:r>
        <w:t xml:space="preserve"> Random Forests variables importance for dataset 1 (left) and dataset 2 (right)</w:t>
      </w:r>
    </w:p>
    <w:p w14:paraId="5B8C6809" w14:textId="0E8BF4A3" w:rsidR="004D562F" w:rsidRDefault="004D562F" w:rsidP="004D562F">
      <w:pPr>
        <w:pStyle w:val="Ttulo2"/>
      </w:pPr>
      <w:r>
        <w:t>Gradient Boosting</w:t>
      </w:r>
    </w:p>
    <w:p w14:paraId="347FFA6F" w14:textId="600464BA"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gradient boosting. The results shall be compared and explanations for them shall be presented.</w:t>
      </w:r>
      <w:r w:rsidR="0070249B">
        <w:t xml:space="preserve"> Shall be used to address the </w:t>
      </w:r>
      <w:r w:rsidR="0070249B" w:rsidRPr="00582638">
        <w:rPr>
          <w:i/>
          <w:iCs/>
        </w:rPr>
        <w:t>overfitting</w:t>
      </w:r>
      <w:r w:rsidR="0070249B">
        <w:t xml:space="preserve"> phenomenon, studying the conditions under which models face it. </w:t>
      </w:r>
      <w:r w:rsidR="00631D95" w:rsidRPr="00631D95">
        <w:t xml:space="preserve"> </w:t>
      </w:r>
      <w:r w:rsidR="0070249B">
        <w:t xml:space="preserve">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00 characters</w:t>
      </w:r>
    </w:p>
    <w:p w14:paraId="6C8C131C" w14:textId="77777777" w:rsidR="007A73C6" w:rsidRPr="00313E7A" w:rsidRDefault="007A73C6" w:rsidP="007A73C6">
      <w:pPr>
        <w:pStyle w:val="Charts"/>
      </w:pPr>
    </w:p>
    <w:p w14:paraId="54C6104F" w14:textId="3DA2ABC6"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47</w:t>
      </w:r>
      <w:r>
        <w:fldChar w:fldCharType="end"/>
      </w:r>
      <w:r>
        <w:t xml:space="preserve"> Gradient boosting different </w:t>
      </w:r>
      <w:r w:rsidR="00BB37BB">
        <w:t>parameterization</w:t>
      </w:r>
      <w:r>
        <w:t>s comparison for dataset 1</w:t>
      </w:r>
    </w:p>
    <w:p w14:paraId="4D6C7958" w14:textId="77777777" w:rsidR="007A73C6" w:rsidRPr="00313E7A" w:rsidRDefault="007A73C6" w:rsidP="007A73C6">
      <w:pPr>
        <w:pStyle w:val="Charts"/>
      </w:pPr>
    </w:p>
    <w:p w14:paraId="55780C38" w14:textId="0FA92934"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48</w:t>
      </w:r>
      <w:r>
        <w:fldChar w:fldCharType="end"/>
      </w:r>
      <w:r>
        <w:t xml:space="preserve"> Gradient boosting different </w:t>
      </w:r>
      <w:r w:rsidR="00BB37BB">
        <w:t>parameterization</w:t>
      </w:r>
      <w:r>
        <w:t>s comparison for dataset 2</w:t>
      </w:r>
    </w:p>
    <w:p w14:paraId="1F816D71" w14:textId="77777777" w:rsidR="007A73C6" w:rsidRPr="00313E7A" w:rsidRDefault="007A73C6" w:rsidP="007A73C6">
      <w:pPr>
        <w:pStyle w:val="Charts"/>
      </w:pPr>
    </w:p>
    <w:p w14:paraId="43504AD0" w14:textId="3647B17D"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49</w:t>
      </w:r>
      <w:r>
        <w:fldChar w:fldCharType="end"/>
      </w:r>
      <w:r>
        <w:t xml:space="preserve"> Gradient boosting overfitting analysis for dataset 1 (left) and dataset 2 (right)</w:t>
      </w:r>
    </w:p>
    <w:p w14:paraId="294BE6A9" w14:textId="77777777" w:rsidR="007A73C6" w:rsidRPr="00313E7A" w:rsidRDefault="007A73C6" w:rsidP="007A73C6">
      <w:pPr>
        <w:pStyle w:val="Charts"/>
      </w:pPr>
    </w:p>
    <w:p w14:paraId="5FDCA042" w14:textId="2249DC45"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50</w:t>
      </w:r>
      <w:r>
        <w:fldChar w:fldCharType="end"/>
      </w:r>
      <w:r>
        <w:t xml:space="preserve"> Gradient boosting best model results for dataset 1 (left) and dataset 2 (right)</w:t>
      </w:r>
    </w:p>
    <w:p w14:paraId="3F177170" w14:textId="77777777" w:rsidR="00631D95" w:rsidRPr="00313E7A" w:rsidRDefault="00631D95" w:rsidP="00631D95">
      <w:pPr>
        <w:pStyle w:val="Charts"/>
      </w:pPr>
    </w:p>
    <w:p w14:paraId="44285D34" w14:textId="4928A2E1" w:rsidR="004D562F" w:rsidRDefault="00631D95" w:rsidP="00631D95">
      <w:pPr>
        <w:pStyle w:val="Legenda"/>
      </w:pPr>
      <w:r>
        <w:t xml:space="preserve">Figure </w:t>
      </w:r>
      <w:r>
        <w:fldChar w:fldCharType="begin"/>
      </w:r>
      <w:r>
        <w:instrText xml:space="preserve"> SEQ Figure \* ARABIC </w:instrText>
      </w:r>
      <w:r>
        <w:fldChar w:fldCharType="separate"/>
      </w:r>
      <w:r w:rsidR="002F5523">
        <w:rPr>
          <w:noProof/>
        </w:rPr>
        <w:t>51</w:t>
      </w:r>
      <w:r>
        <w:fldChar w:fldCharType="end"/>
      </w:r>
      <w:r>
        <w:t xml:space="preserve"> Gradient boosting variables importance for dataset 1 (left) and dataset 2 (right)</w:t>
      </w:r>
    </w:p>
    <w:p w14:paraId="3B34A6A5" w14:textId="124A32BD" w:rsidR="004D562F" w:rsidRDefault="004D562F" w:rsidP="004D562F">
      <w:pPr>
        <w:pStyle w:val="Ttulo2"/>
      </w:pPr>
      <w:r>
        <w:t>Multi-Layer Perceptrons</w:t>
      </w:r>
    </w:p>
    <w:p w14:paraId="6DE9CE39" w14:textId="65B7661B"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MLPs.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In particular by analysing the </w:t>
      </w:r>
      <w:r w:rsidR="0070249B" w:rsidRPr="004D562F">
        <w:rPr>
          <w:rFonts w:ascii="Courier New" w:hAnsi="Courier New" w:cs="Courier New"/>
        </w:rPr>
        <w:t>loss_curve_</w:t>
      </w:r>
      <w:r w:rsidR="0070249B">
        <w:t xml:space="preserve"> available at the end of each train. Shall be used to present the evaluation of the best model achieved. </w:t>
      </w:r>
      <w:r w:rsidR="00631D95" w:rsidRPr="00631D95">
        <w:rPr>
          <w:b/>
          <w:bCs/>
        </w:rPr>
        <w:t xml:space="preserve">Shall not exceed </w:t>
      </w:r>
      <w:r w:rsidR="0070249B">
        <w:rPr>
          <w:b/>
          <w:bCs/>
        </w:rPr>
        <w:t>5</w:t>
      </w:r>
      <w:r w:rsidR="00631D95" w:rsidRPr="00631D95">
        <w:rPr>
          <w:b/>
          <w:bCs/>
        </w:rPr>
        <w:t>00 characters</w:t>
      </w:r>
    </w:p>
    <w:p w14:paraId="7979A5B8" w14:textId="77777777" w:rsidR="007A73C6" w:rsidRPr="00313E7A" w:rsidRDefault="007A73C6" w:rsidP="007A73C6">
      <w:pPr>
        <w:pStyle w:val="Charts"/>
      </w:pPr>
    </w:p>
    <w:p w14:paraId="4AD77AD4" w14:textId="3ED1E958"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52</w:t>
      </w:r>
      <w:r>
        <w:fldChar w:fldCharType="end"/>
      </w:r>
      <w:r>
        <w:t xml:space="preserve"> MLP different </w:t>
      </w:r>
      <w:r w:rsidR="00BB37BB">
        <w:t>parameterization</w:t>
      </w:r>
      <w:r>
        <w:t>s comparison for dataset 1</w:t>
      </w:r>
    </w:p>
    <w:p w14:paraId="479001F0" w14:textId="77777777" w:rsidR="007A73C6" w:rsidRPr="00313E7A" w:rsidRDefault="007A73C6" w:rsidP="007A73C6">
      <w:pPr>
        <w:pStyle w:val="Charts"/>
      </w:pPr>
    </w:p>
    <w:p w14:paraId="7AA735BE" w14:textId="2462D25D"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53</w:t>
      </w:r>
      <w:r>
        <w:fldChar w:fldCharType="end"/>
      </w:r>
      <w:r>
        <w:t xml:space="preserve"> MLP different </w:t>
      </w:r>
      <w:r w:rsidR="00BB37BB">
        <w:t>parameterization</w:t>
      </w:r>
      <w:r>
        <w:t>s comparison for dataset 2</w:t>
      </w:r>
    </w:p>
    <w:p w14:paraId="7A52E154" w14:textId="77777777" w:rsidR="007A73C6" w:rsidRPr="00313E7A" w:rsidRDefault="007A73C6" w:rsidP="007A73C6">
      <w:pPr>
        <w:pStyle w:val="Charts"/>
      </w:pPr>
    </w:p>
    <w:p w14:paraId="589B5690" w14:textId="656B48EE"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54</w:t>
      </w:r>
      <w:r>
        <w:fldChar w:fldCharType="end"/>
      </w:r>
      <w:r>
        <w:t xml:space="preserve"> MLP overfitting analysis for dataset 1 (left) and dataset 2 (right)</w:t>
      </w:r>
    </w:p>
    <w:p w14:paraId="5747F1E5" w14:textId="77777777" w:rsidR="007A73C6" w:rsidRPr="00313E7A" w:rsidRDefault="007A73C6" w:rsidP="007A73C6">
      <w:pPr>
        <w:pStyle w:val="Charts"/>
      </w:pPr>
    </w:p>
    <w:p w14:paraId="7E17B39B" w14:textId="16AEE335"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55</w:t>
      </w:r>
      <w:r>
        <w:fldChar w:fldCharType="end"/>
      </w:r>
      <w:r>
        <w:t xml:space="preserve"> Loss curves analysis for dataset 1 (left) and dataset 2 (right)</w:t>
      </w:r>
    </w:p>
    <w:p w14:paraId="266C4EC2" w14:textId="77777777" w:rsidR="007A73C6" w:rsidRPr="00313E7A" w:rsidRDefault="007A73C6" w:rsidP="007A73C6">
      <w:pPr>
        <w:pStyle w:val="Charts"/>
      </w:pPr>
    </w:p>
    <w:p w14:paraId="51AAF4C8" w14:textId="746D47A7" w:rsidR="004D562F" w:rsidRDefault="007A73C6" w:rsidP="007A73C6">
      <w:pPr>
        <w:pStyle w:val="Legenda"/>
      </w:pPr>
      <w:r>
        <w:t xml:space="preserve">Figure </w:t>
      </w:r>
      <w:r>
        <w:fldChar w:fldCharType="begin"/>
      </w:r>
      <w:r>
        <w:instrText xml:space="preserve"> SEQ Figure \* ARABIC </w:instrText>
      </w:r>
      <w:r>
        <w:fldChar w:fldCharType="separate"/>
      </w:r>
      <w:r w:rsidR="002F5523">
        <w:rPr>
          <w:noProof/>
        </w:rPr>
        <w:t>56</w:t>
      </w:r>
      <w:r>
        <w:fldChar w:fldCharType="end"/>
      </w:r>
      <w:r>
        <w:t xml:space="preserve"> MLP best model results for dataset 1 (left) and dataset 2 (right)</w:t>
      </w:r>
    </w:p>
    <w:p w14:paraId="7C4F47EE" w14:textId="37F6850F" w:rsidR="00F65F9D" w:rsidRDefault="00F65F9D" w:rsidP="00F65F9D">
      <w:pPr>
        <w:pStyle w:val="Ttulo1"/>
      </w:pPr>
      <w:r>
        <w:lastRenderedPageBreak/>
        <w:t>Critical Analysis</w:t>
      </w:r>
    </w:p>
    <w:p w14:paraId="7A3B6E83" w14:textId="6C2DD94C"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a summary of the results achieved with the different modeling techniques, and the impact of the different preparation tasks on their performance.</w:t>
      </w:r>
      <w:r w:rsidR="00440C72">
        <w:t xml:space="preserve"> </w:t>
      </w:r>
    </w:p>
    <w:p w14:paraId="377DA77F" w14:textId="1F0527C8"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 cross-analysis of the different models may also be presented, identifying the most relevant variables common to all of them (when possible)</w:t>
      </w:r>
      <w:r w:rsidR="00440C72">
        <w:t xml:space="preserve"> and the relation among the patterns identified within the different classifiers</w:t>
      </w:r>
      <w:r>
        <w:t>.</w:t>
      </w:r>
    </w:p>
    <w:p w14:paraId="3DF89464" w14:textId="6053F6C7" w:rsidR="00B3468A" w:rsidRDefault="00B3468A"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102F0C02" w14:textId="1A641CBC" w:rsidR="00B320DF" w:rsidRPr="00B320DF" w:rsidRDefault="00B320DF"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1739491D" w14:textId="2D058901" w:rsidR="00631D95" w:rsidRDefault="00631D95" w:rsidP="00AB42D8">
      <w:pPr>
        <w:pStyle w:val="Subttulo"/>
      </w:pPr>
      <w:r>
        <w:t xml:space="preserve">Time Series </w:t>
      </w:r>
      <w:r w:rsidR="007E347F">
        <w:t>Forecasting</w:t>
      </w:r>
    </w:p>
    <w:p w14:paraId="77D45B84" w14:textId="5DA1EE0E" w:rsidR="00631D95" w:rsidRPr="0026692F" w:rsidRDefault="009406C0" w:rsidP="00AB42D8">
      <w:pPr>
        <w:pStyle w:val="Ttulo1"/>
      </w:pPr>
      <w:r w:rsidRPr="0026692F">
        <w:t xml:space="preserve">Data </w:t>
      </w:r>
      <w:r w:rsidR="0026692F" w:rsidRPr="0026692F">
        <w:t>Profiling</w:t>
      </w:r>
    </w:p>
    <w:p w14:paraId="526434DE" w14:textId="020E2933" w:rsidR="0026692F" w:rsidRDefault="00AB42D8" w:rsidP="00AB42D8">
      <w:pPr>
        <w:pStyle w:val="Ttulo2"/>
      </w:pPr>
      <w:r>
        <w:t>Data Granularity</w:t>
      </w:r>
    </w:p>
    <w:p w14:paraId="744F368E" w14:textId="445B767B"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May be used to identify the most atomic granularity and two other different granularities to consider. </w:t>
      </w:r>
      <w:r w:rsidRPr="00631D95">
        <w:rPr>
          <w:b/>
          <w:bCs/>
        </w:rPr>
        <w:t xml:space="preserve">Shall not exceed </w:t>
      </w:r>
      <w:r>
        <w:rPr>
          <w:b/>
          <w:bCs/>
        </w:rPr>
        <w:t>3</w:t>
      </w:r>
      <w:r w:rsidRPr="00631D95">
        <w:rPr>
          <w:b/>
          <w:bCs/>
        </w:rPr>
        <w:t>00 characters.</w:t>
      </w:r>
    </w:p>
    <w:p w14:paraId="35483139" w14:textId="77777777" w:rsidR="00AB42D8" w:rsidRPr="00313E7A" w:rsidRDefault="00AB42D8" w:rsidP="00AB42D8">
      <w:pPr>
        <w:pStyle w:val="Charts"/>
        <w:jc w:val="both"/>
      </w:pPr>
    </w:p>
    <w:p w14:paraId="79ADF326" w14:textId="6948CBF6"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57</w:t>
      </w:r>
      <w:r>
        <w:fldChar w:fldCharType="end"/>
      </w:r>
      <w:r>
        <w:t xml:space="preserve"> Time series 1 at the most granular detail</w:t>
      </w:r>
    </w:p>
    <w:p w14:paraId="34E86264" w14:textId="77777777" w:rsidR="007F1B27" w:rsidRPr="00313E7A" w:rsidRDefault="007F1B27" w:rsidP="007F1B27">
      <w:pPr>
        <w:pStyle w:val="Charts"/>
      </w:pPr>
    </w:p>
    <w:p w14:paraId="5213666D" w14:textId="5F22DB2B"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58</w:t>
      </w:r>
      <w:r>
        <w:fldChar w:fldCharType="end"/>
      </w:r>
      <w:r>
        <w:t xml:space="preserve"> Time series 1 at the second chosen granularity</w:t>
      </w:r>
    </w:p>
    <w:p w14:paraId="0A4405E1" w14:textId="77777777" w:rsidR="007F1B27" w:rsidRPr="00313E7A" w:rsidRDefault="007F1B27" w:rsidP="007F1B27">
      <w:pPr>
        <w:pStyle w:val="Charts"/>
      </w:pPr>
    </w:p>
    <w:p w14:paraId="6EA23CF6" w14:textId="36D246A7"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59</w:t>
      </w:r>
      <w:r>
        <w:fldChar w:fldCharType="end"/>
      </w:r>
      <w:r>
        <w:t xml:space="preserve"> Time series 1 at the third chosen granularity</w:t>
      </w:r>
    </w:p>
    <w:p w14:paraId="4D4D441B" w14:textId="77777777" w:rsidR="007F1B27" w:rsidRPr="00313E7A" w:rsidRDefault="007F1B27" w:rsidP="007F1B27">
      <w:pPr>
        <w:pStyle w:val="Charts"/>
      </w:pPr>
    </w:p>
    <w:p w14:paraId="12B1AFEC" w14:textId="330AE453"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60</w:t>
      </w:r>
      <w:r>
        <w:fldChar w:fldCharType="end"/>
      </w:r>
      <w:r>
        <w:t xml:space="preserve"> Time series 2 at the most granular detail</w:t>
      </w:r>
    </w:p>
    <w:p w14:paraId="45B69EF7" w14:textId="77777777" w:rsidR="007F1B27" w:rsidRPr="00313E7A" w:rsidRDefault="007F1B27" w:rsidP="007F1B27">
      <w:pPr>
        <w:pStyle w:val="Charts"/>
      </w:pPr>
    </w:p>
    <w:p w14:paraId="09FD4658" w14:textId="33DB0C25"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61</w:t>
      </w:r>
      <w:r>
        <w:fldChar w:fldCharType="end"/>
      </w:r>
      <w:r>
        <w:t xml:space="preserve"> Time series 2 at the second chosen granularity</w:t>
      </w:r>
    </w:p>
    <w:p w14:paraId="548064ED" w14:textId="77777777" w:rsidR="007F1B27" w:rsidRPr="00313E7A" w:rsidRDefault="007F1B27" w:rsidP="007F1B27">
      <w:pPr>
        <w:pStyle w:val="Charts"/>
      </w:pPr>
    </w:p>
    <w:p w14:paraId="5CACB276" w14:textId="0E3822A3"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62</w:t>
      </w:r>
      <w:r>
        <w:fldChar w:fldCharType="end"/>
      </w:r>
      <w:r>
        <w:t xml:space="preserve"> Time series 2 at the third chosen granularity</w:t>
      </w:r>
    </w:p>
    <w:p w14:paraId="1025F911" w14:textId="002C285B" w:rsidR="00AB42D8" w:rsidRDefault="00AB42D8" w:rsidP="00AB42D8">
      <w:pPr>
        <w:pStyle w:val="Ttulo2"/>
      </w:pPr>
      <w:r>
        <w:t>Data Distribution</w:t>
      </w:r>
      <w:r w:rsidR="007E347F">
        <w:t xml:space="preserve"> and Stationarity</w:t>
      </w:r>
    </w:p>
    <w:p w14:paraId="3914DAA4" w14:textId="3EF47C90"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perform the data analysis at those three different granularities, namely the series distribution and stationarity. </w:t>
      </w:r>
      <w:r w:rsidRPr="00631D95">
        <w:rPr>
          <w:b/>
          <w:bCs/>
        </w:rPr>
        <w:t xml:space="preserve">Shall not exceed </w:t>
      </w:r>
      <w:r>
        <w:rPr>
          <w:b/>
          <w:bCs/>
        </w:rPr>
        <w:t>3</w:t>
      </w:r>
      <w:r w:rsidRPr="00631D95">
        <w:rPr>
          <w:b/>
          <w:bCs/>
        </w:rPr>
        <w:t>00 characters.</w:t>
      </w:r>
    </w:p>
    <w:p w14:paraId="7BCE2192" w14:textId="77777777" w:rsidR="007F1B27" w:rsidRDefault="007F1B27" w:rsidP="007F1B27">
      <w:pPr>
        <w:pStyle w:val="Legenda"/>
      </w:pPr>
    </w:p>
    <w:p w14:paraId="1C12872E" w14:textId="7DB82035"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63</w:t>
      </w:r>
      <w:r>
        <w:fldChar w:fldCharType="end"/>
      </w:r>
      <w:r>
        <w:t xml:space="preserve"> Boxplot(s) for time series 1</w:t>
      </w:r>
    </w:p>
    <w:p w14:paraId="0DD8B061" w14:textId="77777777" w:rsidR="007F1B27" w:rsidRPr="00313E7A" w:rsidRDefault="007F1B27" w:rsidP="007F1B27">
      <w:pPr>
        <w:pStyle w:val="Charts"/>
      </w:pPr>
    </w:p>
    <w:p w14:paraId="15BE2CC3" w14:textId="7A7EFBAD"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64</w:t>
      </w:r>
      <w:r>
        <w:fldChar w:fldCharType="end"/>
      </w:r>
      <w:r>
        <w:t xml:space="preserve"> Boxplot(s) for time series 2</w:t>
      </w:r>
    </w:p>
    <w:p w14:paraId="09F43537" w14:textId="77777777" w:rsidR="0026692F" w:rsidRDefault="0026692F" w:rsidP="0026692F">
      <w:pPr>
        <w:pStyle w:val="Legenda"/>
      </w:pPr>
    </w:p>
    <w:p w14:paraId="78AA2770" w14:textId="0EE26DB8" w:rsidR="0026692F" w:rsidRDefault="0026692F" w:rsidP="0026692F">
      <w:pPr>
        <w:pStyle w:val="Legenda"/>
      </w:pPr>
      <w:r>
        <w:lastRenderedPageBreak/>
        <w:t xml:space="preserve">Figure </w:t>
      </w:r>
      <w:r>
        <w:fldChar w:fldCharType="begin"/>
      </w:r>
      <w:r>
        <w:instrText xml:space="preserve"> SEQ Figure \* ARABIC </w:instrText>
      </w:r>
      <w:r>
        <w:fldChar w:fldCharType="separate"/>
      </w:r>
      <w:r w:rsidR="002F5523">
        <w:rPr>
          <w:noProof/>
        </w:rPr>
        <w:t>65</w:t>
      </w:r>
      <w:r>
        <w:fldChar w:fldCharType="end"/>
      </w:r>
      <w:r>
        <w:t xml:space="preserve"> Histogram(s) for time series 1</w:t>
      </w:r>
    </w:p>
    <w:p w14:paraId="23572046" w14:textId="77777777" w:rsidR="0026692F" w:rsidRDefault="0026692F" w:rsidP="0026692F">
      <w:pPr>
        <w:pStyle w:val="Legenda"/>
      </w:pPr>
    </w:p>
    <w:p w14:paraId="4420ADB7" w14:textId="0653BFBF"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66</w:t>
      </w:r>
      <w:r>
        <w:fldChar w:fldCharType="end"/>
      </w:r>
      <w:r>
        <w:t xml:space="preserve"> Histogram(s) for time series 2</w:t>
      </w:r>
    </w:p>
    <w:p w14:paraId="12531D34" w14:textId="77777777" w:rsidR="0026692F" w:rsidRDefault="0026692F" w:rsidP="0026692F">
      <w:pPr>
        <w:pStyle w:val="Legenda"/>
      </w:pPr>
    </w:p>
    <w:p w14:paraId="19941C93" w14:textId="4A8CD557"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67</w:t>
      </w:r>
      <w:r>
        <w:fldChar w:fldCharType="end"/>
      </w:r>
      <w:r>
        <w:t xml:space="preserve"> Stationarity study for time series 1</w:t>
      </w:r>
    </w:p>
    <w:p w14:paraId="57F0689B" w14:textId="77777777" w:rsidR="0026692F" w:rsidRDefault="0026692F" w:rsidP="0026692F">
      <w:pPr>
        <w:pStyle w:val="Legenda"/>
      </w:pPr>
    </w:p>
    <w:p w14:paraId="41595B5B" w14:textId="52E56DFE" w:rsidR="007F1B27" w:rsidRDefault="0026692F" w:rsidP="00AB42D8">
      <w:pPr>
        <w:pStyle w:val="Legenda"/>
      </w:pPr>
      <w:r>
        <w:t xml:space="preserve">Figure </w:t>
      </w:r>
      <w:r>
        <w:fldChar w:fldCharType="begin"/>
      </w:r>
      <w:r>
        <w:instrText xml:space="preserve"> SEQ Figure \* ARABIC </w:instrText>
      </w:r>
      <w:r>
        <w:fldChar w:fldCharType="separate"/>
      </w:r>
      <w:r w:rsidR="002F5523">
        <w:rPr>
          <w:noProof/>
        </w:rPr>
        <w:t>68</w:t>
      </w:r>
      <w:r>
        <w:fldChar w:fldCharType="end"/>
      </w:r>
      <w:r>
        <w:t xml:space="preserve"> Stationarity study for time series 2</w:t>
      </w:r>
    </w:p>
    <w:p w14:paraId="40ABF38E" w14:textId="2CBE1C6B" w:rsidR="009406C0" w:rsidRPr="0026692F" w:rsidRDefault="009406C0" w:rsidP="00AB42D8">
      <w:pPr>
        <w:pStyle w:val="Ttulo1"/>
      </w:pPr>
      <w:r w:rsidRPr="0026692F">
        <w:t xml:space="preserve">Data </w:t>
      </w:r>
      <w:r w:rsidR="0026692F" w:rsidRPr="0026692F">
        <w:t>Transformation</w:t>
      </w:r>
    </w:p>
    <w:p w14:paraId="0D97C208" w14:textId="20495CBF" w:rsidR="0026692F" w:rsidRDefault="0026692F" w:rsidP="0026692F">
      <w:pPr>
        <w:pStyle w:val="Ttulo2"/>
        <w:ind w:left="576" w:hanging="576"/>
      </w:pPr>
      <w:r>
        <w:t>Aggregation</w:t>
      </w:r>
    </w:p>
    <w:p w14:paraId="75F686A1" w14:textId="514597E6" w:rsidR="0026692F" w:rsidRPr="0026692F" w:rsidRDefault="0026692F" w:rsidP="009406C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the three different aggregations over both datasets, and identifying the granularity chosen to proceed. </w:t>
      </w:r>
      <w:r w:rsidRPr="00631D95">
        <w:rPr>
          <w:b/>
          <w:bCs/>
        </w:rPr>
        <w:t xml:space="preserve">Shall not exceed </w:t>
      </w:r>
      <w:r w:rsidR="00925F64">
        <w:rPr>
          <w:b/>
          <w:bCs/>
        </w:rPr>
        <w:t>2</w:t>
      </w:r>
      <w:r w:rsidRPr="00631D95">
        <w:rPr>
          <w:b/>
          <w:bCs/>
        </w:rPr>
        <w:t>00 characters.</w:t>
      </w:r>
    </w:p>
    <w:p w14:paraId="0EAC6572" w14:textId="77777777" w:rsidR="009406C0" w:rsidRPr="00313E7A" w:rsidRDefault="009406C0" w:rsidP="009406C0">
      <w:pPr>
        <w:pStyle w:val="Charts"/>
      </w:pPr>
    </w:p>
    <w:p w14:paraId="06BC7326" w14:textId="66368024" w:rsidR="009406C0" w:rsidRDefault="009406C0" w:rsidP="009406C0">
      <w:pPr>
        <w:pStyle w:val="Legenda"/>
      </w:pPr>
      <w:r>
        <w:t xml:space="preserve">Figure </w:t>
      </w:r>
      <w:r>
        <w:fldChar w:fldCharType="begin"/>
      </w:r>
      <w:r>
        <w:instrText xml:space="preserve"> SEQ Figure \* ARABIC </w:instrText>
      </w:r>
      <w:r>
        <w:fldChar w:fldCharType="separate"/>
      </w:r>
      <w:r w:rsidR="002F5523">
        <w:rPr>
          <w:noProof/>
        </w:rPr>
        <w:t>69</w:t>
      </w:r>
      <w:r>
        <w:fldChar w:fldCharType="end"/>
      </w:r>
      <w:r>
        <w:t xml:space="preserve"> </w:t>
      </w:r>
      <w:r w:rsidR="0026692F" w:rsidRPr="0026692F">
        <w:t xml:space="preserve">Forecasting plots after </w:t>
      </w:r>
      <w:r w:rsidR="0026692F">
        <w:t xml:space="preserve">different </w:t>
      </w:r>
      <w:r w:rsidR="0026692F" w:rsidRPr="0026692F">
        <w:t>aggregations</w:t>
      </w:r>
      <w:r w:rsidR="0026692F">
        <w:t xml:space="preserve"> on time series 1</w:t>
      </w:r>
    </w:p>
    <w:p w14:paraId="5919CDEB" w14:textId="77777777" w:rsidR="0026692F" w:rsidRPr="00313E7A" w:rsidRDefault="0026692F" w:rsidP="0026692F">
      <w:pPr>
        <w:pStyle w:val="Charts"/>
      </w:pPr>
    </w:p>
    <w:p w14:paraId="4DFD9DB1" w14:textId="5E091CDD"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70</w:t>
      </w:r>
      <w:r>
        <w:fldChar w:fldCharType="end"/>
      </w:r>
      <w:r>
        <w:t xml:space="preserve"> </w:t>
      </w:r>
      <w:r w:rsidRPr="0026692F">
        <w:t xml:space="preserve">Forecasting </w:t>
      </w:r>
      <w:r>
        <w:t>results</w:t>
      </w:r>
      <w:r w:rsidRPr="0026692F">
        <w:t xml:space="preserve"> after </w:t>
      </w:r>
      <w:r>
        <w:t xml:space="preserve">different </w:t>
      </w:r>
      <w:r w:rsidRPr="0026692F">
        <w:t>aggregations</w:t>
      </w:r>
      <w:r>
        <w:t xml:space="preserve"> on time series 1</w:t>
      </w:r>
    </w:p>
    <w:p w14:paraId="069A3D25" w14:textId="77777777" w:rsidR="009406C0" w:rsidRPr="00313E7A" w:rsidRDefault="009406C0" w:rsidP="009406C0">
      <w:pPr>
        <w:pStyle w:val="Charts"/>
      </w:pPr>
    </w:p>
    <w:p w14:paraId="66285ABA" w14:textId="546271D9" w:rsidR="009406C0" w:rsidRDefault="009406C0" w:rsidP="009406C0">
      <w:pPr>
        <w:pStyle w:val="Legenda"/>
      </w:pPr>
      <w:r>
        <w:t xml:space="preserve">Figure </w:t>
      </w:r>
      <w:r>
        <w:fldChar w:fldCharType="begin"/>
      </w:r>
      <w:r>
        <w:instrText xml:space="preserve"> SEQ Figure \* ARABIC </w:instrText>
      </w:r>
      <w:r>
        <w:fldChar w:fldCharType="separate"/>
      </w:r>
      <w:r w:rsidR="002F5523">
        <w:rPr>
          <w:noProof/>
        </w:rPr>
        <w:t>71</w:t>
      </w:r>
      <w:r>
        <w:fldChar w:fldCharType="end"/>
      </w:r>
      <w:r>
        <w:t xml:space="preserve"> </w:t>
      </w:r>
      <w:r w:rsidR="0026692F" w:rsidRPr="0026692F">
        <w:t xml:space="preserve">Forecasting plots after </w:t>
      </w:r>
      <w:r w:rsidR="0026692F">
        <w:t xml:space="preserve">different </w:t>
      </w:r>
      <w:r w:rsidR="0026692F" w:rsidRPr="0026692F">
        <w:t>aggregations</w:t>
      </w:r>
      <w:r w:rsidR="0026692F">
        <w:t xml:space="preserve"> on time series 2</w:t>
      </w:r>
    </w:p>
    <w:p w14:paraId="68750573" w14:textId="77777777" w:rsidR="0026692F" w:rsidRPr="00313E7A" w:rsidRDefault="0026692F" w:rsidP="0026692F">
      <w:pPr>
        <w:pStyle w:val="Charts"/>
      </w:pPr>
    </w:p>
    <w:p w14:paraId="6C5F0C27" w14:textId="5C1F6B7D"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72</w:t>
      </w:r>
      <w:r>
        <w:fldChar w:fldCharType="end"/>
      </w:r>
      <w:r>
        <w:t xml:space="preserve"> </w:t>
      </w:r>
      <w:r w:rsidRPr="0026692F">
        <w:t xml:space="preserve">Forecasting </w:t>
      </w:r>
      <w:r>
        <w:t>results</w:t>
      </w:r>
      <w:r w:rsidRPr="0026692F">
        <w:t xml:space="preserve"> after </w:t>
      </w:r>
      <w:r>
        <w:t xml:space="preserve">different </w:t>
      </w:r>
      <w:r w:rsidRPr="0026692F">
        <w:t>aggregations</w:t>
      </w:r>
      <w:r>
        <w:t xml:space="preserve"> on time series 2</w:t>
      </w:r>
    </w:p>
    <w:p w14:paraId="02781D12" w14:textId="0E8069DC" w:rsidR="0026692F" w:rsidRDefault="0026692F" w:rsidP="0026692F">
      <w:pPr>
        <w:pStyle w:val="Ttulo2"/>
        <w:ind w:left="576" w:hanging="576"/>
      </w:pPr>
      <w:r>
        <w:t>Smoothing</w:t>
      </w:r>
    </w:p>
    <w:p w14:paraId="54FFE63F" w14:textId="79F38868" w:rsidR="0026692F" w:rsidRPr="0026692F" w:rsidRDefault="0026692F" w:rsidP="002669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different smoothing transformations over both datasets, and identifying the best result to proceed. </w:t>
      </w:r>
      <w:r w:rsidRPr="00631D95">
        <w:rPr>
          <w:b/>
          <w:bCs/>
        </w:rPr>
        <w:t xml:space="preserve">Shall not exceed </w:t>
      </w:r>
      <w:r w:rsidR="00925F64">
        <w:rPr>
          <w:b/>
          <w:bCs/>
        </w:rPr>
        <w:t>2</w:t>
      </w:r>
      <w:r w:rsidRPr="00631D95">
        <w:rPr>
          <w:b/>
          <w:bCs/>
        </w:rPr>
        <w:t>00 characters.</w:t>
      </w:r>
    </w:p>
    <w:p w14:paraId="7D4FDEEA" w14:textId="77777777" w:rsidR="0026692F" w:rsidRPr="00313E7A" w:rsidRDefault="0026692F" w:rsidP="0026692F">
      <w:pPr>
        <w:pStyle w:val="Charts"/>
      </w:pPr>
    </w:p>
    <w:p w14:paraId="7C27B75B" w14:textId="2BDF1E16"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73</w:t>
      </w:r>
      <w:r>
        <w:fldChar w:fldCharType="end"/>
      </w:r>
      <w:r>
        <w:t xml:space="preserve"> </w:t>
      </w:r>
      <w:r w:rsidRPr="0026692F">
        <w:t xml:space="preserve">Forecasting plots after </w:t>
      </w:r>
      <w:r>
        <w:t xml:space="preserve">different </w:t>
      </w:r>
      <w:r w:rsidR="00B320DF">
        <w:t xml:space="preserve">smoothing </w:t>
      </w:r>
      <w:r w:rsidR="00164D6D">
        <w:t>parameterizations</w:t>
      </w:r>
      <w:r>
        <w:t xml:space="preserve"> on time series 1</w:t>
      </w:r>
    </w:p>
    <w:p w14:paraId="1AB2241C" w14:textId="77777777" w:rsidR="0026692F" w:rsidRPr="00313E7A" w:rsidRDefault="0026692F" w:rsidP="0026692F">
      <w:pPr>
        <w:pStyle w:val="Charts"/>
      </w:pPr>
    </w:p>
    <w:p w14:paraId="3F1FF800" w14:textId="641E756E"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74</w:t>
      </w:r>
      <w:r>
        <w:fldChar w:fldCharType="end"/>
      </w:r>
      <w:r>
        <w:t xml:space="preserve"> </w:t>
      </w:r>
      <w:r w:rsidRPr="0026692F">
        <w:t xml:space="preserve">Forecasting </w:t>
      </w:r>
      <w:r>
        <w:t>results</w:t>
      </w:r>
      <w:r w:rsidRPr="0026692F">
        <w:t xml:space="preserve"> after </w:t>
      </w:r>
      <w:r>
        <w:t xml:space="preserve">different </w:t>
      </w:r>
      <w:r w:rsidR="00B320DF">
        <w:t xml:space="preserve">smoothing </w:t>
      </w:r>
      <w:r w:rsidR="00164D6D">
        <w:t>parameterizations</w:t>
      </w:r>
      <w:r>
        <w:t xml:space="preserve"> on time series 1</w:t>
      </w:r>
    </w:p>
    <w:p w14:paraId="4879E9D2" w14:textId="77777777" w:rsidR="0026692F" w:rsidRPr="00313E7A" w:rsidRDefault="0026692F" w:rsidP="0026692F">
      <w:pPr>
        <w:pStyle w:val="Charts"/>
      </w:pPr>
    </w:p>
    <w:p w14:paraId="080C049E" w14:textId="65DF2E90"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75</w:t>
      </w:r>
      <w:r>
        <w:fldChar w:fldCharType="end"/>
      </w:r>
      <w:r>
        <w:t xml:space="preserve"> </w:t>
      </w:r>
      <w:r w:rsidRPr="0026692F">
        <w:t xml:space="preserve">Forecasting plots after </w:t>
      </w:r>
      <w:r>
        <w:t xml:space="preserve">different </w:t>
      </w:r>
      <w:r w:rsidR="00B320DF">
        <w:t xml:space="preserve">smoothing </w:t>
      </w:r>
      <w:r w:rsidR="00164D6D">
        <w:t>parameterizations</w:t>
      </w:r>
      <w:r>
        <w:t xml:space="preserve"> on time series 2</w:t>
      </w:r>
    </w:p>
    <w:p w14:paraId="5019E761" w14:textId="77777777" w:rsidR="0026692F" w:rsidRPr="00313E7A" w:rsidRDefault="0026692F" w:rsidP="0026692F">
      <w:pPr>
        <w:pStyle w:val="Charts"/>
      </w:pPr>
    </w:p>
    <w:p w14:paraId="0CCE671B" w14:textId="46EFCB33"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76</w:t>
      </w:r>
      <w:r>
        <w:fldChar w:fldCharType="end"/>
      </w:r>
      <w:r>
        <w:t xml:space="preserve"> </w:t>
      </w:r>
      <w:r w:rsidRPr="0026692F">
        <w:t xml:space="preserve">Forecasting </w:t>
      </w:r>
      <w:r>
        <w:t>results</w:t>
      </w:r>
      <w:r w:rsidRPr="0026692F">
        <w:t xml:space="preserve"> after </w:t>
      </w:r>
      <w:r>
        <w:t xml:space="preserve">different </w:t>
      </w:r>
      <w:r w:rsidR="00B320DF">
        <w:t xml:space="preserve">smoothing </w:t>
      </w:r>
      <w:r w:rsidR="00164D6D">
        <w:t>parameterizations</w:t>
      </w:r>
      <w:r>
        <w:t xml:space="preserve"> on time series 2</w:t>
      </w:r>
    </w:p>
    <w:p w14:paraId="15798701" w14:textId="3C95CB7C" w:rsidR="00B320DF" w:rsidRDefault="00B320DF" w:rsidP="00B320DF">
      <w:pPr>
        <w:pStyle w:val="Ttulo2"/>
        <w:ind w:left="576" w:hanging="576"/>
      </w:pPr>
      <w:r>
        <w:t>Differentiation</w:t>
      </w:r>
    </w:p>
    <w:p w14:paraId="723CEF1A" w14:textId="34E08ED9" w:rsidR="00B320DF" w:rsidRPr="0026692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two consecutive differentiation of both datasets, and identifying the best result to proceed. </w:t>
      </w:r>
      <w:r w:rsidRPr="00631D95">
        <w:rPr>
          <w:b/>
          <w:bCs/>
        </w:rPr>
        <w:t xml:space="preserve">Shall not exceed </w:t>
      </w:r>
      <w:r w:rsidR="00925F64">
        <w:rPr>
          <w:b/>
          <w:bCs/>
        </w:rPr>
        <w:t>2</w:t>
      </w:r>
      <w:r w:rsidRPr="00631D95">
        <w:rPr>
          <w:b/>
          <w:bCs/>
        </w:rPr>
        <w:t>00 characters.</w:t>
      </w:r>
    </w:p>
    <w:p w14:paraId="26ADAC10" w14:textId="77777777" w:rsidR="00B320DF" w:rsidRPr="00313E7A" w:rsidRDefault="00B320DF" w:rsidP="00B320DF">
      <w:pPr>
        <w:pStyle w:val="Charts"/>
      </w:pPr>
    </w:p>
    <w:p w14:paraId="6FAE9FC7" w14:textId="7F48A286"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77</w:t>
      </w:r>
      <w:r>
        <w:fldChar w:fldCharType="end"/>
      </w:r>
      <w:r>
        <w:t xml:space="preserve"> </w:t>
      </w:r>
      <w:r w:rsidRPr="0026692F">
        <w:t xml:space="preserve">Forecasting plots after </w:t>
      </w:r>
      <w:r>
        <w:t>first and second differentiation of time series 1</w:t>
      </w:r>
    </w:p>
    <w:p w14:paraId="19347774" w14:textId="77777777" w:rsidR="00B320DF" w:rsidRPr="00313E7A" w:rsidRDefault="00B320DF" w:rsidP="00B320DF">
      <w:pPr>
        <w:pStyle w:val="Charts"/>
      </w:pPr>
    </w:p>
    <w:p w14:paraId="0CD74ED2" w14:textId="44E0DE52"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78</w:t>
      </w:r>
      <w:r>
        <w:fldChar w:fldCharType="end"/>
      </w:r>
      <w:r>
        <w:t xml:space="preserve"> </w:t>
      </w:r>
      <w:r w:rsidRPr="0026692F">
        <w:t xml:space="preserve">Forecasting </w:t>
      </w:r>
      <w:r>
        <w:t>results</w:t>
      </w:r>
      <w:r w:rsidRPr="0026692F">
        <w:t xml:space="preserve"> after </w:t>
      </w:r>
      <w:r>
        <w:t>first and second differentiation of time series 1</w:t>
      </w:r>
    </w:p>
    <w:p w14:paraId="3AF7922D" w14:textId="77777777" w:rsidR="00B320DF" w:rsidRPr="00313E7A" w:rsidRDefault="00B320DF" w:rsidP="00B320DF">
      <w:pPr>
        <w:pStyle w:val="Charts"/>
      </w:pPr>
    </w:p>
    <w:p w14:paraId="46AF918D" w14:textId="0D06FDC6"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79</w:t>
      </w:r>
      <w:r>
        <w:fldChar w:fldCharType="end"/>
      </w:r>
      <w:r>
        <w:t xml:space="preserve"> </w:t>
      </w:r>
      <w:r w:rsidRPr="0026692F">
        <w:t xml:space="preserve">Forecasting plots after </w:t>
      </w:r>
      <w:r>
        <w:t>first and second differentiation of time series 2</w:t>
      </w:r>
    </w:p>
    <w:p w14:paraId="586FB9D2" w14:textId="77777777" w:rsidR="00B320DF" w:rsidRPr="00313E7A" w:rsidRDefault="00B320DF" w:rsidP="00B320DF">
      <w:pPr>
        <w:pStyle w:val="Charts"/>
      </w:pPr>
    </w:p>
    <w:p w14:paraId="02AC7A7D" w14:textId="583171D1" w:rsidR="00631D95" w:rsidRDefault="00B320DF" w:rsidP="007E347F">
      <w:pPr>
        <w:pStyle w:val="Legenda"/>
      </w:pPr>
      <w:r>
        <w:t xml:space="preserve">Figure </w:t>
      </w:r>
      <w:r>
        <w:fldChar w:fldCharType="begin"/>
      </w:r>
      <w:r>
        <w:instrText xml:space="preserve"> SEQ Figure \* ARABIC </w:instrText>
      </w:r>
      <w:r>
        <w:fldChar w:fldCharType="separate"/>
      </w:r>
      <w:r w:rsidR="002F5523">
        <w:rPr>
          <w:noProof/>
        </w:rPr>
        <w:t>80</w:t>
      </w:r>
      <w:r>
        <w:fldChar w:fldCharType="end"/>
      </w:r>
      <w:r>
        <w:t xml:space="preserve"> </w:t>
      </w:r>
      <w:r w:rsidRPr="0026692F">
        <w:t xml:space="preserve">Forecasting </w:t>
      </w:r>
      <w:r>
        <w:t>results</w:t>
      </w:r>
      <w:r w:rsidRPr="0026692F">
        <w:t xml:space="preserve"> after </w:t>
      </w:r>
      <w:r>
        <w:t>first and second differentiation of time series 2</w:t>
      </w:r>
    </w:p>
    <w:p w14:paraId="2DE3C695" w14:textId="58E75F48" w:rsidR="00631D95" w:rsidRPr="0026692F" w:rsidRDefault="007E347F" w:rsidP="007E347F">
      <w:pPr>
        <w:pStyle w:val="Ttulo1"/>
      </w:pPr>
      <w:r>
        <w:t>Models’ Evaluation</w:t>
      </w:r>
    </w:p>
    <w:p w14:paraId="204B5903" w14:textId="031C8933" w:rsidR="00B320DF" w:rsidRDefault="00631D95"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B320DF">
        <w:t xml:space="preserve">summarize the transformations done over the original time series. </w:t>
      </w:r>
      <w:r w:rsidR="00B320DF" w:rsidRPr="00B320DF">
        <w:rPr>
          <w:b/>
          <w:bCs/>
        </w:rPr>
        <w:t>Shall not exceed 200 characters.</w:t>
      </w:r>
    </w:p>
    <w:p w14:paraId="76438459" w14:textId="0DD5BFE4" w:rsidR="00C7176D" w:rsidRDefault="00B320DF" w:rsidP="00B320DF">
      <w:pPr>
        <w:pStyle w:val="Ttulo2"/>
        <w:ind w:left="576" w:hanging="576"/>
      </w:pPr>
      <w:r>
        <w:t>Simple Average</w:t>
      </w:r>
      <w:r w:rsidR="009A2D0B">
        <w:t xml:space="preserve"> Model</w:t>
      </w:r>
    </w:p>
    <w:p w14:paraId="237AACB0" w14:textId="2E46118E" w:rsidR="00B320D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simple average </w:t>
      </w:r>
      <w:r w:rsidR="009A2D0B">
        <w:t>model</w:t>
      </w:r>
      <w:r>
        <w:t>.</w:t>
      </w:r>
      <w:r w:rsidR="009A2D0B">
        <w:t xml:space="preserve"> </w:t>
      </w:r>
      <w:r w:rsidR="009A2D0B" w:rsidRPr="009A2D0B">
        <w:rPr>
          <w:b/>
          <w:bCs/>
        </w:rPr>
        <w:t xml:space="preserve">Shall not exceed </w:t>
      </w:r>
      <w:r w:rsidR="009A2D0B">
        <w:rPr>
          <w:b/>
          <w:bCs/>
        </w:rPr>
        <w:t>2</w:t>
      </w:r>
      <w:r w:rsidR="009A2D0B" w:rsidRPr="009A2D0B">
        <w:rPr>
          <w:b/>
          <w:bCs/>
        </w:rPr>
        <w:t>00 characters.</w:t>
      </w:r>
    </w:p>
    <w:p w14:paraId="069B078D" w14:textId="77777777" w:rsidR="00B320DF" w:rsidRPr="00313E7A" w:rsidRDefault="00B320DF" w:rsidP="00B320DF">
      <w:pPr>
        <w:pStyle w:val="Charts"/>
      </w:pPr>
    </w:p>
    <w:p w14:paraId="047D664C" w14:textId="513DFA1E"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81</w:t>
      </w:r>
      <w:r>
        <w:fldChar w:fldCharType="end"/>
      </w:r>
      <w:r>
        <w:t xml:space="preserve"> </w:t>
      </w:r>
      <w:r w:rsidRPr="0026692F">
        <w:t xml:space="preserve">Forecasting plots </w:t>
      </w:r>
      <w:r>
        <w:t>obtained with Simple Average model over time series 1</w:t>
      </w:r>
    </w:p>
    <w:p w14:paraId="2B2A0A7A" w14:textId="77777777" w:rsidR="00B320DF" w:rsidRPr="00313E7A" w:rsidRDefault="00B320DF" w:rsidP="00B320DF">
      <w:pPr>
        <w:pStyle w:val="Charts"/>
      </w:pPr>
    </w:p>
    <w:p w14:paraId="06E0B04F" w14:textId="2CECAC64"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82</w:t>
      </w:r>
      <w:r>
        <w:fldChar w:fldCharType="end"/>
      </w:r>
      <w:r>
        <w:t xml:space="preserve"> </w:t>
      </w:r>
      <w:r w:rsidRPr="0026692F">
        <w:t xml:space="preserve">Forecasting plots </w:t>
      </w:r>
      <w:r>
        <w:t>obtained with Simple Average model over time series 2</w:t>
      </w:r>
    </w:p>
    <w:p w14:paraId="74361B8E" w14:textId="328B9BE3" w:rsidR="009A2D0B" w:rsidRDefault="009A2D0B" w:rsidP="009A2D0B">
      <w:pPr>
        <w:pStyle w:val="Ttulo2"/>
        <w:ind w:left="576" w:hanging="576"/>
      </w:pPr>
      <w:r>
        <w:t>Persistence Model</w:t>
      </w:r>
    </w:p>
    <w:p w14:paraId="5ACC0BC6" w14:textId="410E75E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persistence model. </w:t>
      </w:r>
      <w:r w:rsidRPr="009A2D0B">
        <w:rPr>
          <w:b/>
          <w:bCs/>
        </w:rPr>
        <w:t xml:space="preserve">Shall not exceed </w:t>
      </w:r>
      <w:r>
        <w:rPr>
          <w:b/>
          <w:bCs/>
        </w:rPr>
        <w:t>2</w:t>
      </w:r>
      <w:r w:rsidRPr="009A2D0B">
        <w:rPr>
          <w:b/>
          <w:bCs/>
        </w:rPr>
        <w:t>00 characters.</w:t>
      </w:r>
    </w:p>
    <w:p w14:paraId="60EC8810" w14:textId="77777777" w:rsidR="009A2D0B" w:rsidRPr="00313E7A" w:rsidRDefault="009A2D0B" w:rsidP="009A2D0B">
      <w:pPr>
        <w:pStyle w:val="Charts"/>
      </w:pPr>
    </w:p>
    <w:p w14:paraId="6D2CC58C" w14:textId="40973A88"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83</w:t>
      </w:r>
      <w:r>
        <w:fldChar w:fldCharType="end"/>
      </w:r>
      <w:r>
        <w:t xml:space="preserve"> </w:t>
      </w:r>
      <w:r w:rsidRPr="0026692F">
        <w:t xml:space="preserve">Forecasting plots </w:t>
      </w:r>
      <w:r>
        <w:t>obtained with Persistence model over time series 1</w:t>
      </w:r>
    </w:p>
    <w:p w14:paraId="69A36FBD" w14:textId="77777777" w:rsidR="009A2D0B" w:rsidRPr="00313E7A" w:rsidRDefault="009A2D0B" w:rsidP="009A2D0B">
      <w:pPr>
        <w:pStyle w:val="Charts"/>
      </w:pPr>
    </w:p>
    <w:p w14:paraId="3E028472" w14:textId="511B439E"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84</w:t>
      </w:r>
      <w:r>
        <w:fldChar w:fldCharType="end"/>
      </w:r>
      <w:r>
        <w:t xml:space="preserve"> </w:t>
      </w:r>
      <w:r w:rsidRPr="0026692F">
        <w:t xml:space="preserve">Forecasting plots </w:t>
      </w:r>
      <w:r>
        <w:t>obtained with Persistence model over time series 2</w:t>
      </w:r>
    </w:p>
    <w:p w14:paraId="6AEDA004" w14:textId="0B524C2D" w:rsidR="009A2D0B" w:rsidRDefault="009A2D0B" w:rsidP="009A2D0B">
      <w:pPr>
        <w:pStyle w:val="Ttulo2"/>
        <w:ind w:left="576" w:hanging="576"/>
      </w:pPr>
      <w:r>
        <w:t>Rolling Mean Model</w:t>
      </w:r>
    </w:p>
    <w:p w14:paraId="39209B03" w14:textId="28479F0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rolling mean forecasting algorithms. </w:t>
      </w:r>
      <w:r w:rsidRPr="009A2D0B">
        <w:rPr>
          <w:b/>
          <w:bCs/>
        </w:rPr>
        <w:t>Shall not exceed 500 characters.</w:t>
      </w:r>
    </w:p>
    <w:p w14:paraId="2F78113E" w14:textId="77777777" w:rsidR="009A2D0B" w:rsidRPr="00313E7A" w:rsidRDefault="009A2D0B" w:rsidP="009A2D0B">
      <w:pPr>
        <w:pStyle w:val="Charts"/>
      </w:pPr>
    </w:p>
    <w:p w14:paraId="2C3A3471" w14:textId="5DA7E358"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85</w:t>
      </w:r>
      <w:r>
        <w:fldChar w:fldCharType="end"/>
      </w:r>
      <w:r>
        <w:t xml:space="preserve"> </w:t>
      </w:r>
      <w:r w:rsidRPr="0026692F">
        <w:t xml:space="preserve">Forecasting </w:t>
      </w:r>
      <w:r>
        <w:t xml:space="preserve">study over different </w:t>
      </w:r>
      <w:r w:rsidR="00164D6D">
        <w:t>parameterizations</w:t>
      </w:r>
      <w:r>
        <w:t xml:space="preserve"> of the rolling mean algorithm over time series 1</w:t>
      </w:r>
    </w:p>
    <w:p w14:paraId="32E788C0" w14:textId="77777777" w:rsidR="009A2D0B" w:rsidRPr="00313E7A" w:rsidRDefault="009A2D0B" w:rsidP="009A2D0B">
      <w:pPr>
        <w:pStyle w:val="Charts"/>
      </w:pPr>
    </w:p>
    <w:p w14:paraId="7775EC3D" w14:textId="2F175408"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86</w:t>
      </w:r>
      <w:r>
        <w:fldChar w:fldCharType="end"/>
      </w:r>
      <w:r>
        <w:t xml:space="preserve"> </w:t>
      </w:r>
      <w:r w:rsidRPr="0026692F">
        <w:t xml:space="preserve">Forecasting plots </w:t>
      </w:r>
      <w:r>
        <w:t>obtained with the best parameterization of rolling mean algorithm, over time series 1</w:t>
      </w:r>
    </w:p>
    <w:p w14:paraId="40F6C660" w14:textId="77777777" w:rsidR="009A2D0B" w:rsidRPr="00313E7A" w:rsidRDefault="009A2D0B" w:rsidP="009A2D0B">
      <w:pPr>
        <w:pStyle w:val="Charts"/>
      </w:pPr>
    </w:p>
    <w:p w14:paraId="56252638" w14:textId="304A309F"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87</w:t>
      </w:r>
      <w:r>
        <w:fldChar w:fldCharType="end"/>
      </w:r>
      <w:r>
        <w:t xml:space="preserve"> </w:t>
      </w:r>
      <w:r w:rsidRPr="0026692F">
        <w:t xml:space="preserve">Forecasting </w:t>
      </w:r>
      <w:r>
        <w:t>results</w:t>
      </w:r>
      <w:r w:rsidRPr="0026692F">
        <w:t xml:space="preserve"> </w:t>
      </w:r>
      <w:r>
        <w:t>obtained with the best parameterization of rolling mean algorithm, over time series 1</w:t>
      </w:r>
    </w:p>
    <w:p w14:paraId="63A92654" w14:textId="77777777" w:rsidR="009A2D0B" w:rsidRPr="00313E7A" w:rsidRDefault="009A2D0B" w:rsidP="009A2D0B">
      <w:pPr>
        <w:pStyle w:val="Charts"/>
      </w:pPr>
    </w:p>
    <w:p w14:paraId="6B304339" w14:textId="083656B1"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88</w:t>
      </w:r>
      <w:r>
        <w:fldChar w:fldCharType="end"/>
      </w:r>
      <w:r>
        <w:t xml:space="preserve"> </w:t>
      </w:r>
      <w:r w:rsidRPr="0026692F">
        <w:t xml:space="preserve">Forecasting </w:t>
      </w:r>
      <w:r>
        <w:t xml:space="preserve">study over different </w:t>
      </w:r>
      <w:r w:rsidR="00164D6D">
        <w:t>parameterizations</w:t>
      </w:r>
      <w:r>
        <w:t xml:space="preserve"> of the rolling mean algorithm over time series 2</w:t>
      </w:r>
    </w:p>
    <w:p w14:paraId="358FD253" w14:textId="77777777" w:rsidR="009A2D0B" w:rsidRPr="00313E7A" w:rsidRDefault="009A2D0B" w:rsidP="009A2D0B">
      <w:pPr>
        <w:pStyle w:val="Charts"/>
      </w:pPr>
    </w:p>
    <w:p w14:paraId="6984944A" w14:textId="1CFB686D"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89</w:t>
      </w:r>
      <w:r>
        <w:fldChar w:fldCharType="end"/>
      </w:r>
      <w:r>
        <w:t xml:space="preserve"> </w:t>
      </w:r>
      <w:r w:rsidRPr="0026692F">
        <w:t xml:space="preserve">Forecasting plots </w:t>
      </w:r>
      <w:r>
        <w:t>obtained with the best parameterization of rolling mean algorithm, over time series 2</w:t>
      </w:r>
    </w:p>
    <w:p w14:paraId="1E39C86E" w14:textId="77777777" w:rsidR="009A2D0B" w:rsidRPr="00313E7A" w:rsidRDefault="009A2D0B" w:rsidP="009A2D0B">
      <w:pPr>
        <w:pStyle w:val="Charts"/>
      </w:pPr>
    </w:p>
    <w:p w14:paraId="29CAECDE" w14:textId="0C75FCC6"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90</w:t>
      </w:r>
      <w:r>
        <w:fldChar w:fldCharType="end"/>
      </w:r>
      <w:r>
        <w:t xml:space="preserve"> </w:t>
      </w:r>
      <w:r w:rsidRPr="0026692F">
        <w:t xml:space="preserve">Forecasting </w:t>
      </w:r>
      <w:r>
        <w:t>results</w:t>
      </w:r>
      <w:r w:rsidRPr="0026692F">
        <w:t xml:space="preserve"> </w:t>
      </w:r>
      <w:r>
        <w:t>obtained with the best parameterization of rolling mean algorithm, over time series 2</w:t>
      </w:r>
    </w:p>
    <w:p w14:paraId="72BFF21A" w14:textId="3ABEF332" w:rsidR="009A2D0B" w:rsidRDefault="009A2D0B" w:rsidP="009A2D0B">
      <w:pPr>
        <w:pStyle w:val="Ttulo2"/>
        <w:ind w:left="576" w:hanging="576"/>
      </w:pPr>
      <w:r>
        <w:lastRenderedPageBreak/>
        <w:t>ARIMA Model</w:t>
      </w:r>
    </w:p>
    <w:p w14:paraId="48B7CCF3" w14:textId="15AE218C"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results achieved through the ARIMA forecasting algorithms.</w:t>
      </w:r>
      <w:r w:rsidRPr="009A2D0B">
        <w:rPr>
          <w:b/>
          <w:bCs/>
        </w:rPr>
        <w:t xml:space="preserve"> Shall not exceed 500 characters.</w:t>
      </w:r>
    </w:p>
    <w:p w14:paraId="4E3E69B5" w14:textId="77777777" w:rsidR="009A2D0B" w:rsidRPr="00313E7A" w:rsidRDefault="009A2D0B" w:rsidP="009A2D0B">
      <w:pPr>
        <w:pStyle w:val="Charts"/>
      </w:pPr>
    </w:p>
    <w:p w14:paraId="4B6A2004" w14:textId="2164BD1D"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91</w:t>
      </w:r>
      <w:r>
        <w:fldChar w:fldCharType="end"/>
      </w:r>
      <w:r>
        <w:t xml:space="preserve"> </w:t>
      </w:r>
      <w:r w:rsidRPr="0026692F">
        <w:t xml:space="preserve">Forecasting </w:t>
      </w:r>
      <w:r>
        <w:t xml:space="preserve">study over different </w:t>
      </w:r>
      <w:r w:rsidR="00164D6D">
        <w:t>parameterizations</w:t>
      </w:r>
      <w:r>
        <w:t xml:space="preserve"> of the ARIMA algorithm over time series 1</w:t>
      </w:r>
    </w:p>
    <w:p w14:paraId="415B1C6F" w14:textId="77777777" w:rsidR="009A2D0B" w:rsidRPr="00313E7A" w:rsidRDefault="009A2D0B" w:rsidP="009A2D0B">
      <w:pPr>
        <w:pStyle w:val="Charts"/>
      </w:pPr>
    </w:p>
    <w:p w14:paraId="5F5EA623" w14:textId="7F9439DB"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92</w:t>
      </w:r>
      <w:r>
        <w:fldChar w:fldCharType="end"/>
      </w:r>
      <w:r>
        <w:t xml:space="preserve"> </w:t>
      </w:r>
      <w:r w:rsidRPr="0026692F">
        <w:t xml:space="preserve">Forecasting plots </w:t>
      </w:r>
      <w:r>
        <w:t>obtained with the best parameterization of ARIMA algorithm, over time series 1</w:t>
      </w:r>
    </w:p>
    <w:p w14:paraId="4D18886C" w14:textId="77777777" w:rsidR="009A2D0B" w:rsidRPr="00313E7A" w:rsidRDefault="009A2D0B" w:rsidP="009A2D0B">
      <w:pPr>
        <w:pStyle w:val="Charts"/>
      </w:pPr>
    </w:p>
    <w:p w14:paraId="41366CCE" w14:textId="2D788257"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93</w:t>
      </w:r>
      <w:r>
        <w:fldChar w:fldCharType="end"/>
      </w:r>
      <w:r>
        <w:t xml:space="preserve"> </w:t>
      </w:r>
      <w:r w:rsidRPr="0026692F">
        <w:t xml:space="preserve">Forecasting </w:t>
      </w:r>
      <w:r>
        <w:t>results</w:t>
      </w:r>
      <w:r w:rsidRPr="0026692F">
        <w:t xml:space="preserve"> </w:t>
      </w:r>
      <w:r>
        <w:t>obtained with the best parameterization of ARIMA algorithm, over time series 1</w:t>
      </w:r>
    </w:p>
    <w:p w14:paraId="5FF8DEF2" w14:textId="77777777" w:rsidR="009A2D0B" w:rsidRPr="00313E7A" w:rsidRDefault="009A2D0B" w:rsidP="009A2D0B">
      <w:pPr>
        <w:pStyle w:val="Charts"/>
      </w:pPr>
    </w:p>
    <w:p w14:paraId="698DC806" w14:textId="3F59DD89"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94</w:t>
      </w:r>
      <w:r>
        <w:fldChar w:fldCharType="end"/>
      </w:r>
      <w:r>
        <w:t xml:space="preserve"> </w:t>
      </w:r>
      <w:r w:rsidRPr="0026692F">
        <w:t xml:space="preserve">Forecasting </w:t>
      </w:r>
      <w:r>
        <w:t xml:space="preserve">study over different </w:t>
      </w:r>
      <w:r w:rsidR="00164D6D">
        <w:t>parameterizations</w:t>
      </w:r>
      <w:r>
        <w:t xml:space="preserve"> of the ARIMA algorithm over time series 2</w:t>
      </w:r>
    </w:p>
    <w:p w14:paraId="7F3F6D69" w14:textId="77777777" w:rsidR="009A2D0B" w:rsidRPr="00313E7A" w:rsidRDefault="009A2D0B" w:rsidP="009A2D0B">
      <w:pPr>
        <w:pStyle w:val="Charts"/>
      </w:pPr>
    </w:p>
    <w:p w14:paraId="3F55502D" w14:textId="1AF296FE"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95</w:t>
      </w:r>
      <w:r>
        <w:fldChar w:fldCharType="end"/>
      </w:r>
      <w:r>
        <w:t xml:space="preserve"> </w:t>
      </w:r>
      <w:r w:rsidRPr="0026692F">
        <w:t xml:space="preserve">Forecasting plots </w:t>
      </w:r>
      <w:r>
        <w:t>obtained with the best parameterization of ARIMA algorithm, over time series 2</w:t>
      </w:r>
    </w:p>
    <w:p w14:paraId="46F1B214" w14:textId="77777777" w:rsidR="009A2D0B" w:rsidRPr="00313E7A" w:rsidRDefault="009A2D0B" w:rsidP="009A2D0B">
      <w:pPr>
        <w:pStyle w:val="Charts"/>
      </w:pPr>
    </w:p>
    <w:p w14:paraId="41497A0A" w14:textId="4984E201"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96</w:t>
      </w:r>
      <w:r>
        <w:fldChar w:fldCharType="end"/>
      </w:r>
      <w:r>
        <w:t xml:space="preserve"> </w:t>
      </w:r>
      <w:r w:rsidRPr="0026692F">
        <w:t xml:space="preserve">Forecasting </w:t>
      </w:r>
      <w:r>
        <w:t>results</w:t>
      </w:r>
      <w:r w:rsidRPr="0026692F">
        <w:t xml:space="preserve"> </w:t>
      </w:r>
      <w:r>
        <w:t>obtained with the best parameterization of ARIMA algorithm, over time series 2</w:t>
      </w:r>
    </w:p>
    <w:p w14:paraId="558D95D3" w14:textId="3F19B302" w:rsidR="009A2D0B" w:rsidRDefault="009A2D0B" w:rsidP="009A2D0B">
      <w:pPr>
        <w:pStyle w:val="Ttulo2"/>
        <w:ind w:left="576" w:hanging="576"/>
      </w:pPr>
      <w:r>
        <w:t>LSTMs Model</w:t>
      </w:r>
    </w:p>
    <w:p w14:paraId="33B99333" w14:textId="3556C032"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LSTMs. </w:t>
      </w:r>
      <w:r w:rsidRPr="009A2D0B">
        <w:rPr>
          <w:b/>
          <w:bCs/>
        </w:rPr>
        <w:t>Shall not exceed 500 characters.</w:t>
      </w:r>
    </w:p>
    <w:p w14:paraId="7150D34E" w14:textId="77777777" w:rsidR="009A2D0B" w:rsidRPr="00313E7A" w:rsidRDefault="009A2D0B" w:rsidP="009A2D0B">
      <w:pPr>
        <w:pStyle w:val="Charts"/>
      </w:pPr>
    </w:p>
    <w:p w14:paraId="44C757FD" w14:textId="445B84B8"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97</w:t>
      </w:r>
      <w:r>
        <w:fldChar w:fldCharType="end"/>
      </w:r>
      <w:r>
        <w:t xml:space="preserve"> </w:t>
      </w:r>
      <w:r w:rsidRPr="0026692F">
        <w:t xml:space="preserve">Forecasting </w:t>
      </w:r>
      <w:r>
        <w:t xml:space="preserve">study over different </w:t>
      </w:r>
      <w:r w:rsidR="00164D6D">
        <w:t>parameterizations</w:t>
      </w:r>
      <w:r>
        <w:t xml:space="preserve"> of LSTMs over time series 1</w:t>
      </w:r>
    </w:p>
    <w:p w14:paraId="2E875A1B" w14:textId="77777777" w:rsidR="009A2D0B" w:rsidRPr="00313E7A" w:rsidRDefault="009A2D0B" w:rsidP="009A2D0B">
      <w:pPr>
        <w:pStyle w:val="Charts"/>
      </w:pPr>
    </w:p>
    <w:p w14:paraId="19988571" w14:textId="6600004A"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98</w:t>
      </w:r>
      <w:r>
        <w:fldChar w:fldCharType="end"/>
      </w:r>
      <w:r>
        <w:t xml:space="preserve"> </w:t>
      </w:r>
      <w:r w:rsidRPr="0026692F">
        <w:t xml:space="preserve">Forecasting plots </w:t>
      </w:r>
      <w:r>
        <w:t>obtained with the best parameterization of LSTMs, over time series 1</w:t>
      </w:r>
    </w:p>
    <w:p w14:paraId="0B440C68" w14:textId="77777777" w:rsidR="009A2D0B" w:rsidRPr="00313E7A" w:rsidRDefault="009A2D0B" w:rsidP="009A2D0B">
      <w:pPr>
        <w:pStyle w:val="Charts"/>
      </w:pPr>
    </w:p>
    <w:p w14:paraId="4C9CA8C7" w14:textId="04871874"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99</w:t>
      </w:r>
      <w:r>
        <w:fldChar w:fldCharType="end"/>
      </w:r>
      <w:r>
        <w:t xml:space="preserve"> </w:t>
      </w:r>
      <w:r w:rsidRPr="0026692F">
        <w:t xml:space="preserve">Forecasting </w:t>
      </w:r>
      <w:r>
        <w:t>results</w:t>
      </w:r>
      <w:r w:rsidRPr="0026692F">
        <w:t xml:space="preserve"> </w:t>
      </w:r>
      <w:r>
        <w:t>obtained with the best parameterization of LSTMs, over time series 1</w:t>
      </w:r>
    </w:p>
    <w:p w14:paraId="3103C092" w14:textId="77777777" w:rsidR="009A2D0B" w:rsidRPr="00313E7A" w:rsidRDefault="009A2D0B" w:rsidP="009A2D0B">
      <w:pPr>
        <w:pStyle w:val="Charts"/>
      </w:pPr>
    </w:p>
    <w:p w14:paraId="77FF788D" w14:textId="05E46E0D"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100</w:t>
      </w:r>
      <w:r>
        <w:fldChar w:fldCharType="end"/>
      </w:r>
      <w:r>
        <w:t xml:space="preserve"> </w:t>
      </w:r>
      <w:r w:rsidRPr="0026692F">
        <w:t xml:space="preserve">Forecasting </w:t>
      </w:r>
      <w:r>
        <w:t xml:space="preserve">study over different </w:t>
      </w:r>
      <w:r w:rsidR="00164D6D">
        <w:t>parameterizations</w:t>
      </w:r>
      <w:r>
        <w:t xml:space="preserve"> of the LSTMs over time series 2</w:t>
      </w:r>
    </w:p>
    <w:p w14:paraId="1EC0BF6C" w14:textId="77777777" w:rsidR="009A2D0B" w:rsidRPr="00313E7A" w:rsidRDefault="009A2D0B" w:rsidP="009A2D0B">
      <w:pPr>
        <w:pStyle w:val="Charts"/>
      </w:pPr>
    </w:p>
    <w:p w14:paraId="637C51FF" w14:textId="27425956"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101</w:t>
      </w:r>
      <w:r>
        <w:fldChar w:fldCharType="end"/>
      </w:r>
      <w:r>
        <w:t xml:space="preserve"> </w:t>
      </w:r>
      <w:r w:rsidRPr="0026692F">
        <w:t xml:space="preserve">Forecasting plots </w:t>
      </w:r>
      <w:r>
        <w:t>obtained with the best parameterization of LSTMs, over time series 2</w:t>
      </w:r>
    </w:p>
    <w:p w14:paraId="33629395" w14:textId="77777777" w:rsidR="009A2D0B" w:rsidRPr="00313E7A" w:rsidRDefault="009A2D0B" w:rsidP="009A2D0B">
      <w:pPr>
        <w:pStyle w:val="Charts"/>
      </w:pPr>
    </w:p>
    <w:p w14:paraId="67C47CD7" w14:textId="302686E1"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102</w:t>
      </w:r>
      <w:r>
        <w:fldChar w:fldCharType="end"/>
      </w:r>
      <w:r>
        <w:t xml:space="preserve"> </w:t>
      </w:r>
      <w:r w:rsidRPr="0026692F">
        <w:t xml:space="preserve">Forecasting </w:t>
      </w:r>
      <w:r>
        <w:t>results</w:t>
      </w:r>
      <w:r w:rsidRPr="0026692F">
        <w:t xml:space="preserve"> </w:t>
      </w:r>
      <w:r>
        <w:t>obtained with the best parameterization of LSTMs, over time series 2</w:t>
      </w:r>
    </w:p>
    <w:p w14:paraId="56C3ADF5" w14:textId="5198C49B" w:rsidR="009A2D0B" w:rsidRPr="0026692F" w:rsidRDefault="009A2D0B" w:rsidP="007E347F">
      <w:pPr>
        <w:pStyle w:val="Ttulo1"/>
      </w:pPr>
      <w:r>
        <w:t>Critical Analysis</w:t>
      </w:r>
    </w:p>
    <w:p w14:paraId="39DAC1B1" w14:textId="0CFF6912"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a summary of the results achieved with the different forecasting techniques, and the impact of the different preparation tasks on their performance. </w:t>
      </w:r>
    </w:p>
    <w:p w14:paraId="3CA52256" w14:textId="77777777"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26231C54" w14:textId="77777777" w:rsidR="006E0867" w:rsidRPr="00B320DF"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751AAC00" w14:textId="77777777" w:rsidR="00B320DF" w:rsidRPr="00230A55" w:rsidRDefault="00B320DF"/>
    <w:sectPr w:rsidR="00B320DF" w:rsidRPr="00230A55" w:rsidSect="002034D1">
      <w:footerReference w:type="default" r:id="rId42"/>
      <w:footerReference w:type="first" r:id="rId43"/>
      <w:pgSz w:w="11906" w:h="16838"/>
      <w:pgMar w:top="720" w:right="720" w:bottom="720" w:left="72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C608E" w14:textId="77777777" w:rsidR="00D32A80" w:rsidRDefault="00D32A80" w:rsidP="002034D1">
      <w:pPr>
        <w:spacing w:before="0" w:line="240" w:lineRule="auto"/>
      </w:pPr>
      <w:r>
        <w:separator/>
      </w:r>
    </w:p>
  </w:endnote>
  <w:endnote w:type="continuationSeparator" w:id="0">
    <w:p w14:paraId="2C293ED7" w14:textId="77777777" w:rsidR="00D32A80" w:rsidRDefault="00D32A80" w:rsidP="002034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CDDD6" w14:textId="77777777" w:rsidR="002034D1" w:rsidRPr="002034D1" w:rsidRDefault="002034D1">
    <w:pPr>
      <w:pStyle w:val="Rodap"/>
      <w:jc w:val="center"/>
      <w:rPr>
        <w:caps/>
        <w:noProof/>
      </w:rPr>
    </w:pPr>
    <w:r w:rsidRPr="002034D1">
      <w:rPr>
        <w:caps/>
      </w:rPr>
      <w:fldChar w:fldCharType="begin"/>
    </w:r>
    <w:r w:rsidRPr="002034D1">
      <w:rPr>
        <w:caps/>
      </w:rPr>
      <w:instrText xml:space="preserve"> PAGE   \* MERGEFORMAT </w:instrText>
    </w:r>
    <w:r w:rsidRPr="002034D1">
      <w:rPr>
        <w:caps/>
      </w:rPr>
      <w:fldChar w:fldCharType="separate"/>
    </w:r>
    <w:r w:rsidRPr="002034D1">
      <w:rPr>
        <w:caps/>
        <w:noProof/>
      </w:rPr>
      <w:t>2</w:t>
    </w:r>
    <w:r w:rsidRPr="002034D1">
      <w:rPr>
        <w:caps/>
        <w:noProof/>
      </w:rPr>
      <w:fldChar w:fldCharType="end"/>
    </w:r>
  </w:p>
  <w:p w14:paraId="6716AB2E" w14:textId="77777777" w:rsidR="002034D1" w:rsidRDefault="002034D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21378683"/>
      <w:docPartObj>
        <w:docPartGallery w:val="Page Numbers (Bottom of Page)"/>
        <w:docPartUnique/>
      </w:docPartObj>
    </w:sdtPr>
    <w:sdtEndPr>
      <w:rPr>
        <w:rStyle w:val="Nmerodepgina"/>
      </w:rPr>
    </w:sdtEndPr>
    <w:sdtContent>
      <w:p w14:paraId="01A3177A" w14:textId="3D049E2E" w:rsidR="002034D1" w:rsidRDefault="002034D1" w:rsidP="00C43547">
        <w:pPr>
          <w:pStyle w:val="Rodap"/>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- 1 -</w:t>
        </w:r>
        <w:r>
          <w:rPr>
            <w:rStyle w:val="Nmerodepgina"/>
          </w:rPr>
          <w:fldChar w:fldCharType="end"/>
        </w:r>
      </w:p>
    </w:sdtContent>
  </w:sdt>
  <w:p w14:paraId="3D98680E" w14:textId="77777777" w:rsidR="002034D1" w:rsidRDefault="002034D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5AE6B" w14:textId="77777777" w:rsidR="00D32A80" w:rsidRDefault="00D32A80" w:rsidP="002034D1">
      <w:pPr>
        <w:spacing w:before="0" w:line="240" w:lineRule="auto"/>
      </w:pPr>
      <w:r>
        <w:separator/>
      </w:r>
    </w:p>
  </w:footnote>
  <w:footnote w:type="continuationSeparator" w:id="0">
    <w:p w14:paraId="6A7F513A" w14:textId="77777777" w:rsidR="00D32A80" w:rsidRDefault="00D32A80" w:rsidP="002034D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FF4A122"/>
    <w:lvl w:ilvl="0">
      <w:start w:val="1"/>
      <w:numFmt w:val="decimal"/>
      <w:lvlText w:val="%1."/>
      <w:lvlJc w:val="left"/>
      <w:pPr>
        <w:tabs>
          <w:tab w:val="num" w:pos="360"/>
        </w:tabs>
        <w:ind w:left="360" w:hanging="360"/>
      </w:pPr>
    </w:lvl>
  </w:abstractNum>
  <w:abstractNum w:abstractNumId="1" w15:restartNumberingAfterBreak="0">
    <w:nsid w:val="0E1148C8"/>
    <w:multiLevelType w:val="multilevel"/>
    <w:tmpl w:val="38B044A8"/>
    <w:styleLink w:val="CurrentList1"/>
    <w:lvl w:ilvl="0">
      <w:start w:val="1"/>
      <w:numFmt w:val="decimal"/>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D8167E"/>
    <w:multiLevelType w:val="multilevel"/>
    <w:tmpl w:val="2B8C24EA"/>
    <w:lvl w:ilvl="0">
      <w:start w:val="1"/>
      <w:numFmt w:val="decimal"/>
      <w:pStyle w:val="Listanumerada"/>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3D87010"/>
    <w:multiLevelType w:val="multilevel"/>
    <w:tmpl w:val="E79E37E0"/>
    <w:lvl w:ilvl="0">
      <w:start w:val="1"/>
      <w:numFmt w:val="decimal"/>
      <w:lvlText w:val="%1."/>
      <w:lvlJc w:val="left"/>
      <w:pPr>
        <w:tabs>
          <w:tab w:val="num" w:pos="425"/>
        </w:tabs>
        <w:ind w:left="284" w:hanging="284"/>
      </w:pPr>
      <w:rPr>
        <w:rFonts w:hint="default"/>
      </w:rPr>
    </w:lvl>
    <w:lvl w:ilvl="1">
      <w:start w:val="1"/>
      <w:numFmt w:val="upperLetter"/>
      <w:lvlText w:val="%2."/>
      <w:lvlJc w:val="left"/>
      <w:pPr>
        <w:ind w:left="284" w:firstLine="28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82A4E53"/>
    <w:multiLevelType w:val="multilevel"/>
    <w:tmpl w:val="7690078C"/>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7BA942DE"/>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0"/>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0E"/>
    <w:rsid w:val="00035FF1"/>
    <w:rsid w:val="00054BC6"/>
    <w:rsid w:val="00065891"/>
    <w:rsid w:val="0009540F"/>
    <w:rsid w:val="000A0AE8"/>
    <w:rsid w:val="000E096C"/>
    <w:rsid w:val="00164D6D"/>
    <w:rsid w:val="0017156F"/>
    <w:rsid w:val="0018379A"/>
    <w:rsid w:val="001917AA"/>
    <w:rsid w:val="00196086"/>
    <w:rsid w:val="002034D1"/>
    <w:rsid w:val="002105CB"/>
    <w:rsid w:val="00230A55"/>
    <w:rsid w:val="002456FB"/>
    <w:rsid w:val="0026692F"/>
    <w:rsid w:val="00273FDF"/>
    <w:rsid w:val="002860A1"/>
    <w:rsid w:val="002F5523"/>
    <w:rsid w:val="00313E7A"/>
    <w:rsid w:val="00315116"/>
    <w:rsid w:val="00361C87"/>
    <w:rsid w:val="0040449A"/>
    <w:rsid w:val="004248A6"/>
    <w:rsid w:val="00440C72"/>
    <w:rsid w:val="004459BB"/>
    <w:rsid w:val="004749E8"/>
    <w:rsid w:val="004A1A8F"/>
    <w:rsid w:val="004A59A3"/>
    <w:rsid w:val="004C21A4"/>
    <w:rsid w:val="004C3E61"/>
    <w:rsid w:val="004D562F"/>
    <w:rsid w:val="004F42EA"/>
    <w:rsid w:val="00582638"/>
    <w:rsid w:val="005E0CD0"/>
    <w:rsid w:val="005E76AF"/>
    <w:rsid w:val="00631D95"/>
    <w:rsid w:val="006361CC"/>
    <w:rsid w:val="00647319"/>
    <w:rsid w:val="00655411"/>
    <w:rsid w:val="006C1D69"/>
    <w:rsid w:val="006E0867"/>
    <w:rsid w:val="0070249B"/>
    <w:rsid w:val="00722798"/>
    <w:rsid w:val="00731AB6"/>
    <w:rsid w:val="00766F16"/>
    <w:rsid w:val="007A5771"/>
    <w:rsid w:val="007A73C6"/>
    <w:rsid w:val="007E347F"/>
    <w:rsid w:val="007F1B27"/>
    <w:rsid w:val="008319E5"/>
    <w:rsid w:val="00851744"/>
    <w:rsid w:val="008836BD"/>
    <w:rsid w:val="008D28FD"/>
    <w:rsid w:val="009073CD"/>
    <w:rsid w:val="00925F64"/>
    <w:rsid w:val="0093262C"/>
    <w:rsid w:val="009406C0"/>
    <w:rsid w:val="009A2D0B"/>
    <w:rsid w:val="009B4CEE"/>
    <w:rsid w:val="009C1535"/>
    <w:rsid w:val="009C662C"/>
    <w:rsid w:val="00A2670E"/>
    <w:rsid w:val="00AA6D22"/>
    <w:rsid w:val="00AB42D8"/>
    <w:rsid w:val="00B320DF"/>
    <w:rsid w:val="00B3468A"/>
    <w:rsid w:val="00BB37BB"/>
    <w:rsid w:val="00BC4728"/>
    <w:rsid w:val="00BC5BB0"/>
    <w:rsid w:val="00C1190D"/>
    <w:rsid w:val="00C24C42"/>
    <w:rsid w:val="00C7176D"/>
    <w:rsid w:val="00C83D99"/>
    <w:rsid w:val="00C97374"/>
    <w:rsid w:val="00CC57EF"/>
    <w:rsid w:val="00D32A80"/>
    <w:rsid w:val="00D357D5"/>
    <w:rsid w:val="00D4089A"/>
    <w:rsid w:val="00D95C1B"/>
    <w:rsid w:val="00DB6F0D"/>
    <w:rsid w:val="00DC27C0"/>
    <w:rsid w:val="00DC3383"/>
    <w:rsid w:val="00E06005"/>
    <w:rsid w:val="00E32DA4"/>
    <w:rsid w:val="00E46982"/>
    <w:rsid w:val="00E62B19"/>
    <w:rsid w:val="00E65B42"/>
    <w:rsid w:val="00E71FF9"/>
    <w:rsid w:val="00E8264F"/>
    <w:rsid w:val="00E84560"/>
    <w:rsid w:val="00EA1093"/>
    <w:rsid w:val="00F00EC4"/>
    <w:rsid w:val="00F01D6E"/>
    <w:rsid w:val="00F06D58"/>
    <w:rsid w:val="00F65F9D"/>
    <w:rsid w:val="00F80789"/>
    <w:rsid w:val="00FA4F8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F081"/>
  <w15:chartTrackingRefBased/>
  <w15:docId w15:val="{EDB7D1E2-B765-614D-8637-3EC2EDBE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70E"/>
    <w:pPr>
      <w:snapToGrid w:val="0"/>
      <w:spacing w:before="120" w:line="360" w:lineRule="auto"/>
      <w:mirrorIndents/>
      <w:jc w:val="both"/>
    </w:pPr>
    <w:rPr>
      <w:rFonts w:ascii="Arial" w:eastAsia="Arial" w:hAnsi="Arial" w:cs="Arial"/>
      <w:sz w:val="20"/>
      <w:szCs w:val="20"/>
      <w:lang w:val="en-US"/>
    </w:rPr>
  </w:style>
  <w:style w:type="paragraph" w:styleId="Ttulo1">
    <w:name w:val="heading 1"/>
    <w:basedOn w:val="Normal"/>
    <w:next w:val="Normal"/>
    <w:link w:val="Ttulo1Carter"/>
    <w:uiPriority w:val="9"/>
    <w:qFormat/>
    <w:rsid w:val="00B3468A"/>
    <w:pPr>
      <w:keepNext/>
      <w:numPr>
        <w:numId w:val="27"/>
      </w:numPr>
      <w:spacing w:before="360" w:after="60"/>
      <w:ind w:left="431" w:hanging="431"/>
      <w:outlineLvl w:val="0"/>
    </w:pPr>
    <w:rPr>
      <w:b/>
      <w:smallCaps/>
      <w:sz w:val="28"/>
      <w:szCs w:val="28"/>
    </w:rPr>
  </w:style>
  <w:style w:type="paragraph" w:styleId="Ttulo2">
    <w:name w:val="heading 2"/>
    <w:basedOn w:val="Normal"/>
    <w:next w:val="Normal"/>
    <w:link w:val="Ttulo2Carter"/>
    <w:uiPriority w:val="9"/>
    <w:unhideWhenUsed/>
    <w:qFormat/>
    <w:rsid w:val="00AB42D8"/>
    <w:pPr>
      <w:keepNext/>
      <w:spacing w:before="240" w:after="60"/>
      <w:outlineLvl w:val="1"/>
    </w:pPr>
    <w:rPr>
      <w:b/>
      <w:i/>
      <w:sz w:val="24"/>
      <w:szCs w:val="28"/>
    </w:rPr>
  </w:style>
  <w:style w:type="paragraph" w:styleId="Ttulo3">
    <w:name w:val="heading 3"/>
    <w:basedOn w:val="Normal"/>
    <w:next w:val="Normal"/>
    <w:link w:val="Ttulo3Carter"/>
    <w:uiPriority w:val="9"/>
    <w:semiHidden/>
    <w:unhideWhenUsed/>
    <w:qFormat/>
    <w:rsid w:val="00230A55"/>
    <w:pPr>
      <w:keepNext/>
      <w:keepLines/>
      <w:numPr>
        <w:ilvl w:val="2"/>
        <w:numId w:val="27"/>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semiHidden/>
    <w:unhideWhenUsed/>
    <w:qFormat/>
    <w:rsid w:val="00230A55"/>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230A55"/>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230A55"/>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230A55"/>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230A5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230A5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3468A"/>
    <w:rPr>
      <w:rFonts w:ascii="Arial" w:eastAsia="Arial" w:hAnsi="Arial" w:cs="Arial"/>
      <w:b/>
      <w:smallCaps/>
      <w:sz w:val="28"/>
      <w:szCs w:val="28"/>
      <w:lang w:val="en-US"/>
    </w:rPr>
  </w:style>
  <w:style w:type="character" w:customStyle="1" w:styleId="Ttulo2Carter">
    <w:name w:val="Título 2 Caráter"/>
    <w:basedOn w:val="Tipodeletrapredefinidodopargrafo"/>
    <w:link w:val="Ttulo2"/>
    <w:uiPriority w:val="9"/>
    <w:rsid w:val="00A2670E"/>
    <w:rPr>
      <w:rFonts w:ascii="Arial" w:eastAsia="Arial" w:hAnsi="Arial" w:cs="Arial"/>
      <w:b/>
      <w:i/>
      <w:szCs w:val="28"/>
      <w:lang w:val="en-US"/>
    </w:rPr>
  </w:style>
  <w:style w:type="paragraph" w:styleId="Ttulo">
    <w:name w:val="Title"/>
    <w:basedOn w:val="Normal"/>
    <w:next w:val="Normal"/>
    <w:link w:val="TtuloCarter"/>
    <w:uiPriority w:val="10"/>
    <w:qFormat/>
    <w:rsid w:val="00A2670E"/>
    <w:pPr>
      <w:spacing w:before="240" w:after="60"/>
      <w:jc w:val="center"/>
    </w:pPr>
    <w:rPr>
      <w:b/>
      <w:sz w:val="32"/>
      <w:szCs w:val="32"/>
    </w:rPr>
  </w:style>
  <w:style w:type="character" w:customStyle="1" w:styleId="TtuloCarter">
    <w:name w:val="Título Caráter"/>
    <w:basedOn w:val="Tipodeletrapredefinidodopargrafo"/>
    <w:link w:val="Ttulo"/>
    <w:uiPriority w:val="10"/>
    <w:rsid w:val="00A2670E"/>
    <w:rPr>
      <w:rFonts w:ascii="Arial" w:eastAsia="Arial" w:hAnsi="Arial" w:cs="Arial"/>
      <w:b/>
      <w:sz w:val="32"/>
      <w:szCs w:val="32"/>
      <w:lang w:val="en-US"/>
    </w:rPr>
  </w:style>
  <w:style w:type="paragraph" w:styleId="Listanumerada">
    <w:name w:val="List Number"/>
    <w:basedOn w:val="Normal"/>
    <w:uiPriority w:val="99"/>
    <w:unhideWhenUsed/>
    <w:rsid w:val="00A2670E"/>
    <w:pPr>
      <w:numPr>
        <w:numId w:val="1"/>
      </w:numPr>
      <w:contextualSpacing/>
    </w:pPr>
  </w:style>
  <w:style w:type="paragraph" w:styleId="Cabealhodamensagem">
    <w:name w:val="Message Header"/>
    <w:basedOn w:val="Normal"/>
    <w:link w:val="CabealhodamensagemCarter"/>
    <w:uiPriority w:val="99"/>
    <w:unhideWhenUsed/>
    <w:rsid w:val="00F80789"/>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numbering" w:customStyle="1" w:styleId="CurrentList1">
    <w:name w:val="Current List1"/>
    <w:uiPriority w:val="99"/>
    <w:rsid w:val="00A2670E"/>
    <w:pPr>
      <w:numPr>
        <w:numId w:val="4"/>
      </w:numPr>
    </w:pPr>
  </w:style>
  <w:style w:type="character" w:customStyle="1" w:styleId="CabealhodamensagemCarter">
    <w:name w:val="Cabeçalho da mensagem Caráter"/>
    <w:basedOn w:val="Tipodeletrapredefinidodopargrafo"/>
    <w:link w:val="Cabealhodamensagem"/>
    <w:uiPriority w:val="99"/>
    <w:rsid w:val="00F80789"/>
    <w:rPr>
      <w:rFonts w:asciiTheme="majorHAnsi" w:eastAsiaTheme="majorEastAsia" w:hAnsiTheme="majorHAnsi" w:cstheme="majorBidi"/>
      <w:shd w:val="pct20" w:color="auto" w:fill="auto"/>
      <w:lang w:val="en-US"/>
    </w:rPr>
  </w:style>
  <w:style w:type="character" w:customStyle="1" w:styleId="Ttulo3Carter">
    <w:name w:val="Título 3 Caráter"/>
    <w:basedOn w:val="Tipodeletrapredefinidodopargrafo"/>
    <w:link w:val="Ttulo3"/>
    <w:uiPriority w:val="9"/>
    <w:semiHidden/>
    <w:rsid w:val="00230A55"/>
    <w:rPr>
      <w:rFonts w:asciiTheme="majorHAnsi" w:eastAsiaTheme="majorEastAsia" w:hAnsiTheme="majorHAnsi" w:cstheme="majorBidi"/>
      <w:color w:val="1F3763" w:themeColor="accent1" w:themeShade="7F"/>
      <w:lang w:val="en-US"/>
    </w:rPr>
  </w:style>
  <w:style w:type="character" w:customStyle="1" w:styleId="Ttulo4Carter">
    <w:name w:val="Título 4 Caráter"/>
    <w:basedOn w:val="Tipodeletrapredefinidodopargrafo"/>
    <w:link w:val="Ttulo4"/>
    <w:uiPriority w:val="9"/>
    <w:semiHidden/>
    <w:rsid w:val="00230A55"/>
    <w:rPr>
      <w:rFonts w:asciiTheme="majorHAnsi" w:eastAsiaTheme="majorEastAsia" w:hAnsiTheme="majorHAnsi" w:cstheme="majorBidi"/>
      <w:i/>
      <w:iCs/>
      <w:color w:val="2F5496" w:themeColor="accent1" w:themeShade="BF"/>
      <w:sz w:val="20"/>
      <w:szCs w:val="20"/>
      <w:lang w:val="en-US"/>
    </w:rPr>
  </w:style>
  <w:style w:type="character" w:customStyle="1" w:styleId="Ttulo5Carter">
    <w:name w:val="Título 5 Caráter"/>
    <w:basedOn w:val="Tipodeletrapredefinidodopargrafo"/>
    <w:link w:val="Ttulo5"/>
    <w:uiPriority w:val="9"/>
    <w:semiHidden/>
    <w:rsid w:val="00230A55"/>
    <w:rPr>
      <w:rFonts w:asciiTheme="majorHAnsi" w:eastAsiaTheme="majorEastAsia" w:hAnsiTheme="majorHAnsi" w:cstheme="majorBidi"/>
      <w:color w:val="2F5496" w:themeColor="accent1" w:themeShade="BF"/>
      <w:sz w:val="20"/>
      <w:szCs w:val="20"/>
      <w:lang w:val="en-US"/>
    </w:rPr>
  </w:style>
  <w:style w:type="character" w:customStyle="1" w:styleId="Ttulo6Carter">
    <w:name w:val="Título 6 Caráter"/>
    <w:basedOn w:val="Tipodeletrapredefinidodopargrafo"/>
    <w:link w:val="Ttulo6"/>
    <w:uiPriority w:val="9"/>
    <w:semiHidden/>
    <w:rsid w:val="00230A55"/>
    <w:rPr>
      <w:rFonts w:asciiTheme="majorHAnsi" w:eastAsiaTheme="majorEastAsia" w:hAnsiTheme="majorHAnsi" w:cstheme="majorBidi"/>
      <w:color w:val="1F3763" w:themeColor="accent1" w:themeShade="7F"/>
      <w:sz w:val="20"/>
      <w:szCs w:val="20"/>
      <w:lang w:val="en-US"/>
    </w:rPr>
  </w:style>
  <w:style w:type="character" w:customStyle="1" w:styleId="Ttulo7Carter">
    <w:name w:val="Título 7 Caráter"/>
    <w:basedOn w:val="Tipodeletrapredefinidodopargrafo"/>
    <w:link w:val="Ttulo7"/>
    <w:uiPriority w:val="9"/>
    <w:semiHidden/>
    <w:rsid w:val="00230A55"/>
    <w:rPr>
      <w:rFonts w:asciiTheme="majorHAnsi" w:eastAsiaTheme="majorEastAsia" w:hAnsiTheme="majorHAnsi" w:cstheme="majorBidi"/>
      <w:i/>
      <w:iCs/>
      <w:color w:val="1F3763" w:themeColor="accent1" w:themeShade="7F"/>
      <w:sz w:val="20"/>
      <w:szCs w:val="20"/>
      <w:lang w:val="en-US"/>
    </w:rPr>
  </w:style>
  <w:style w:type="character" w:customStyle="1" w:styleId="Ttulo8Carter">
    <w:name w:val="Título 8 Caráter"/>
    <w:basedOn w:val="Tipodeletrapredefinidodopargrafo"/>
    <w:link w:val="Ttulo8"/>
    <w:uiPriority w:val="9"/>
    <w:semiHidden/>
    <w:rsid w:val="00230A55"/>
    <w:rPr>
      <w:rFonts w:asciiTheme="majorHAnsi" w:eastAsiaTheme="majorEastAsia" w:hAnsiTheme="majorHAnsi" w:cstheme="majorBidi"/>
      <w:color w:val="272727" w:themeColor="text1" w:themeTint="D8"/>
      <w:sz w:val="21"/>
      <w:szCs w:val="21"/>
      <w:lang w:val="en-US"/>
    </w:rPr>
  </w:style>
  <w:style w:type="character" w:customStyle="1" w:styleId="Ttulo9Carter">
    <w:name w:val="Título 9 Caráter"/>
    <w:basedOn w:val="Tipodeletrapredefinidodopargrafo"/>
    <w:link w:val="Ttulo9"/>
    <w:uiPriority w:val="9"/>
    <w:semiHidden/>
    <w:rsid w:val="00230A55"/>
    <w:rPr>
      <w:rFonts w:asciiTheme="majorHAnsi" w:eastAsiaTheme="majorEastAsia" w:hAnsiTheme="majorHAnsi" w:cstheme="majorBidi"/>
      <w:i/>
      <w:iCs/>
      <w:color w:val="272727" w:themeColor="text1" w:themeTint="D8"/>
      <w:sz w:val="21"/>
      <w:szCs w:val="21"/>
      <w:lang w:val="en-US"/>
    </w:rPr>
  </w:style>
  <w:style w:type="paragraph" w:styleId="Legenda">
    <w:name w:val="caption"/>
    <w:basedOn w:val="Normal"/>
    <w:next w:val="Normal"/>
    <w:uiPriority w:val="35"/>
    <w:unhideWhenUsed/>
    <w:qFormat/>
    <w:rsid w:val="00313E7A"/>
    <w:pPr>
      <w:spacing w:before="0" w:after="200" w:line="240" w:lineRule="auto"/>
    </w:pPr>
    <w:rPr>
      <w:i/>
      <w:iCs/>
      <w:color w:val="44546A" w:themeColor="text2"/>
      <w:sz w:val="18"/>
      <w:szCs w:val="18"/>
    </w:rPr>
  </w:style>
  <w:style w:type="paragraph" w:customStyle="1" w:styleId="Charts">
    <w:name w:val="Charts"/>
    <w:basedOn w:val="Normal"/>
    <w:qFormat/>
    <w:rsid w:val="00313E7A"/>
    <w:pPr>
      <w:jc w:val="center"/>
    </w:pPr>
  </w:style>
  <w:style w:type="paragraph" w:styleId="Subttulo">
    <w:name w:val="Subtitle"/>
    <w:basedOn w:val="Ttulo"/>
    <w:next w:val="Normal"/>
    <w:link w:val="SubttuloCarter"/>
    <w:uiPriority w:val="11"/>
    <w:qFormat/>
    <w:rsid w:val="00AB42D8"/>
    <w:pPr>
      <w:numPr>
        <w:ilvl w:val="1"/>
      </w:numPr>
      <w:spacing w:before="720" w:after="240"/>
    </w:pPr>
    <w:rPr>
      <w:rFonts w:eastAsiaTheme="minorEastAsia" w:cs="Times New Roman (Body CS)"/>
      <w:smallCaps/>
      <w:spacing w:val="15"/>
      <w:szCs w:val="22"/>
      <w:u w:val="single"/>
    </w:rPr>
  </w:style>
  <w:style w:type="character" w:customStyle="1" w:styleId="SubttuloCarter">
    <w:name w:val="Subtítulo Caráter"/>
    <w:basedOn w:val="Tipodeletrapredefinidodopargrafo"/>
    <w:link w:val="Subttulo"/>
    <w:uiPriority w:val="11"/>
    <w:rsid w:val="00AB42D8"/>
    <w:rPr>
      <w:rFonts w:ascii="Arial" w:eastAsiaTheme="minorEastAsia" w:hAnsi="Arial" w:cs="Times New Roman (Body CS)"/>
      <w:b/>
      <w:smallCaps/>
      <w:spacing w:val="15"/>
      <w:sz w:val="32"/>
      <w:szCs w:val="22"/>
      <w:u w:val="single"/>
      <w:lang w:val="en-US"/>
    </w:rPr>
  </w:style>
  <w:style w:type="numbering" w:customStyle="1" w:styleId="CurrentList2">
    <w:name w:val="Current List2"/>
    <w:uiPriority w:val="99"/>
    <w:rsid w:val="00AB42D8"/>
    <w:pPr>
      <w:numPr>
        <w:numId w:val="38"/>
      </w:numPr>
    </w:pPr>
  </w:style>
  <w:style w:type="paragraph" w:styleId="Cabealho">
    <w:name w:val="header"/>
    <w:basedOn w:val="Normal"/>
    <w:link w:val="CabealhoCarter"/>
    <w:uiPriority w:val="99"/>
    <w:unhideWhenUsed/>
    <w:rsid w:val="002034D1"/>
    <w:pPr>
      <w:tabs>
        <w:tab w:val="center" w:pos="4513"/>
        <w:tab w:val="right" w:pos="9026"/>
      </w:tabs>
      <w:spacing w:before="0" w:line="240" w:lineRule="auto"/>
    </w:pPr>
  </w:style>
  <w:style w:type="character" w:customStyle="1" w:styleId="CabealhoCarter">
    <w:name w:val="Cabeçalho Caráter"/>
    <w:basedOn w:val="Tipodeletrapredefinidodopargrafo"/>
    <w:link w:val="Cabealho"/>
    <w:uiPriority w:val="99"/>
    <w:rsid w:val="002034D1"/>
    <w:rPr>
      <w:rFonts w:ascii="Arial" w:eastAsia="Arial" w:hAnsi="Arial" w:cs="Arial"/>
      <w:sz w:val="20"/>
      <w:szCs w:val="20"/>
      <w:lang w:val="en-US"/>
    </w:rPr>
  </w:style>
  <w:style w:type="paragraph" w:styleId="Rodap">
    <w:name w:val="footer"/>
    <w:basedOn w:val="Normal"/>
    <w:link w:val="RodapCarter"/>
    <w:uiPriority w:val="99"/>
    <w:unhideWhenUsed/>
    <w:rsid w:val="002034D1"/>
    <w:pPr>
      <w:tabs>
        <w:tab w:val="center" w:pos="4513"/>
        <w:tab w:val="right" w:pos="9026"/>
      </w:tabs>
      <w:spacing w:before="0" w:line="240" w:lineRule="auto"/>
    </w:pPr>
  </w:style>
  <w:style w:type="character" w:customStyle="1" w:styleId="RodapCarter">
    <w:name w:val="Rodapé Caráter"/>
    <w:basedOn w:val="Tipodeletrapredefinidodopargrafo"/>
    <w:link w:val="Rodap"/>
    <w:uiPriority w:val="99"/>
    <w:rsid w:val="002034D1"/>
    <w:rPr>
      <w:rFonts w:ascii="Arial" w:eastAsia="Arial" w:hAnsi="Arial" w:cs="Arial"/>
      <w:sz w:val="20"/>
      <w:szCs w:val="20"/>
      <w:lang w:val="en-US"/>
    </w:rPr>
  </w:style>
  <w:style w:type="character" w:styleId="Nmerodepgina">
    <w:name w:val="page number"/>
    <w:basedOn w:val="Tipodeletrapredefinidodopargrafo"/>
    <w:uiPriority w:val="99"/>
    <w:semiHidden/>
    <w:unhideWhenUsed/>
    <w:rsid w:val="00203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0225">
      <w:bodyDiv w:val="1"/>
      <w:marLeft w:val="0"/>
      <w:marRight w:val="0"/>
      <w:marTop w:val="0"/>
      <w:marBottom w:val="0"/>
      <w:divBdr>
        <w:top w:val="none" w:sz="0" w:space="0" w:color="auto"/>
        <w:left w:val="none" w:sz="0" w:space="0" w:color="auto"/>
        <w:bottom w:val="none" w:sz="0" w:space="0" w:color="auto"/>
        <w:right w:val="none" w:sz="0" w:space="0" w:color="auto"/>
      </w:divBdr>
      <w:divsChild>
        <w:div w:id="2041054065">
          <w:marLeft w:val="0"/>
          <w:marRight w:val="0"/>
          <w:marTop w:val="0"/>
          <w:marBottom w:val="0"/>
          <w:divBdr>
            <w:top w:val="none" w:sz="0" w:space="0" w:color="auto"/>
            <w:left w:val="none" w:sz="0" w:space="0" w:color="auto"/>
            <w:bottom w:val="none" w:sz="0" w:space="0" w:color="auto"/>
            <w:right w:val="none" w:sz="0" w:space="0" w:color="auto"/>
          </w:divBdr>
          <w:divsChild>
            <w:div w:id="11764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25</Pages>
  <Words>3312</Words>
  <Characters>17888</Characters>
  <Application>Microsoft Office Word</Application>
  <DocSecurity>0</DocSecurity>
  <Lines>149</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Cláudia Antunes</dc:creator>
  <cp:keywords/>
  <dc:description/>
  <cp:lastModifiedBy>Eduardo Miranda</cp:lastModifiedBy>
  <cp:revision>41</cp:revision>
  <cp:lastPrinted>2021-10-05T15:35:00Z</cp:lastPrinted>
  <dcterms:created xsi:type="dcterms:W3CDTF">2022-11-02T15:27:00Z</dcterms:created>
  <dcterms:modified xsi:type="dcterms:W3CDTF">2022-12-08T19:00:00Z</dcterms:modified>
</cp:coreProperties>
</file>