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AD3" w:rsidRPr="00EC7AD3" w:rsidRDefault="00EC7AD3" w:rsidP="00EC7AD3"/>
    <w:p w:rsidR="00EC7AD3" w:rsidRPr="00EC7AD3" w:rsidRDefault="00EC7AD3" w:rsidP="00EC7AD3"/>
    <w:p w:rsidR="00EC7AD3" w:rsidRPr="00EC7AD3" w:rsidRDefault="00EC7AD3" w:rsidP="00EC7AD3"/>
    <w:p w:rsidR="00EC7AD3" w:rsidRPr="00EC7AD3" w:rsidRDefault="00EC7AD3" w:rsidP="00EC7AD3"/>
    <w:p w:rsidR="00EC7AD3" w:rsidRPr="00EC7AD3" w:rsidRDefault="00EC7AD3" w:rsidP="00EC7AD3"/>
    <w:p w:rsidR="00EC7AD3" w:rsidRPr="00EC7AD3" w:rsidRDefault="00EC7AD3" w:rsidP="00EC7AD3"/>
    <w:p w:rsidR="00EC7AD3" w:rsidRPr="00EC7AD3" w:rsidRDefault="00EC7AD3" w:rsidP="00EC7AD3"/>
    <w:p w:rsidR="00EC6F66" w:rsidRPr="00EC7AD3" w:rsidRDefault="00EC7AD3" w:rsidP="00EC7AD3">
      <w:pPr>
        <w:jc w:val="center"/>
        <w:rPr>
          <w:b/>
          <w:bCs/>
          <w:i/>
          <w:iCs/>
          <w:sz w:val="36"/>
        </w:rPr>
      </w:pPr>
      <w:r w:rsidRPr="00EC7AD3">
        <w:rPr>
          <w:b/>
          <w:bCs/>
          <w:i/>
          <w:iCs/>
          <w:sz w:val="36"/>
        </w:rPr>
        <w:t>VCE Calculator Options and Considerations Videos – Transcript</w:t>
      </w:r>
    </w:p>
    <w:p w:rsidR="00EC7AD3" w:rsidRPr="00EC7AD3" w:rsidRDefault="00EC7AD3" w:rsidP="00EC7AD3">
      <w:pPr>
        <w:jc w:val="center"/>
        <w:rPr>
          <w:b/>
          <w:bCs/>
          <w:sz w:val="32"/>
        </w:rPr>
      </w:pPr>
      <w:r w:rsidRPr="00EC7AD3">
        <w:rPr>
          <w:b/>
          <w:bCs/>
          <w:sz w:val="32"/>
        </w:rPr>
        <w:t xml:space="preserve">On the </w:t>
      </w:r>
      <w:r w:rsidRPr="00EC7AD3">
        <w:rPr>
          <w:b/>
          <w:bCs/>
          <w:sz w:val="32"/>
        </w:rPr>
        <w:t xml:space="preserve">Independent </w:t>
      </w:r>
      <w:r w:rsidRPr="00EC7AD3">
        <w:rPr>
          <w:b/>
          <w:bCs/>
          <w:sz w:val="32"/>
        </w:rPr>
        <w:t>U</w:t>
      </w:r>
      <w:r w:rsidRPr="00EC7AD3">
        <w:rPr>
          <w:b/>
          <w:bCs/>
          <w:sz w:val="32"/>
        </w:rPr>
        <w:t xml:space="preserve">se of CAS </w:t>
      </w:r>
      <w:r w:rsidRPr="00EC7AD3">
        <w:rPr>
          <w:b/>
          <w:bCs/>
          <w:sz w:val="32"/>
        </w:rPr>
        <w:t>C</w:t>
      </w:r>
      <w:r w:rsidRPr="00EC7AD3">
        <w:rPr>
          <w:b/>
          <w:bCs/>
          <w:sz w:val="32"/>
        </w:rPr>
        <w:t xml:space="preserve">alculator </w:t>
      </w:r>
      <w:r w:rsidRPr="00EC7AD3">
        <w:rPr>
          <w:b/>
          <w:bCs/>
          <w:sz w:val="32"/>
        </w:rPr>
        <w:t>S</w:t>
      </w:r>
      <w:r w:rsidRPr="00EC7AD3">
        <w:rPr>
          <w:b/>
          <w:bCs/>
          <w:sz w:val="32"/>
        </w:rPr>
        <w:t xml:space="preserve">oftware by a </w:t>
      </w:r>
      <w:r w:rsidRPr="00EC7AD3">
        <w:rPr>
          <w:b/>
          <w:bCs/>
          <w:sz w:val="32"/>
        </w:rPr>
        <w:t xml:space="preserve">Year 10 or </w:t>
      </w:r>
      <w:r w:rsidRPr="00EC7AD3">
        <w:rPr>
          <w:b/>
          <w:bCs/>
          <w:sz w:val="32"/>
        </w:rPr>
        <w:t xml:space="preserve">VCE </w:t>
      </w:r>
      <w:r w:rsidRPr="00EC7AD3">
        <w:rPr>
          <w:b/>
          <w:bCs/>
          <w:sz w:val="32"/>
        </w:rPr>
        <w:t>S</w:t>
      </w:r>
      <w:r w:rsidRPr="00EC7AD3">
        <w:rPr>
          <w:b/>
          <w:bCs/>
          <w:sz w:val="32"/>
        </w:rPr>
        <w:t xml:space="preserve">tudent </w:t>
      </w:r>
      <w:r w:rsidRPr="00EC7AD3">
        <w:rPr>
          <w:b/>
          <w:bCs/>
          <w:sz w:val="32"/>
        </w:rPr>
        <w:t>U</w:t>
      </w:r>
      <w:r w:rsidRPr="00EC7AD3">
        <w:rPr>
          <w:b/>
          <w:bCs/>
          <w:sz w:val="32"/>
        </w:rPr>
        <w:t xml:space="preserve">sing a </w:t>
      </w:r>
      <w:r w:rsidRPr="00EC7AD3">
        <w:rPr>
          <w:b/>
          <w:bCs/>
          <w:sz w:val="32"/>
        </w:rPr>
        <w:t>S</w:t>
      </w:r>
      <w:r w:rsidRPr="00EC7AD3">
        <w:rPr>
          <w:b/>
          <w:bCs/>
          <w:sz w:val="32"/>
        </w:rPr>
        <w:t>creen</w:t>
      </w:r>
      <w:r w:rsidRPr="00EC7AD3">
        <w:rPr>
          <w:b/>
          <w:bCs/>
          <w:sz w:val="32"/>
        </w:rPr>
        <w:t>-r</w:t>
      </w:r>
      <w:r w:rsidRPr="00EC7AD3">
        <w:rPr>
          <w:b/>
          <w:bCs/>
          <w:sz w:val="32"/>
        </w:rPr>
        <w:t xml:space="preserve">eader or </w:t>
      </w:r>
      <w:r w:rsidRPr="00EC7AD3">
        <w:rPr>
          <w:b/>
          <w:bCs/>
          <w:sz w:val="32"/>
        </w:rPr>
        <w:t>B</w:t>
      </w:r>
      <w:r w:rsidRPr="00EC7AD3">
        <w:rPr>
          <w:b/>
          <w:bCs/>
          <w:sz w:val="32"/>
        </w:rPr>
        <w:t>raille.</w:t>
      </w:r>
    </w:p>
    <w:p w:rsidR="00EC7AD3" w:rsidRDefault="00EC7AD3" w:rsidP="00EC7AD3">
      <w:pPr>
        <w:jc w:val="center"/>
      </w:pPr>
      <w:r w:rsidRPr="00EC7AD3">
        <w:t xml:space="preserve">Produced by Nathaniel Schmidt on behalf of the </w:t>
      </w:r>
      <w:proofErr w:type="spellStart"/>
      <w:r w:rsidRPr="00EC7AD3">
        <w:t>EduVis</w:t>
      </w:r>
      <w:proofErr w:type="spellEnd"/>
      <w:r w:rsidRPr="00EC7AD3">
        <w:t xml:space="preserve"> </w:t>
      </w:r>
      <w:r>
        <w:t>‘</w:t>
      </w:r>
      <w:r w:rsidRPr="00EC7AD3">
        <w:t xml:space="preserve">Pat Roberts </w:t>
      </w:r>
      <w:r>
        <w:t>A</w:t>
      </w:r>
      <w:r w:rsidRPr="00EC7AD3">
        <w:t xml:space="preserve">ccessible </w:t>
      </w:r>
      <w:r>
        <w:t>C</w:t>
      </w:r>
      <w:r w:rsidRPr="00EC7AD3">
        <w:t xml:space="preserve">alculator </w:t>
      </w:r>
      <w:r>
        <w:t>B</w:t>
      </w:r>
      <w:r w:rsidRPr="00EC7AD3">
        <w:t>enefit</w:t>
      </w:r>
      <w:r>
        <w:t>’</w:t>
      </w:r>
      <w:r w:rsidRPr="00EC7AD3">
        <w:t>.</w:t>
      </w:r>
    </w:p>
    <w:p w:rsidR="00EC7AD3" w:rsidRDefault="00EC7AD3">
      <w:r>
        <w:br w:type="page"/>
      </w:r>
    </w:p>
    <w:p w:rsidR="00EC7AD3" w:rsidRPr="00ED6025" w:rsidRDefault="00ED6025" w:rsidP="00ED6025">
      <w:pPr>
        <w:jc w:val="center"/>
        <w:rPr>
          <w:b/>
          <w:bCs/>
          <w:sz w:val="32"/>
        </w:rPr>
      </w:pPr>
      <w:r w:rsidRPr="00ED6025">
        <w:rPr>
          <w:b/>
          <w:bCs/>
          <w:sz w:val="32"/>
        </w:rPr>
        <w:lastRenderedPageBreak/>
        <w:t xml:space="preserve">Notes – </w:t>
      </w:r>
      <w:r w:rsidR="00EC7AD3" w:rsidRPr="00ED6025">
        <w:rPr>
          <w:b/>
          <w:bCs/>
          <w:sz w:val="32"/>
        </w:rPr>
        <w:t>Structure:</w:t>
      </w:r>
    </w:p>
    <w:p w:rsidR="00EC7AD3" w:rsidRDefault="00EC7AD3" w:rsidP="00EC7AD3">
      <w:pPr>
        <w:pStyle w:val="ListParagraph"/>
        <w:numPr>
          <w:ilvl w:val="0"/>
          <w:numId w:val="1"/>
        </w:numPr>
      </w:pPr>
      <w:r>
        <w:t>Who is this resource meant for?</w:t>
      </w:r>
    </w:p>
    <w:p w:rsidR="00EC7AD3" w:rsidRDefault="00EC7AD3" w:rsidP="00EC7AD3">
      <w:pPr>
        <w:pStyle w:val="ListParagraph"/>
        <w:numPr>
          <w:ilvl w:val="0"/>
          <w:numId w:val="1"/>
        </w:numPr>
      </w:pPr>
      <w:r>
        <w:t xml:space="preserve">What is a CAS </w:t>
      </w:r>
      <w:proofErr w:type="gramStart"/>
      <w:r>
        <w:t>Calculator.</w:t>
      </w:r>
      <w:proofErr w:type="gramEnd"/>
    </w:p>
    <w:p w:rsidR="00EC7AD3" w:rsidRDefault="00EC7AD3" w:rsidP="00EC7AD3">
      <w:pPr>
        <w:pStyle w:val="ListParagraph"/>
        <w:numPr>
          <w:ilvl w:val="1"/>
          <w:numId w:val="1"/>
        </w:numPr>
      </w:pPr>
      <w:r>
        <w:t>How does this differ from a standard scientific calculator</w:t>
      </w:r>
      <w:r w:rsidR="00AE2760">
        <w:t xml:space="preserve"> used in year 7-9/10</w:t>
      </w:r>
      <w:r>
        <w:t>?</w:t>
      </w:r>
    </w:p>
    <w:p w:rsidR="00EC7AD3" w:rsidRDefault="00AE2760" w:rsidP="00EC7AD3">
      <w:pPr>
        <w:pStyle w:val="ListParagraph"/>
        <w:numPr>
          <w:ilvl w:val="0"/>
          <w:numId w:val="1"/>
        </w:numPr>
      </w:pPr>
      <w:r>
        <w:t>Nathaniel’s reflections from experience i.e. what would have been good to know?</w:t>
      </w:r>
    </w:p>
    <w:p w:rsidR="00AE2760" w:rsidRDefault="00AE2760" w:rsidP="00EC7AD3">
      <w:pPr>
        <w:pStyle w:val="ListParagraph"/>
        <w:numPr>
          <w:ilvl w:val="0"/>
          <w:numId w:val="1"/>
        </w:numPr>
      </w:pPr>
      <w:r>
        <w:t>Available and approved CAS software calculators:</w:t>
      </w:r>
    </w:p>
    <w:p w:rsidR="00AE2760" w:rsidRDefault="00AE2760" w:rsidP="00AE2760">
      <w:pPr>
        <w:pStyle w:val="ListParagraph"/>
        <w:numPr>
          <w:ilvl w:val="1"/>
          <w:numId w:val="1"/>
        </w:numPr>
      </w:pPr>
      <w:r>
        <w:t>Maple</w:t>
      </w:r>
    </w:p>
    <w:p w:rsidR="00AE2760" w:rsidRDefault="00AE2760" w:rsidP="00AE2760">
      <w:pPr>
        <w:pStyle w:val="ListParagraph"/>
        <w:numPr>
          <w:ilvl w:val="1"/>
          <w:numId w:val="1"/>
        </w:numPr>
      </w:pPr>
      <w:r>
        <w:t>Mathematica</w:t>
      </w:r>
    </w:p>
    <w:p w:rsidR="00AE2760" w:rsidRDefault="00AE2760" w:rsidP="00AE2760">
      <w:pPr>
        <w:pStyle w:val="ListParagraph"/>
        <w:numPr>
          <w:ilvl w:val="1"/>
          <w:numId w:val="1"/>
        </w:numPr>
      </w:pPr>
      <w:proofErr w:type="spellStart"/>
      <w:r>
        <w:t>Matlab</w:t>
      </w:r>
      <w:proofErr w:type="spellEnd"/>
    </w:p>
    <w:p w:rsidR="00AE2760" w:rsidRDefault="00AE2760" w:rsidP="00AE2760">
      <w:pPr>
        <w:pStyle w:val="ListParagraph"/>
        <w:numPr>
          <w:ilvl w:val="0"/>
          <w:numId w:val="1"/>
        </w:numPr>
      </w:pPr>
      <w:r>
        <w:t>Modes of usage:</w:t>
      </w:r>
    </w:p>
    <w:p w:rsidR="00AE2760" w:rsidRDefault="00AE2760" w:rsidP="00AE2760">
      <w:pPr>
        <w:pStyle w:val="ListParagraph"/>
        <w:numPr>
          <w:ilvl w:val="1"/>
          <w:numId w:val="1"/>
        </w:numPr>
      </w:pPr>
      <w:r>
        <w:t>GUI</w:t>
      </w:r>
    </w:p>
    <w:p w:rsidR="00AE2760" w:rsidRDefault="00AE2760" w:rsidP="00AE2760">
      <w:pPr>
        <w:pStyle w:val="ListParagraph"/>
        <w:numPr>
          <w:ilvl w:val="1"/>
          <w:numId w:val="1"/>
        </w:numPr>
      </w:pPr>
      <w:r>
        <w:t>CLI</w:t>
      </w:r>
    </w:p>
    <w:p w:rsidR="00AE2760" w:rsidRDefault="00AE2760" w:rsidP="00AE2760">
      <w:pPr>
        <w:pStyle w:val="ListParagraph"/>
        <w:numPr>
          <w:ilvl w:val="1"/>
          <w:numId w:val="1"/>
        </w:numPr>
      </w:pPr>
      <w:r>
        <w:t>Web app frontend</w:t>
      </w:r>
    </w:p>
    <w:p w:rsidR="00AE2760" w:rsidRDefault="00AE2760" w:rsidP="00AE2760">
      <w:pPr>
        <w:pStyle w:val="ListParagraph"/>
        <w:numPr>
          <w:ilvl w:val="0"/>
          <w:numId w:val="1"/>
        </w:numPr>
      </w:pPr>
      <w:r>
        <w:t>Compatibility across common devices and platforms.</w:t>
      </w:r>
    </w:p>
    <w:p w:rsidR="00AE2760" w:rsidRDefault="00AE2760" w:rsidP="00AE2760">
      <w:pPr>
        <w:pStyle w:val="ListParagraph"/>
        <w:numPr>
          <w:ilvl w:val="0"/>
          <w:numId w:val="1"/>
        </w:numPr>
      </w:pPr>
      <w:r>
        <w:t>Compatibility with common screen-readers.</w:t>
      </w:r>
    </w:p>
    <w:p w:rsidR="00AE2760" w:rsidRDefault="00AE2760" w:rsidP="00AE2760">
      <w:pPr>
        <w:pStyle w:val="ListParagraph"/>
        <w:numPr>
          <w:ilvl w:val="0"/>
          <w:numId w:val="1"/>
        </w:numPr>
      </w:pPr>
      <w:r>
        <w:t>Ease of locating and learning commands for operation.</w:t>
      </w:r>
    </w:p>
    <w:p w:rsidR="00AE2760" w:rsidRDefault="00AE2760" w:rsidP="00AE2760">
      <w:pPr>
        <w:pStyle w:val="ListParagraph"/>
        <w:numPr>
          <w:ilvl w:val="0"/>
          <w:numId w:val="1"/>
        </w:numPr>
      </w:pPr>
      <w:proofErr w:type="spellStart"/>
      <w:r>
        <w:t>Flexability</w:t>
      </w:r>
      <w:proofErr w:type="spellEnd"/>
      <w:r>
        <w:t xml:space="preserve"> and intuitivism.</w:t>
      </w:r>
    </w:p>
    <w:p w:rsidR="00AE2760" w:rsidRDefault="00AE2760" w:rsidP="00AE2760">
      <w:pPr>
        <w:pStyle w:val="ListParagraph"/>
        <w:numPr>
          <w:ilvl w:val="0"/>
          <w:numId w:val="1"/>
        </w:numPr>
      </w:pPr>
      <w:r>
        <w:t>Support for teachers on using CAS in CLI.</w:t>
      </w:r>
    </w:p>
    <w:p w:rsidR="00AE2760" w:rsidRDefault="00AE2760" w:rsidP="00AE2760">
      <w:pPr>
        <w:pStyle w:val="ListParagraph"/>
        <w:numPr>
          <w:ilvl w:val="0"/>
          <w:numId w:val="1"/>
        </w:numPr>
      </w:pPr>
      <w:r>
        <w:t>Demonstrate mathematical examples.</w:t>
      </w:r>
      <w:bookmarkStart w:id="0" w:name="_GoBack"/>
      <w:bookmarkEnd w:id="0"/>
    </w:p>
    <w:sectPr w:rsidR="00AE2760" w:rsidSect="008073B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540F5"/>
    <w:multiLevelType w:val="hybridMultilevel"/>
    <w:tmpl w:val="A2CA9EE0"/>
    <w:lvl w:ilvl="0" w:tplc="8D8484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D3"/>
    <w:rsid w:val="000C588D"/>
    <w:rsid w:val="00650BB8"/>
    <w:rsid w:val="008073B5"/>
    <w:rsid w:val="00AE2760"/>
    <w:rsid w:val="00EC6F66"/>
    <w:rsid w:val="00EC7AD3"/>
    <w:rsid w:val="00ED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500C"/>
  <w15:chartTrackingRefBased/>
  <w15:docId w15:val="{0ACE6C8F-2225-462C-8A76-F53F98F4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Schmidt</dc:creator>
  <cp:keywords/>
  <dc:description/>
  <cp:lastModifiedBy>Nathaniel Schmidt</cp:lastModifiedBy>
  <cp:revision>3</cp:revision>
  <dcterms:created xsi:type="dcterms:W3CDTF">2020-12-14T07:00:00Z</dcterms:created>
  <dcterms:modified xsi:type="dcterms:W3CDTF">2020-12-14T07:25:00Z</dcterms:modified>
</cp:coreProperties>
</file>