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D6970" w14:textId="36D15F17" w:rsidR="00BA354D" w:rsidRDefault="009139E8">
      <w:r>
        <w:t>Puesto: abogado.</w:t>
      </w:r>
    </w:p>
    <w:p w14:paraId="1939D7AA" w14:textId="714338D5" w:rsidR="009139E8" w:rsidRDefault="009139E8">
      <w:r>
        <w:t>Edad: 23 a 35 años.</w:t>
      </w:r>
    </w:p>
    <w:p w14:paraId="3AE82D41" w14:textId="48F76856" w:rsidR="009139E8" w:rsidRDefault="009139E8">
      <w:r>
        <w:t>Nivel de educación: Universidad.</w:t>
      </w:r>
    </w:p>
    <w:p w14:paraId="566A8887" w14:textId="01DD0CC1" w:rsidR="009139E8" w:rsidRDefault="009139E8">
      <w:pPr>
        <w:rPr>
          <w:lang w:val="en-GB"/>
        </w:rPr>
      </w:pPr>
      <w:r w:rsidRPr="009139E8">
        <w:rPr>
          <w:lang w:val="en-GB"/>
        </w:rPr>
        <w:t>Redes sociales: Facebook, Instagram, Twitter,</w:t>
      </w:r>
      <w:r>
        <w:rPr>
          <w:lang w:val="en-GB"/>
        </w:rPr>
        <w:t xml:space="preserve"> LinkedIn.</w:t>
      </w:r>
    </w:p>
    <w:p w14:paraId="183F02C9" w14:textId="62C4008E" w:rsidR="009139E8" w:rsidRDefault="009139E8">
      <w:pPr>
        <w:rPr>
          <w:lang w:val="en-GB"/>
        </w:rPr>
      </w:pPr>
      <w:r>
        <w:rPr>
          <w:lang w:val="en-GB"/>
        </w:rPr>
        <w:t>Industria: legal.</w:t>
      </w:r>
    </w:p>
    <w:p w14:paraId="145642B2" w14:textId="74FA8345" w:rsidR="009139E8" w:rsidRDefault="009139E8">
      <w:r w:rsidRPr="009139E8">
        <w:t>Tamaño de la organización: independiente.</w:t>
      </w:r>
    </w:p>
    <w:p w14:paraId="498AD83D" w14:textId="0827E6E4" w:rsidR="009139E8" w:rsidRDefault="009139E8">
      <w:r>
        <w:t>Canal favorito de comunicación: twitter.</w:t>
      </w:r>
    </w:p>
    <w:p w14:paraId="7DD16EEC" w14:textId="6483D3D1" w:rsidR="009139E8" w:rsidRDefault="009139E8">
      <w:r>
        <w:t>Herramientas que necesita para trabajar: computadora, marco legal, celular.</w:t>
      </w:r>
    </w:p>
    <w:p w14:paraId="3061E619" w14:textId="6C650BD3" w:rsidR="009139E8" w:rsidRDefault="009139E8">
      <w:r>
        <w:t>Responsabilidades laborales: seguimiento a temas legales de clientes.</w:t>
      </w:r>
    </w:p>
    <w:p w14:paraId="7B8387BF" w14:textId="7D17280E" w:rsidR="009139E8" w:rsidRDefault="009139E8">
      <w:r>
        <w:t>Su trabajo se mide en función de: casos legales exitosamente resueltos.</w:t>
      </w:r>
    </w:p>
    <w:p w14:paraId="7C689C27" w14:textId="71D680DA" w:rsidR="009139E8" w:rsidRDefault="009139E8">
      <w:r>
        <w:t>Su superior es: el cliente.</w:t>
      </w:r>
    </w:p>
    <w:p w14:paraId="4D1A20E8" w14:textId="739575AE" w:rsidR="009139E8" w:rsidRDefault="009139E8">
      <w:r>
        <w:t xml:space="preserve">Metas u objetivos: </w:t>
      </w:r>
      <w:r w:rsidR="00E80804">
        <w:t>simplificar el proceso de seguimiento legal de sus clientes.</w:t>
      </w:r>
    </w:p>
    <w:p w14:paraId="47D089EC" w14:textId="20253CC3" w:rsidR="00E80804" w:rsidRDefault="00E80804">
      <w:r>
        <w:t>Obtiene información a través de: sitios web, libros y revistas especializadas.</w:t>
      </w:r>
    </w:p>
    <w:p w14:paraId="4F98C79A" w14:textId="08725CD3" w:rsidR="00E80804" w:rsidRPr="009139E8" w:rsidRDefault="00E80804">
      <w:r>
        <w:t>Dificultades principales: tener orden sobre los expedientes de sus clientes.</w:t>
      </w:r>
    </w:p>
    <w:sectPr w:rsidR="00E80804" w:rsidRPr="00913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0A7"/>
    <w:rsid w:val="007240A7"/>
    <w:rsid w:val="009139E8"/>
    <w:rsid w:val="00BA354D"/>
    <w:rsid w:val="00E80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24264"/>
  <w15:chartTrackingRefBased/>
  <w15:docId w15:val="{88A6B2E7-513F-4D2D-8D0F-5F1649A13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109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Yañez</dc:creator>
  <cp:keywords/>
  <dc:description/>
  <cp:lastModifiedBy>Eduardo Yañez</cp:lastModifiedBy>
  <cp:revision>2</cp:revision>
  <dcterms:created xsi:type="dcterms:W3CDTF">2022-02-24T18:06:00Z</dcterms:created>
  <dcterms:modified xsi:type="dcterms:W3CDTF">2022-02-24T18:43:00Z</dcterms:modified>
</cp:coreProperties>
</file>