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simdi elinde söyle bir data var: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toplam 6 sayfalık bir excel.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syafa : departman(departmanid, departmanadi)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sayfa : kategori(kategoriid, kategoriadi)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sayfa : personelid(personelid, departmanid, görev, isegiristarihi,maas)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sayfa : ürün(urunid, urunadi, kategoriid, birimfiyat, stokadedi)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sayfa : satislar(satisid, tarih, personelid, urunid, adet, toplamtutar)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sayfa : satishedefleri(hedefid, personelid, ay, yıl, hedeftutar).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EXCELde ortak isimler birbiri ile ilişki içindeki tablolardı.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 bir ödev. sen uzman bir power bi kullanıcısı ve öğreticisisin. Öğrencilerine bu zamana kadar şu bilgileri öğrettin: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Ders 1 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Power BI nedir? Kullanım alanları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Power Query üzerinden veri aktarma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ETL - Veri Modeli Oluşturma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Görseller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Diyagram Eşleştirme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Basic Dashboard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Ders 2: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Dosya kaynağını güncelleme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Power Query - Tablo çoğaltma/klonlama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Power Query -Tabloda gruplandırma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Power BI ye Websitesinden veri alma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Tablonun temizlenmesi(Tablodaki istenmeyen kolonların gizlenmesi-hücrelerdeki boşlukların kaldırılması)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Dax giriş- Kolon ekleme ve koşula bağlı sonuç yazdırma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Bir sütunu, başka bir sütun baz alınarak sıralama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Ders 3: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Sorguları ekleme-Append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Sorguları birleştirme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Klasör ekleme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Klasördeki dosyaları birleştirerek Excel e aktarma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Veri modeline eklenmiş verileri Power Pivot da işleme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Birbiriyle ilişkili tablolarda Related fonksiyonu kullanımı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Ölçü oluşturma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Ölçü katmanlama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Sum fonk. Kullanımı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Ders 4: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Filtreli toplam alma-Calculate fonksiyonu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Count fonk. Kullanımı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Dax fonksiyonları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Özet sütunları çözme(Unpivot)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transform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Ders 5: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Dateadd Fonksiyonu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 formatında harita yükleme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Taşınan power bı dosyasının kaynağını güncelleme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Replace Values- Eşleşmeyen değerlerin,eşleştirilecek değere göre güncellenmesi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Dinamik açılır pencere ile, haritadaki ilgili ile ait rakamları getirme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Tooltips kullanımı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 bilgilere ve kaynağa göre, ödevde bu öğrendiklerinin tümünü gösteren bir dashboard hazırlamak isteyen öğrenci ne yapmalıdır? adım adım projeyi açıkla.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Önce xlsx dosyasını incele ve gerekli düzenlemeleri listele (örn. tablo isimleri kolon isimleri varsa tarihlerin düzenlenmesi vs.)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Ardından yapılabilecek istatiki yönden ve sektörde çok ilgi gösterilen başlıklara yönelik çıktılar üretecek bir dashboard mantığı hazırla. Ve bu tablolar arası işlem yapmayı da gerektirsin.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—-------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simdi elinde söyle bir data var: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toplam 6 sayfalık bir excel.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syafa : departman(departmanid, departmanadi)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sayfa : kategori(kategoriid, kategoriadi)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sayfa : personelid(personelid, departmanid, görev, isegiristarihi,maas)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sayfa : ürün(urunid, urunadi, kategoriid, birimfiyat, stokadedi)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sayfa : satislar(satisid, tarih, personelid, urunid, adet, toplamtutar)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sayfa : satishedefleri(hedefid, personelid, ay, yıl, hedeftutar).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EXCELde ortak isimler birbiri ile ilişki içindeki tablolar.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buradan yola çıkarak bir de ölçüler adında bir tablo oluşturdum ve bu tablo şunları içeriyor: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AylikSatis, hedefeUlasmaOrani, KritikStokDurumu, ToplamHedefSatis, ToplamSatis ve UrunSatisAdedi.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Buna göre bana profesyonel bir dashboard hazırla görsel olarak sun 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