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494C85">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494C85">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494C85">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494C85">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494C85">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494C85">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494C85">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494C85">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494C85">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494C85">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494C85">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494C85">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494C85">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494C85">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494C85">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494C85">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3" w:name="_Toc526461193"/>
      <w:r w:rsidRPr="00981DE2">
        <w:rPr>
          <w:b/>
          <w:sz w:val="24"/>
        </w:rPr>
        <w:t>Planteamiento</w:t>
      </w:r>
      <w:r w:rsidR="00367368">
        <w:rPr>
          <w:b/>
          <w:sz w:val="24"/>
        </w:rPr>
        <w:t xml:space="preserve"> y formulación</w:t>
      </w:r>
      <w:r w:rsidRPr="00981DE2">
        <w:rPr>
          <w:b/>
          <w:sz w:val="24"/>
        </w:rPr>
        <w:t xml:space="preserve"> del problema</w:t>
      </w:r>
      <w:bookmarkEnd w:id="3"/>
    </w:p>
    <w:p w14:paraId="204F6D08" w14:textId="0D2B389E" w:rsidR="00BB208A" w:rsidRDefault="00BB208A" w:rsidP="006D2EE7">
      <w:pPr>
        <w:ind w:left="1416"/>
        <w:jc w:val="both"/>
      </w:pPr>
      <w:bookmarkStart w:id="4" w:name="_GoBack"/>
      <w:r>
        <w:t>E</w:t>
      </w:r>
      <w:r w:rsidRPr="00BB208A">
        <w:t xml:space="preserve">n el mundo actual a raíz de la crisis </w:t>
      </w:r>
      <w:r w:rsidR="00365ABC">
        <w:t xml:space="preserve">sanitaria </w:t>
      </w:r>
      <w:r w:rsidRPr="00BB208A">
        <w:t xml:space="preserve">causada por </w:t>
      </w:r>
      <w:r>
        <w:t>COVID</w:t>
      </w:r>
      <w:r w:rsidRPr="00BB208A">
        <w:t>-19 y</w:t>
      </w:r>
      <w:r>
        <w:t xml:space="preserve"> </w:t>
      </w:r>
      <w:r w:rsidRPr="00BB208A">
        <w:t>al</w:t>
      </w:r>
      <w:r>
        <w:t xml:space="preserve"> cierre</w:t>
      </w:r>
      <w:r w:rsidRPr="00BB208A">
        <w:t xml:space="preserve"> obligatorio de escuelas e instituciones educativas</w:t>
      </w:r>
      <w:r>
        <w:t>,</w:t>
      </w:r>
      <w:r w:rsidRPr="00BB208A">
        <w:t xml:space="preserve"> el aprendizaje </w:t>
      </w:r>
      <w:r w:rsidR="00EA3507">
        <w:t>h</w:t>
      </w:r>
      <w:r w:rsidRPr="00BB208A">
        <w:t>a sufri</w:t>
      </w:r>
      <w:r>
        <w:t>do</w:t>
      </w:r>
      <w:r w:rsidRPr="00BB208A">
        <w:t xml:space="preserve"> interrupciones debido a que no todos los estudiantes poseen las mismas oportunidades recursos y habilidades tecnológicas para un desenvolvimiento continuo en el entorno remoto o</w:t>
      </w:r>
      <w:r>
        <w:t xml:space="preserve"> virtual.</w:t>
      </w:r>
      <w:r w:rsidR="008730E4">
        <w:t xml:space="preserve"> </w:t>
      </w:r>
      <w:commentRangeStart w:id="5"/>
      <w:r w:rsidR="008730E4">
        <w:t>(</w:t>
      </w:r>
      <w:proofErr w:type="spellStart"/>
      <w:r w:rsidR="008730E4">
        <w:t>Cedefop</w:t>
      </w:r>
      <w:proofErr w:type="spellEnd"/>
      <w:r w:rsidR="008730E4">
        <w:t>, 2020</w:t>
      </w:r>
      <w:r w:rsidR="007E785B">
        <w:t xml:space="preserve">; </w:t>
      </w:r>
      <w:commentRangeEnd w:id="5"/>
      <w:r w:rsidR="0065449D">
        <w:rPr>
          <w:rStyle w:val="Refdecomentario"/>
        </w:rPr>
        <w:commentReference w:id="5"/>
      </w:r>
      <w:commentRangeStart w:id="6"/>
      <w:proofErr w:type="spellStart"/>
      <w:r w:rsidR="007E785B">
        <w:t>Asuar</w:t>
      </w:r>
      <w:proofErr w:type="spellEnd"/>
      <w:r w:rsidR="007E785B">
        <w:t>, 2020</w:t>
      </w:r>
      <w:commentRangeEnd w:id="6"/>
      <w:r w:rsidR="0065449D">
        <w:rPr>
          <w:rStyle w:val="Refdecomentario"/>
        </w:rPr>
        <w:commentReference w:id="6"/>
      </w:r>
      <w:r w:rsidR="007E785B">
        <w:t xml:space="preserve">; </w:t>
      </w:r>
      <w:commentRangeStart w:id="7"/>
      <w:proofErr w:type="spellStart"/>
      <w:r w:rsidR="007E785B">
        <w:t>Nogueria</w:t>
      </w:r>
      <w:proofErr w:type="spellEnd"/>
      <w:r w:rsidR="007E785B">
        <w:t>, 2020</w:t>
      </w:r>
      <w:commentRangeEnd w:id="7"/>
      <w:r w:rsidR="0065449D">
        <w:rPr>
          <w:rStyle w:val="Refdecomentario"/>
        </w:rPr>
        <w:commentReference w:id="7"/>
      </w:r>
      <w:r w:rsidR="008730E4">
        <w:t>)</w:t>
      </w:r>
      <w:r>
        <w:t xml:space="preserve"> Sin embargo, los estudiantes están mucho más </w:t>
      </w:r>
      <w:r w:rsidR="00EA3507">
        <w:t>avanzados tecnológica e informáticamente</w:t>
      </w:r>
      <w:r>
        <w:t xml:space="preserve"> que sus padres o abuelos, llegando a evidenciar </w:t>
      </w:r>
      <w:r w:rsidR="00F91767">
        <w:t>una segunda</w:t>
      </w:r>
      <w:r>
        <w:t xml:space="preserve"> desigualdad </w:t>
      </w:r>
      <w:r w:rsidR="00F91767">
        <w:t xml:space="preserve">a nivel </w:t>
      </w:r>
      <w:r>
        <w:t xml:space="preserve">intergeneracional que </w:t>
      </w:r>
      <w:r w:rsidR="00F91767">
        <w:t>requiere</w:t>
      </w:r>
      <w:r w:rsidR="00552665">
        <w:t xml:space="preserve"> un</w:t>
      </w:r>
      <w:r w:rsidR="00F91767">
        <w:t xml:space="preserve"> </w:t>
      </w:r>
      <w:r w:rsidR="00EA3507">
        <w:t>asesoramiento</w:t>
      </w:r>
      <w:r w:rsidR="00552665">
        <w:t xml:space="preserve"> y </w:t>
      </w:r>
      <w:r w:rsidR="00F91767">
        <w:t>s</w:t>
      </w:r>
      <w:r w:rsidR="008320D7">
        <w:t xml:space="preserve">oporte </w:t>
      </w:r>
      <w:r w:rsidR="00552665">
        <w:t xml:space="preserve">individualizado a </w:t>
      </w:r>
      <w:r w:rsidR="008320D7">
        <w:t>los padres y familiares</w:t>
      </w:r>
      <w:r w:rsidR="00552665">
        <w:t xml:space="preserve"> a fin de</w:t>
      </w:r>
      <w:r w:rsidR="00F91767">
        <w:t xml:space="preserve"> </w:t>
      </w:r>
      <w:r w:rsidR="00552665">
        <w:t>apoyar</w:t>
      </w:r>
      <w:r w:rsidR="00F91767">
        <w:t xml:space="preserve"> esta acelerada y urgente emigración hacia el entorno virtual.</w:t>
      </w:r>
      <w:r w:rsidR="008730E4">
        <w:t xml:space="preserve"> (</w:t>
      </w:r>
      <w:commentRangeStart w:id="8"/>
      <w:r w:rsidR="008730E4">
        <w:t>Echevarría, 2020</w:t>
      </w:r>
      <w:commentRangeEnd w:id="8"/>
      <w:r w:rsidR="0065449D">
        <w:rPr>
          <w:rStyle w:val="Refdecomentario"/>
        </w:rPr>
        <w:commentReference w:id="8"/>
      </w:r>
      <w:r w:rsidR="007E785B">
        <w:t xml:space="preserve">; </w:t>
      </w:r>
      <w:commentRangeStart w:id="9"/>
      <w:r w:rsidR="007E785B">
        <w:t>Girona, 2020</w:t>
      </w:r>
      <w:commentRangeEnd w:id="9"/>
      <w:r w:rsidR="0065449D">
        <w:rPr>
          <w:rStyle w:val="Refdecomentario"/>
        </w:rPr>
        <w:commentReference w:id="9"/>
      </w:r>
      <w:r w:rsidR="008730E4">
        <w:t>)</w:t>
      </w:r>
    </w:p>
    <w:p w14:paraId="69EE1B32" w14:textId="58673147"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w:t>
      </w:r>
      <w:r w:rsidR="008730E4">
        <w:t xml:space="preserve">. </w:t>
      </w:r>
      <w:commentRangeStart w:id="10"/>
      <w:r w:rsidR="008730E4">
        <w:t>(</w:t>
      </w:r>
      <w:r w:rsidR="0065449D">
        <w:t xml:space="preserve">PISA, </w:t>
      </w:r>
      <w:r w:rsidR="008730E4">
        <w:t xml:space="preserve">OCDE, 2018). </w:t>
      </w:r>
      <w:commentRangeEnd w:id="10"/>
      <w:r w:rsidR="0065449D">
        <w:rPr>
          <w:rStyle w:val="Refdecomentario"/>
        </w:rPr>
        <w:commentReference w:id="10"/>
      </w:r>
      <w:r w:rsidR="00FB0A9B">
        <w:t xml:space="preserve">La implementación de </w:t>
      </w:r>
      <w:proofErr w:type="spellStart"/>
      <w:r w:rsidR="005436F1">
        <w:t>TIC´s</w:t>
      </w:r>
      <w:proofErr w:type="spellEnd"/>
      <w:r w:rsidR="00FB0A9B">
        <w:t xml:space="preserve"> en las escuelas </w:t>
      </w:r>
      <w:r w:rsidR="005436F1">
        <w:t>se ve limitada por la pobre capacidad de los docentes y directores en agenciar estos recursos en las clases virtuales para apoyar a los estudiantes y a sus padres</w:t>
      </w:r>
      <w:r w:rsidR="006E760F">
        <w:t xml:space="preserve"> (54%) </w:t>
      </w:r>
      <w:commentRangeStart w:id="11"/>
      <w:r w:rsidR="006E760F">
        <w:t xml:space="preserve">(PISA, OCDE, 2018). </w:t>
      </w:r>
      <w:commentRangeEnd w:id="11"/>
      <w:r w:rsidR="006E760F">
        <w:rPr>
          <w:rStyle w:val="Refdecomentario"/>
        </w:rPr>
        <w:commentReference w:id="11"/>
      </w:r>
      <w:r w:rsidR="005436F1">
        <w:t xml:space="preserve">pues </w:t>
      </w:r>
      <w:r w:rsidR="00012970">
        <w:t>tecnologías</w:t>
      </w:r>
      <w:r w:rsidR="005436F1">
        <w:t xml:space="preserve"> </w:t>
      </w:r>
      <w:r w:rsidR="00744B68">
        <w:t>como el</w:t>
      </w:r>
      <w:r w:rsidR="005436F1">
        <w:t xml:space="preserve"> Reconocimiento Óptico de Caracteres pueden ser adecuados </w:t>
      </w:r>
      <w:r w:rsidR="00D06A5A">
        <w:t xml:space="preserve">y útiles </w:t>
      </w:r>
      <w:r w:rsidR="005436F1">
        <w:t xml:space="preserve">para </w:t>
      </w:r>
      <w:r w:rsidR="00DB0405">
        <w:t>mitigar</w:t>
      </w:r>
      <w:r w:rsidR="005436F1">
        <w:t xml:space="preserve"> esta brecha digital </w:t>
      </w:r>
      <w:r w:rsidR="00DB0405">
        <w:t>generacional</w:t>
      </w:r>
      <w:r w:rsidR="005436F1">
        <w:t>.</w:t>
      </w:r>
    </w:p>
    <w:p w14:paraId="7CEE57DF" w14:textId="38D66AE3" w:rsidR="006D2EE7" w:rsidRDefault="006D2EE7" w:rsidP="006D2EE7">
      <w:pPr>
        <w:ind w:left="1416"/>
        <w:jc w:val="both"/>
      </w:pPr>
      <w:r>
        <w:t xml:space="preserve">En Perú, </w:t>
      </w:r>
      <w:r w:rsidR="00823A8B">
        <w:t xml:space="preserve">el acceso a computadoras por parte de los estudiantes más favorecidos es hasta 14 veces superior </w:t>
      </w:r>
      <w:r w:rsidR="00744B68">
        <w:t>de aquellos</w:t>
      </w:r>
      <w:r w:rsidR="00823A8B">
        <w:t xml:space="preserve"> </w:t>
      </w:r>
      <w:r w:rsidR="00744B68">
        <w:t>que viven en contextos más vulnerables (7%)</w:t>
      </w:r>
      <w:r w:rsidR="00AD0A8A">
        <w:t xml:space="preserve"> </w:t>
      </w:r>
      <w:commentRangeStart w:id="12"/>
      <w:r w:rsidR="00AD0A8A">
        <w:t>(PISA, OCDE, 2018)</w:t>
      </w:r>
      <w:commentRangeEnd w:id="12"/>
      <w:r w:rsidR="00AD0A8A">
        <w:rPr>
          <w:rStyle w:val="Refdecomentario"/>
        </w:rPr>
        <w:commentReference w:id="12"/>
      </w:r>
      <w:r w:rsidR="00744B68">
        <w:t xml:space="preserve"> y</w:t>
      </w:r>
      <w:r w:rsidR="00D06A5A">
        <w:t xml:space="preserve"> </w:t>
      </w:r>
      <w:r w:rsidR="00744B68">
        <w:t>m</w:t>
      </w:r>
      <w:r w:rsidR="00823A8B">
        <w:t xml:space="preserve">enos del 20% </w:t>
      </w:r>
      <w:r w:rsidR="00D06A5A">
        <w:t xml:space="preserve">de estas escuelas </w:t>
      </w:r>
      <w:r w:rsidR="00823A8B">
        <w:t xml:space="preserve">tienen velocidad </w:t>
      </w:r>
      <w:r w:rsidR="00744B68">
        <w:t xml:space="preserve">y </w:t>
      </w:r>
      <w:r w:rsidR="00823A8B">
        <w:t>ancho de banda de internet suficientes</w:t>
      </w:r>
      <w:r w:rsidR="00AD0A8A">
        <w:t xml:space="preserve"> (</w:t>
      </w:r>
      <w:commentRangeStart w:id="13"/>
      <w:r w:rsidR="00AD0A8A">
        <w:t>PISA, OCDE, 2018).</w:t>
      </w:r>
      <w:r w:rsidR="00823A8B">
        <w:t xml:space="preserve"> </w:t>
      </w:r>
      <w:commentRangeEnd w:id="13"/>
      <w:r w:rsidR="00AD0A8A">
        <w:rPr>
          <w:rStyle w:val="Refdecomentario"/>
        </w:rPr>
        <w:commentReference w:id="13"/>
      </w:r>
      <w:r w:rsidR="00403BF7">
        <w:t>Con el Reconocimiento Óptico de Caracteres podríamos apoyar y asesorar al padre de familia a superar la separación de conocimiento que existe entre nativos digitales (estudiantes) e inmigrante</w:t>
      </w:r>
      <w:r w:rsidR="00B01F9A">
        <w:t>s digitales (padres de familia), pues el acompañamiento e involucramiento en el estudiante depende mucho de la formación académica del padre de familia</w:t>
      </w:r>
      <w:r w:rsidR="00B01F9A">
        <w:t xml:space="preserve"> </w:t>
      </w:r>
      <w:commentRangeStart w:id="14"/>
      <w:r w:rsidR="00B01F9A">
        <w:t xml:space="preserve">(BID, 2020). </w:t>
      </w:r>
      <w:commentRangeEnd w:id="14"/>
      <w:r w:rsidR="00B01F9A">
        <w:rPr>
          <w:rStyle w:val="Refdecomentario"/>
        </w:rPr>
        <w:commentReference w:id="14"/>
      </w:r>
    </w:p>
    <w:p w14:paraId="5788571A" w14:textId="6C932547" w:rsidR="00552665" w:rsidRDefault="00552665" w:rsidP="006D2EE7">
      <w:pPr>
        <w:ind w:left="1416"/>
        <w:jc w:val="both"/>
      </w:pPr>
      <w:r>
        <w:t xml:space="preserve">En la ciudad de Huancayo, los padres de familia del colegio </w:t>
      </w:r>
      <w:proofErr w:type="spellStart"/>
      <w:r>
        <w:t>Maria</w:t>
      </w:r>
      <w:proofErr w:type="spellEnd"/>
      <w:r>
        <w:t xml:space="preserve"> </w:t>
      </w:r>
      <w:proofErr w:type="spellStart"/>
      <w:r>
        <w:t>Reige</w:t>
      </w:r>
      <w:proofErr w:type="spellEnd"/>
      <w:r>
        <w:t xml:space="preserve"> han presentado problemas al intentar apoyar a sus hijos en l</w:t>
      </w:r>
      <w:r w:rsidR="00022EFB">
        <w:t>as tareas escolares porq</w:t>
      </w:r>
      <w:r>
        <w:t xml:space="preserve">ue carecían de las capacidades </w:t>
      </w:r>
      <w:r w:rsidR="00022EFB">
        <w:t xml:space="preserve">y habilidades </w:t>
      </w:r>
      <w:r>
        <w:t>tecnológicas relacionadas al aprendizaje virtual.</w:t>
      </w:r>
    </w:p>
    <w:p w14:paraId="6E962D25" w14:textId="21CACFC1" w:rsidR="004E418B" w:rsidRDefault="00022EFB" w:rsidP="001C1640">
      <w:pPr>
        <w:ind w:left="1416"/>
        <w:jc w:val="both"/>
      </w:pPr>
      <w:r>
        <w:t>Las causas de este suceso varían, desde padres que estaban también en sus propios trabajos virtuales y que no disponían de tiempo para atender adecuadamente a sus hijos o de aquellos que ya eran muy mayores y que no lograban vincularse adecuadamente al aprendizaje virtual.</w:t>
      </w:r>
      <w:r w:rsidR="007E785B">
        <w:t xml:space="preserve"> </w:t>
      </w:r>
      <w:commentRangeStart w:id="15"/>
      <w:r w:rsidR="007E785B">
        <w:t>(Muñoz, 2020).</w:t>
      </w:r>
      <w:r>
        <w:t xml:space="preserve"> </w:t>
      </w:r>
      <w:commentRangeEnd w:id="15"/>
      <w:r w:rsidR="00ED2AC9">
        <w:rPr>
          <w:rStyle w:val="Refdecomentario"/>
        </w:rPr>
        <w:commentReference w:id="15"/>
      </w:r>
      <w:r>
        <w:t>Sin embargo, a fin de explicar el porqué de esta situación, podemos resumir que algunos padres simplemente no tuvieron la oportunidad de actualizarse en tecnologías de la información por el poco tiempo que dispon</w:t>
      </w:r>
      <w:r w:rsidR="001C1640">
        <w:t>ían para estudiar.</w:t>
      </w:r>
    </w:p>
    <w:p w14:paraId="279A9A00" w14:textId="09084637" w:rsidR="001C1640" w:rsidRDefault="001C1640" w:rsidP="001C1640">
      <w:pPr>
        <w:ind w:left="1416"/>
        <w:jc w:val="both"/>
      </w:pPr>
      <w:r>
        <w:lastRenderedPageBreak/>
        <w:t>Como consecuencias de este problema actual podemos augurar principalmente un bajo rendimiento académico por parte de los estudiantes pues se ha demostrado en diversos estudios que el involucramiento de los padres de familia impacta positivamente en el desempeño académico</w:t>
      </w:r>
      <w:r w:rsidR="00077E8E">
        <w:t xml:space="preserve"> </w:t>
      </w:r>
      <w:commentRangeStart w:id="16"/>
      <w:r w:rsidR="00077E8E">
        <w:t>(</w:t>
      </w:r>
      <w:proofErr w:type="spellStart"/>
      <w:r w:rsidR="00AD0A8A">
        <w:t>Gubbins</w:t>
      </w:r>
      <w:proofErr w:type="spellEnd"/>
      <w:r w:rsidR="00AD0A8A">
        <w:t xml:space="preserve"> e Ibarra, 2016</w:t>
      </w:r>
      <w:commentRangeEnd w:id="16"/>
      <w:r w:rsidR="00AD0A8A">
        <w:rPr>
          <w:rStyle w:val="Refdecomentario"/>
        </w:rPr>
        <w:commentReference w:id="16"/>
      </w:r>
      <w:r w:rsidR="006E760F">
        <w:t>; Muñoz 2020</w:t>
      </w:r>
      <w:r w:rsidR="00AD0A8A">
        <w:t>)</w:t>
      </w:r>
      <w:r w:rsidR="00744B68">
        <w:t xml:space="preserve"> </w:t>
      </w:r>
      <w:r>
        <w:t xml:space="preserve">o bien un panorama un tanto desolador, pues según </w:t>
      </w:r>
      <w:proofErr w:type="spellStart"/>
      <w:r>
        <w:t>Loo</w:t>
      </w:r>
      <w:proofErr w:type="spellEnd"/>
      <w:r>
        <w:t xml:space="preserve"> Córdova, esta desigualdad digital genera </w:t>
      </w:r>
      <w:r w:rsidR="00ED2AC9">
        <w:t xml:space="preserve">frustración, estrés y si no es prontamente atendido, convertirse en una enfermedad mental como la </w:t>
      </w:r>
      <w:r>
        <w:t xml:space="preserve">ansiedad </w:t>
      </w:r>
      <w:r w:rsidR="00ED2AC9">
        <w:t>o la depresi</w:t>
      </w:r>
      <w:r w:rsidR="00077E8E">
        <w:t>ón, sobre todo en adultos mayores de 65 a 75 años. (</w:t>
      </w:r>
      <w:commentRangeStart w:id="17"/>
      <w:r w:rsidR="00077E8E">
        <w:t>2020</w:t>
      </w:r>
      <w:commentRangeEnd w:id="17"/>
      <w:r w:rsidR="00077E8E">
        <w:rPr>
          <w:rStyle w:val="Refdecomentario"/>
        </w:rPr>
        <w:commentReference w:id="17"/>
      </w:r>
      <w:r w:rsidR="00077E8E">
        <w:t>).</w:t>
      </w:r>
    </w:p>
    <w:p w14:paraId="1E0075B1" w14:textId="66833911" w:rsidR="001C1640" w:rsidRPr="00AF64A9" w:rsidRDefault="001C1640" w:rsidP="001C1640">
      <w:pPr>
        <w:ind w:left="1416"/>
        <w:jc w:val="both"/>
      </w:pPr>
      <w:r>
        <w:t>Como aporte a este estudio, se ha planteado la posibilidad</w:t>
      </w:r>
      <w:r w:rsidR="007E785B">
        <w:t xml:space="preserve"> de recurrir al Reconocimiento Ó</w:t>
      </w:r>
      <w:r>
        <w:t xml:space="preserve">ptico de </w:t>
      </w:r>
      <w:r w:rsidR="007E785B">
        <w:t>C</w:t>
      </w:r>
      <w:r>
        <w:t xml:space="preserve">aracteres como una </w:t>
      </w:r>
      <w:r w:rsidR="00585159">
        <w:t>alternativa actual, objetiva y eficaz para apoyar a los padres de familia en su labor como primeros educadores de sus hijos.</w:t>
      </w:r>
    </w:p>
    <w:bookmarkEnd w:id="4"/>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18" w:name="_Toc526461194"/>
      <w:r w:rsidRPr="00D27546">
        <w:rPr>
          <w:b/>
          <w:sz w:val="24"/>
          <w:szCs w:val="28"/>
        </w:rPr>
        <w:t>Objetivos</w:t>
      </w:r>
      <w:bookmarkEnd w:id="18"/>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19" w:name="_Toc526461195"/>
      <w:r>
        <w:rPr>
          <w:b/>
          <w:sz w:val="24"/>
          <w:szCs w:val="28"/>
        </w:rPr>
        <w:t>Objetivo General</w:t>
      </w:r>
      <w:bookmarkEnd w:id="19"/>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lastRenderedPageBreak/>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20" w:name="_Toc526461196"/>
      <w:r>
        <w:rPr>
          <w:b/>
          <w:sz w:val="24"/>
          <w:szCs w:val="28"/>
        </w:rPr>
        <w:t>Objetivos Específicos</w:t>
      </w:r>
      <w:bookmarkEnd w:id="20"/>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21" w:name="_Toc526461197"/>
      <w:r w:rsidRPr="00981DE2">
        <w:rPr>
          <w:b/>
          <w:sz w:val="24"/>
        </w:rPr>
        <w:t>J</w:t>
      </w:r>
      <w:r w:rsidR="00D27546">
        <w:rPr>
          <w:b/>
          <w:sz w:val="24"/>
        </w:rPr>
        <w:t>ustificación</w:t>
      </w:r>
      <w:r w:rsidR="003520AC">
        <w:rPr>
          <w:b/>
          <w:sz w:val="24"/>
        </w:rPr>
        <w:t xml:space="preserve"> e importancia</w:t>
      </w:r>
      <w:bookmarkEnd w:id="21"/>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lastRenderedPageBreak/>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22" w:name="_Toc526461198"/>
      <w:r>
        <w:rPr>
          <w:b/>
          <w:sz w:val="28"/>
        </w:rPr>
        <w:t>CAPÍTULO II. MARCO TEÓRICO</w:t>
      </w:r>
      <w:bookmarkEnd w:id="22"/>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23" w:name="_Toc526461199"/>
      <w:r>
        <w:rPr>
          <w:b/>
          <w:sz w:val="24"/>
        </w:rPr>
        <w:t>Antecedentes del Problema</w:t>
      </w:r>
      <w:bookmarkEnd w:id="23"/>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494C85"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w:t>
      </w:r>
      <w:proofErr w:type="spellStart"/>
      <w:r>
        <w:t>prost</w:t>
      </w:r>
      <w:proofErr w:type="spellEnd"/>
      <w:r>
        <w:t xml:space="preserve">-procesamiento de imágenes reconocidas </w:t>
      </w:r>
      <w:r w:rsidR="00D15825">
        <w:t>y los usos más comunes que se le suele dar.</w:t>
      </w:r>
    </w:p>
    <w:p w14:paraId="65DE2650" w14:textId="77777777" w:rsidR="00D15825" w:rsidRDefault="00494C85"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494C85"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w:t>
      </w:r>
      <w:proofErr w:type="spellStart"/>
      <w:r w:rsidR="00D15825">
        <w:t>Tesseract</w:t>
      </w:r>
      <w:proofErr w:type="spellEnd"/>
      <w:r w:rsidR="00D15825">
        <w: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24" w:name="_Toc526461200"/>
      <w:r>
        <w:rPr>
          <w:b/>
          <w:sz w:val="24"/>
        </w:rPr>
        <w:lastRenderedPageBreak/>
        <w:t>Bases</w:t>
      </w:r>
      <w:r w:rsidR="002A4D64">
        <w:rPr>
          <w:b/>
          <w:sz w:val="24"/>
        </w:rPr>
        <w:t xml:space="preserve"> </w:t>
      </w:r>
      <w:r w:rsidR="00DE5DF4">
        <w:rPr>
          <w:b/>
          <w:sz w:val="24"/>
        </w:rPr>
        <w:t>t</w:t>
      </w:r>
      <w:r w:rsidR="00DE5DF4" w:rsidRPr="00DE5DF4">
        <w:rPr>
          <w:b/>
          <w:sz w:val="24"/>
        </w:rPr>
        <w:t>eóricas</w:t>
      </w:r>
      <w:bookmarkEnd w:id="24"/>
    </w:p>
    <w:p w14:paraId="7269D5D4" w14:textId="77777777" w:rsidR="009C1B5C" w:rsidRDefault="006C4F51" w:rsidP="006C4F51">
      <w:pPr>
        <w:spacing w:line="360" w:lineRule="auto"/>
        <w:ind w:left="1416"/>
        <w:jc w:val="both"/>
        <w:rPr>
          <w:b/>
          <w:sz w:val="24"/>
        </w:rPr>
      </w:pPr>
      <w:proofErr w:type="spellStart"/>
      <w:r>
        <w:rPr>
          <w:b/>
          <w:sz w:val="24"/>
        </w:rPr>
        <w:t>Xamarin</w:t>
      </w:r>
      <w:proofErr w:type="spellEnd"/>
    </w:p>
    <w:p w14:paraId="613D1A87" w14:textId="77777777" w:rsidR="006C4F51" w:rsidRPr="006C4F51" w:rsidRDefault="006C4F51" w:rsidP="006C4F51">
      <w:pPr>
        <w:spacing w:line="360" w:lineRule="auto"/>
        <w:ind w:left="1416"/>
        <w:jc w:val="both"/>
        <w:rPr>
          <w:sz w:val="24"/>
        </w:rPr>
      </w:pPr>
      <w:r>
        <w:rPr>
          <w:sz w:val="24"/>
        </w:rPr>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25" w:name="_Toc526461201"/>
      <w:r>
        <w:rPr>
          <w:b/>
          <w:sz w:val="24"/>
        </w:rPr>
        <w:t>Definición de términos básicos</w:t>
      </w:r>
      <w:bookmarkEnd w:id="25"/>
    </w:p>
    <w:p w14:paraId="3CF13FC5" w14:textId="77777777" w:rsidR="00236CA4" w:rsidRPr="00B86E9B" w:rsidRDefault="00236CA4" w:rsidP="00B86E9B">
      <w:pPr>
        <w:spacing w:line="360" w:lineRule="auto"/>
        <w:ind w:left="1418"/>
        <w:rPr>
          <w:b/>
        </w:rPr>
      </w:pPr>
      <w:r w:rsidRPr="00B86E9B">
        <w:rPr>
          <w:b/>
        </w:rPr>
        <w:t>OCR (</w:t>
      </w:r>
      <w:proofErr w:type="spellStart"/>
      <w:r w:rsidRPr="00B86E9B">
        <w:rPr>
          <w:b/>
        </w:rPr>
        <w:t>Optical</w:t>
      </w:r>
      <w:proofErr w:type="spellEnd"/>
      <w:r w:rsidRPr="00B86E9B">
        <w:rPr>
          <w:b/>
        </w:rPr>
        <w:t xml:space="preserve"> </w:t>
      </w:r>
      <w:proofErr w:type="spellStart"/>
      <w:r w:rsidRPr="00B86E9B">
        <w:rPr>
          <w:b/>
        </w:rPr>
        <w:t>Recognition</w:t>
      </w:r>
      <w:proofErr w:type="spellEnd"/>
      <w:r w:rsidRPr="00B86E9B">
        <w:rPr>
          <w:b/>
        </w:rPr>
        <w:t xml:space="preserve"> </w:t>
      </w:r>
      <w:proofErr w:type="spellStart"/>
      <w:r w:rsidRPr="00B86E9B">
        <w:rPr>
          <w:b/>
        </w:rPr>
        <w:t>Character</w:t>
      </w:r>
      <w:proofErr w:type="spellEnd"/>
      <w:r w:rsidRPr="00B86E9B">
        <w:rPr>
          <w:b/>
        </w:rPr>
        <w:t xml:space="preserve">) </w:t>
      </w:r>
    </w:p>
    <w:p w14:paraId="0E2844F5" w14:textId="77777777" w:rsidR="00236CA4" w:rsidRDefault="00236CA4" w:rsidP="00B86E9B">
      <w:pPr>
        <w:spacing w:line="360" w:lineRule="auto"/>
        <w:ind w:left="1418"/>
      </w:pPr>
      <w:r>
        <w:t xml:space="preserve">Esta herramienta identifica y reconoce el texto que está contenido en una imagen o en documento escaneado, para posteriormente trabajar con él en algún editor de texto, como Ms Word o el </w:t>
      </w:r>
      <w:proofErr w:type="spellStart"/>
      <w:r>
        <w:t>Notepad</w:t>
      </w:r>
      <w:proofErr w:type="spellEnd"/>
      <w:r>
        <w:t>.</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 xml:space="preserve">jes, televisores, tabletas </w:t>
      </w:r>
      <w:proofErr w:type="spellStart"/>
      <w:r w:rsidR="00B86E9B">
        <w:t>etc</w:t>
      </w:r>
      <w:proofErr w:type="spellEnd"/>
      <w:r w:rsidR="00B86E9B">
        <w:t>,</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26" w:name="_Toc526461202"/>
      <w:r>
        <w:rPr>
          <w:b/>
          <w:sz w:val="28"/>
        </w:rPr>
        <w:t xml:space="preserve">CAPÍTULO III. </w:t>
      </w:r>
      <w:r w:rsidR="00190DDD">
        <w:rPr>
          <w:b/>
          <w:sz w:val="28"/>
        </w:rPr>
        <w:t>RESULTADOS ESPERADOS Y METODOLOGÍA</w:t>
      </w:r>
      <w:bookmarkEnd w:id="26"/>
    </w:p>
    <w:p w14:paraId="2A4C38F4" w14:textId="77777777" w:rsidR="003E2C14" w:rsidRDefault="009C1B5C" w:rsidP="001F1281">
      <w:pPr>
        <w:pStyle w:val="Prrafodelista"/>
        <w:numPr>
          <w:ilvl w:val="1"/>
          <w:numId w:val="7"/>
        </w:numPr>
        <w:spacing w:line="360" w:lineRule="auto"/>
        <w:jc w:val="both"/>
        <w:outlineLvl w:val="1"/>
        <w:rPr>
          <w:b/>
          <w:sz w:val="24"/>
        </w:rPr>
      </w:pPr>
      <w:bookmarkStart w:id="27" w:name="_Toc526461203"/>
      <w:r>
        <w:rPr>
          <w:b/>
          <w:sz w:val="24"/>
        </w:rPr>
        <w:t>Resultados esperados</w:t>
      </w:r>
      <w:bookmarkEnd w:id="27"/>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28" w:name="_Toc526461204"/>
      <w:r>
        <w:rPr>
          <w:b/>
          <w:sz w:val="24"/>
        </w:rPr>
        <w:t>Tipo de investigación</w:t>
      </w:r>
      <w:bookmarkEnd w:id="28"/>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29" w:name="_Toc526461205"/>
      <w:r>
        <w:rPr>
          <w:b/>
          <w:sz w:val="24"/>
        </w:rPr>
        <w:t>Metodología seleccionada</w:t>
      </w:r>
      <w:bookmarkEnd w:id="29"/>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 xml:space="preserve">Método </w:t>
      </w:r>
      <w:proofErr w:type="spellStart"/>
      <w:r>
        <w:rPr>
          <w:b/>
          <w:sz w:val="24"/>
        </w:rPr>
        <w:t>Waterfall</w:t>
      </w:r>
      <w:proofErr w:type="spellEnd"/>
    </w:p>
    <w:p w14:paraId="65C94E59" w14:textId="77777777" w:rsidR="00183913" w:rsidRPr="005F14D2" w:rsidRDefault="00183913" w:rsidP="00183913">
      <w:pPr>
        <w:pStyle w:val="Prrafodelista"/>
        <w:spacing w:line="360" w:lineRule="auto"/>
        <w:ind w:left="1440"/>
        <w:jc w:val="both"/>
      </w:pPr>
      <w:r w:rsidRPr="005F14D2">
        <w:t xml:space="preserve">Esta metodología es aplicable sólo cuando se está seguro de lo que se va a hacer y no se modificará en el tiempo, es decir, sus requerimientos están básicamente </w:t>
      </w:r>
      <w:r w:rsidRPr="005F14D2">
        <w:lastRenderedPageBreak/>
        <w:t>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t xml:space="preserve">Es un poco la combinación de RUP, </w:t>
      </w:r>
      <w:proofErr w:type="spellStart"/>
      <w:r>
        <w:rPr>
          <w:sz w:val="24"/>
        </w:rPr>
        <w:t>Crystal</w:t>
      </w:r>
      <w:proofErr w:type="spellEnd"/>
      <w:r>
        <w:rPr>
          <w:sz w:val="24"/>
        </w:rPr>
        <w:t xml:space="preserve"> o Extreme </w:t>
      </w:r>
      <w:proofErr w:type="spellStart"/>
      <w:r>
        <w:rPr>
          <w:sz w:val="24"/>
        </w:rPr>
        <w:t>Programming</w:t>
      </w:r>
      <w:proofErr w:type="spellEnd"/>
      <w:r>
        <w:rPr>
          <w:sz w:val="24"/>
        </w:rPr>
        <w:t xml:space="preserve">,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30" w:name="_Toc526461206"/>
      <w:r>
        <w:rPr>
          <w:b/>
          <w:sz w:val="24"/>
        </w:rPr>
        <w:t>Descripción de la metodología</w:t>
      </w:r>
      <w:bookmarkEnd w:id="30"/>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xml:space="preserve">, donde se hacen todas los </w:t>
      </w:r>
      <w:proofErr w:type="spellStart"/>
      <w:r>
        <w:rPr>
          <w:sz w:val="24"/>
        </w:rPr>
        <w:t>tests</w:t>
      </w:r>
      <w:proofErr w:type="spellEnd"/>
      <w:r>
        <w:rPr>
          <w:sz w:val="24"/>
        </w:rPr>
        <w:t xml:space="preserve">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duardo Zenteno Ramirez" w:date="2020-12-15T14:55:00Z" w:initials="EZR">
    <w:p w14:paraId="1BA645E7" w14:textId="06491E75" w:rsidR="0065449D" w:rsidRDefault="0065449D" w:rsidP="0065449D">
      <w:pPr>
        <w:pStyle w:val="Textocomentario"/>
        <w:rPr>
          <w:sz w:val="22"/>
          <w:szCs w:val="22"/>
        </w:rPr>
      </w:pPr>
      <w:r>
        <w:rPr>
          <w:rStyle w:val="Refdecomentario"/>
        </w:rPr>
        <w:annotationRef/>
      </w:r>
      <w:r>
        <w:rPr>
          <w:sz w:val="22"/>
          <w:szCs w:val="22"/>
        </w:rPr>
        <w:t>Dada la actual crisis mundial causada por COVID-19 y el cierre de las escuelas, la continuidad del aprendizaje solo puede garantizarse gracias a las habilidades digitales, flexibilidad y creatividad del personal docente y formador para desarrollar y utilizar soluciones creativas con recursos en línea. Lamentablemente, no todo el personal docente y formador de FP está igualmente preparado.</w:t>
      </w:r>
    </w:p>
    <w:p w14:paraId="3E222760" w14:textId="1A5B17C9" w:rsidR="0065449D" w:rsidRDefault="0065449D" w:rsidP="0065449D">
      <w:pPr>
        <w:pStyle w:val="Textocomentario"/>
      </w:pPr>
      <w:proofErr w:type="spellStart"/>
      <w:r>
        <w:rPr>
          <w:sz w:val="22"/>
          <w:szCs w:val="22"/>
        </w:rPr>
        <w:t>Pagina</w:t>
      </w:r>
      <w:proofErr w:type="spellEnd"/>
      <w:r>
        <w:rPr>
          <w:sz w:val="22"/>
          <w:szCs w:val="22"/>
        </w:rPr>
        <w:t xml:space="preserve"> 2</w:t>
      </w:r>
    </w:p>
  </w:comment>
  <w:comment w:id="6" w:author="Eduardo Zenteno Ramirez" w:date="2020-12-15T14:56:00Z" w:initials="EZR">
    <w:p w14:paraId="7CC08004" w14:textId="1E2B97E1" w:rsidR="0065449D" w:rsidRDefault="0065449D">
      <w:pPr>
        <w:pStyle w:val="Textocomentario"/>
      </w:pPr>
      <w:r>
        <w:rPr>
          <w:rStyle w:val="Refdecomentario"/>
        </w:rPr>
        <w:annotationRef/>
      </w:r>
      <w:r w:rsidRPr="0065449D">
        <w:rPr>
          <w:color w:val="000000"/>
          <w:sz w:val="26"/>
          <w:szCs w:val="26"/>
          <w:shd w:val="clear" w:color="auto" w:fill="FFFFFF"/>
        </w:rPr>
        <w:t>Hay familias que no tienen ordenadores en casa. Otras que tienen que compartirlo entre todas las personas del hogar. Y otras que ni siquiera tienen internet. Un problema que se puede acentuar con </w:t>
      </w:r>
      <w:hyperlink r:id="rId1" w:tgtFrame="_blank" w:tooltip="Lo que necesitas saber si tu empresa va a realizar un ERTE" w:history="1">
        <w:r w:rsidRPr="0065449D">
          <w:rPr>
            <w:color w:val="009FDF"/>
            <w:sz w:val="26"/>
            <w:szCs w:val="26"/>
            <w:u w:val="single"/>
            <w:bdr w:val="none" w:sz="0" w:space="0" w:color="auto" w:frame="1"/>
            <w:shd w:val="clear" w:color="auto" w:fill="FFFFFF"/>
          </w:rPr>
          <w:t xml:space="preserve">la oleada de </w:t>
        </w:r>
        <w:proofErr w:type="spellStart"/>
        <w:r w:rsidRPr="0065449D">
          <w:rPr>
            <w:color w:val="009FDF"/>
            <w:sz w:val="26"/>
            <w:szCs w:val="26"/>
            <w:u w:val="single"/>
            <w:bdr w:val="none" w:sz="0" w:space="0" w:color="auto" w:frame="1"/>
            <w:shd w:val="clear" w:color="auto" w:fill="FFFFFF"/>
          </w:rPr>
          <w:t>ERTEs</w:t>
        </w:r>
        <w:proofErr w:type="spellEnd"/>
      </w:hyperlink>
      <w:r w:rsidRPr="0065449D">
        <w:rPr>
          <w:color w:val="000000"/>
          <w:sz w:val="26"/>
          <w:szCs w:val="26"/>
          <w:shd w:val="clear" w:color="auto" w:fill="FFFFFF"/>
        </w:rPr>
        <w:t> y despidos que está provocando la pandemia del coronavirus: ya había familias que no tenían acceso a wifi por sus condiciones económicas y, en un escenario de crisis, la situación empeora. Si no tienes para llegar a fin de mes, no tienes para conectarte a la red. La realidad es cruda, pero muestra una vez más que </w:t>
      </w:r>
      <w:r w:rsidRPr="0065449D">
        <w:rPr>
          <w:b/>
          <w:bCs/>
          <w:color w:val="000000"/>
          <w:sz w:val="26"/>
          <w:szCs w:val="26"/>
          <w:bdr w:val="none" w:sz="0" w:space="0" w:color="auto" w:frame="1"/>
          <w:shd w:val="clear" w:color="auto" w:fill="FFFFFF"/>
        </w:rPr>
        <w:t>en la educación tampoco hay igualdad de oportunidades</w:t>
      </w:r>
      <w:r w:rsidRPr="0065449D">
        <w:rPr>
          <w:sz w:val="22"/>
          <w:szCs w:val="22"/>
        </w:rPr>
        <w:t>.</w:t>
      </w:r>
    </w:p>
  </w:comment>
  <w:comment w:id="7" w:author="Eduardo Zenteno Ramirez" w:date="2020-12-15T14:56:00Z" w:initials="EZR">
    <w:p w14:paraId="7E779CEB" w14:textId="0255AB23" w:rsidR="0065449D" w:rsidRDefault="0065449D">
      <w:pPr>
        <w:pStyle w:val="Textocomentario"/>
      </w:pPr>
      <w:r>
        <w:rPr>
          <w:rStyle w:val="Refdecomentario"/>
        </w:rPr>
        <w:annotationRef/>
      </w:r>
      <w:r w:rsidRPr="0065449D">
        <w:rPr>
          <w:sz w:val="22"/>
          <w:szCs w:val="22"/>
        </w:rPr>
        <w:t>El 11 de marzo amanecía envuelto en un manto de inquietud: como en el resto de la comunidad autónoma, </w:t>
      </w:r>
      <w:r w:rsidRPr="0065449D">
        <w:rPr>
          <w:b/>
          <w:bCs/>
          <w:color w:val="666666"/>
          <w:spacing w:val="8"/>
          <w:sz w:val="27"/>
          <w:szCs w:val="27"/>
          <w:bdr w:val="none" w:sz="0" w:space="0" w:color="auto" w:frame="1"/>
          <w:shd w:val="clear" w:color="auto" w:fill="FFFFFF"/>
        </w:rPr>
        <w:t>los centros educativos han cerrado sus puertas</w:t>
      </w:r>
      <w:r w:rsidRPr="0065449D">
        <w:rPr>
          <w:sz w:val="22"/>
          <w:szCs w:val="22"/>
        </w:rPr>
        <w:t>, de momento, durante dos semanas. Aunque la situación podría alargarse mucho más, dependiendo, en gran medida, de cómo actuemos todos estos días. La decisión de continuar las clases de manera telemática ante una </w:t>
      </w:r>
      <w:hyperlink r:id="rId2" w:tgtFrame="_blank" w:history="1">
        <w:r w:rsidRPr="0065449D">
          <w:rPr>
            <w:color w:val="000000"/>
            <w:spacing w:val="8"/>
            <w:sz w:val="27"/>
            <w:szCs w:val="27"/>
            <w:u w:val="single"/>
            <w:bdr w:val="none" w:sz="0" w:space="0" w:color="auto" w:frame="1"/>
            <w:shd w:val="clear" w:color="auto" w:fill="FFFFFF"/>
          </w:rPr>
          <w:t>crisis como la del coronavirus</w:t>
        </w:r>
      </w:hyperlink>
      <w:r w:rsidRPr="0065449D">
        <w:rPr>
          <w:sz w:val="22"/>
          <w:szCs w:val="22"/>
        </w:rPr>
        <w:t> parece la más razonable, dada la situación dentro y fuera de nuestras fronteras. Sin embargo, aunque sea lo más sensato, en pleno siglo XXI no es una solución factible para todos. </w:t>
      </w:r>
      <w:r w:rsidRPr="0065449D">
        <w:rPr>
          <w:b/>
          <w:bCs/>
          <w:color w:val="666666"/>
          <w:spacing w:val="8"/>
          <w:sz w:val="27"/>
          <w:szCs w:val="27"/>
          <w:bdr w:val="none" w:sz="0" w:space="0" w:color="auto" w:frame="1"/>
          <w:shd w:val="clear" w:color="auto" w:fill="FFFFFF"/>
        </w:rPr>
        <w:t>«El número de chavales sin internet en casa es bastante significativo en los institutos del barrio»</w:t>
      </w:r>
      <w:r w:rsidRPr="0065449D">
        <w:rPr>
          <w:sz w:val="22"/>
          <w:szCs w:val="22"/>
        </w:rPr>
        <w:t>, comenta entre susurros una profesora de uno de esos centros del sur de la capital. Cuando la </w:t>
      </w:r>
      <w:hyperlink r:id="rId3" w:tgtFrame="_blank" w:history="1">
        <w:r w:rsidRPr="0065449D">
          <w:rPr>
            <w:color w:val="000000"/>
            <w:spacing w:val="8"/>
            <w:sz w:val="27"/>
            <w:szCs w:val="27"/>
            <w:u w:val="single"/>
            <w:bdr w:val="none" w:sz="0" w:space="0" w:color="auto" w:frame="1"/>
            <w:shd w:val="clear" w:color="auto" w:fill="FFFFFF"/>
          </w:rPr>
          <w:t>situación socioeconómica de tu familia</w:t>
        </w:r>
      </w:hyperlink>
      <w:r w:rsidRPr="0065449D">
        <w:rPr>
          <w:sz w:val="22"/>
          <w:szCs w:val="22"/>
        </w:rPr>
        <w:t> es delicada, no tienes ordenador ni fibra óptica en tu hogar y tu conexión se limita a la tarifa de datos de tu </w:t>
      </w:r>
      <w:proofErr w:type="spellStart"/>
      <w:r w:rsidRPr="0065449D">
        <w:rPr>
          <w:i/>
          <w:iCs/>
          <w:color w:val="666666"/>
          <w:spacing w:val="8"/>
          <w:sz w:val="27"/>
          <w:szCs w:val="27"/>
          <w:bdr w:val="none" w:sz="0" w:space="0" w:color="auto" w:frame="1"/>
          <w:shd w:val="clear" w:color="auto" w:fill="FFFFFF"/>
        </w:rPr>
        <w:t>smartphone</w:t>
      </w:r>
      <w:proofErr w:type="spellEnd"/>
      <w:r w:rsidRPr="0065449D">
        <w:rPr>
          <w:sz w:val="22"/>
          <w:szCs w:val="22"/>
        </w:rPr>
        <w:t>, pasar dos semanas sin clase deja de ser algo </w:t>
      </w:r>
      <w:r w:rsidRPr="0065449D">
        <w:rPr>
          <w:i/>
          <w:iCs/>
          <w:color w:val="666666"/>
          <w:spacing w:val="8"/>
          <w:sz w:val="27"/>
          <w:szCs w:val="27"/>
          <w:bdr w:val="none" w:sz="0" w:space="0" w:color="auto" w:frame="1"/>
          <w:shd w:val="clear" w:color="auto" w:fill="FFFFFF"/>
        </w:rPr>
        <w:t>anecdótico</w:t>
      </w:r>
      <w:r w:rsidRPr="0065449D">
        <w:rPr>
          <w:sz w:val="22"/>
          <w:szCs w:val="22"/>
        </w:rPr>
        <w:t> y la brecha se agranda.</w:t>
      </w:r>
    </w:p>
  </w:comment>
  <w:comment w:id="8" w:author="Eduardo Zenteno Ramirez" w:date="2020-12-15T14:58:00Z" w:initials="EZR">
    <w:p w14:paraId="5B8988DC" w14:textId="23D2C4AA" w:rsidR="0065449D" w:rsidRPr="0065449D" w:rsidRDefault="0065449D" w:rsidP="0065449D">
      <w:pPr>
        <w:autoSpaceDE w:val="0"/>
        <w:autoSpaceDN w:val="0"/>
        <w:adjustRightInd w:val="0"/>
        <w:spacing w:after="0" w:line="240" w:lineRule="auto"/>
        <w:rPr>
          <w:rFonts w:ascii="DuplicateIonic" w:hAnsi="DuplicateIonic" w:cs="DuplicateIonic"/>
          <w:sz w:val="18"/>
          <w:szCs w:val="18"/>
          <w:lang w:val="es-MX"/>
        </w:rPr>
      </w:pPr>
      <w:r>
        <w:rPr>
          <w:rStyle w:val="Refdecomentario"/>
        </w:rPr>
        <w:annotationRef/>
      </w:r>
      <w:r>
        <w:rPr>
          <w:rFonts w:ascii="DuplicateIonic" w:hAnsi="DuplicateIonic" w:cs="DuplicateIonic"/>
          <w:sz w:val="18"/>
          <w:szCs w:val="18"/>
          <w:lang w:val="es-MX"/>
        </w:rPr>
        <w:t xml:space="preserve">En su opinión, el confinamiento </w:t>
      </w:r>
      <w:r w:rsidRPr="0065449D">
        <w:rPr>
          <w:rFonts w:ascii="DuplicateIonic" w:hAnsi="DuplicateIonic" w:cs="DuplicateIonic"/>
          <w:sz w:val="18"/>
          <w:szCs w:val="18"/>
          <w:lang w:val="es-MX"/>
        </w:rPr>
        <w:t>ha derivado en una</w:t>
      </w:r>
    </w:p>
    <w:p w14:paraId="6FE81453" w14:textId="5D3DA675" w:rsidR="0065449D" w:rsidRPr="0065449D" w:rsidRDefault="0065449D" w:rsidP="0065449D">
      <w:pPr>
        <w:autoSpaceDE w:val="0"/>
        <w:autoSpaceDN w:val="0"/>
        <w:adjustRightInd w:val="0"/>
        <w:spacing w:after="0" w:line="240" w:lineRule="auto"/>
        <w:rPr>
          <w:rFonts w:ascii="DuplicateIonic" w:hAnsi="DuplicateIonic" w:cs="DuplicateIonic"/>
          <w:sz w:val="18"/>
          <w:szCs w:val="18"/>
          <w:lang w:val="es-MX"/>
        </w:rPr>
      </w:pPr>
      <w:r w:rsidRPr="0065449D">
        <w:rPr>
          <w:rFonts w:ascii="DuplicateIonic" w:hAnsi="DuplicateIonic" w:cs="DuplicateIonic"/>
          <w:sz w:val="18"/>
          <w:szCs w:val="18"/>
          <w:lang w:val="es-MX"/>
        </w:rPr>
        <w:t>emigración “acelerada y urgente”</w:t>
      </w:r>
      <w:r>
        <w:rPr>
          <w:rFonts w:ascii="DuplicateIonic" w:hAnsi="DuplicateIonic" w:cs="DuplicateIonic"/>
          <w:sz w:val="18"/>
          <w:szCs w:val="18"/>
          <w:lang w:val="es-MX"/>
        </w:rPr>
        <w:t xml:space="preserve"> de muchas actividades hacia el mundo digital no solo para vencer el aburrimiento, sino para atender los compromisos </w:t>
      </w:r>
      <w:r w:rsidRPr="0065449D">
        <w:rPr>
          <w:rFonts w:ascii="DuplicateIonic" w:hAnsi="DuplicateIonic" w:cs="DuplicateIonic"/>
          <w:sz w:val="18"/>
          <w:szCs w:val="18"/>
          <w:lang w:val="es-MX"/>
        </w:rPr>
        <w:t xml:space="preserve">necesarios para </w:t>
      </w:r>
      <w:r>
        <w:rPr>
          <w:rFonts w:ascii="DuplicateIonic" w:hAnsi="DuplicateIonic" w:cs="DuplicateIonic"/>
          <w:sz w:val="18"/>
          <w:szCs w:val="18"/>
          <w:lang w:val="es-MX"/>
        </w:rPr>
        <w:t xml:space="preserve">la formación de millones de estudiantes y </w:t>
      </w:r>
      <w:r w:rsidRPr="0065449D">
        <w:rPr>
          <w:rFonts w:ascii="DuplicateIonic" w:hAnsi="DuplicateIonic" w:cs="DuplicateIonic"/>
          <w:sz w:val="18"/>
          <w:szCs w:val="18"/>
          <w:lang w:val="es-MX"/>
        </w:rPr>
        <w:t>la supervivencia de las empresas.</w:t>
      </w:r>
      <w:r>
        <w:rPr>
          <w:rFonts w:ascii="DuplicateIonic" w:hAnsi="DuplicateIonic" w:cs="DuplicateIonic"/>
          <w:sz w:val="18"/>
          <w:szCs w:val="18"/>
          <w:lang w:val="es-MX"/>
        </w:rPr>
        <w:t xml:space="preserve"> </w:t>
      </w:r>
      <w:proofErr w:type="spellStart"/>
      <w:r>
        <w:rPr>
          <w:rFonts w:ascii="DuplicateIonic" w:hAnsi="DuplicateIonic" w:cs="DuplicateIonic"/>
          <w:sz w:val="18"/>
          <w:szCs w:val="18"/>
          <w:lang w:val="es-MX"/>
        </w:rPr>
        <w:t>Pagina</w:t>
      </w:r>
      <w:proofErr w:type="spellEnd"/>
      <w:r>
        <w:rPr>
          <w:rFonts w:ascii="DuplicateIonic" w:hAnsi="DuplicateIonic" w:cs="DuplicateIonic"/>
          <w:sz w:val="18"/>
          <w:szCs w:val="18"/>
          <w:lang w:val="es-MX"/>
        </w:rPr>
        <w:t xml:space="preserve"> 42</w:t>
      </w:r>
    </w:p>
  </w:comment>
  <w:comment w:id="9" w:author="Eduardo Zenteno Ramirez" w:date="2020-12-15T15:00:00Z" w:initials="EZR">
    <w:p w14:paraId="5CB7D0FA" w14:textId="64BDDAFD" w:rsidR="0065449D" w:rsidRDefault="0065449D">
      <w:pPr>
        <w:pStyle w:val="Textocomentario"/>
      </w:pPr>
      <w:r>
        <w:rPr>
          <w:rStyle w:val="Refdecomentario"/>
        </w:rPr>
        <w:annotationRef/>
      </w:r>
      <w:r>
        <w:rPr>
          <w:rStyle w:val="Textoennegrita"/>
          <w:rFonts w:ascii="Helvetica" w:hAnsi="Helvetica"/>
          <w:color w:val="000000"/>
          <w:sz w:val="21"/>
          <w:szCs w:val="21"/>
          <w:bdr w:val="none" w:sz="0" w:space="0" w:color="auto" w:frame="1"/>
          <w:shd w:val="clear" w:color="auto" w:fill="F4F0EB"/>
        </w:rPr>
        <w:t>Las pérdidas de horas de clase no son preocupantes</w:t>
      </w:r>
      <w:r>
        <w:rPr>
          <w:rFonts w:ascii="Helvetica" w:hAnsi="Helvetica"/>
          <w:color w:val="000000"/>
          <w:sz w:val="21"/>
          <w:szCs w:val="21"/>
          <w:shd w:val="clear" w:color="auto" w:fill="F4F0EB"/>
        </w:rPr>
        <w:t> para los aprendizajes en la enseñanza obligatoria, pero también hay aquí las diferencias de clase social. Familias que pueden ayudar o animar a seguir leyendo, trabajando, investigando ... y familias que no tienen ni las capacidades ni los recursos para hacerlo. La desigualdad social mantiene y aumenta las desigualdades de acceso a los aprendizajes. No todo el mundo tiene acceso adecuado a las tecnologías digitales.</w:t>
      </w:r>
    </w:p>
  </w:comment>
  <w:comment w:id="10" w:author="Eduardo Zenteno Ramirez" w:date="2020-12-15T14:49:00Z" w:initials="EZR">
    <w:p w14:paraId="63E4A20C" w14:textId="77777777" w:rsidR="0065449D" w:rsidRPr="00AD0A8A" w:rsidRDefault="0065449D" w:rsidP="0065449D">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Pr>
          <w:rStyle w:val="Refdecomentario"/>
        </w:rPr>
        <w:annotationRef/>
      </w:r>
      <w:r w:rsidRPr="00AD0A8A">
        <w:rPr>
          <w:rFonts w:ascii="Oxygen-Regular" w:hAnsi="Oxygen-Regular" w:cs="Oxygen-Regular"/>
          <w:sz w:val="20"/>
          <w:szCs w:val="20"/>
          <w:lang w:val="es-MX"/>
        </w:rPr>
        <w:t>Además, la disponibilidad de software adecuado y la</w:t>
      </w:r>
    </w:p>
    <w:p w14:paraId="55298631" w14:textId="77777777" w:rsidR="0065449D" w:rsidRDefault="0065449D" w:rsidP="0065449D">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capacidad informática de lo</w:t>
      </w:r>
      <w:r>
        <w:rPr>
          <w:rFonts w:ascii="Oxygen-Regular" w:hAnsi="Oxygen-Regular" w:cs="Oxygen-Regular"/>
          <w:sz w:val="20"/>
          <w:szCs w:val="20"/>
          <w:lang w:val="es-MX"/>
        </w:rPr>
        <w:t xml:space="preserve">s dispositivos digitales en las </w:t>
      </w:r>
      <w:r w:rsidRPr="00AD0A8A">
        <w:rPr>
          <w:rFonts w:ascii="Oxygen-Regular" w:hAnsi="Oxygen-Regular" w:cs="Oxygen-Regular"/>
          <w:sz w:val="20"/>
          <w:szCs w:val="20"/>
          <w:lang w:val="es-MX"/>
        </w:rPr>
        <w:t>escuelas son muy limitadas. En los países de la regió</w:t>
      </w:r>
      <w:r>
        <w:rPr>
          <w:rFonts w:ascii="Oxygen-Regular" w:hAnsi="Oxygen-Regular" w:cs="Oxygen-Regular"/>
          <w:sz w:val="20"/>
          <w:szCs w:val="20"/>
          <w:lang w:val="es-MX"/>
        </w:rPr>
        <w:t xml:space="preserve">n, se </w:t>
      </w:r>
      <w:r w:rsidRPr="00AD0A8A">
        <w:rPr>
          <w:rFonts w:ascii="Oxygen-Regular" w:hAnsi="Oxygen-Regular" w:cs="Oxygen-Regular"/>
          <w:sz w:val="20"/>
          <w:szCs w:val="20"/>
          <w:lang w:val="es-MX"/>
        </w:rPr>
        <w:t>reporta en prom</w:t>
      </w:r>
      <w:r>
        <w:rPr>
          <w:rFonts w:ascii="Oxygen-Regular" w:hAnsi="Oxygen-Regular" w:cs="Oxygen-Regular"/>
          <w:sz w:val="20"/>
          <w:szCs w:val="20"/>
          <w:lang w:val="es-MX"/>
        </w:rPr>
        <w:t xml:space="preserve">edio un acceso de (36%) y (38%) </w:t>
      </w:r>
      <w:r w:rsidRPr="00AD0A8A">
        <w:rPr>
          <w:rFonts w:ascii="Oxygen-Regular" w:hAnsi="Oxygen-Regular" w:cs="Oxygen-Regular"/>
          <w:sz w:val="20"/>
          <w:szCs w:val="20"/>
          <w:lang w:val="es-MX"/>
        </w:rPr>
        <w:t>respectivamente.</w:t>
      </w:r>
    </w:p>
    <w:p w14:paraId="3F174762" w14:textId="350DEBDB" w:rsidR="0065449D" w:rsidRDefault="0065449D" w:rsidP="0065449D">
      <w:pPr>
        <w:pStyle w:val="Textocomentario"/>
      </w:pPr>
      <w:r>
        <w:rPr>
          <w:rFonts w:ascii="Oxygen-Regular" w:hAnsi="Oxygen-Regular" w:cs="Oxygen-Regular"/>
          <w:lang w:val="es-MX"/>
        </w:rPr>
        <w:t>Página 2</w:t>
      </w:r>
    </w:p>
  </w:comment>
  <w:comment w:id="11" w:author="Eduardo Zenteno Ramirez" w:date="2020-12-15T14:43:00Z" w:initials="EZR">
    <w:p w14:paraId="09DA4D42" w14:textId="77777777" w:rsidR="006E760F" w:rsidRDefault="006E760F" w:rsidP="006E760F">
      <w:pPr>
        <w:pStyle w:val="Textocomentario"/>
      </w:pPr>
      <w:r>
        <w:rPr>
          <w:rStyle w:val="Refdecomentario"/>
        </w:rPr>
        <w:annotationRef/>
      </w:r>
      <w:r>
        <w:t>Página 2</w:t>
      </w:r>
    </w:p>
    <w:p w14:paraId="16D29600" w14:textId="77777777" w:rsidR="006E760F" w:rsidRDefault="006E760F" w:rsidP="006E760F">
      <w:pPr>
        <w:pStyle w:val="Textocomentario"/>
      </w:pPr>
      <w:r>
        <w:rPr>
          <w:noProof/>
          <w:lang w:val="en-US"/>
        </w:rPr>
        <w:drawing>
          <wp:inline distT="0" distB="0" distL="0" distR="0" wp14:anchorId="27D13A3F" wp14:editId="20B437DD">
            <wp:extent cx="2560177" cy="271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0167" cy="321397"/>
                    </a:xfrm>
                    <a:prstGeom prst="rect">
                      <a:avLst/>
                    </a:prstGeom>
                  </pic:spPr>
                </pic:pic>
              </a:graphicData>
            </a:graphic>
          </wp:inline>
        </w:drawing>
      </w:r>
    </w:p>
  </w:comment>
  <w:comment w:id="12" w:author="Eduardo Zenteno Ramirez" w:date="2020-12-15T14:47:00Z" w:initials="EZR">
    <w:p w14:paraId="1E580BEB"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AD0A8A">
        <w:rPr>
          <w:rFonts w:ascii="Oxygen-Regular" w:hAnsi="Oxygen-Regular" w:cs="Oxygen-Regular"/>
          <w:sz w:val="20"/>
          <w:szCs w:val="20"/>
          <w:lang w:val="es-MX"/>
        </w:rPr>
        <w:t>En Perú, el acceso para los estudiantes de contextos</w:t>
      </w:r>
    </w:p>
    <w:p w14:paraId="32CDEC65"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favorecidos (94%) puede ser hasta 14 veces más que</w:t>
      </w:r>
    </w:p>
    <w:p w14:paraId="20F2B71C"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lo reportado para los estudiantes que provienen de</w:t>
      </w:r>
    </w:p>
    <w:p w14:paraId="65289798" w14:textId="0F031CE0" w:rsidR="00AD0A8A" w:rsidRDefault="00AD0A8A" w:rsidP="00AD0A8A">
      <w:pPr>
        <w:pStyle w:val="Textocomentario"/>
        <w:rPr>
          <w:rFonts w:ascii="Oxygen-Regular" w:hAnsi="Oxygen-Regular" w:cs="Oxygen-Regular"/>
          <w:lang w:val="en-US"/>
        </w:rPr>
      </w:pPr>
      <w:proofErr w:type="spellStart"/>
      <w:r>
        <w:rPr>
          <w:rFonts w:ascii="Oxygen-Regular" w:hAnsi="Oxygen-Regular" w:cs="Oxygen-Regular"/>
          <w:lang w:val="en-US"/>
        </w:rPr>
        <w:t>contextos</w:t>
      </w:r>
      <w:proofErr w:type="spellEnd"/>
      <w:r>
        <w:rPr>
          <w:rFonts w:ascii="Oxygen-Regular" w:hAnsi="Oxygen-Regular" w:cs="Oxygen-Regular"/>
          <w:lang w:val="en-US"/>
        </w:rPr>
        <w:t xml:space="preserve"> </w:t>
      </w:r>
      <w:proofErr w:type="spellStart"/>
      <w:r>
        <w:rPr>
          <w:rFonts w:ascii="Oxygen-Regular" w:hAnsi="Oxygen-Regular" w:cs="Oxygen-Regular"/>
          <w:lang w:val="en-US"/>
        </w:rPr>
        <w:t>más</w:t>
      </w:r>
      <w:proofErr w:type="spellEnd"/>
      <w:r>
        <w:rPr>
          <w:rFonts w:ascii="Oxygen-Regular" w:hAnsi="Oxygen-Regular" w:cs="Oxygen-Regular"/>
          <w:lang w:val="en-US"/>
        </w:rPr>
        <w:t xml:space="preserve"> </w:t>
      </w:r>
      <w:proofErr w:type="spellStart"/>
      <w:r>
        <w:rPr>
          <w:rFonts w:ascii="Oxygen-Regular" w:hAnsi="Oxygen-Regular" w:cs="Oxygen-Regular"/>
          <w:lang w:val="en-US"/>
        </w:rPr>
        <w:t>vulnerables</w:t>
      </w:r>
      <w:proofErr w:type="spellEnd"/>
      <w:r>
        <w:rPr>
          <w:rFonts w:ascii="Oxygen-Regular" w:hAnsi="Oxygen-Regular" w:cs="Oxygen-Regular"/>
          <w:lang w:val="en-US"/>
        </w:rPr>
        <w:t xml:space="preserve"> (7%).</w:t>
      </w:r>
    </w:p>
    <w:p w14:paraId="05778875" w14:textId="5605C136" w:rsidR="00AD0A8A" w:rsidRDefault="00AD0A8A" w:rsidP="00AD0A8A">
      <w:pPr>
        <w:pStyle w:val="Textocomentario"/>
      </w:pPr>
      <w:proofErr w:type="spellStart"/>
      <w:r>
        <w:rPr>
          <w:rFonts w:ascii="Oxygen-Regular" w:hAnsi="Oxygen-Regular" w:cs="Oxygen-Regular"/>
          <w:lang w:val="en-US"/>
        </w:rPr>
        <w:t>Página</w:t>
      </w:r>
      <w:proofErr w:type="spellEnd"/>
      <w:r>
        <w:rPr>
          <w:rFonts w:ascii="Oxygen-Regular" w:hAnsi="Oxygen-Regular" w:cs="Oxygen-Regular"/>
          <w:lang w:val="en-US"/>
        </w:rPr>
        <w:t xml:space="preserve"> 3</w:t>
      </w:r>
    </w:p>
  </w:comment>
  <w:comment w:id="13" w:author="Eduardo Zenteno Ramirez" w:date="2020-12-15T14:46:00Z" w:initials="EZR">
    <w:p w14:paraId="7B715F29" w14:textId="77777777"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AD0A8A">
        <w:rPr>
          <w:rFonts w:ascii="Oxygen-Regular" w:hAnsi="Oxygen-Regular" w:cs="Oxygen-Regular"/>
          <w:sz w:val="20"/>
          <w:szCs w:val="20"/>
          <w:lang w:val="es-MX"/>
        </w:rPr>
        <w:t>En Argentina, Colombia, Panamá, Brasil, Perú y México</w:t>
      </w:r>
    </w:p>
    <w:p w14:paraId="65003EC8" w14:textId="38F41CBF" w:rsidR="00AD0A8A" w:rsidRDefault="00AD0A8A" w:rsidP="00AD0A8A">
      <w:pPr>
        <w:autoSpaceDE w:val="0"/>
        <w:autoSpaceDN w:val="0"/>
        <w:adjustRightInd w:val="0"/>
        <w:spacing w:after="0" w:line="240" w:lineRule="auto"/>
        <w:rPr>
          <w:rFonts w:ascii="Oxygen-Regular" w:hAnsi="Oxygen-Regular" w:cs="Oxygen-Regular"/>
          <w:sz w:val="20"/>
          <w:szCs w:val="20"/>
          <w:lang w:val="es-MX"/>
        </w:rPr>
      </w:pPr>
      <w:r w:rsidRPr="00AD0A8A">
        <w:rPr>
          <w:rFonts w:ascii="Oxygen-Regular" w:hAnsi="Oxygen-Regular" w:cs="Oxygen-Regular"/>
          <w:sz w:val="20"/>
          <w:szCs w:val="20"/>
          <w:lang w:val="es-MX"/>
        </w:rPr>
        <w:t>menos del 20% de las es</w:t>
      </w:r>
      <w:r>
        <w:rPr>
          <w:rFonts w:ascii="Oxygen-Regular" w:hAnsi="Oxygen-Regular" w:cs="Oxygen-Regular"/>
          <w:sz w:val="20"/>
          <w:szCs w:val="20"/>
          <w:lang w:val="es-MX"/>
        </w:rPr>
        <w:t xml:space="preserve">cuelas en contextos vulnerables </w:t>
      </w:r>
      <w:r w:rsidRPr="00AD0A8A">
        <w:rPr>
          <w:rFonts w:ascii="Oxygen-Regular" w:hAnsi="Oxygen-Regular" w:cs="Oxygen-Regular"/>
          <w:sz w:val="20"/>
          <w:szCs w:val="20"/>
          <w:lang w:val="es-MX"/>
        </w:rPr>
        <w:t>tienen disponibilidad de</w:t>
      </w:r>
      <w:r>
        <w:rPr>
          <w:rFonts w:ascii="Oxygen-Regular" w:hAnsi="Oxygen-Regular" w:cs="Oxygen-Regular"/>
          <w:sz w:val="20"/>
          <w:szCs w:val="20"/>
          <w:lang w:val="es-MX"/>
        </w:rPr>
        <w:t xml:space="preserve"> ancho de banda o velocidad de </w:t>
      </w:r>
      <w:r w:rsidRPr="00AD0A8A">
        <w:rPr>
          <w:rFonts w:ascii="Oxygen-Regular" w:hAnsi="Oxygen-Regular" w:cs="Oxygen-Regular"/>
          <w:sz w:val="20"/>
          <w:szCs w:val="20"/>
          <w:lang w:val="es-MX"/>
        </w:rPr>
        <w:t xml:space="preserve">internet </w:t>
      </w:r>
      <w:r>
        <w:rPr>
          <w:rFonts w:ascii="Oxygen-Regular" w:hAnsi="Oxygen-Regular" w:cs="Oxygen-Regular"/>
          <w:sz w:val="20"/>
          <w:szCs w:val="20"/>
          <w:lang w:val="es-MX"/>
        </w:rPr>
        <w:t>suficientes.</w:t>
      </w:r>
    </w:p>
    <w:p w14:paraId="07FF9FD6" w14:textId="7E9C0454" w:rsidR="00AD0A8A" w:rsidRPr="00AD0A8A" w:rsidRDefault="00AD0A8A" w:rsidP="00AD0A8A">
      <w:pPr>
        <w:autoSpaceDE w:val="0"/>
        <w:autoSpaceDN w:val="0"/>
        <w:adjustRightInd w:val="0"/>
        <w:spacing w:after="0" w:line="240" w:lineRule="auto"/>
        <w:rPr>
          <w:rFonts w:ascii="Oxygen-Regular" w:hAnsi="Oxygen-Regular" w:cs="Oxygen-Regular"/>
          <w:sz w:val="20"/>
          <w:szCs w:val="20"/>
          <w:lang w:val="es-MX"/>
        </w:rPr>
      </w:pPr>
      <w:r>
        <w:rPr>
          <w:rFonts w:ascii="Oxygen-Regular" w:hAnsi="Oxygen-Regular" w:cs="Oxygen-Regular"/>
          <w:sz w:val="20"/>
          <w:szCs w:val="20"/>
          <w:lang w:val="es-MX"/>
        </w:rPr>
        <w:t>Página 2</w:t>
      </w:r>
    </w:p>
  </w:comment>
  <w:comment w:id="14" w:author="Eduardo Zenteno Ramirez" w:date="2020-12-15T14:21:00Z" w:initials="EZR">
    <w:p w14:paraId="2C693F0D"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Pr>
          <w:rStyle w:val="Refdecomentario"/>
        </w:rPr>
        <w:annotationRef/>
      </w:r>
      <w:r w:rsidRPr="00ED2AC9">
        <w:rPr>
          <w:rFonts w:ascii="Oxygen-Regular" w:hAnsi="Oxygen-Regular" w:cs="Oxygen-Regular"/>
          <w:sz w:val="20"/>
          <w:szCs w:val="20"/>
          <w:lang w:val="es-MX"/>
        </w:rPr>
        <w:t>En los estudios PISA, el n</w:t>
      </w:r>
      <w:r>
        <w:rPr>
          <w:rFonts w:ascii="Oxygen-Regular" w:hAnsi="Oxygen-Regular" w:cs="Oxygen-Regular"/>
          <w:sz w:val="20"/>
          <w:szCs w:val="20"/>
          <w:lang w:val="es-MX"/>
        </w:rPr>
        <w:t xml:space="preserve">ivel educativo de los padres es </w:t>
      </w:r>
      <w:r w:rsidRPr="00ED2AC9">
        <w:rPr>
          <w:rFonts w:ascii="Oxygen-Regular" w:hAnsi="Oxygen-Regular" w:cs="Oxygen-Regular"/>
          <w:sz w:val="20"/>
          <w:szCs w:val="20"/>
          <w:lang w:val="es-MX"/>
        </w:rPr>
        <w:t>una de las variables más importantes al momento de</w:t>
      </w:r>
    </w:p>
    <w:p w14:paraId="5CA4A332"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estimar el estatus socioeconó</w:t>
      </w:r>
      <w:r>
        <w:rPr>
          <w:rFonts w:ascii="Oxygen-Regular" w:hAnsi="Oxygen-Regular" w:cs="Oxygen-Regular"/>
          <w:sz w:val="20"/>
          <w:szCs w:val="20"/>
          <w:lang w:val="es-MX"/>
        </w:rPr>
        <w:t xml:space="preserve">mico de las familias de las </w:t>
      </w:r>
      <w:r w:rsidRPr="00ED2AC9">
        <w:rPr>
          <w:rFonts w:ascii="Oxygen-Regular" w:hAnsi="Oxygen-Regular" w:cs="Oxygen-Regular"/>
          <w:sz w:val="20"/>
          <w:szCs w:val="20"/>
          <w:lang w:val="es-MX"/>
        </w:rPr>
        <w:t>que provienen los estudiantes.</w:t>
      </w:r>
    </w:p>
    <w:p w14:paraId="3315AE53"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En la mayoría de los países, los padres de familia que</w:t>
      </w:r>
    </w:p>
    <w:p w14:paraId="61CD74FA" w14:textId="77777777" w:rsidR="00B01F9A" w:rsidRDefault="00B01F9A" w:rsidP="00B01F9A">
      <w:pPr>
        <w:autoSpaceDE w:val="0"/>
        <w:autoSpaceDN w:val="0"/>
        <w:adjustRightInd w:val="0"/>
        <w:spacing w:after="0" w:line="240" w:lineRule="auto"/>
        <w:rPr>
          <w:rFonts w:ascii="Oxygen-Regular" w:hAnsi="Oxygen-Regular" w:cs="Oxygen-Regular"/>
          <w:sz w:val="20"/>
          <w:szCs w:val="20"/>
          <w:lang w:val="es-MX"/>
        </w:rPr>
      </w:pPr>
      <w:r w:rsidRPr="00ED2AC9">
        <w:rPr>
          <w:rFonts w:ascii="Oxygen-Regular" w:hAnsi="Oxygen-Regular" w:cs="Oxygen-Regular"/>
          <w:sz w:val="20"/>
          <w:szCs w:val="20"/>
          <w:lang w:val="es-MX"/>
        </w:rPr>
        <w:t>provienen de entornos má</w:t>
      </w:r>
      <w:r>
        <w:rPr>
          <w:rFonts w:ascii="Oxygen-Regular" w:hAnsi="Oxygen-Regular" w:cs="Oxygen-Regular"/>
          <w:sz w:val="20"/>
          <w:szCs w:val="20"/>
          <w:lang w:val="es-MX"/>
        </w:rPr>
        <w:t xml:space="preserve">s favorecidos (con mayor nivel </w:t>
      </w:r>
      <w:r w:rsidRPr="00ED2AC9">
        <w:rPr>
          <w:rFonts w:ascii="Oxygen-Regular" w:hAnsi="Oxygen-Regular" w:cs="Oxygen-Regular"/>
          <w:sz w:val="20"/>
          <w:szCs w:val="20"/>
          <w:lang w:val="es-MX"/>
        </w:rPr>
        <w:t>socioeconómico) se involucran más co</w:t>
      </w:r>
      <w:r>
        <w:rPr>
          <w:rFonts w:ascii="Oxygen-Regular" w:hAnsi="Oxygen-Regular" w:cs="Oxygen-Regular"/>
          <w:sz w:val="20"/>
          <w:szCs w:val="20"/>
          <w:lang w:val="es-MX"/>
        </w:rPr>
        <w:t xml:space="preserve">n el aprendizaje y </w:t>
      </w:r>
      <w:r w:rsidRPr="00ED2AC9">
        <w:rPr>
          <w:rFonts w:ascii="Oxygen-Regular" w:hAnsi="Oxygen-Regular" w:cs="Oxygen-Regular"/>
          <w:sz w:val="20"/>
          <w:szCs w:val="20"/>
          <w:lang w:val="es-MX"/>
        </w:rPr>
        <w:t>progreso de los estudiantes.</w:t>
      </w:r>
    </w:p>
    <w:p w14:paraId="220D77F5" w14:textId="77777777" w:rsidR="00B01F9A" w:rsidRPr="00ED2AC9" w:rsidRDefault="00B01F9A" w:rsidP="00B01F9A">
      <w:pPr>
        <w:autoSpaceDE w:val="0"/>
        <w:autoSpaceDN w:val="0"/>
        <w:adjustRightInd w:val="0"/>
        <w:spacing w:after="0" w:line="240" w:lineRule="auto"/>
        <w:rPr>
          <w:rFonts w:ascii="Oxygen-Regular" w:hAnsi="Oxygen-Regular" w:cs="Oxygen-Regular"/>
          <w:sz w:val="20"/>
          <w:szCs w:val="20"/>
          <w:lang w:val="es-MX"/>
        </w:rPr>
      </w:pPr>
      <w:r>
        <w:rPr>
          <w:rFonts w:ascii="Oxygen-Regular" w:hAnsi="Oxygen-Regular" w:cs="Oxygen-Regular"/>
          <w:sz w:val="20"/>
          <w:szCs w:val="20"/>
          <w:lang w:val="es-MX"/>
        </w:rPr>
        <w:t>Página 4</w:t>
      </w:r>
    </w:p>
  </w:comment>
  <w:comment w:id="15" w:author="Eduardo Zenteno Ramirez" w:date="2020-12-15T14:17:00Z" w:initials="EZR">
    <w:p w14:paraId="25EFF0BE" w14:textId="02581864" w:rsidR="00ED2AC9" w:rsidRPr="00ED2AC9" w:rsidRDefault="00ED2AC9" w:rsidP="00ED2AC9">
      <w:pPr>
        <w:autoSpaceDE w:val="0"/>
        <w:autoSpaceDN w:val="0"/>
        <w:adjustRightInd w:val="0"/>
        <w:spacing w:after="0" w:line="240" w:lineRule="auto"/>
        <w:rPr>
          <w:rFonts w:ascii="BellMT" w:hAnsi="BellMT" w:cs="BellMT"/>
          <w:lang w:val="es-MX"/>
        </w:rPr>
      </w:pPr>
      <w:r>
        <w:rPr>
          <w:rStyle w:val="Refdecomentario"/>
        </w:rPr>
        <w:annotationRef/>
      </w:r>
      <w:r>
        <w:rPr>
          <w:rFonts w:ascii="BellMT" w:hAnsi="BellMT" w:cs="BellMT"/>
          <w:lang w:val="es-MX"/>
        </w:rPr>
        <w:t xml:space="preserve">Por si fuera poco, </w:t>
      </w:r>
      <w:r w:rsidRPr="00ED2AC9">
        <w:rPr>
          <w:rFonts w:ascii="BellMT" w:hAnsi="BellMT" w:cs="BellMT"/>
          <w:lang w:val="es-MX"/>
        </w:rPr>
        <w:t>muchas familias atraviesan por dificultades económicas, están amenazadas por</w:t>
      </w:r>
    </w:p>
    <w:p w14:paraId="0FDE6876" w14:textId="27430BEB" w:rsidR="00ED2AC9" w:rsidRDefault="00ED2AC9" w:rsidP="00ED2AC9">
      <w:pPr>
        <w:autoSpaceDE w:val="0"/>
        <w:autoSpaceDN w:val="0"/>
        <w:adjustRightInd w:val="0"/>
        <w:spacing w:after="0" w:line="240" w:lineRule="auto"/>
        <w:rPr>
          <w:rFonts w:ascii="BellMT" w:hAnsi="BellMT" w:cs="BellMT"/>
          <w:lang w:val="es-MX"/>
        </w:rPr>
      </w:pPr>
      <w:r w:rsidRPr="00ED2AC9">
        <w:rPr>
          <w:rFonts w:ascii="BellMT" w:hAnsi="BellMT" w:cs="BellMT"/>
          <w:lang w:val="es-MX"/>
        </w:rPr>
        <w:t>expedientes de regulación de empleo, sufren los obstáculos d</w:t>
      </w:r>
      <w:r>
        <w:rPr>
          <w:rFonts w:ascii="BellMT" w:hAnsi="BellMT" w:cs="BellMT"/>
          <w:lang w:val="es-MX"/>
        </w:rPr>
        <w:t xml:space="preserve">e la conciliación entre trabajo </w:t>
      </w:r>
      <w:r w:rsidRPr="00ED2AC9">
        <w:rPr>
          <w:rFonts w:ascii="BellMT" w:hAnsi="BellMT" w:cs="BellMT"/>
          <w:lang w:val="es-MX"/>
        </w:rPr>
        <w:t>y familia, tienen que recurrir a los abuelos y las abuela</w:t>
      </w:r>
      <w:r>
        <w:rPr>
          <w:rFonts w:ascii="BellMT" w:hAnsi="BellMT" w:cs="BellMT"/>
          <w:lang w:val="es-MX"/>
        </w:rPr>
        <w:t xml:space="preserve">s que son población de riesgo o </w:t>
      </w:r>
      <w:r w:rsidRPr="00ED2AC9">
        <w:rPr>
          <w:rFonts w:ascii="BellMT" w:hAnsi="BellMT" w:cs="BellMT"/>
          <w:lang w:val="es-MX"/>
        </w:rPr>
        <w:t>conviven en viviendas con determinadas limitaciones, entre otras complicaciones.</w:t>
      </w:r>
    </w:p>
    <w:p w14:paraId="39D11631" w14:textId="4A4D76B6" w:rsidR="00ED2AC9" w:rsidRPr="00ED2AC9" w:rsidRDefault="00ED2AC9" w:rsidP="00ED2AC9">
      <w:pPr>
        <w:pStyle w:val="Textocomentario"/>
        <w:rPr>
          <w:lang w:val="es-MX"/>
        </w:rPr>
      </w:pPr>
      <w:r>
        <w:rPr>
          <w:rFonts w:ascii="BellMT" w:hAnsi="BellMT" w:cs="BellMT"/>
          <w:lang w:val="es-MX"/>
        </w:rPr>
        <w:t>Página 7</w:t>
      </w:r>
    </w:p>
  </w:comment>
  <w:comment w:id="16" w:author="Eduardo Zenteno Ramirez" w:date="2020-12-15T14:39:00Z" w:initials="EZR">
    <w:p w14:paraId="5DB6EEBE" w14:textId="7CA8D398" w:rsidR="00AD0A8A" w:rsidRDefault="00AD0A8A">
      <w:pPr>
        <w:pStyle w:val="Textocomentario"/>
      </w:pPr>
      <w:r>
        <w:rPr>
          <w:rStyle w:val="Refdecomentario"/>
        </w:rPr>
        <w:annotationRef/>
      </w:r>
      <w:r>
        <w:t>Sin embargo, también se ha estudiado que el compromiso de los padres y la buena comunicación padres-hijos en temas escolares impactan en un resultado académico positivo</w:t>
      </w:r>
      <w:r w:rsidR="006E760F">
        <w:t xml:space="preserve"> Muñoz 2020</w:t>
      </w:r>
    </w:p>
    <w:p w14:paraId="18DB9A3E" w14:textId="65317C04" w:rsidR="00AD0A8A" w:rsidRDefault="00AD0A8A">
      <w:pPr>
        <w:pStyle w:val="Textocomentario"/>
      </w:pPr>
      <w:r>
        <w:t>Página 9</w:t>
      </w:r>
    </w:p>
    <w:p w14:paraId="366F9339" w14:textId="77777777" w:rsidR="00AD0A8A" w:rsidRDefault="00AD0A8A">
      <w:pPr>
        <w:pStyle w:val="Textocomentario"/>
      </w:pPr>
    </w:p>
    <w:p w14:paraId="1A1312A2" w14:textId="60DD141F" w:rsidR="00AD0A8A" w:rsidRDefault="00AD0A8A" w:rsidP="00AD0A8A">
      <w:pPr>
        <w:pStyle w:val="Textocomentario"/>
        <w:rPr>
          <w:rStyle w:val="A3"/>
        </w:rPr>
      </w:pPr>
      <w:r>
        <w:rPr>
          <w:rStyle w:val="A3"/>
        </w:rPr>
        <w:t>E</w:t>
      </w:r>
      <w:r>
        <w:rPr>
          <w:rStyle w:val="A3"/>
        </w:rPr>
        <w:t xml:space="preserve">l segundo factor que más influye en los resultados escolares, después de las expectativas parentales, es la comunicación </w:t>
      </w:r>
      <w:proofErr w:type="spellStart"/>
      <w:r>
        <w:rPr>
          <w:rStyle w:val="A3"/>
        </w:rPr>
        <w:t>parento</w:t>
      </w:r>
      <w:proofErr w:type="spellEnd"/>
      <w:r>
        <w:rPr>
          <w:rStyle w:val="A3"/>
        </w:rPr>
        <w:t>-filial sobre temas escolares.</w:t>
      </w:r>
      <w:r>
        <w:rPr>
          <w:rStyle w:val="A3"/>
        </w:rPr>
        <w:t xml:space="preserve"> </w:t>
      </w:r>
      <w:proofErr w:type="spellStart"/>
      <w:r w:rsidR="006E760F">
        <w:rPr>
          <w:rStyle w:val="A3"/>
        </w:rPr>
        <w:t>Gubbins</w:t>
      </w:r>
      <w:proofErr w:type="spellEnd"/>
      <w:r w:rsidR="006E760F">
        <w:rPr>
          <w:rStyle w:val="A3"/>
        </w:rPr>
        <w:t xml:space="preserve"> e Ibarra)</w:t>
      </w:r>
    </w:p>
    <w:p w14:paraId="56AF1244" w14:textId="08B31077" w:rsidR="00AD0A8A" w:rsidRDefault="00AD0A8A" w:rsidP="00AD0A8A">
      <w:pPr>
        <w:pStyle w:val="Textocomentario"/>
      </w:pPr>
      <w:r>
        <w:rPr>
          <w:rStyle w:val="A3"/>
        </w:rPr>
        <w:t>Página 14</w:t>
      </w:r>
    </w:p>
  </w:comment>
  <w:comment w:id="17" w:author="Eduardo Zenteno Ramirez" w:date="2020-12-15T14:28:00Z" w:initials="EZR">
    <w:p w14:paraId="4499EA3B" w14:textId="77777777" w:rsidR="00AD0A8A" w:rsidRDefault="00077E8E" w:rsidP="00077E8E">
      <w:pPr>
        <w:pStyle w:val="Default"/>
        <w:rPr>
          <w:sz w:val="23"/>
          <w:szCs w:val="23"/>
          <w:lang w:val="es-MX"/>
        </w:rPr>
      </w:pPr>
      <w:r>
        <w:rPr>
          <w:rStyle w:val="Refdecomentario"/>
        </w:rPr>
        <w:annotationRef/>
      </w:r>
    </w:p>
    <w:p w14:paraId="48DB42FC" w14:textId="3D9EE434" w:rsidR="00077E8E" w:rsidRDefault="00077E8E" w:rsidP="00077E8E">
      <w:pPr>
        <w:pStyle w:val="Default"/>
        <w:rPr>
          <w:color w:val="auto"/>
          <w:sz w:val="23"/>
          <w:szCs w:val="23"/>
          <w:lang w:val="es-MX"/>
        </w:rPr>
      </w:pPr>
      <w:r w:rsidRPr="00077E8E">
        <w:rPr>
          <w:sz w:val="23"/>
          <w:szCs w:val="23"/>
          <w:lang w:val="es-MX"/>
        </w:rPr>
        <w:t xml:space="preserve">Ante los avances tecnológicos de los últimos tiempos, los adultos han desarrollado diversas actitudes, entre ellas se encuentran la de indiferencia y temor, ya que al verse ahogados entre tantos cambios que no comprenden, nace en ellos una actitud negativa hacia las nuevas </w:t>
      </w:r>
      <w:proofErr w:type="spellStart"/>
      <w:r w:rsidRPr="00077E8E">
        <w:rPr>
          <w:sz w:val="23"/>
          <w:szCs w:val="23"/>
          <w:lang w:val="es-MX"/>
        </w:rPr>
        <w:t>TICs</w:t>
      </w:r>
      <w:proofErr w:type="spellEnd"/>
      <w:r w:rsidRPr="00077E8E">
        <w:rPr>
          <w:sz w:val="23"/>
          <w:szCs w:val="23"/>
          <w:lang w:val="es-MX"/>
        </w:rPr>
        <w:t xml:space="preserve">, haciendo que no sólo les teman, sino que rechacen por completo cualquier contacto con ellas, ya que les </w:t>
      </w:r>
      <w:r w:rsidRPr="00077E8E">
        <w:rPr>
          <w:color w:val="auto"/>
          <w:sz w:val="23"/>
          <w:szCs w:val="23"/>
          <w:lang w:val="es-MX"/>
        </w:rPr>
        <w:t>causan frustración y estrés, lo que más adelante si no es superado, se convierte en enfermedades mentales como la ansiedad y la depresión.</w:t>
      </w:r>
    </w:p>
    <w:p w14:paraId="10C6CDAE" w14:textId="457A95FD" w:rsidR="00077E8E" w:rsidRPr="00077E8E" w:rsidRDefault="00077E8E" w:rsidP="00077E8E">
      <w:pPr>
        <w:pStyle w:val="Default"/>
        <w:rPr>
          <w:rFonts w:ascii="Cambria" w:hAnsi="Cambria" w:cs="Cambria"/>
          <w:sz w:val="22"/>
          <w:szCs w:val="22"/>
          <w:lang w:val="es-MX"/>
        </w:rPr>
      </w:pPr>
      <w:r>
        <w:rPr>
          <w:color w:val="auto"/>
          <w:sz w:val="23"/>
          <w:szCs w:val="23"/>
          <w:lang w:val="es-MX"/>
        </w:rPr>
        <w:t>Página 42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222760" w15:done="0"/>
  <w15:commentEx w15:paraId="7CC08004" w15:done="0"/>
  <w15:commentEx w15:paraId="7E779CEB" w15:done="0"/>
  <w15:commentEx w15:paraId="6FE81453" w15:done="0"/>
  <w15:commentEx w15:paraId="5CB7D0FA" w15:done="0"/>
  <w15:commentEx w15:paraId="3F174762" w15:done="0"/>
  <w15:commentEx w15:paraId="16D29600" w15:done="0"/>
  <w15:commentEx w15:paraId="05778875" w15:done="0"/>
  <w15:commentEx w15:paraId="07FF9FD6" w15:done="0"/>
  <w15:commentEx w15:paraId="220D77F5" w15:done="0"/>
  <w15:commentEx w15:paraId="39D11631" w15:done="0"/>
  <w15:commentEx w15:paraId="56AF1244" w15:done="0"/>
  <w15:commentEx w15:paraId="10C6CDA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BC980" w14:textId="77777777" w:rsidR="00494C85" w:rsidRDefault="00494C85" w:rsidP="00DE5DF4">
      <w:pPr>
        <w:spacing w:after="0" w:line="240" w:lineRule="auto"/>
      </w:pPr>
      <w:r>
        <w:separator/>
      </w:r>
    </w:p>
  </w:endnote>
  <w:endnote w:type="continuationSeparator" w:id="0">
    <w:p w14:paraId="3C75FAEE" w14:textId="77777777" w:rsidR="00494C85" w:rsidRDefault="00494C85"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DuplicateIon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xygen-Regular">
    <w:panose1 w:val="00000000000000000000"/>
    <w:charset w:val="00"/>
    <w:family w:val="auto"/>
    <w:notTrueType/>
    <w:pitch w:val="default"/>
    <w:sig w:usb0="00000003" w:usb1="00000000" w:usb2="00000000" w:usb3="00000000" w:csb0="00000001" w:csb1="00000000"/>
  </w:font>
  <w:font w:name="BellMT">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49D8640A" w:rsidR="001A5629" w:rsidRDefault="001A5629">
        <w:pPr>
          <w:pStyle w:val="Piedepgina"/>
          <w:jc w:val="right"/>
        </w:pPr>
        <w:r>
          <w:fldChar w:fldCharType="begin"/>
        </w:r>
        <w:r>
          <w:instrText>PAGE   \* MERGEFORMAT</w:instrText>
        </w:r>
        <w:r>
          <w:fldChar w:fldCharType="separate"/>
        </w:r>
        <w:r w:rsidR="00B01F9A" w:rsidRPr="00B01F9A">
          <w:rPr>
            <w:noProof/>
            <w:lang w:val="es-ES"/>
          </w:rPr>
          <w:t>10</w:t>
        </w:r>
        <w:r>
          <w:fldChar w:fldCharType="end"/>
        </w:r>
      </w:p>
    </w:sdtContent>
  </w:sdt>
  <w:p w14:paraId="51EFB2EB" w14:textId="77777777" w:rsidR="001A5629" w:rsidRDefault="001A56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82AB2" w14:textId="77777777" w:rsidR="00494C85" w:rsidRDefault="00494C85" w:rsidP="00DE5DF4">
      <w:pPr>
        <w:spacing w:after="0" w:line="240" w:lineRule="auto"/>
      </w:pPr>
      <w:r>
        <w:separator/>
      </w:r>
    </w:p>
  </w:footnote>
  <w:footnote w:type="continuationSeparator" w:id="0">
    <w:p w14:paraId="5195DC0A" w14:textId="77777777" w:rsidR="00494C85" w:rsidRDefault="00494C85"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2970"/>
    <w:rsid w:val="000175AD"/>
    <w:rsid w:val="00022EFB"/>
    <w:rsid w:val="00024B51"/>
    <w:rsid w:val="00040464"/>
    <w:rsid w:val="00042602"/>
    <w:rsid w:val="00042758"/>
    <w:rsid w:val="00042FD9"/>
    <w:rsid w:val="000434AF"/>
    <w:rsid w:val="00045B47"/>
    <w:rsid w:val="00054F02"/>
    <w:rsid w:val="0006338E"/>
    <w:rsid w:val="00076B5A"/>
    <w:rsid w:val="00077E8E"/>
    <w:rsid w:val="00093683"/>
    <w:rsid w:val="000970CD"/>
    <w:rsid w:val="000A4658"/>
    <w:rsid w:val="000A77D5"/>
    <w:rsid w:val="000B5FDF"/>
    <w:rsid w:val="000C12E7"/>
    <w:rsid w:val="000C427A"/>
    <w:rsid w:val="000C4B73"/>
    <w:rsid w:val="000C7D7C"/>
    <w:rsid w:val="000E5B57"/>
    <w:rsid w:val="000F3E6C"/>
    <w:rsid w:val="00123948"/>
    <w:rsid w:val="0012682B"/>
    <w:rsid w:val="001450C8"/>
    <w:rsid w:val="00151951"/>
    <w:rsid w:val="00156817"/>
    <w:rsid w:val="00162975"/>
    <w:rsid w:val="00183913"/>
    <w:rsid w:val="00190DDD"/>
    <w:rsid w:val="001A5629"/>
    <w:rsid w:val="001A5831"/>
    <w:rsid w:val="001B64C3"/>
    <w:rsid w:val="001C1640"/>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D64AE"/>
    <w:rsid w:val="002E0886"/>
    <w:rsid w:val="002E3579"/>
    <w:rsid w:val="002E70EB"/>
    <w:rsid w:val="002F7044"/>
    <w:rsid w:val="002F7D14"/>
    <w:rsid w:val="003059E3"/>
    <w:rsid w:val="00336146"/>
    <w:rsid w:val="003520AC"/>
    <w:rsid w:val="00365ABC"/>
    <w:rsid w:val="00367368"/>
    <w:rsid w:val="00374603"/>
    <w:rsid w:val="003A5EB2"/>
    <w:rsid w:val="003B298E"/>
    <w:rsid w:val="003C35E1"/>
    <w:rsid w:val="003E2C14"/>
    <w:rsid w:val="003E3DED"/>
    <w:rsid w:val="003E46F7"/>
    <w:rsid w:val="003F0051"/>
    <w:rsid w:val="00403BF7"/>
    <w:rsid w:val="0043116B"/>
    <w:rsid w:val="00452849"/>
    <w:rsid w:val="00485469"/>
    <w:rsid w:val="00486893"/>
    <w:rsid w:val="00494C85"/>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52665"/>
    <w:rsid w:val="005661D1"/>
    <w:rsid w:val="00585159"/>
    <w:rsid w:val="00590FB9"/>
    <w:rsid w:val="005D20D2"/>
    <w:rsid w:val="005D6DAD"/>
    <w:rsid w:val="005F14D2"/>
    <w:rsid w:val="00602FD9"/>
    <w:rsid w:val="0060795B"/>
    <w:rsid w:val="00611153"/>
    <w:rsid w:val="00614B71"/>
    <w:rsid w:val="006231D4"/>
    <w:rsid w:val="00641466"/>
    <w:rsid w:val="00644EF5"/>
    <w:rsid w:val="006468F6"/>
    <w:rsid w:val="00650AE4"/>
    <w:rsid w:val="0065449D"/>
    <w:rsid w:val="006603F3"/>
    <w:rsid w:val="00665354"/>
    <w:rsid w:val="0067154F"/>
    <w:rsid w:val="00672BDD"/>
    <w:rsid w:val="006A03F6"/>
    <w:rsid w:val="006B000B"/>
    <w:rsid w:val="006B310A"/>
    <w:rsid w:val="006C303C"/>
    <w:rsid w:val="006C335B"/>
    <w:rsid w:val="006C39AF"/>
    <w:rsid w:val="006C4DBB"/>
    <w:rsid w:val="006C4F51"/>
    <w:rsid w:val="006D2EE7"/>
    <w:rsid w:val="006D3A5E"/>
    <w:rsid w:val="006E0028"/>
    <w:rsid w:val="006E760F"/>
    <w:rsid w:val="006F6F29"/>
    <w:rsid w:val="007047F1"/>
    <w:rsid w:val="00716587"/>
    <w:rsid w:val="00730C4C"/>
    <w:rsid w:val="00737AAF"/>
    <w:rsid w:val="00744B68"/>
    <w:rsid w:val="00775DEE"/>
    <w:rsid w:val="007B470E"/>
    <w:rsid w:val="007B7F85"/>
    <w:rsid w:val="007D394C"/>
    <w:rsid w:val="007D52B8"/>
    <w:rsid w:val="007D5A7C"/>
    <w:rsid w:val="007E785B"/>
    <w:rsid w:val="00803403"/>
    <w:rsid w:val="008120E2"/>
    <w:rsid w:val="00820A6F"/>
    <w:rsid w:val="00823A8B"/>
    <w:rsid w:val="008320D7"/>
    <w:rsid w:val="008324A8"/>
    <w:rsid w:val="008361CF"/>
    <w:rsid w:val="008703E4"/>
    <w:rsid w:val="008730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028D"/>
    <w:rsid w:val="00A22888"/>
    <w:rsid w:val="00A23EEC"/>
    <w:rsid w:val="00A31634"/>
    <w:rsid w:val="00A373EE"/>
    <w:rsid w:val="00A676EA"/>
    <w:rsid w:val="00A6780B"/>
    <w:rsid w:val="00A759FF"/>
    <w:rsid w:val="00A82F32"/>
    <w:rsid w:val="00A85ECE"/>
    <w:rsid w:val="00A92EC3"/>
    <w:rsid w:val="00A946CE"/>
    <w:rsid w:val="00AB3258"/>
    <w:rsid w:val="00AD07AE"/>
    <w:rsid w:val="00AD0A8A"/>
    <w:rsid w:val="00AF0396"/>
    <w:rsid w:val="00AF64A9"/>
    <w:rsid w:val="00B01F9A"/>
    <w:rsid w:val="00B13E15"/>
    <w:rsid w:val="00B25334"/>
    <w:rsid w:val="00B31109"/>
    <w:rsid w:val="00B3606D"/>
    <w:rsid w:val="00B51D9F"/>
    <w:rsid w:val="00B544E4"/>
    <w:rsid w:val="00B77E65"/>
    <w:rsid w:val="00B86E9B"/>
    <w:rsid w:val="00BA1EB2"/>
    <w:rsid w:val="00BB208A"/>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06A5A"/>
    <w:rsid w:val="00D15825"/>
    <w:rsid w:val="00D238BE"/>
    <w:rsid w:val="00D27546"/>
    <w:rsid w:val="00D431E8"/>
    <w:rsid w:val="00D47B09"/>
    <w:rsid w:val="00D53232"/>
    <w:rsid w:val="00D94EF5"/>
    <w:rsid w:val="00DA2F94"/>
    <w:rsid w:val="00DA34BB"/>
    <w:rsid w:val="00DA6C3E"/>
    <w:rsid w:val="00DB0405"/>
    <w:rsid w:val="00DC0762"/>
    <w:rsid w:val="00DC3030"/>
    <w:rsid w:val="00DE5DF4"/>
    <w:rsid w:val="00DF3ACF"/>
    <w:rsid w:val="00DF7C07"/>
    <w:rsid w:val="00E05288"/>
    <w:rsid w:val="00E11AB4"/>
    <w:rsid w:val="00E14D0D"/>
    <w:rsid w:val="00E2181F"/>
    <w:rsid w:val="00E249EE"/>
    <w:rsid w:val="00E422B5"/>
    <w:rsid w:val="00E537BB"/>
    <w:rsid w:val="00E57ABA"/>
    <w:rsid w:val="00EA175E"/>
    <w:rsid w:val="00EA3507"/>
    <w:rsid w:val="00ED2780"/>
    <w:rsid w:val="00ED2AC9"/>
    <w:rsid w:val="00EF749D"/>
    <w:rsid w:val="00F11BAF"/>
    <w:rsid w:val="00F15778"/>
    <w:rsid w:val="00F203CE"/>
    <w:rsid w:val="00F40108"/>
    <w:rsid w:val="00F6554D"/>
    <w:rsid w:val="00F866D8"/>
    <w:rsid w:val="00F90AA0"/>
    <w:rsid w:val="00F91767"/>
    <w:rsid w:val="00FB0A9B"/>
    <w:rsid w:val="00FB192A"/>
    <w:rsid w:val="00FB1DDB"/>
    <w:rsid w:val="00FB2AFF"/>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 w:type="paragraph" w:customStyle="1" w:styleId="Default">
    <w:name w:val="Default"/>
    <w:rsid w:val="00077E8E"/>
    <w:pPr>
      <w:autoSpaceDE w:val="0"/>
      <w:autoSpaceDN w:val="0"/>
      <w:adjustRightInd w:val="0"/>
      <w:spacing w:after="0" w:line="240" w:lineRule="auto"/>
    </w:pPr>
    <w:rPr>
      <w:rFonts w:ascii="Arial" w:hAnsi="Arial" w:cs="Arial"/>
      <w:color w:val="000000"/>
      <w:sz w:val="24"/>
      <w:szCs w:val="24"/>
      <w:lang w:val="en-US"/>
    </w:rPr>
  </w:style>
  <w:style w:type="character" w:customStyle="1" w:styleId="A3">
    <w:name w:val="A3"/>
    <w:uiPriority w:val="99"/>
    <w:rsid w:val="00AD0A8A"/>
    <w:rPr>
      <w:rFonts w:cs="Century Schoolbook"/>
      <w:color w:val="000000"/>
      <w:sz w:val="20"/>
      <w:szCs w:val="20"/>
    </w:rPr>
  </w:style>
  <w:style w:type="character" w:styleId="Textoennegrita">
    <w:name w:val="Strong"/>
    <w:basedOn w:val="Fuentedeprrafopredeter"/>
    <w:uiPriority w:val="22"/>
    <w:qFormat/>
    <w:rsid w:val="0065449D"/>
    <w:rPr>
      <w:b/>
      <w:bCs/>
    </w:rPr>
  </w:style>
  <w:style w:type="character" w:styleId="nfasis">
    <w:name w:val="Emphasis"/>
    <w:basedOn w:val="Fuentedeprrafopredeter"/>
    <w:uiPriority w:val="20"/>
    <w:qFormat/>
    <w:rsid w:val="006544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ethic.es/2019/11/pobreza-infantil-espana/" TargetMode="External"/><Relationship Id="rId2" Type="http://schemas.openxmlformats.org/officeDocument/2006/relationships/hyperlink" Target="http://ethic.es/2020/03/coronavirus-como-puede-lastrar-el-crecimiento-economico-mundial/" TargetMode="External"/><Relationship Id="rId1" Type="http://schemas.openxmlformats.org/officeDocument/2006/relationships/hyperlink" Target="https://www.publico.es/economia/necesitas-empresa-realizar-erte.html" TargetMode="External"/><Relationship Id="rId4"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A647AEB7-7A54-4374-A10F-9B25BA3D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11</Pages>
  <Words>1900</Words>
  <Characters>10832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13</cp:revision>
  <dcterms:created xsi:type="dcterms:W3CDTF">2020-12-03T15:56:00Z</dcterms:created>
  <dcterms:modified xsi:type="dcterms:W3CDTF">2020-12-15T20:19:00Z</dcterms:modified>
</cp:coreProperties>
</file>