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17C41" w14:textId="330E0EE3" w:rsidR="00D846E6" w:rsidRDefault="00675636" w:rsidP="00675636">
      <w:pPr>
        <w:ind w:left="-142"/>
        <w:rPr>
          <w:rFonts w:ascii="Verdana" w:eastAsia="Verdana" w:hAnsi="Verdana" w:cs="Verdana"/>
          <w:b/>
          <w:sz w:val="17"/>
          <w:szCs w:val="17"/>
        </w:rPr>
      </w:pPr>
      <w:r>
        <w:rPr>
          <w:rFonts w:ascii="Verdana" w:eastAsia="Verdana" w:hAnsi="Verdana" w:cs="Verdana"/>
          <w:b/>
          <w:sz w:val="17"/>
          <w:szCs w:val="17"/>
        </w:rPr>
        <w:br w:type="textWrapping" w:clear="all"/>
      </w:r>
      <w:r w:rsidR="00235565">
        <w:rPr>
          <w:rFonts w:ascii="Verdana" w:eastAsia="Verdana" w:hAnsi="Verdana" w:cs="Verdana"/>
          <w:b/>
          <w:sz w:val="17"/>
          <w:szCs w:val="17"/>
        </w:rPr>
        <w:br/>
      </w:r>
      <w:r w:rsidR="00235565">
        <w:rPr>
          <w:noProof/>
          <w:lang w:val="en-IN"/>
        </w:rPr>
        <w:drawing>
          <wp:inline distT="0" distB="0" distL="0" distR="0" wp14:anchorId="6A302B72" wp14:editId="54FF96A5">
            <wp:extent cx="796029" cy="5191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875228197" name="image1.png"/>
                    <pic:cNvPicPr/>
                  </pic:nvPicPr>
                  <pic:blipFill>
                    <a:blip r:embed="rId8"/>
                    <a:stretch>
                      <a:fillRect/>
                    </a:stretch>
                  </pic:blipFill>
                  <pic:spPr>
                    <a:xfrm>
                      <a:off x="0" y="0"/>
                      <a:ext cx="796029" cy="519138"/>
                    </a:xfrm>
                    <a:prstGeom prst="rect">
                      <a:avLst/>
                    </a:prstGeom>
                  </pic:spPr>
                </pic:pic>
              </a:graphicData>
            </a:graphic>
          </wp:inline>
        </w:drawing>
      </w:r>
      <w:r w:rsidR="00235565">
        <w:rPr>
          <w:rFonts w:ascii="Verdana" w:eastAsia="Verdana" w:hAnsi="Verdana" w:cs="Verdana"/>
          <w:b/>
          <w:sz w:val="17"/>
          <w:szCs w:val="17"/>
        </w:rPr>
        <w:t xml:space="preserve">       Seeking assignments in Manual Testing, Automated Testing, Mobile Testing</w:t>
      </w:r>
      <w:r w:rsidR="00235565">
        <w:rPr>
          <w:noProof/>
          <w:lang w:val="en-IN"/>
        </w:rPr>
        <mc:AlternateContent>
          <mc:Choice Requires="wps">
            <w:drawing>
              <wp:anchor distT="0" distB="0" distL="114300" distR="114300" simplePos="0" relativeHeight="251660288" behindDoc="0" locked="0" layoutInCell="1" allowOverlap="1" wp14:anchorId="6C4316CC" wp14:editId="64CE8EA9">
                <wp:simplePos x="0" y="0"/>
                <wp:positionH relativeFrom="column">
                  <wp:posOffset>4292600</wp:posOffset>
                </wp:positionH>
                <wp:positionV relativeFrom="paragraph">
                  <wp:posOffset>-673099</wp:posOffset>
                </wp:positionV>
                <wp:extent cx="2429510" cy="256540"/>
                <wp:effectExtent l="0" t="0" r="0" b="0"/>
                <wp:wrapNone/>
                <wp:docPr id="4" name="Rectangle 4"/>
                <wp:cNvGraphicFramePr/>
                <a:graphic xmlns:a="http://schemas.openxmlformats.org/drawingml/2006/main">
                  <a:graphicData uri="http://schemas.microsoft.com/office/word/2010/wordprocessingShape">
                    <wps:wsp>
                      <wps:cNvSpPr/>
                      <wps:spPr>
                        <a:xfrm>
                          <a:off x="4136008" y="3656493"/>
                          <a:ext cx="2429510" cy="256540"/>
                        </a:xfrm>
                        <a:prstGeom prst="rect">
                          <a:avLst/>
                        </a:prstGeom>
                        <a:solidFill>
                          <a:srgbClr val="FFFFFF"/>
                        </a:solidFill>
                        <a:ln w="9525">
                          <a:solidFill>
                            <a:srgbClr val="FFFFFF"/>
                          </a:solidFill>
                          <a:miter lim="800000"/>
                          <a:headEnd w="sm" len="sm"/>
                          <a:tailEnd w="sm" len="sm"/>
                        </a:ln>
                      </wps:spPr>
                      <wps:txbx>
                        <w:txbxContent>
                          <w:p w14:paraId="4994265D" w14:textId="77777777" w:rsidR="00D846E6" w:rsidRDefault="00D846E6"/>
                        </w:txbxContent>
                      </wps:txbx>
                      <wps:bodyPr spcFirstLastPara="1" wrap="square" lIns="91425" tIns="45700" rIns="91425" bIns="45700" anchor="t" anchorCtr="0"/>
                    </wps:wsp>
                  </a:graphicData>
                </a:graphic>
              </wp:anchor>
            </w:drawing>
          </mc:Choice>
          <mc:Fallback>
            <w:pict>
              <v:rect id="Rectangle 4" o:spid="_x0000_s1025" style="width:191.3pt;height:20.2pt;margin-top:-53pt;margin-left:338pt;mso-wrap-distance-bottom:0;mso-wrap-distance-left:9pt;mso-wrap-distance-right:9pt;mso-wrap-distance-top:0;mso-wrap-style:square;position:absolute;visibility:visible;v-text-anchor:top;z-index:251661312" strokecolor="white">
                <v:stroke startarrowwidth="narrow" startarrowlength="short" endarrowwidth="narrow" endarrowlength="short"/>
                <v:textbox inset="7.2pt,3.6pt,7.2pt,3.6pt">
                  <w:txbxContent>
                    <w:p w:rsidR="00D846E6" w14:paraId="7BFD7F1B" w14:textId="77777777"/>
                  </w:txbxContent>
                </v:textbox>
              </v:rect>
            </w:pict>
          </mc:Fallback>
        </mc:AlternateContent>
      </w:r>
    </w:p>
    <w:p w14:paraId="64E88255" w14:textId="77777777" w:rsidR="00D846E6" w:rsidRDefault="00235565">
      <w:pPr>
        <w:jc w:val="center"/>
        <w:rPr>
          <w:rFonts w:ascii="Verdana" w:eastAsia="Verdana" w:hAnsi="Verdana" w:cs="Verdana"/>
          <w:b/>
          <w:sz w:val="17"/>
          <w:szCs w:val="17"/>
        </w:rPr>
      </w:pPr>
      <w:r>
        <w:rPr>
          <w:rFonts w:ascii="Verdana" w:eastAsia="Verdana" w:hAnsi="Verdana" w:cs="Verdana"/>
          <w:b/>
          <w:sz w:val="17"/>
          <w:szCs w:val="17"/>
        </w:rPr>
        <w:t>With an organisation of repute in the IT Sector</w:t>
      </w:r>
    </w:p>
    <w:p w14:paraId="46DCE3F9" w14:textId="77777777" w:rsidR="00D846E6" w:rsidRDefault="00D846E6">
      <w:pPr>
        <w:jc w:val="center"/>
        <w:rPr>
          <w:rFonts w:ascii="Verdana" w:eastAsia="Verdana" w:hAnsi="Verdana" w:cs="Verdana"/>
          <w:b/>
          <w:color w:val="000000"/>
          <w:sz w:val="17"/>
          <w:szCs w:val="17"/>
        </w:rPr>
      </w:pPr>
    </w:p>
    <w:p w14:paraId="2322B348" w14:textId="77777777" w:rsidR="00D846E6" w:rsidRDefault="00235565">
      <w:pPr>
        <w:jc w:val="both"/>
        <w:rPr>
          <w:rFonts w:ascii="Verdana" w:eastAsia="Verdana" w:hAnsi="Verdana" w:cs="Verdana"/>
          <w:b/>
          <w:color w:val="000000"/>
          <w:sz w:val="17"/>
          <w:szCs w:val="17"/>
        </w:rPr>
      </w:pPr>
      <w:r>
        <w:rPr>
          <w:rFonts w:ascii="Verdana" w:eastAsia="Verdana" w:hAnsi="Verdana" w:cs="Verdana"/>
          <w:b/>
          <w:color w:val="000000"/>
          <w:sz w:val="17"/>
          <w:szCs w:val="17"/>
        </w:rPr>
        <w:t>CAREER SNAPSHOT</w:t>
      </w:r>
    </w:p>
    <w:p w14:paraId="0544933F" w14:textId="77777777" w:rsidR="001E257C" w:rsidRPr="00D945FE" w:rsidRDefault="00235565" w:rsidP="007529FE">
      <w:pPr>
        <w:numPr>
          <w:ilvl w:val="0"/>
          <w:numId w:val="1"/>
        </w:numPr>
        <w:spacing w:before="40"/>
        <w:jc w:val="both"/>
        <w:rPr>
          <w:rFonts w:ascii="Verdana" w:eastAsia="Verdana" w:hAnsi="Verdana" w:cs="Verdana"/>
          <w:b/>
          <w:i/>
          <w:color w:val="000000"/>
          <w:sz w:val="17"/>
          <w:szCs w:val="17"/>
        </w:rPr>
      </w:pPr>
      <w:r w:rsidRPr="00D945FE">
        <w:rPr>
          <w:rFonts w:ascii="Verdana" w:eastAsia="Verdana" w:hAnsi="Verdana" w:cs="Verdana"/>
          <w:color w:val="000000"/>
          <w:sz w:val="17"/>
          <w:szCs w:val="17"/>
        </w:rPr>
        <w:t>Over 10</w:t>
      </w:r>
      <w:r w:rsidRPr="00D945FE">
        <w:rPr>
          <w:rFonts w:ascii="Verdana" w:eastAsia="Verdana" w:hAnsi="Verdana" w:cs="Verdana"/>
          <w:color w:val="000000"/>
          <w:sz w:val="17"/>
          <w:szCs w:val="17"/>
        </w:rPr>
        <w:t xml:space="preserve">+ Years of experience as an Windows Admin, Manual Testing </w:t>
      </w:r>
      <w:r w:rsidRPr="00D945FE">
        <w:rPr>
          <w:rFonts w:ascii="Verdana" w:eastAsia="Verdana" w:hAnsi="Verdana" w:cs="Verdana"/>
          <w:b/>
          <w:i/>
          <w:color w:val="000000"/>
          <w:sz w:val="17"/>
          <w:szCs w:val="17"/>
        </w:rPr>
        <w:t>QC</w:t>
      </w:r>
      <w:r w:rsidRPr="00D945FE">
        <w:rPr>
          <w:rFonts w:ascii="Verdana" w:eastAsia="Verdana" w:hAnsi="Verdana" w:cs="Verdana"/>
          <w:color w:val="000000"/>
          <w:sz w:val="17"/>
          <w:szCs w:val="17"/>
        </w:rPr>
        <w:t xml:space="preserve">, Automation Testing </w:t>
      </w:r>
      <w:r w:rsidRPr="00D945FE">
        <w:rPr>
          <w:rFonts w:ascii="Verdana" w:eastAsia="Verdana" w:hAnsi="Verdana" w:cs="Verdana"/>
          <w:b/>
          <w:i/>
          <w:color w:val="000000"/>
          <w:sz w:val="17"/>
          <w:szCs w:val="17"/>
        </w:rPr>
        <w:t>QTP/UFT,TOSCA</w:t>
      </w:r>
      <w:r>
        <w:rPr>
          <w:rFonts w:ascii="Verdana" w:eastAsia="Verdana" w:hAnsi="Verdana" w:cs="Verdana"/>
          <w:b/>
          <w:i/>
          <w:color w:val="000000"/>
          <w:sz w:val="17"/>
          <w:szCs w:val="17"/>
        </w:rPr>
        <w:t xml:space="preserve"> </w:t>
      </w:r>
      <w:r w:rsidR="00E83215">
        <w:rPr>
          <w:rFonts w:ascii="Verdana" w:eastAsia="Verdana" w:hAnsi="Verdana" w:cs="Verdana"/>
          <w:b/>
          <w:i/>
          <w:color w:val="000000"/>
          <w:sz w:val="17"/>
          <w:szCs w:val="17"/>
        </w:rPr>
        <w:t>,</w:t>
      </w:r>
      <w:r w:rsidR="00E83215" w:rsidRPr="00E83215">
        <w:rPr>
          <w:rFonts w:ascii="Verdana" w:eastAsia="Verdana" w:hAnsi="Verdana" w:cs="Verdana"/>
          <w:b/>
          <w:color w:val="000000"/>
          <w:sz w:val="17"/>
          <w:szCs w:val="17"/>
        </w:rPr>
        <w:t>TDM</w:t>
      </w:r>
      <w:r w:rsidR="00E83215">
        <w:rPr>
          <w:rFonts w:ascii="Verdana" w:eastAsia="Verdana" w:hAnsi="Verdana" w:cs="Verdana"/>
          <w:color w:val="000000"/>
          <w:sz w:val="17"/>
          <w:szCs w:val="17"/>
        </w:rPr>
        <w:t xml:space="preserve"> &amp;</w:t>
      </w:r>
      <w:r w:rsidRPr="00D945FE">
        <w:rPr>
          <w:rFonts w:ascii="Verdana" w:eastAsia="Verdana" w:hAnsi="Verdana" w:cs="Verdana"/>
          <w:color w:val="000000"/>
          <w:sz w:val="17"/>
          <w:szCs w:val="17"/>
        </w:rPr>
        <w:t xml:space="preserve"> Mobile Testing </w:t>
      </w:r>
      <w:r w:rsidRPr="00D945FE">
        <w:rPr>
          <w:rFonts w:ascii="Verdana" w:eastAsia="Verdana" w:hAnsi="Verdana" w:cs="Verdana"/>
          <w:b/>
          <w:i/>
          <w:color w:val="000000"/>
          <w:sz w:val="17"/>
          <w:szCs w:val="17"/>
        </w:rPr>
        <w:t>PERFECTO.</w:t>
      </w:r>
    </w:p>
    <w:p w14:paraId="32D1934E" w14:textId="77777777" w:rsidR="00D846E6" w:rsidRPr="00E82B17" w:rsidRDefault="00235565" w:rsidP="00CE03C7">
      <w:pPr>
        <w:numPr>
          <w:ilvl w:val="0"/>
          <w:numId w:val="1"/>
        </w:numPr>
        <w:spacing w:before="40"/>
        <w:jc w:val="both"/>
        <w:rPr>
          <w:rFonts w:ascii="Verdana" w:eastAsia="Verdana" w:hAnsi="Verdana" w:cs="Verdana"/>
          <w:color w:val="000000"/>
          <w:sz w:val="17"/>
          <w:szCs w:val="17"/>
        </w:rPr>
      </w:pPr>
      <w:r w:rsidRPr="00E82B17">
        <w:rPr>
          <w:rFonts w:ascii="Verdana" w:eastAsia="Verdana" w:hAnsi="Verdana" w:cs="Verdana"/>
          <w:color w:val="000000"/>
          <w:sz w:val="17"/>
          <w:szCs w:val="17"/>
        </w:rPr>
        <w:t xml:space="preserve">Holding a Valid </w:t>
      </w:r>
      <w:r w:rsidRPr="00E82B17">
        <w:rPr>
          <w:rFonts w:ascii="Verdana" w:eastAsia="Verdana" w:hAnsi="Verdana" w:cs="Verdana"/>
          <w:b/>
          <w:color w:val="000000"/>
          <w:sz w:val="17"/>
          <w:szCs w:val="17"/>
        </w:rPr>
        <w:t xml:space="preserve">B1 </w:t>
      </w:r>
      <w:r w:rsidR="00E82B17" w:rsidRPr="00E82B17">
        <w:rPr>
          <w:rFonts w:ascii="Verdana" w:eastAsia="Verdana" w:hAnsi="Verdana" w:cs="Verdana"/>
          <w:color w:val="000000"/>
          <w:sz w:val="17"/>
          <w:szCs w:val="17"/>
        </w:rPr>
        <w:t>Visa. Have</w:t>
      </w:r>
      <w:r w:rsidRPr="00E82B17">
        <w:rPr>
          <w:rFonts w:ascii="Verdana" w:eastAsia="Verdana" w:hAnsi="Verdana" w:cs="Verdana"/>
          <w:color w:val="000000"/>
          <w:sz w:val="17"/>
          <w:szCs w:val="17"/>
        </w:rPr>
        <w:t xml:space="preserve"> been </w:t>
      </w:r>
      <w:r w:rsidRPr="00E82B17">
        <w:rPr>
          <w:rFonts w:ascii="Verdana" w:eastAsia="Verdana" w:hAnsi="Verdana" w:cs="Verdana"/>
          <w:b/>
          <w:color w:val="000000"/>
          <w:sz w:val="17"/>
          <w:szCs w:val="17"/>
        </w:rPr>
        <w:t>ISTQB</w:t>
      </w:r>
      <w:r w:rsidRPr="00E82B17">
        <w:rPr>
          <w:rFonts w:ascii="Verdana" w:eastAsia="Verdana" w:hAnsi="Verdana" w:cs="Verdana"/>
          <w:color w:val="000000"/>
          <w:sz w:val="17"/>
          <w:szCs w:val="17"/>
        </w:rPr>
        <w:t xml:space="preserve"> </w:t>
      </w:r>
      <w:r w:rsidR="00E82B17">
        <w:rPr>
          <w:rFonts w:ascii="Verdana" w:eastAsia="Verdana" w:hAnsi="Verdana" w:cs="Verdana"/>
          <w:color w:val="000000"/>
          <w:sz w:val="17"/>
          <w:szCs w:val="17"/>
        </w:rPr>
        <w:t>,</w:t>
      </w:r>
      <w:r w:rsidR="00E82B17" w:rsidRPr="00E82B17">
        <w:rPr>
          <w:rFonts w:ascii="Verdana" w:eastAsia="Verdana" w:hAnsi="Verdana" w:cs="Verdana"/>
          <w:b/>
          <w:color w:val="000000"/>
          <w:sz w:val="17"/>
          <w:szCs w:val="17"/>
        </w:rPr>
        <w:t xml:space="preserve">AS1 and AS2 </w:t>
      </w:r>
      <w:r w:rsidRPr="00E82B17">
        <w:rPr>
          <w:rFonts w:ascii="Verdana" w:eastAsia="Verdana" w:hAnsi="Verdana" w:cs="Verdana"/>
          <w:color w:val="000000"/>
          <w:sz w:val="17"/>
          <w:szCs w:val="17"/>
        </w:rPr>
        <w:t>certified.</w:t>
      </w:r>
    </w:p>
    <w:p w14:paraId="2D0CF2C0" w14:textId="77777777" w:rsidR="001E257C"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6 years of experience in UFT Testing.</w:t>
      </w:r>
      <w:r w:rsidR="00D945FE">
        <w:rPr>
          <w:rFonts w:ascii="Verdana" w:eastAsia="Verdana" w:hAnsi="Verdana" w:cs="Verdana"/>
          <w:color w:val="000000"/>
          <w:sz w:val="17"/>
          <w:szCs w:val="17"/>
        </w:rPr>
        <w:t xml:space="preserve"> 2 years in TOSCA</w:t>
      </w:r>
    </w:p>
    <w:p w14:paraId="64C97A4D"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Worked on Web ,Mobile, </w:t>
      </w:r>
      <w:r w:rsidRPr="00E83215">
        <w:rPr>
          <w:rFonts w:ascii="Verdana" w:eastAsia="Verdana" w:hAnsi="Verdana" w:cs="Verdana"/>
          <w:b/>
          <w:color w:val="000000"/>
          <w:sz w:val="17"/>
          <w:szCs w:val="17"/>
        </w:rPr>
        <w:t xml:space="preserve">SAP(FIORI,MM,PM,CRM,RTR) and </w:t>
      </w:r>
      <w:r>
        <w:rPr>
          <w:rFonts w:ascii="Verdana" w:eastAsia="Verdana" w:hAnsi="Verdana" w:cs="Verdana"/>
          <w:color w:val="000000"/>
          <w:sz w:val="17"/>
          <w:szCs w:val="17"/>
        </w:rPr>
        <w:t>GEP applications</w:t>
      </w:r>
    </w:p>
    <w:p w14:paraId="2065D1E9"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Knowledge on Personal Loans (Manual&amp; Netbank) and basics of Agile Methodology.</w:t>
      </w:r>
    </w:p>
    <w:p w14:paraId="7D32ADBC"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Good experience in creation, execution of Test sets, test cases, in Quality </w:t>
      </w:r>
      <w:r w:rsidR="00A00BEE">
        <w:rPr>
          <w:rFonts w:ascii="Verdana" w:eastAsia="Verdana" w:hAnsi="Verdana" w:cs="Verdana"/>
          <w:color w:val="000000"/>
          <w:sz w:val="17"/>
          <w:szCs w:val="17"/>
        </w:rPr>
        <w:t>Centre</w:t>
      </w:r>
      <w:r>
        <w:rPr>
          <w:rFonts w:ascii="Verdana" w:eastAsia="Verdana" w:hAnsi="Verdana" w:cs="Verdana"/>
          <w:color w:val="000000"/>
          <w:sz w:val="17"/>
          <w:szCs w:val="17"/>
        </w:rPr>
        <w:t xml:space="preserve"> and res</w:t>
      </w:r>
      <w:r>
        <w:rPr>
          <w:rFonts w:ascii="Verdana" w:eastAsia="Verdana" w:hAnsi="Verdana" w:cs="Verdana"/>
          <w:color w:val="000000"/>
          <w:sz w:val="17"/>
          <w:szCs w:val="17"/>
        </w:rPr>
        <w:t>ponsible for Internal and External reviews.</w:t>
      </w:r>
    </w:p>
    <w:p w14:paraId="1C3FFA30"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Coordinating with onsite team and interacted in Client’s sessions.</w:t>
      </w:r>
    </w:p>
    <w:p w14:paraId="5D6DC4B3" w14:textId="77777777" w:rsidR="00D846E6" w:rsidRDefault="00D846E6">
      <w:pPr>
        <w:spacing w:before="40"/>
        <w:ind w:left="288"/>
        <w:jc w:val="both"/>
        <w:rPr>
          <w:rFonts w:ascii="Verdana" w:eastAsia="Verdana" w:hAnsi="Verdana" w:cs="Verdana"/>
          <w:color w:val="000000"/>
          <w:sz w:val="17"/>
          <w:szCs w:val="17"/>
        </w:rPr>
      </w:pPr>
    </w:p>
    <w:p w14:paraId="571FE8E2" w14:textId="77777777" w:rsidR="00D846E6" w:rsidRDefault="00235565">
      <w:pPr>
        <w:jc w:val="both"/>
        <w:rPr>
          <w:rFonts w:ascii="Verdana" w:eastAsia="Verdana" w:hAnsi="Verdana" w:cs="Verdana"/>
          <w:b/>
          <w:sz w:val="17"/>
          <w:szCs w:val="17"/>
          <w:u w:val="single"/>
        </w:rPr>
      </w:pPr>
      <w:r>
        <w:rPr>
          <w:rFonts w:ascii="Verdana" w:eastAsia="Verdana" w:hAnsi="Verdana" w:cs="Verdana"/>
          <w:b/>
          <w:color w:val="000000"/>
          <w:sz w:val="17"/>
          <w:szCs w:val="17"/>
        </w:rPr>
        <w:t xml:space="preserve">TECHNICAL </w:t>
      </w:r>
      <w:r w:rsidR="001E257C">
        <w:rPr>
          <w:rFonts w:ascii="Verdana" w:eastAsia="Verdana" w:hAnsi="Verdana" w:cs="Verdana"/>
          <w:b/>
          <w:color w:val="000000"/>
          <w:sz w:val="17"/>
          <w:szCs w:val="17"/>
        </w:rPr>
        <w:t>SKILL SET</w:t>
      </w:r>
    </w:p>
    <w:p w14:paraId="7E36087B" w14:textId="77777777" w:rsidR="00D846E6" w:rsidRDefault="00235565">
      <w:pPr>
        <w:ind w:left="2016" w:hanging="2016"/>
        <w:jc w:val="both"/>
        <w:rPr>
          <w:rFonts w:ascii="Verdana" w:eastAsia="Verdana" w:hAnsi="Verdana" w:cs="Verdana"/>
          <w:color w:val="000000"/>
          <w:sz w:val="17"/>
          <w:szCs w:val="17"/>
        </w:rPr>
      </w:pPr>
      <w:r>
        <w:rPr>
          <w:rFonts w:ascii="Verdana" w:eastAsia="Verdana" w:hAnsi="Verdana" w:cs="Verdana"/>
          <w:color w:val="000000"/>
          <w:sz w:val="17"/>
          <w:szCs w:val="17"/>
        </w:rPr>
        <w:t>Management Tool</w:t>
      </w:r>
      <w:r>
        <w:rPr>
          <w:rFonts w:ascii="Verdana" w:eastAsia="Verdana" w:hAnsi="Verdana" w:cs="Verdana"/>
          <w:color w:val="000000"/>
          <w:sz w:val="17"/>
          <w:szCs w:val="17"/>
        </w:rPr>
        <w:tab/>
        <w:t xml:space="preserve">QTP/UFT 14.53, </w:t>
      </w:r>
      <w:r w:rsidR="00D945FE">
        <w:rPr>
          <w:rFonts w:ascii="Verdana" w:eastAsia="Verdana" w:hAnsi="Verdana" w:cs="Verdana"/>
          <w:color w:val="000000"/>
          <w:sz w:val="17"/>
          <w:szCs w:val="17"/>
        </w:rPr>
        <w:t>TOSCA,</w:t>
      </w:r>
      <w:r>
        <w:rPr>
          <w:rFonts w:ascii="Verdana" w:eastAsia="Verdana" w:hAnsi="Verdana" w:cs="Verdana"/>
          <w:color w:val="000000"/>
          <w:sz w:val="17"/>
          <w:szCs w:val="17"/>
        </w:rPr>
        <w:t xml:space="preserve">HP </w:t>
      </w:r>
      <w:r w:rsidR="00A00BEE">
        <w:rPr>
          <w:rFonts w:ascii="Verdana" w:eastAsia="Verdana" w:hAnsi="Verdana" w:cs="Verdana"/>
          <w:color w:val="000000"/>
          <w:sz w:val="17"/>
          <w:szCs w:val="17"/>
        </w:rPr>
        <w:t>ALM</w:t>
      </w:r>
      <w:r>
        <w:rPr>
          <w:rFonts w:ascii="Verdana" w:eastAsia="Verdana" w:hAnsi="Verdana" w:cs="Verdana"/>
          <w:color w:val="000000"/>
          <w:sz w:val="17"/>
          <w:szCs w:val="17"/>
        </w:rPr>
        <w:t>, Perfecto</w:t>
      </w:r>
      <w:r w:rsidR="00D945FE">
        <w:rPr>
          <w:rFonts w:ascii="Verdana" w:eastAsia="Verdana" w:hAnsi="Verdana" w:cs="Verdana"/>
          <w:color w:val="000000"/>
          <w:sz w:val="17"/>
          <w:szCs w:val="17"/>
        </w:rPr>
        <w:t>(</w:t>
      </w:r>
      <w:r>
        <w:rPr>
          <w:rFonts w:ascii="Verdana" w:eastAsia="Verdana" w:hAnsi="Verdana" w:cs="Verdana"/>
          <w:color w:val="000000"/>
          <w:sz w:val="17"/>
          <w:szCs w:val="17"/>
        </w:rPr>
        <w:t xml:space="preserve"> Mobile testing</w:t>
      </w:r>
      <w:r w:rsidR="00D945FE">
        <w:rPr>
          <w:rFonts w:ascii="Verdana" w:eastAsia="Verdana" w:hAnsi="Verdana" w:cs="Verdana"/>
          <w:color w:val="000000"/>
          <w:sz w:val="17"/>
          <w:szCs w:val="17"/>
        </w:rPr>
        <w:t>)</w:t>
      </w:r>
      <w:r>
        <w:rPr>
          <w:rFonts w:ascii="Verdana" w:eastAsia="Verdana" w:hAnsi="Verdana" w:cs="Verdana"/>
          <w:color w:val="000000"/>
          <w:sz w:val="17"/>
          <w:szCs w:val="17"/>
        </w:rPr>
        <w:t>, Azure DevOps</w:t>
      </w:r>
    </w:p>
    <w:p w14:paraId="79F0437A" w14:textId="77777777" w:rsidR="00D846E6" w:rsidRDefault="00235565">
      <w:pPr>
        <w:jc w:val="both"/>
        <w:rPr>
          <w:rFonts w:ascii="Verdana" w:eastAsia="Verdana" w:hAnsi="Verdana" w:cs="Verdana"/>
          <w:color w:val="000000"/>
          <w:sz w:val="17"/>
          <w:szCs w:val="17"/>
        </w:rPr>
      </w:pPr>
      <w:r>
        <w:rPr>
          <w:rFonts w:ascii="Verdana" w:eastAsia="Verdana" w:hAnsi="Verdana" w:cs="Verdana"/>
          <w:color w:val="000000"/>
          <w:sz w:val="17"/>
          <w:szCs w:val="17"/>
        </w:rPr>
        <w:t>Languages</w:t>
      </w:r>
      <w:r>
        <w:rPr>
          <w:rFonts w:ascii="Verdana" w:eastAsia="Verdana" w:hAnsi="Verdana" w:cs="Verdana"/>
          <w:color w:val="000000"/>
          <w:sz w:val="17"/>
          <w:szCs w:val="17"/>
        </w:rPr>
        <w:tab/>
        <w:t xml:space="preserve">          </w:t>
      </w:r>
      <w:r w:rsidR="0016520A">
        <w:rPr>
          <w:rFonts w:ascii="Verdana" w:eastAsia="Verdana" w:hAnsi="Verdana" w:cs="Verdana"/>
          <w:color w:val="000000"/>
          <w:sz w:val="17"/>
          <w:szCs w:val="17"/>
        </w:rPr>
        <w:t>Vb Script, JAVA Basics</w:t>
      </w:r>
    </w:p>
    <w:p w14:paraId="115995A3" w14:textId="77777777" w:rsidR="00D846E6" w:rsidRDefault="00D846E6">
      <w:pPr>
        <w:jc w:val="both"/>
        <w:rPr>
          <w:rFonts w:ascii="Verdana" w:eastAsia="Verdana" w:hAnsi="Verdana" w:cs="Verdana"/>
          <w:color w:val="000000"/>
          <w:sz w:val="17"/>
          <w:szCs w:val="17"/>
        </w:rPr>
      </w:pPr>
    </w:p>
    <w:p w14:paraId="34CE3A80" w14:textId="77777777" w:rsidR="00D846E6" w:rsidRDefault="00235565">
      <w:pPr>
        <w:jc w:val="both"/>
        <w:rPr>
          <w:rFonts w:ascii="Verdana" w:eastAsia="Verdana" w:hAnsi="Verdana" w:cs="Verdana"/>
          <w:b/>
          <w:color w:val="000000"/>
          <w:sz w:val="17"/>
          <w:szCs w:val="17"/>
        </w:rPr>
      </w:pPr>
      <w:r>
        <w:rPr>
          <w:rFonts w:ascii="Verdana" w:eastAsia="Verdana" w:hAnsi="Verdana" w:cs="Verdana"/>
          <w:b/>
          <w:color w:val="000000"/>
          <w:sz w:val="17"/>
          <w:szCs w:val="17"/>
        </w:rPr>
        <w:t>PROFESSIONAL EXPERIENCE</w:t>
      </w:r>
    </w:p>
    <w:p w14:paraId="66A70163" w14:textId="77777777" w:rsidR="00D846E6" w:rsidRDefault="00235565">
      <w:pPr>
        <w:ind w:left="576" w:firstLine="288"/>
        <w:rPr>
          <w:rFonts w:ascii="Verdana" w:eastAsia="Verdana" w:hAnsi="Verdana" w:cs="Verdana"/>
          <w:b/>
          <w:sz w:val="17"/>
          <w:szCs w:val="17"/>
        </w:rPr>
      </w:pPr>
      <w:r>
        <w:rPr>
          <w:rFonts w:ascii="Verdana" w:eastAsia="Verdana" w:hAnsi="Verdana" w:cs="Verdana"/>
          <w:b/>
          <w:sz w:val="17"/>
          <w:szCs w:val="17"/>
        </w:rPr>
        <w:t>August 2022</w:t>
      </w:r>
      <w:r w:rsidR="00A00BEE">
        <w:rPr>
          <w:rFonts w:ascii="Verdana" w:eastAsia="Verdana" w:hAnsi="Verdana" w:cs="Verdana"/>
          <w:b/>
          <w:sz w:val="17"/>
          <w:szCs w:val="17"/>
        </w:rPr>
        <w:t>: LTI</w:t>
      </w:r>
      <w:r>
        <w:rPr>
          <w:rFonts w:ascii="Verdana" w:eastAsia="Verdana" w:hAnsi="Verdana" w:cs="Verdana"/>
          <w:b/>
          <w:sz w:val="17"/>
          <w:szCs w:val="17"/>
        </w:rPr>
        <w:t xml:space="preserve"> Mindtree, Chennai as Senior Specialist (Present)</w:t>
      </w:r>
    </w:p>
    <w:p w14:paraId="2FED1858" w14:textId="77777777" w:rsidR="00D846E6" w:rsidRDefault="00D846E6">
      <w:pPr>
        <w:ind w:left="576" w:firstLine="288"/>
        <w:rPr>
          <w:rFonts w:ascii="Verdana" w:eastAsia="Verdana" w:hAnsi="Verdana" w:cs="Verdana"/>
          <w:b/>
          <w:sz w:val="17"/>
          <w:szCs w:val="17"/>
        </w:rPr>
      </w:pPr>
    </w:p>
    <w:p w14:paraId="35CBB898" w14:textId="77777777" w:rsidR="00D846E6" w:rsidRDefault="00235565" w:rsidP="00E82B17">
      <w:pPr>
        <w:jc w:val="both"/>
        <w:rPr>
          <w:rFonts w:ascii="Verdana" w:eastAsia="Verdana" w:hAnsi="Verdana" w:cs="Verdana"/>
          <w:b/>
          <w:sz w:val="17"/>
          <w:szCs w:val="17"/>
        </w:rPr>
      </w:pPr>
      <w:r>
        <w:rPr>
          <w:rFonts w:ascii="Verdana" w:eastAsia="Verdana" w:hAnsi="Verdana" w:cs="Verdana"/>
          <w:b/>
          <w:sz w:val="17"/>
          <w:szCs w:val="17"/>
        </w:rPr>
        <w:t>Specialist</w:t>
      </w:r>
      <w:r w:rsidR="001E257C">
        <w:rPr>
          <w:rFonts w:ascii="Verdana" w:eastAsia="Verdana" w:hAnsi="Verdana" w:cs="Verdana"/>
          <w:b/>
          <w:sz w:val="17"/>
          <w:szCs w:val="17"/>
        </w:rPr>
        <w:br/>
      </w:r>
      <w:r w:rsidR="00923FF1" w:rsidRPr="00E82B17">
        <w:rPr>
          <w:rFonts w:ascii="Verdana" w:eastAsia="Verdana" w:hAnsi="Verdana" w:cs="Verdana"/>
          <w:b/>
          <w:i/>
          <w:sz w:val="17"/>
          <w:szCs w:val="17"/>
        </w:rPr>
        <w:t>Conoco Philips</w:t>
      </w:r>
      <w:r w:rsidR="001E257C" w:rsidRPr="00E82B17">
        <w:rPr>
          <w:rFonts w:ascii="Verdana" w:eastAsia="Verdana" w:hAnsi="Verdana" w:cs="Verdana"/>
          <w:b/>
          <w:i/>
          <w:sz w:val="17"/>
          <w:szCs w:val="17"/>
        </w:rPr>
        <w:tab/>
      </w:r>
      <w:r w:rsidR="00E82B17" w:rsidRPr="00E82B17">
        <w:rPr>
          <w:rFonts w:ascii="Verdana" w:eastAsia="Verdana" w:hAnsi="Verdana" w:cs="Verdana"/>
          <w:b/>
          <w:i/>
          <w:sz w:val="17"/>
          <w:szCs w:val="17"/>
        </w:rPr>
        <w:t xml:space="preserve">- </w:t>
      </w:r>
      <w:r w:rsidR="001E257C" w:rsidRPr="00E82B17">
        <w:rPr>
          <w:rFonts w:ascii="Verdana" w:eastAsia="Verdana" w:hAnsi="Verdana" w:cs="Verdana"/>
          <w:b/>
          <w:i/>
          <w:sz w:val="17"/>
          <w:szCs w:val="17"/>
        </w:rPr>
        <w:t>Automation Testing</w:t>
      </w:r>
    </w:p>
    <w:p w14:paraId="637563C7" w14:textId="77777777" w:rsidR="00D846E6" w:rsidRDefault="00235565">
      <w:pPr>
        <w:jc w:val="both"/>
        <w:rPr>
          <w:rFonts w:ascii="Verdana" w:eastAsia="Verdana" w:hAnsi="Verdana" w:cs="Verdana"/>
          <w:sz w:val="17"/>
          <w:szCs w:val="17"/>
        </w:rPr>
      </w:pPr>
      <w:r>
        <w:rPr>
          <w:rFonts w:ascii="Verdana" w:eastAsia="Verdana" w:hAnsi="Verdana" w:cs="Verdana"/>
          <w:sz w:val="17"/>
          <w:szCs w:val="17"/>
        </w:rPr>
        <w:t xml:space="preserve">Senior Specialist 2022 -Current LTI Mindtree SAP Automation - </w:t>
      </w:r>
      <w:r w:rsidR="00D945FE" w:rsidRPr="00D945FE">
        <w:rPr>
          <w:rFonts w:ascii="Verdana" w:eastAsia="Verdana" w:hAnsi="Verdana" w:cs="Verdana"/>
          <w:sz w:val="17"/>
          <w:szCs w:val="17"/>
        </w:rPr>
        <w:t>SAP S/4HANA Upgrade Testing – Upgrading SAP HANA from current version to higher version.</w:t>
      </w:r>
    </w:p>
    <w:p w14:paraId="2981AADA" w14:textId="77777777" w:rsidR="00E82B17" w:rsidRPr="00D945FE" w:rsidRDefault="00E82B17">
      <w:pPr>
        <w:jc w:val="both"/>
        <w:rPr>
          <w:rFonts w:ascii="Calibri Light" w:hAnsi="Calibri Light" w:cs="Arial"/>
          <w:color w:val="404040" w:themeColor="text1" w:themeTint="BF"/>
          <w:sz w:val="22"/>
          <w:szCs w:val="22"/>
        </w:rPr>
      </w:pPr>
    </w:p>
    <w:p w14:paraId="6E8433B3" w14:textId="77777777" w:rsidR="00D846E6" w:rsidRDefault="00235565">
      <w:pPr>
        <w:jc w:val="both"/>
        <w:rPr>
          <w:rFonts w:ascii="Cambria Math" w:eastAsia="Cambria Math" w:hAnsi="Cambria Math" w:cs="Cambria Math"/>
          <w:sz w:val="17"/>
          <w:szCs w:val="17"/>
        </w:rPr>
      </w:pPr>
      <w:r>
        <w:rPr>
          <w:rFonts w:ascii="Verdana" w:eastAsia="Verdana" w:hAnsi="Verdana" w:cs="Verdana"/>
          <w:b/>
          <w:sz w:val="17"/>
          <w:szCs w:val="17"/>
          <w:u w:val="single"/>
        </w:rPr>
        <w:t>Accountabilities</w:t>
      </w:r>
      <w:r>
        <w:rPr>
          <w:rFonts w:ascii="Cambria Math" w:eastAsia="Cambria Math" w:hAnsi="Cambria Math" w:cs="Cambria Math"/>
          <w:sz w:val="17"/>
          <w:szCs w:val="17"/>
        </w:rPr>
        <w:t xml:space="preserve"> </w:t>
      </w:r>
    </w:p>
    <w:p w14:paraId="60C0574E" w14:textId="77777777" w:rsidR="00374747" w:rsidRDefault="00235565">
      <w:pPr>
        <w:jc w:val="both"/>
        <w:rPr>
          <w:rFonts w:ascii="Verdana" w:eastAsia="Verdana" w:hAnsi="Verdana" w:cs="Verdana"/>
          <w:sz w:val="17"/>
          <w:szCs w:val="17"/>
        </w:rPr>
      </w:pPr>
      <w:r>
        <w:rPr>
          <w:rFonts w:ascii="Cambria Math" w:eastAsia="Cambria Math" w:hAnsi="Cambria Math" w:cs="Cambria Math"/>
          <w:sz w:val="17"/>
          <w:szCs w:val="17"/>
        </w:rPr>
        <w:t>⇨</w:t>
      </w:r>
      <w:r>
        <w:rPr>
          <w:rFonts w:ascii="Verdana" w:eastAsia="Verdana" w:hAnsi="Verdana" w:cs="Verdana"/>
          <w:sz w:val="17"/>
          <w:szCs w:val="17"/>
        </w:rPr>
        <w:t xml:space="preserve"> GUI testing using TOSCA.</w:t>
      </w:r>
    </w:p>
    <w:p w14:paraId="4DE24026" w14:textId="77777777" w:rsidR="00D846E6" w:rsidRDefault="00235565">
      <w:pPr>
        <w:jc w:val="both"/>
        <w:rPr>
          <w:rFonts w:ascii="Verdana" w:eastAsia="Verdana" w:hAnsi="Verdana" w:cs="Verdana"/>
          <w:sz w:val="17"/>
          <w:szCs w:val="17"/>
        </w:rPr>
      </w:pPr>
      <w:r>
        <w:rPr>
          <w:rFonts w:ascii="Cambria Math" w:eastAsia="Cambria Math" w:hAnsi="Cambria Math" w:cs="Cambria Math"/>
          <w:sz w:val="17"/>
          <w:szCs w:val="17"/>
        </w:rPr>
        <w:t>⇨</w:t>
      </w:r>
      <w:r w:rsidR="00A00BEE">
        <w:rPr>
          <w:rFonts w:ascii="Verdana" w:eastAsia="Verdana" w:hAnsi="Verdana" w:cs="Verdana"/>
          <w:sz w:val="17"/>
          <w:szCs w:val="17"/>
        </w:rPr>
        <w:t xml:space="preserve"> </w:t>
      </w:r>
      <w:r w:rsidR="00374747">
        <w:rPr>
          <w:rFonts w:ascii="Verdana" w:eastAsia="Verdana" w:hAnsi="Verdana" w:cs="Verdana"/>
          <w:sz w:val="17"/>
          <w:szCs w:val="17"/>
        </w:rPr>
        <w:t>Creation and maintenance of automated test case design including reusable step blocks and classes.</w:t>
      </w:r>
    </w:p>
    <w:p w14:paraId="7BC3D275" w14:textId="77777777" w:rsidR="00D846E6" w:rsidRDefault="00235565">
      <w:pPr>
        <w:jc w:val="both"/>
        <w:rPr>
          <w:rFonts w:ascii="Verdana" w:eastAsia="Verdana" w:hAnsi="Verdana" w:cs="Verdana"/>
          <w:sz w:val="17"/>
          <w:szCs w:val="17"/>
        </w:rPr>
      </w:pPr>
      <w:r>
        <w:rPr>
          <w:rFonts w:ascii="Cambria Math" w:eastAsia="Cambria Math" w:hAnsi="Cambria Math" w:cs="Cambria Math"/>
          <w:sz w:val="17"/>
          <w:szCs w:val="17"/>
        </w:rPr>
        <w:t>⇨</w:t>
      </w:r>
      <w:r>
        <w:rPr>
          <w:rFonts w:ascii="Verdana" w:eastAsia="Verdana" w:hAnsi="Verdana" w:cs="Verdana"/>
          <w:sz w:val="17"/>
          <w:szCs w:val="17"/>
        </w:rPr>
        <w:t xml:space="preserve"> </w:t>
      </w:r>
      <w:r w:rsidR="00C13F0E">
        <w:rPr>
          <w:rFonts w:ascii="Verdana" w:eastAsia="Verdana" w:hAnsi="Verdana" w:cs="Verdana"/>
          <w:sz w:val="17"/>
          <w:szCs w:val="17"/>
        </w:rPr>
        <w:t>Knowledge on SAP and Database automation on Test Data Management.</w:t>
      </w:r>
    </w:p>
    <w:p w14:paraId="226DDED9" w14:textId="77777777" w:rsidR="00D846E6" w:rsidRDefault="00235565">
      <w:pPr>
        <w:jc w:val="both"/>
        <w:rPr>
          <w:rFonts w:ascii="Verdana" w:eastAsia="Verdana" w:hAnsi="Verdana" w:cs="Verdana"/>
          <w:sz w:val="17"/>
          <w:szCs w:val="17"/>
        </w:rPr>
      </w:pPr>
      <w:r>
        <w:rPr>
          <w:rFonts w:ascii="Cambria Math" w:eastAsia="Cambria Math" w:hAnsi="Cambria Math" w:cs="Cambria Math"/>
          <w:sz w:val="17"/>
          <w:szCs w:val="17"/>
        </w:rPr>
        <w:t>⇨</w:t>
      </w:r>
      <w:r>
        <w:rPr>
          <w:rFonts w:ascii="Verdana" w:eastAsia="Verdana" w:hAnsi="Verdana" w:cs="Verdana"/>
          <w:sz w:val="17"/>
          <w:szCs w:val="17"/>
        </w:rPr>
        <w:t xml:space="preserve"> </w:t>
      </w:r>
      <w:r w:rsidR="00C13F0E">
        <w:rPr>
          <w:rFonts w:ascii="Verdana" w:eastAsia="Verdana" w:hAnsi="Verdana" w:cs="Verdana"/>
          <w:sz w:val="17"/>
          <w:szCs w:val="17"/>
        </w:rPr>
        <w:t>TOSCA certification done –AS1 and AS2.</w:t>
      </w:r>
    </w:p>
    <w:p w14:paraId="6C0AE68C" w14:textId="77777777" w:rsidR="00E82B17" w:rsidRDefault="00E82B17" w:rsidP="00E82B17">
      <w:pPr>
        <w:rPr>
          <w:rFonts w:ascii="Verdana" w:eastAsia="Verdana" w:hAnsi="Verdana" w:cs="Verdana"/>
          <w:b/>
          <w:color w:val="000000"/>
          <w:sz w:val="17"/>
          <w:szCs w:val="17"/>
        </w:rPr>
      </w:pPr>
    </w:p>
    <w:p w14:paraId="793B8024" w14:textId="77777777" w:rsidR="00E82B17" w:rsidRDefault="00235565" w:rsidP="00E82B17">
      <w:pPr>
        <w:ind w:left="720"/>
        <w:rPr>
          <w:rFonts w:ascii="Verdana" w:eastAsia="Verdana" w:hAnsi="Verdana" w:cs="Verdana"/>
          <w:b/>
          <w:color w:val="000000"/>
          <w:sz w:val="17"/>
          <w:szCs w:val="17"/>
        </w:rPr>
      </w:pPr>
      <w:r>
        <w:rPr>
          <w:rFonts w:ascii="Verdana" w:eastAsia="Verdana" w:hAnsi="Verdana" w:cs="Verdana"/>
          <w:b/>
          <w:color w:val="000000"/>
          <w:sz w:val="17"/>
          <w:szCs w:val="17"/>
        </w:rPr>
        <w:t xml:space="preserve"> June 2021: Expleo Solution, Bangalore as Automation Test Engineer</w:t>
      </w:r>
    </w:p>
    <w:p w14:paraId="7AAFEBDF" w14:textId="77777777" w:rsidR="00D846E6" w:rsidRDefault="00D846E6">
      <w:pPr>
        <w:ind w:left="576" w:firstLine="288"/>
        <w:rPr>
          <w:rFonts w:ascii="Verdana" w:eastAsia="Verdana" w:hAnsi="Verdana" w:cs="Verdana"/>
          <w:b/>
          <w:color w:val="000000"/>
          <w:sz w:val="17"/>
          <w:szCs w:val="17"/>
        </w:rPr>
      </w:pPr>
    </w:p>
    <w:p w14:paraId="49F8C186" w14:textId="77777777" w:rsidR="00D846E6" w:rsidRDefault="00235565" w:rsidP="00E82B17">
      <w:pPr>
        <w:ind w:right="6911"/>
        <w:jc w:val="both"/>
        <w:rPr>
          <w:rFonts w:ascii="Verdana" w:eastAsia="Verdana" w:hAnsi="Verdana" w:cs="Verdana"/>
          <w:b/>
          <w:color w:val="000000"/>
          <w:sz w:val="17"/>
          <w:szCs w:val="17"/>
        </w:rPr>
      </w:pPr>
      <w:r>
        <w:rPr>
          <w:rFonts w:ascii="Verdana" w:eastAsia="Verdana" w:hAnsi="Verdana" w:cs="Verdana"/>
          <w:b/>
          <w:sz w:val="17"/>
          <w:szCs w:val="17"/>
        </w:rPr>
        <w:t>Senior</w:t>
      </w:r>
      <w:r w:rsidR="00E82B17">
        <w:rPr>
          <w:rFonts w:ascii="Verdana" w:eastAsia="Verdana" w:hAnsi="Verdana" w:cs="Verdana"/>
          <w:b/>
          <w:sz w:val="17"/>
          <w:szCs w:val="17"/>
        </w:rPr>
        <w:t xml:space="preserve"> </w:t>
      </w:r>
      <w:r>
        <w:rPr>
          <w:rFonts w:ascii="Verdana" w:eastAsia="Verdana" w:hAnsi="Verdana" w:cs="Verdana"/>
          <w:b/>
          <w:sz w:val="17"/>
          <w:szCs w:val="17"/>
        </w:rPr>
        <w:t>Automation</w:t>
      </w:r>
      <w:r w:rsidR="00E82B17">
        <w:rPr>
          <w:rFonts w:ascii="Verdana" w:eastAsia="Verdana" w:hAnsi="Verdana" w:cs="Verdana"/>
          <w:b/>
          <w:sz w:val="17"/>
          <w:szCs w:val="17"/>
        </w:rPr>
        <w:t xml:space="preserve"> </w:t>
      </w:r>
      <w:r>
        <w:rPr>
          <w:rFonts w:ascii="Verdana" w:eastAsia="Verdana" w:hAnsi="Verdana" w:cs="Verdana"/>
          <w:b/>
          <w:sz w:val="17"/>
          <w:szCs w:val="17"/>
        </w:rPr>
        <w:t>Engineer</w:t>
      </w:r>
      <w:r>
        <w:rPr>
          <w:rFonts w:ascii="Verdana" w:eastAsia="Verdana" w:hAnsi="Verdana" w:cs="Verdana"/>
          <w:b/>
          <w:sz w:val="17"/>
          <w:szCs w:val="17"/>
        </w:rPr>
        <w:br/>
      </w:r>
      <w:r w:rsidR="00A00BEE">
        <w:rPr>
          <w:rFonts w:ascii="Verdana" w:eastAsia="Verdana" w:hAnsi="Verdana" w:cs="Verdana"/>
          <w:b/>
          <w:sz w:val="17"/>
          <w:szCs w:val="17"/>
        </w:rPr>
        <w:t>ASG (</w:t>
      </w:r>
      <w:r>
        <w:rPr>
          <w:rFonts w:ascii="Verdana" w:eastAsia="Verdana" w:hAnsi="Verdana" w:cs="Verdana"/>
          <w:b/>
          <w:sz w:val="17"/>
          <w:szCs w:val="17"/>
        </w:rPr>
        <w:t>Internal Project)</w:t>
      </w:r>
      <w:r>
        <w:rPr>
          <w:rFonts w:ascii="Verdana" w:eastAsia="Verdana" w:hAnsi="Verdana" w:cs="Verdana"/>
          <w:b/>
          <w:sz w:val="17"/>
          <w:szCs w:val="17"/>
        </w:rPr>
        <w:tab/>
      </w:r>
    </w:p>
    <w:p w14:paraId="672500BA" w14:textId="77777777" w:rsidR="00D846E6" w:rsidRDefault="00235565">
      <w:pPr>
        <w:jc w:val="both"/>
        <w:rPr>
          <w:rFonts w:ascii="Verdana" w:eastAsia="Verdana" w:hAnsi="Verdana" w:cs="Verdana"/>
          <w:color w:val="000000"/>
          <w:sz w:val="17"/>
          <w:szCs w:val="17"/>
        </w:rPr>
      </w:pPr>
      <w:r>
        <w:rPr>
          <w:rFonts w:ascii="Verdana" w:eastAsia="Verdana" w:hAnsi="Verdana" w:cs="Verdana"/>
          <w:color w:val="000000"/>
          <w:sz w:val="17"/>
          <w:szCs w:val="17"/>
        </w:rPr>
        <w:t xml:space="preserve">Senior Technical Engineer 2021 -Current Expleo Solutions Automation/API/DB Testing Worked for ASG </w:t>
      </w:r>
    </w:p>
    <w:p w14:paraId="1199D19D" w14:textId="77777777" w:rsidR="00E82B17" w:rsidRDefault="00E82B17">
      <w:pPr>
        <w:jc w:val="both"/>
        <w:rPr>
          <w:rFonts w:ascii="Verdana" w:eastAsia="Verdana" w:hAnsi="Verdana" w:cs="Verdana"/>
          <w:color w:val="000000"/>
          <w:sz w:val="17"/>
          <w:szCs w:val="17"/>
        </w:rPr>
      </w:pPr>
    </w:p>
    <w:p w14:paraId="550B390B" w14:textId="77777777" w:rsidR="00D846E6" w:rsidRDefault="00235565">
      <w:pPr>
        <w:jc w:val="both"/>
        <w:rPr>
          <w:rFonts w:ascii="Cambria Math" w:eastAsia="Cambria Math" w:hAnsi="Cambria Math" w:cs="Cambria Math"/>
          <w:color w:val="000000"/>
          <w:sz w:val="17"/>
          <w:szCs w:val="17"/>
        </w:rPr>
      </w:pPr>
      <w:r>
        <w:rPr>
          <w:rFonts w:ascii="Verdana" w:eastAsia="Verdana" w:hAnsi="Verdana" w:cs="Verdana"/>
          <w:b/>
          <w:color w:val="000000"/>
          <w:sz w:val="17"/>
          <w:szCs w:val="17"/>
          <w:u w:val="single"/>
        </w:rPr>
        <w:t>Accountabilities</w:t>
      </w:r>
      <w:r>
        <w:rPr>
          <w:rFonts w:ascii="Cambria Math" w:eastAsia="Cambria Math" w:hAnsi="Cambria Math" w:cs="Cambria Math"/>
          <w:color w:val="000000"/>
          <w:sz w:val="17"/>
          <w:szCs w:val="17"/>
        </w:rPr>
        <w:t xml:space="preserve"> </w:t>
      </w:r>
    </w:p>
    <w:p w14:paraId="2A984000" w14:textId="77777777" w:rsidR="00D846E6" w:rsidRDefault="00235565">
      <w:pPr>
        <w:jc w:val="both"/>
        <w:rPr>
          <w:rFonts w:ascii="Verdana" w:eastAsia="Verdana" w:hAnsi="Verdana" w:cs="Verdana"/>
          <w:color w:val="000000"/>
          <w:sz w:val="17"/>
          <w:szCs w:val="17"/>
        </w:rPr>
      </w:pPr>
      <w:r>
        <w:rPr>
          <w:rFonts w:ascii="Cambria Math" w:eastAsia="Cambria Math" w:hAnsi="Cambria Math" w:cs="Cambria Math"/>
          <w:color w:val="000000"/>
          <w:sz w:val="17"/>
          <w:szCs w:val="17"/>
        </w:rPr>
        <w:t>⇨</w:t>
      </w:r>
      <w:r>
        <w:rPr>
          <w:rFonts w:ascii="Verdana" w:eastAsia="Verdana" w:hAnsi="Verdana" w:cs="Verdana"/>
          <w:color w:val="000000"/>
          <w:sz w:val="17"/>
          <w:szCs w:val="17"/>
        </w:rPr>
        <w:t xml:space="preserve"> </w:t>
      </w:r>
      <w:r w:rsidR="00A00BEE">
        <w:rPr>
          <w:rFonts w:ascii="Verdana" w:eastAsia="Verdana" w:hAnsi="Verdana" w:cs="Verdana"/>
          <w:color w:val="000000"/>
          <w:sz w:val="17"/>
          <w:szCs w:val="17"/>
        </w:rPr>
        <w:t>Verify</w:t>
      </w:r>
      <w:r>
        <w:rPr>
          <w:rFonts w:ascii="Verdana" w:eastAsia="Verdana" w:hAnsi="Verdana" w:cs="Verdana"/>
          <w:color w:val="000000"/>
          <w:sz w:val="17"/>
          <w:szCs w:val="17"/>
        </w:rPr>
        <w:t xml:space="preserve"> the API responses using POSTMAN and automate it in Newman</w:t>
      </w:r>
    </w:p>
    <w:p w14:paraId="2DDC1425" w14:textId="77777777" w:rsidR="00D846E6" w:rsidRDefault="00235565">
      <w:pPr>
        <w:jc w:val="both"/>
        <w:rPr>
          <w:rFonts w:ascii="Verdana" w:eastAsia="Verdana" w:hAnsi="Verdana" w:cs="Verdana"/>
          <w:color w:val="000000"/>
          <w:sz w:val="17"/>
          <w:szCs w:val="17"/>
        </w:rPr>
      </w:pPr>
      <w:r>
        <w:rPr>
          <w:rFonts w:ascii="Cambria Math" w:eastAsia="Cambria Math" w:hAnsi="Cambria Math" w:cs="Cambria Math"/>
          <w:color w:val="000000"/>
          <w:sz w:val="17"/>
          <w:szCs w:val="17"/>
        </w:rPr>
        <w:t>⇨</w:t>
      </w:r>
      <w:r>
        <w:rPr>
          <w:rFonts w:ascii="Verdana" w:eastAsia="Verdana" w:hAnsi="Verdana" w:cs="Verdana"/>
          <w:color w:val="000000"/>
          <w:sz w:val="17"/>
          <w:szCs w:val="17"/>
        </w:rPr>
        <w:t xml:space="preserve"> Have sound knowledge in Automating test scripts (creation, execution and </w:t>
      </w:r>
      <w:r w:rsidR="00A00BEE">
        <w:rPr>
          <w:rFonts w:ascii="Verdana" w:eastAsia="Verdana" w:hAnsi="Verdana" w:cs="Verdana"/>
          <w:color w:val="000000"/>
          <w:sz w:val="17"/>
          <w:szCs w:val="17"/>
        </w:rPr>
        <w:t>debugging)</w:t>
      </w:r>
      <w:r>
        <w:rPr>
          <w:rFonts w:ascii="Verdana" w:eastAsia="Verdana" w:hAnsi="Verdana" w:cs="Verdana"/>
          <w:color w:val="000000"/>
          <w:sz w:val="17"/>
          <w:szCs w:val="17"/>
        </w:rPr>
        <w:t xml:space="preserve"> using UFTone.</w:t>
      </w:r>
    </w:p>
    <w:p w14:paraId="6EFDA89B" w14:textId="77777777" w:rsidR="00D846E6" w:rsidRDefault="00235565">
      <w:pPr>
        <w:jc w:val="both"/>
        <w:rPr>
          <w:rFonts w:ascii="Verdana" w:eastAsia="Verdana" w:hAnsi="Verdana" w:cs="Verdana"/>
          <w:color w:val="000000"/>
          <w:sz w:val="17"/>
          <w:szCs w:val="17"/>
        </w:rPr>
      </w:pPr>
      <w:r>
        <w:rPr>
          <w:rFonts w:ascii="Cambria Math" w:eastAsia="Cambria Math" w:hAnsi="Cambria Math" w:cs="Cambria Math"/>
          <w:color w:val="000000"/>
          <w:sz w:val="17"/>
          <w:szCs w:val="17"/>
        </w:rPr>
        <w:t>⇨</w:t>
      </w:r>
      <w:r>
        <w:rPr>
          <w:rFonts w:ascii="Verdana" w:eastAsia="Verdana" w:hAnsi="Verdana" w:cs="Verdana"/>
          <w:color w:val="000000"/>
          <w:sz w:val="17"/>
          <w:szCs w:val="17"/>
        </w:rPr>
        <w:t xml:space="preserve"> Conducts a</w:t>
      </w:r>
      <w:r w:rsidR="00A00BEE">
        <w:rPr>
          <w:rFonts w:ascii="Verdana" w:eastAsia="Verdana" w:hAnsi="Verdana" w:cs="Verdana"/>
          <w:color w:val="000000"/>
          <w:sz w:val="17"/>
          <w:szCs w:val="17"/>
        </w:rPr>
        <w:t>n</w:t>
      </w:r>
      <w:r>
        <w:rPr>
          <w:rFonts w:ascii="Verdana" w:eastAsia="Verdana" w:hAnsi="Verdana" w:cs="Verdana"/>
          <w:color w:val="000000"/>
          <w:sz w:val="17"/>
          <w:szCs w:val="17"/>
        </w:rPr>
        <w:t xml:space="preserve"> Adoc and Regression tests and </w:t>
      </w:r>
      <w:r w:rsidR="00A00BEE">
        <w:rPr>
          <w:rFonts w:ascii="Verdana" w:eastAsia="Verdana" w:hAnsi="Verdana" w:cs="Verdana"/>
          <w:sz w:val="17"/>
          <w:szCs w:val="17"/>
        </w:rPr>
        <w:t>analyse</w:t>
      </w:r>
      <w:r>
        <w:rPr>
          <w:rFonts w:ascii="Verdana" w:eastAsia="Verdana" w:hAnsi="Verdana" w:cs="Verdana"/>
          <w:color w:val="000000"/>
          <w:sz w:val="17"/>
          <w:szCs w:val="17"/>
        </w:rPr>
        <w:t xml:space="preserve"> to ensure that application meet the required </w:t>
      </w:r>
      <w:r>
        <w:rPr>
          <w:rFonts w:ascii="Verdana" w:eastAsia="Verdana" w:hAnsi="Verdana" w:cs="Verdana"/>
          <w:color w:val="000000"/>
          <w:sz w:val="17"/>
          <w:szCs w:val="17"/>
        </w:rPr>
        <w:t>standards.</w:t>
      </w:r>
    </w:p>
    <w:p w14:paraId="143A21FF" w14:textId="77777777" w:rsidR="00D846E6" w:rsidRDefault="00235565">
      <w:pPr>
        <w:jc w:val="both"/>
        <w:rPr>
          <w:rFonts w:ascii="Verdana" w:eastAsia="Verdana" w:hAnsi="Verdana" w:cs="Verdana"/>
          <w:color w:val="000000"/>
          <w:sz w:val="17"/>
          <w:szCs w:val="17"/>
        </w:rPr>
      </w:pPr>
      <w:r>
        <w:rPr>
          <w:rFonts w:ascii="Cambria Math" w:eastAsia="Cambria Math" w:hAnsi="Cambria Math" w:cs="Cambria Math"/>
          <w:color w:val="000000"/>
          <w:sz w:val="17"/>
          <w:szCs w:val="17"/>
        </w:rPr>
        <w:t>⇨</w:t>
      </w:r>
      <w:r>
        <w:rPr>
          <w:rFonts w:ascii="Verdana" w:eastAsia="Verdana" w:hAnsi="Verdana" w:cs="Verdana"/>
          <w:color w:val="000000"/>
          <w:sz w:val="17"/>
          <w:szCs w:val="17"/>
        </w:rPr>
        <w:t xml:space="preserve"> Worked on Agile </w:t>
      </w:r>
      <w:r w:rsidR="00A00BEE">
        <w:rPr>
          <w:rFonts w:ascii="Verdana" w:eastAsia="Verdana" w:hAnsi="Verdana" w:cs="Verdana"/>
          <w:color w:val="000000"/>
          <w:sz w:val="17"/>
          <w:szCs w:val="17"/>
        </w:rPr>
        <w:t>methodology, Plan</w:t>
      </w:r>
      <w:r>
        <w:rPr>
          <w:rFonts w:ascii="Verdana" w:eastAsia="Verdana" w:hAnsi="Verdana" w:cs="Verdana"/>
          <w:color w:val="000000"/>
          <w:sz w:val="17"/>
          <w:szCs w:val="17"/>
        </w:rPr>
        <w:t xml:space="preserve"> the User stories for the current sprint and allocated the work item.</w:t>
      </w:r>
    </w:p>
    <w:p w14:paraId="1536E578" w14:textId="77777777" w:rsidR="00D846E6" w:rsidRDefault="00235565">
      <w:pPr>
        <w:jc w:val="both"/>
        <w:rPr>
          <w:rFonts w:ascii="Verdana" w:eastAsia="Verdana" w:hAnsi="Verdana" w:cs="Verdana"/>
          <w:color w:val="000000"/>
          <w:sz w:val="17"/>
          <w:szCs w:val="17"/>
        </w:rPr>
      </w:pPr>
      <w:r>
        <w:rPr>
          <w:rFonts w:ascii="Cambria Math" w:eastAsia="Cambria Math" w:hAnsi="Cambria Math" w:cs="Cambria Math"/>
          <w:color w:val="000000"/>
          <w:sz w:val="17"/>
          <w:szCs w:val="17"/>
        </w:rPr>
        <w:t>⇨</w:t>
      </w:r>
      <w:r>
        <w:rPr>
          <w:rFonts w:ascii="Verdana" w:eastAsia="Verdana" w:hAnsi="Verdana" w:cs="Verdana"/>
          <w:color w:val="000000"/>
          <w:sz w:val="17"/>
          <w:szCs w:val="17"/>
        </w:rPr>
        <w:t xml:space="preserve"> Extract </w:t>
      </w:r>
      <w:r w:rsidR="00A00BEE">
        <w:rPr>
          <w:rFonts w:ascii="Verdana" w:eastAsia="Verdana" w:hAnsi="Verdana" w:cs="Verdana"/>
          <w:color w:val="000000"/>
          <w:sz w:val="17"/>
          <w:szCs w:val="17"/>
        </w:rPr>
        <w:t>data (</w:t>
      </w:r>
      <w:r>
        <w:rPr>
          <w:rFonts w:ascii="Verdana" w:eastAsia="Verdana" w:hAnsi="Verdana" w:cs="Verdana"/>
          <w:color w:val="000000"/>
          <w:sz w:val="17"/>
          <w:szCs w:val="17"/>
        </w:rPr>
        <w:t xml:space="preserve">defects, </w:t>
      </w:r>
      <w:r>
        <w:rPr>
          <w:rFonts w:ascii="Verdana" w:eastAsia="Verdana" w:hAnsi="Verdana" w:cs="Verdana"/>
          <w:sz w:val="17"/>
          <w:szCs w:val="17"/>
        </w:rPr>
        <w:t>test cases</w:t>
      </w:r>
      <w:r>
        <w:rPr>
          <w:rFonts w:ascii="Verdana" w:eastAsia="Verdana" w:hAnsi="Verdana" w:cs="Verdana"/>
          <w:color w:val="000000"/>
          <w:sz w:val="17"/>
          <w:szCs w:val="17"/>
        </w:rPr>
        <w:t xml:space="preserve"> </w:t>
      </w:r>
      <w:r w:rsidR="00A00BEE">
        <w:rPr>
          <w:rFonts w:ascii="Verdana" w:eastAsia="Verdana" w:hAnsi="Verdana" w:cs="Verdana"/>
          <w:color w:val="000000"/>
          <w:sz w:val="17"/>
          <w:szCs w:val="17"/>
        </w:rPr>
        <w:t>execution and effort</w:t>
      </w:r>
      <w:r>
        <w:rPr>
          <w:rFonts w:ascii="Verdana" w:eastAsia="Verdana" w:hAnsi="Verdana" w:cs="Verdana"/>
          <w:color w:val="000000"/>
          <w:sz w:val="17"/>
          <w:szCs w:val="17"/>
        </w:rPr>
        <w:t xml:space="preserve">) from ADO to evaluate the </w:t>
      </w:r>
      <w:r>
        <w:rPr>
          <w:rFonts w:ascii="Verdana" w:eastAsia="Verdana" w:hAnsi="Verdana" w:cs="Verdana"/>
          <w:sz w:val="17"/>
          <w:szCs w:val="17"/>
        </w:rPr>
        <w:t>test case</w:t>
      </w:r>
      <w:r>
        <w:rPr>
          <w:rFonts w:ascii="Verdana" w:eastAsia="Verdana" w:hAnsi="Verdana" w:cs="Verdana"/>
          <w:color w:val="000000"/>
          <w:sz w:val="17"/>
          <w:szCs w:val="17"/>
        </w:rPr>
        <w:t xml:space="preserve"> progress.</w:t>
      </w:r>
    </w:p>
    <w:p w14:paraId="760DD80D" w14:textId="77777777" w:rsidR="00D846E6" w:rsidRDefault="00235565">
      <w:pPr>
        <w:jc w:val="both"/>
        <w:rPr>
          <w:rFonts w:ascii="Verdana" w:eastAsia="Verdana" w:hAnsi="Verdana" w:cs="Verdana"/>
          <w:color w:val="000000"/>
          <w:sz w:val="17"/>
          <w:szCs w:val="17"/>
        </w:rPr>
      </w:pPr>
      <w:r>
        <w:rPr>
          <w:rFonts w:ascii="Cambria Math" w:eastAsia="Cambria Math" w:hAnsi="Cambria Math" w:cs="Cambria Math"/>
          <w:color w:val="000000"/>
          <w:sz w:val="17"/>
          <w:szCs w:val="17"/>
        </w:rPr>
        <w:t>⇨</w:t>
      </w:r>
      <w:r>
        <w:rPr>
          <w:rFonts w:ascii="Verdana" w:eastAsia="Verdana" w:hAnsi="Verdana" w:cs="Verdana"/>
          <w:color w:val="000000"/>
          <w:sz w:val="17"/>
          <w:szCs w:val="17"/>
        </w:rPr>
        <w:t xml:space="preserve"> Create CI/CD pipeline for execution and publish the in ADO (Azure Devops)</w:t>
      </w:r>
    </w:p>
    <w:p w14:paraId="0C26520D" w14:textId="77777777" w:rsidR="00D846E6" w:rsidRDefault="00235565">
      <w:pPr>
        <w:jc w:val="both"/>
        <w:rPr>
          <w:rFonts w:ascii="Verdana" w:eastAsia="Verdana" w:hAnsi="Verdana" w:cs="Verdana"/>
          <w:b/>
          <w:color w:val="000000"/>
          <w:sz w:val="17"/>
          <w:szCs w:val="17"/>
        </w:rPr>
      </w:pPr>
      <w:r>
        <w:rPr>
          <w:rFonts w:ascii="Cambria Math" w:eastAsia="Cambria Math" w:hAnsi="Cambria Math" w:cs="Cambria Math"/>
          <w:color w:val="000000"/>
          <w:sz w:val="17"/>
          <w:szCs w:val="17"/>
        </w:rPr>
        <w:t>⇨</w:t>
      </w:r>
      <w:r>
        <w:rPr>
          <w:rFonts w:ascii="Verdana" w:eastAsia="Verdana" w:hAnsi="Verdana" w:cs="Verdana"/>
          <w:color w:val="000000"/>
          <w:sz w:val="17"/>
          <w:szCs w:val="17"/>
        </w:rPr>
        <w:t xml:space="preserve"> Have received </w:t>
      </w:r>
      <w:r w:rsidRPr="008E35F4">
        <w:rPr>
          <w:rFonts w:ascii="Verdana" w:eastAsia="Verdana" w:hAnsi="Verdana" w:cs="Verdana"/>
          <w:b/>
          <w:color w:val="000000"/>
          <w:sz w:val="17"/>
          <w:szCs w:val="17"/>
        </w:rPr>
        <w:t>Gold Minds Award (Team).</w:t>
      </w:r>
    </w:p>
    <w:p w14:paraId="352682C8" w14:textId="77777777" w:rsidR="00E82B17" w:rsidRDefault="00E82B17" w:rsidP="00E82B17">
      <w:pPr>
        <w:jc w:val="center"/>
        <w:rPr>
          <w:rFonts w:ascii="Verdana" w:eastAsia="Verdana" w:hAnsi="Verdana" w:cs="Verdana"/>
          <w:b/>
          <w:color w:val="000000"/>
          <w:sz w:val="17"/>
          <w:szCs w:val="17"/>
        </w:rPr>
      </w:pPr>
    </w:p>
    <w:p w14:paraId="21740621" w14:textId="77777777" w:rsidR="00E82B17" w:rsidRDefault="00235565" w:rsidP="00E82B17">
      <w:pPr>
        <w:ind w:firstLine="720"/>
        <w:rPr>
          <w:rFonts w:ascii="Verdana" w:eastAsia="Verdana" w:hAnsi="Verdana" w:cs="Verdana"/>
          <w:b/>
          <w:color w:val="000000"/>
          <w:sz w:val="17"/>
          <w:szCs w:val="17"/>
        </w:rPr>
      </w:pPr>
      <w:r>
        <w:rPr>
          <w:rFonts w:ascii="Verdana" w:eastAsia="Verdana" w:hAnsi="Verdana" w:cs="Verdana"/>
          <w:b/>
          <w:color w:val="000000"/>
          <w:sz w:val="17"/>
          <w:szCs w:val="17"/>
        </w:rPr>
        <w:t xml:space="preserve"> May 2016: HCL Technologies, Bangalore as Automation Test Engineer</w:t>
      </w:r>
    </w:p>
    <w:p w14:paraId="7B1BE0CC" w14:textId="77777777" w:rsidR="00E82B17" w:rsidRDefault="00E82B17">
      <w:pPr>
        <w:rPr>
          <w:rFonts w:ascii="Verdana" w:eastAsia="Verdana" w:hAnsi="Verdana" w:cs="Verdana"/>
          <w:b/>
          <w:sz w:val="17"/>
          <w:szCs w:val="17"/>
        </w:rPr>
      </w:pPr>
    </w:p>
    <w:p w14:paraId="778BF6E1" w14:textId="77777777" w:rsidR="00D846E6" w:rsidRDefault="00235565">
      <w:pPr>
        <w:rPr>
          <w:rFonts w:ascii="Verdana" w:eastAsia="Verdana" w:hAnsi="Verdana" w:cs="Verdana"/>
          <w:b/>
          <w:sz w:val="17"/>
          <w:szCs w:val="17"/>
        </w:rPr>
      </w:pPr>
      <w:r>
        <w:rPr>
          <w:rFonts w:ascii="Verdana" w:eastAsia="Verdana" w:hAnsi="Verdana" w:cs="Verdana"/>
          <w:b/>
          <w:sz w:val="17"/>
          <w:szCs w:val="17"/>
        </w:rPr>
        <w:t>Test Lead</w:t>
      </w:r>
      <w:r>
        <w:rPr>
          <w:rFonts w:ascii="Verdana" w:eastAsia="Verdana" w:hAnsi="Verdana" w:cs="Verdana"/>
          <w:b/>
          <w:sz w:val="17"/>
          <w:szCs w:val="17"/>
        </w:rPr>
        <w:br/>
        <w:t>World Bank Group-</w:t>
      </w:r>
      <w:r w:rsidRPr="00E82B17">
        <w:rPr>
          <w:rFonts w:ascii="Verdana" w:eastAsia="Verdana" w:hAnsi="Verdana" w:cs="Verdana"/>
          <w:b/>
          <w:sz w:val="17"/>
          <w:szCs w:val="17"/>
        </w:rPr>
        <w:t xml:space="preserve"> </w:t>
      </w:r>
      <w:r>
        <w:rPr>
          <w:rFonts w:ascii="Verdana" w:eastAsia="Verdana" w:hAnsi="Verdana" w:cs="Verdana"/>
          <w:b/>
          <w:sz w:val="17"/>
          <w:szCs w:val="17"/>
        </w:rPr>
        <w:t>Automation Testing</w:t>
      </w:r>
      <w:r w:rsidR="001E257C">
        <w:rPr>
          <w:rFonts w:ascii="Verdana" w:eastAsia="Verdana" w:hAnsi="Verdana" w:cs="Verdana"/>
          <w:b/>
          <w:sz w:val="17"/>
          <w:szCs w:val="17"/>
        </w:rPr>
        <w:tab/>
      </w:r>
      <w:r w:rsidR="001E257C">
        <w:rPr>
          <w:rFonts w:ascii="Verdana" w:eastAsia="Verdana" w:hAnsi="Verdana" w:cs="Verdana"/>
          <w:b/>
          <w:sz w:val="17"/>
          <w:szCs w:val="17"/>
        </w:rPr>
        <w:tab/>
      </w:r>
      <w:r w:rsidR="001E257C">
        <w:rPr>
          <w:rFonts w:ascii="Verdana" w:eastAsia="Verdana" w:hAnsi="Verdana" w:cs="Verdana"/>
          <w:b/>
          <w:sz w:val="17"/>
          <w:szCs w:val="17"/>
        </w:rPr>
        <w:tab/>
      </w:r>
      <w:r w:rsidR="001E257C">
        <w:rPr>
          <w:rFonts w:ascii="Verdana" w:eastAsia="Verdana" w:hAnsi="Verdana" w:cs="Verdana"/>
          <w:b/>
          <w:sz w:val="17"/>
          <w:szCs w:val="17"/>
        </w:rPr>
        <w:tab/>
      </w:r>
      <w:r w:rsidR="001E257C">
        <w:rPr>
          <w:rFonts w:ascii="Verdana" w:eastAsia="Verdana" w:hAnsi="Verdana" w:cs="Verdana"/>
          <w:b/>
          <w:sz w:val="17"/>
          <w:szCs w:val="17"/>
        </w:rPr>
        <w:tab/>
      </w:r>
      <w:r w:rsidR="001E257C">
        <w:rPr>
          <w:rFonts w:ascii="Verdana" w:eastAsia="Verdana" w:hAnsi="Verdana" w:cs="Verdana"/>
          <w:b/>
          <w:sz w:val="17"/>
          <w:szCs w:val="17"/>
        </w:rPr>
        <w:tab/>
      </w:r>
      <w:r w:rsidR="001E257C">
        <w:rPr>
          <w:rFonts w:ascii="Verdana" w:eastAsia="Verdana" w:hAnsi="Verdana" w:cs="Verdana"/>
          <w:b/>
          <w:sz w:val="17"/>
          <w:szCs w:val="17"/>
        </w:rPr>
        <w:tab/>
      </w:r>
      <w:r w:rsidR="001E257C">
        <w:rPr>
          <w:rFonts w:ascii="Verdana" w:eastAsia="Verdana" w:hAnsi="Verdana" w:cs="Verdana"/>
          <w:b/>
          <w:sz w:val="17"/>
          <w:szCs w:val="17"/>
        </w:rPr>
        <w:tab/>
      </w:r>
    </w:p>
    <w:p w14:paraId="4F8B10D8" w14:textId="77777777" w:rsidR="00D846E6" w:rsidRDefault="00235565">
      <w:pPr>
        <w:rPr>
          <w:rFonts w:ascii="Verdana" w:eastAsia="Verdana" w:hAnsi="Verdana" w:cs="Verdana"/>
          <w:sz w:val="17"/>
          <w:szCs w:val="17"/>
        </w:rPr>
      </w:pPr>
      <w:r>
        <w:rPr>
          <w:rFonts w:ascii="Verdana" w:eastAsia="Verdana" w:hAnsi="Verdana" w:cs="Verdana"/>
          <w:sz w:val="17"/>
          <w:szCs w:val="17"/>
        </w:rPr>
        <w:t xml:space="preserve">The World Bank is an international financial institution that provides interest-free loans and grants to the governments of poorer countries for pursuing capital projects. </w:t>
      </w:r>
    </w:p>
    <w:p w14:paraId="25121918" w14:textId="77777777" w:rsidR="00E82B17" w:rsidRDefault="00E82B17">
      <w:pPr>
        <w:rPr>
          <w:rFonts w:ascii="Verdana" w:eastAsia="Verdana" w:hAnsi="Verdana" w:cs="Verdana"/>
          <w:b/>
          <w:color w:val="000000"/>
          <w:sz w:val="17"/>
          <w:szCs w:val="17"/>
          <w:u w:val="single"/>
        </w:rPr>
      </w:pPr>
    </w:p>
    <w:p w14:paraId="42597367" w14:textId="77777777" w:rsidR="00D846E6" w:rsidRDefault="00235565">
      <w:pPr>
        <w:rPr>
          <w:rFonts w:ascii="Verdana" w:eastAsia="Verdana" w:hAnsi="Verdana" w:cs="Verdana"/>
          <w:b/>
          <w:color w:val="000000"/>
          <w:sz w:val="17"/>
          <w:szCs w:val="17"/>
          <w:u w:val="single"/>
        </w:rPr>
      </w:pPr>
      <w:r>
        <w:rPr>
          <w:rFonts w:ascii="Verdana" w:eastAsia="Verdana" w:hAnsi="Verdana" w:cs="Verdana"/>
          <w:b/>
          <w:color w:val="000000"/>
          <w:sz w:val="17"/>
          <w:szCs w:val="17"/>
          <w:u w:val="single"/>
        </w:rPr>
        <w:t xml:space="preserve"> Accountabilities</w:t>
      </w:r>
    </w:p>
    <w:p w14:paraId="7CAD0D68"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Develop and execute the scripts creating smoke and Regression Su</w:t>
      </w:r>
      <w:r>
        <w:rPr>
          <w:rFonts w:ascii="Verdana" w:eastAsia="Verdana" w:hAnsi="Verdana" w:cs="Verdana"/>
          <w:color w:val="000000"/>
          <w:sz w:val="17"/>
          <w:szCs w:val="17"/>
        </w:rPr>
        <w:t>ites in QA and UAT environments on ALM.</w:t>
      </w:r>
    </w:p>
    <w:p w14:paraId="15E84A91" w14:textId="77777777" w:rsidR="00D846E6" w:rsidRPr="00E82B17" w:rsidRDefault="00235565" w:rsidP="005D7B14">
      <w:pPr>
        <w:numPr>
          <w:ilvl w:val="0"/>
          <w:numId w:val="1"/>
        </w:numPr>
        <w:pBdr>
          <w:top w:val="nil"/>
          <w:left w:val="nil"/>
          <w:bottom w:val="nil"/>
          <w:right w:val="nil"/>
          <w:between w:val="nil"/>
        </w:pBdr>
        <w:spacing w:before="40"/>
        <w:jc w:val="both"/>
        <w:rPr>
          <w:rFonts w:ascii="Verdana" w:eastAsia="Verdana" w:hAnsi="Verdana" w:cs="Verdana"/>
          <w:color w:val="000000"/>
          <w:sz w:val="17"/>
          <w:szCs w:val="17"/>
        </w:rPr>
      </w:pPr>
      <w:r w:rsidRPr="00E82B17">
        <w:rPr>
          <w:rFonts w:ascii="Verdana" w:eastAsia="Verdana" w:hAnsi="Verdana" w:cs="Verdana"/>
          <w:color w:val="000000"/>
          <w:sz w:val="17"/>
          <w:szCs w:val="17"/>
        </w:rPr>
        <w:t>Identify the defects and log the in ALM.Defining the RTM and update the progression metrics.</w:t>
      </w:r>
    </w:p>
    <w:p w14:paraId="0B8152DA"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Participate on daily scrum. Mentor the team and assist them.</w:t>
      </w:r>
    </w:p>
    <w:p w14:paraId="7B54352E"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Present Demo to the clients on the metrics and the </w:t>
      </w:r>
      <w:r>
        <w:rPr>
          <w:rFonts w:ascii="Verdana" w:eastAsia="Verdana" w:hAnsi="Verdana" w:cs="Verdana"/>
          <w:color w:val="000000"/>
          <w:sz w:val="17"/>
          <w:szCs w:val="17"/>
        </w:rPr>
        <w:t>requirements established.</w:t>
      </w:r>
    </w:p>
    <w:p w14:paraId="68892A8F"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Managed the team of 4 members; Mentor and allocate work and monitor them.</w:t>
      </w:r>
    </w:p>
    <w:p w14:paraId="71328BBC" w14:textId="77777777" w:rsidR="00D846E6" w:rsidRDefault="00D846E6">
      <w:pPr>
        <w:spacing w:before="40"/>
        <w:jc w:val="both"/>
        <w:rPr>
          <w:rFonts w:ascii="Verdana" w:eastAsia="Verdana" w:hAnsi="Verdana" w:cs="Verdana"/>
          <w:color w:val="000000"/>
          <w:sz w:val="17"/>
          <w:szCs w:val="17"/>
        </w:rPr>
      </w:pPr>
    </w:p>
    <w:p w14:paraId="3B2798B1" w14:textId="77777777" w:rsidR="00D846E6" w:rsidRDefault="00D846E6">
      <w:pPr>
        <w:rPr>
          <w:rFonts w:ascii="Verdana" w:eastAsia="Verdana" w:hAnsi="Verdana" w:cs="Verdana"/>
          <w:b/>
          <w:sz w:val="17"/>
          <w:szCs w:val="17"/>
        </w:rPr>
      </w:pPr>
    </w:p>
    <w:p w14:paraId="79199FA1" w14:textId="77777777" w:rsidR="00D846E6" w:rsidRDefault="00235565">
      <w:pPr>
        <w:rPr>
          <w:rFonts w:ascii="Verdana" w:eastAsia="Verdana" w:hAnsi="Verdana" w:cs="Verdana"/>
          <w:sz w:val="17"/>
          <w:szCs w:val="17"/>
        </w:rPr>
      </w:pPr>
      <w:r>
        <w:rPr>
          <w:rFonts w:ascii="Verdana" w:eastAsia="Verdana" w:hAnsi="Verdana" w:cs="Verdana"/>
          <w:b/>
          <w:sz w:val="17"/>
          <w:szCs w:val="17"/>
        </w:rPr>
        <w:lastRenderedPageBreak/>
        <w:t xml:space="preserve">Senior Test Engineer                                                                                     </w:t>
      </w:r>
      <w:r>
        <w:rPr>
          <w:rFonts w:ascii="Verdana" w:eastAsia="Verdana" w:hAnsi="Verdana" w:cs="Verdana"/>
          <w:b/>
          <w:sz w:val="17"/>
          <w:szCs w:val="17"/>
        </w:rPr>
        <w:br/>
        <w:t>Deutsche Bank</w:t>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br/>
      </w:r>
      <w:r>
        <w:rPr>
          <w:rFonts w:ascii="Verdana" w:eastAsia="Verdana" w:hAnsi="Verdana" w:cs="Verdana"/>
          <w:sz w:val="17"/>
          <w:szCs w:val="17"/>
        </w:rPr>
        <w:t>Deutsche Bank is a leading globa</w:t>
      </w:r>
      <w:r>
        <w:rPr>
          <w:rFonts w:ascii="Verdana" w:eastAsia="Verdana" w:hAnsi="Verdana" w:cs="Verdana"/>
          <w:sz w:val="17"/>
          <w:szCs w:val="17"/>
        </w:rPr>
        <w:t xml:space="preserve">l investment bank with a strong and profitable private client’s franchise. It offers unparalleled financial services throughout the world. </w:t>
      </w:r>
    </w:p>
    <w:p w14:paraId="670DE1D1" w14:textId="77777777" w:rsidR="00D846E6" w:rsidRDefault="00D846E6">
      <w:pPr>
        <w:rPr>
          <w:rFonts w:ascii="Verdana" w:eastAsia="Verdana" w:hAnsi="Verdana" w:cs="Verdana"/>
        </w:rPr>
      </w:pPr>
    </w:p>
    <w:p w14:paraId="1A9CF25C" w14:textId="77777777" w:rsidR="00D846E6" w:rsidRDefault="00235565">
      <w:pPr>
        <w:rPr>
          <w:rFonts w:ascii="Verdana" w:eastAsia="Verdana" w:hAnsi="Verdana" w:cs="Verdana"/>
          <w:b/>
          <w:color w:val="000000"/>
          <w:sz w:val="17"/>
          <w:szCs w:val="17"/>
          <w:u w:val="single"/>
        </w:rPr>
      </w:pPr>
      <w:r>
        <w:rPr>
          <w:rFonts w:ascii="Verdana" w:eastAsia="Verdana" w:hAnsi="Verdana" w:cs="Verdana"/>
          <w:b/>
          <w:color w:val="000000"/>
          <w:sz w:val="17"/>
          <w:szCs w:val="17"/>
          <w:u w:val="single"/>
        </w:rPr>
        <w:t>Accountabilities</w:t>
      </w:r>
    </w:p>
    <w:p w14:paraId="120A6853" w14:textId="77777777" w:rsidR="00D846E6" w:rsidRDefault="00235565">
      <w:pPr>
        <w:numPr>
          <w:ilvl w:val="0"/>
          <w:numId w:val="1"/>
        </w:numPr>
        <w:spacing w:before="40"/>
        <w:jc w:val="both"/>
        <w:rPr>
          <w:rFonts w:ascii="Verdana" w:eastAsia="Verdana" w:hAnsi="Verdana" w:cs="Verdana"/>
          <w:sz w:val="17"/>
          <w:szCs w:val="17"/>
        </w:rPr>
      </w:pPr>
      <w:r>
        <w:rPr>
          <w:rFonts w:ascii="Verdana" w:eastAsia="Verdana" w:hAnsi="Verdana" w:cs="Verdana"/>
          <w:sz w:val="17"/>
          <w:szCs w:val="17"/>
        </w:rPr>
        <w:t>Initially worked as a contractor with HCL later based on the performance was converted as permanen</w:t>
      </w:r>
      <w:r>
        <w:rPr>
          <w:rFonts w:ascii="Verdana" w:eastAsia="Verdana" w:hAnsi="Verdana" w:cs="Verdana"/>
          <w:sz w:val="17"/>
          <w:szCs w:val="17"/>
        </w:rPr>
        <w:t>t employee.</w:t>
      </w:r>
    </w:p>
    <w:p w14:paraId="3450F4C5"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Responsible for testing - Enhancements, Regression - with priorities, Smoke testing, Ad-hoc testing, Security testing, Hot Fixes, Data Verification testing.</w:t>
      </w:r>
    </w:p>
    <w:p w14:paraId="20CB0162" w14:textId="77777777" w:rsidR="00D846E6" w:rsidRDefault="00235565">
      <w:pPr>
        <w:numPr>
          <w:ilvl w:val="0"/>
          <w:numId w:val="1"/>
        </w:numPr>
        <w:spacing w:before="40"/>
        <w:jc w:val="both"/>
        <w:rPr>
          <w:rFonts w:ascii="Verdana" w:eastAsia="Verdana" w:hAnsi="Verdana" w:cs="Verdana"/>
          <w:sz w:val="17"/>
          <w:szCs w:val="17"/>
        </w:rPr>
      </w:pPr>
      <w:r>
        <w:rPr>
          <w:rFonts w:ascii="Verdana" w:eastAsia="Verdana" w:hAnsi="Verdana" w:cs="Verdana"/>
          <w:sz w:val="17"/>
          <w:szCs w:val="17"/>
        </w:rPr>
        <w:t>Have been awarded for dedication and achievement.</w:t>
      </w:r>
    </w:p>
    <w:p w14:paraId="2700E1F2" w14:textId="77777777" w:rsidR="00D846E6" w:rsidRDefault="00D846E6">
      <w:pPr>
        <w:rPr>
          <w:rFonts w:ascii="Verdana" w:eastAsia="Verdana" w:hAnsi="Verdana" w:cs="Verdana"/>
          <w:b/>
          <w:sz w:val="17"/>
          <w:szCs w:val="17"/>
        </w:rPr>
      </w:pPr>
    </w:p>
    <w:p w14:paraId="67E8D67B" w14:textId="77777777" w:rsidR="00D846E6" w:rsidRDefault="00235565">
      <w:pPr>
        <w:rPr>
          <w:rFonts w:ascii="Verdana" w:eastAsia="Verdana" w:hAnsi="Verdana" w:cs="Verdana"/>
          <w:b/>
          <w:sz w:val="17"/>
          <w:szCs w:val="17"/>
        </w:rPr>
      </w:pPr>
      <w:r>
        <w:rPr>
          <w:rFonts w:ascii="Verdana" w:eastAsia="Verdana" w:hAnsi="Verdana" w:cs="Verdana"/>
          <w:b/>
          <w:sz w:val="17"/>
          <w:szCs w:val="17"/>
        </w:rPr>
        <w:t xml:space="preserve">Senior Test Engineer </w:t>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br/>
        <w:t>Citi Bank</w:t>
      </w:r>
      <w:r w:rsidR="00E82B17">
        <w:rPr>
          <w:rFonts w:ascii="Verdana" w:eastAsia="Verdana" w:hAnsi="Verdana" w:cs="Verdana"/>
          <w:b/>
          <w:sz w:val="17"/>
          <w:szCs w:val="17"/>
        </w:rPr>
        <w:t xml:space="preserve"> -</w:t>
      </w:r>
      <w:r w:rsidR="00E82B17" w:rsidRPr="00E82B17">
        <w:rPr>
          <w:rFonts w:ascii="Verdana" w:eastAsia="Verdana" w:hAnsi="Verdana" w:cs="Verdana"/>
          <w:b/>
          <w:sz w:val="17"/>
          <w:szCs w:val="17"/>
        </w:rPr>
        <w:t xml:space="preserve"> </w:t>
      </w:r>
      <w:r w:rsidR="00E82B17">
        <w:rPr>
          <w:rFonts w:ascii="Verdana" w:eastAsia="Verdana" w:hAnsi="Verdana" w:cs="Verdana"/>
          <w:b/>
          <w:sz w:val="17"/>
          <w:szCs w:val="17"/>
        </w:rPr>
        <w:t>Automation /Mobile Testing</w:t>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p>
    <w:p w14:paraId="6A791728" w14:textId="77777777" w:rsidR="00D846E6" w:rsidRDefault="00235565">
      <w:pPr>
        <w:rPr>
          <w:rFonts w:ascii="Verdana" w:eastAsia="Verdana" w:hAnsi="Verdana" w:cs="Verdana"/>
          <w:sz w:val="17"/>
          <w:szCs w:val="17"/>
        </w:rPr>
      </w:pPr>
      <w:r>
        <w:rPr>
          <w:rFonts w:ascii="Verdana" w:eastAsia="Verdana" w:hAnsi="Verdana" w:cs="Verdana"/>
          <w:sz w:val="17"/>
          <w:szCs w:val="17"/>
        </w:rPr>
        <w:t xml:space="preserve">Citigroup Inc. or Citi is an American </w:t>
      </w:r>
      <w:hyperlink r:id="rId9" w:history="1">
        <w:r>
          <w:rPr>
            <w:rFonts w:ascii="Verdana" w:eastAsia="Verdana" w:hAnsi="Verdana" w:cs="Verdana"/>
            <w:sz w:val="17"/>
            <w:szCs w:val="17"/>
          </w:rPr>
          <w:t>multinational</w:t>
        </w:r>
      </w:hyperlink>
      <w:r>
        <w:rPr>
          <w:rFonts w:ascii="Verdana" w:eastAsia="Verdana" w:hAnsi="Verdana" w:cs="Verdana"/>
        </w:rPr>
        <w:t xml:space="preserve"> </w:t>
      </w:r>
      <w:hyperlink r:id="rId10" w:history="1">
        <w:r>
          <w:rPr>
            <w:rFonts w:ascii="Verdana" w:eastAsia="Verdana" w:hAnsi="Verdana" w:cs="Verdana"/>
            <w:sz w:val="17"/>
            <w:szCs w:val="17"/>
          </w:rPr>
          <w:t>banking</w:t>
        </w:r>
      </w:hyperlink>
      <w:r>
        <w:rPr>
          <w:rFonts w:ascii="Verdana" w:eastAsia="Verdana" w:hAnsi="Verdana" w:cs="Verdana"/>
          <w:sz w:val="17"/>
          <w:szCs w:val="17"/>
        </w:rPr>
        <w:t xml:space="preserve"> and </w:t>
      </w:r>
      <w:hyperlink r:id="rId11" w:history="1">
        <w:r>
          <w:rPr>
            <w:rFonts w:ascii="Verdana" w:eastAsia="Verdana" w:hAnsi="Verdana" w:cs="Verdana"/>
            <w:sz w:val="17"/>
            <w:szCs w:val="17"/>
          </w:rPr>
          <w:t>financial services</w:t>
        </w:r>
      </w:hyperlink>
      <w:r>
        <w:rPr>
          <w:rFonts w:ascii="Verdana" w:eastAsia="Verdana" w:hAnsi="Verdana" w:cs="Verdana"/>
          <w:sz w:val="17"/>
          <w:szCs w:val="17"/>
        </w:rPr>
        <w:t xml:space="preserve"> co</w:t>
      </w:r>
      <w:r>
        <w:rPr>
          <w:rFonts w:ascii="Verdana" w:eastAsia="Verdana" w:hAnsi="Verdana" w:cs="Verdana"/>
          <w:sz w:val="17"/>
          <w:szCs w:val="17"/>
        </w:rPr>
        <w:t xml:space="preserve">rporation headquartered in </w:t>
      </w:r>
      <w:hyperlink r:id="rId12" w:history="1">
        <w:r>
          <w:rPr>
            <w:rFonts w:ascii="Verdana" w:eastAsia="Verdana" w:hAnsi="Verdana" w:cs="Verdana"/>
            <w:sz w:val="17"/>
            <w:szCs w:val="17"/>
          </w:rPr>
          <w:t>Manhattan</w:t>
        </w:r>
      </w:hyperlink>
      <w:r>
        <w:rPr>
          <w:rFonts w:ascii="Verdana" w:eastAsia="Verdana" w:hAnsi="Verdana" w:cs="Verdana"/>
          <w:sz w:val="17"/>
          <w:szCs w:val="17"/>
        </w:rPr>
        <w:t xml:space="preserve">, </w:t>
      </w:r>
      <w:hyperlink r:id="rId13" w:history="1">
        <w:r>
          <w:rPr>
            <w:rFonts w:ascii="Verdana" w:eastAsia="Verdana" w:hAnsi="Verdana" w:cs="Verdana"/>
            <w:sz w:val="17"/>
            <w:szCs w:val="17"/>
          </w:rPr>
          <w:t>New York City</w:t>
        </w:r>
      </w:hyperlink>
      <w:r>
        <w:rPr>
          <w:rFonts w:ascii="Verdana" w:eastAsia="Verdana" w:hAnsi="Verdana" w:cs="Verdana"/>
          <w:sz w:val="17"/>
          <w:szCs w:val="17"/>
        </w:rPr>
        <w:t xml:space="preserve">. </w:t>
      </w:r>
    </w:p>
    <w:p w14:paraId="427A37A4" w14:textId="77777777" w:rsidR="00D846E6" w:rsidRDefault="00235565">
      <w:pPr>
        <w:rPr>
          <w:rFonts w:ascii="Verdana" w:eastAsia="Verdana" w:hAnsi="Verdana" w:cs="Verdana"/>
          <w:b/>
          <w:color w:val="000000"/>
          <w:sz w:val="17"/>
          <w:szCs w:val="17"/>
          <w:u w:val="single"/>
        </w:rPr>
      </w:pPr>
      <w:r>
        <w:rPr>
          <w:rFonts w:ascii="Verdana" w:eastAsia="Verdana" w:hAnsi="Verdana" w:cs="Verdana"/>
          <w:sz w:val="17"/>
          <w:szCs w:val="17"/>
        </w:rPr>
        <w:br/>
      </w:r>
      <w:r>
        <w:rPr>
          <w:rFonts w:ascii="Verdana" w:eastAsia="Verdana" w:hAnsi="Verdana" w:cs="Verdana"/>
          <w:b/>
          <w:color w:val="000000"/>
          <w:sz w:val="17"/>
          <w:szCs w:val="17"/>
          <w:u w:val="single"/>
        </w:rPr>
        <w:t>Accountabilities</w:t>
      </w:r>
    </w:p>
    <w:p w14:paraId="65B56DCF" w14:textId="77777777" w:rsidR="00D846E6" w:rsidRDefault="00235565">
      <w:pPr>
        <w:numPr>
          <w:ilvl w:val="0"/>
          <w:numId w:val="1"/>
        </w:numPr>
        <w:spacing w:before="40"/>
        <w:jc w:val="both"/>
        <w:rPr>
          <w:rFonts w:ascii="Verdana" w:eastAsia="Verdana" w:hAnsi="Verdana" w:cs="Verdana"/>
          <w:sz w:val="17"/>
          <w:szCs w:val="17"/>
        </w:rPr>
      </w:pPr>
      <w:r>
        <w:rPr>
          <w:rFonts w:ascii="Verdana" w:eastAsia="Verdana" w:hAnsi="Verdana" w:cs="Verdana"/>
          <w:sz w:val="17"/>
          <w:szCs w:val="17"/>
        </w:rPr>
        <w:t>Te</w:t>
      </w:r>
      <w:r>
        <w:rPr>
          <w:rFonts w:ascii="Verdana" w:eastAsia="Verdana" w:hAnsi="Verdana" w:cs="Verdana"/>
          <w:sz w:val="17"/>
          <w:szCs w:val="17"/>
        </w:rPr>
        <w:t>sting a single application across multiple devices running on the same platform and every platform poses a unique challenge for testers which are carried out using Perfecto Tool.</w:t>
      </w:r>
    </w:p>
    <w:p w14:paraId="7C42993A" w14:textId="77777777" w:rsidR="00D846E6" w:rsidRDefault="00235565">
      <w:pPr>
        <w:numPr>
          <w:ilvl w:val="0"/>
          <w:numId w:val="1"/>
        </w:numPr>
        <w:spacing w:before="40"/>
        <w:jc w:val="both"/>
        <w:rPr>
          <w:rFonts w:ascii="Verdana" w:eastAsia="Verdana" w:hAnsi="Verdana" w:cs="Verdana"/>
          <w:sz w:val="17"/>
          <w:szCs w:val="17"/>
        </w:rPr>
      </w:pPr>
      <w:r>
        <w:rPr>
          <w:rFonts w:ascii="Verdana" w:eastAsia="Verdana" w:hAnsi="Verdana" w:cs="Verdana"/>
          <w:sz w:val="17"/>
          <w:szCs w:val="17"/>
        </w:rPr>
        <w:t>The variety of mobiles makes executing the test script (Scripting) a key chal</w:t>
      </w:r>
      <w:r>
        <w:rPr>
          <w:rFonts w:ascii="Verdana" w:eastAsia="Verdana" w:hAnsi="Verdana" w:cs="Verdana"/>
          <w:sz w:val="17"/>
          <w:szCs w:val="17"/>
        </w:rPr>
        <w:t xml:space="preserve">lenge. </w:t>
      </w:r>
    </w:p>
    <w:p w14:paraId="21FD5004" w14:textId="77777777" w:rsidR="00D846E6" w:rsidRPr="00587864" w:rsidRDefault="00235565" w:rsidP="002A1740">
      <w:pPr>
        <w:numPr>
          <w:ilvl w:val="0"/>
          <w:numId w:val="1"/>
        </w:numPr>
        <w:spacing w:before="40"/>
        <w:jc w:val="both"/>
        <w:rPr>
          <w:rFonts w:ascii="Verdana" w:eastAsia="Verdana" w:hAnsi="Verdana" w:cs="Verdana"/>
          <w:color w:val="000000"/>
          <w:sz w:val="17"/>
          <w:szCs w:val="17"/>
        </w:rPr>
      </w:pPr>
      <w:r w:rsidRPr="00587864">
        <w:rPr>
          <w:rFonts w:ascii="Verdana" w:eastAsia="Verdana" w:hAnsi="Verdana" w:cs="Verdana"/>
          <w:sz w:val="17"/>
          <w:szCs w:val="17"/>
        </w:rPr>
        <w:t>There are two main ways of testing mobile applications: testing on real devices or testing on emulators. Unfortunately, neither method is flawless. Emulators often miss issues that can only be caught by testing on real devices, but real devices can be expe</w:t>
      </w:r>
      <w:r w:rsidRPr="00587864">
        <w:rPr>
          <w:rFonts w:ascii="Verdana" w:eastAsia="Verdana" w:hAnsi="Verdana" w:cs="Verdana"/>
          <w:sz w:val="17"/>
          <w:szCs w:val="17"/>
        </w:rPr>
        <w:t xml:space="preserve">nsive to purchase and time-consuming to use for testing. Perfecto Tool was used to do real-time testing. </w:t>
      </w:r>
    </w:p>
    <w:p w14:paraId="0DF36C5E" w14:textId="77777777" w:rsidR="00D846E6" w:rsidRDefault="00D846E6">
      <w:pPr>
        <w:jc w:val="center"/>
        <w:rPr>
          <w:rFonts w:ascii="Verdana" w:eastAsia="Verdana" w:hAnsi="Verdana" w:cs="Verdana"/>
          <w:b/>
          <w:color w:val="000000"/>
          <w:sz w:val="17"/>
          <w:szCs w:val="17"/>
        </w:rPr>
      </w:pPr>
    </w:p>
    <w:p w14:paraId="4E910D7E" w14:textId="77777777" w:rsidR="00D846E6" w:rsidRDefault="00235565">
      <w:pPr>
        <w:jc w:val="center"/>
        <w:rPr>
          <w:rFonts w:ascii="Verdana" w:eastAsia="Verdana" w:hAnsi="Verdana" w:cs="Verdana"/>
          <w:b/>
          <w:color w:val="000000"/>
          <w:sz w:val="17"/>
          <w:szCs w:val="17"/>
        </w:rPr>
      </w:pPr>
      <w:r>
        <w:rPr>
          <w:rFonts w:ascii="Verdana" w:eastAsia="Verdana" w:hAnsi="Verdana" w:cs="Verdana"/>
          <w:b/>
          <w:color w:val="000000"/>
          <w:sz w:val="17"/>
          <w:szCs w:val="17"/>
        </w:rPr>
        <w:t>March 2013: Wipro Technologies Limited, Bangalore as Automation Test Engineer</w:t>
      </w:r>
    </w:p>
    <w:p w14:paraId="2DBF6F38" w14:textId="77777777" w:rsidR="00D846E6" w:rsidRDefault="00D846E6">
      <w:pPr>
        <w:rPr>
          <w:rFonts w:ascii="Verdana" w:eastAsia="Verdana" w:hAnsi="Verdana" w:cs="Verdana"/>
          <w:color w:val="000000"/>
          <w:sz w:val="17"/>
          <w:szCs w:val="17"/>
        </w:rPr>
      </w:pPr>
    </w:p>
    <w:p w14:paraId="241A8605" w14:textId="77777777" w:rsidR="00D846E6" w:rsidRDefault="00235565">
      <w:pPr>
        <w:jc w:val="both"/>
        <w:rPr>
          <w:rFonts w:ascii="Verdana" w:eastAsia="Verdana" w:hAnsi="Verdana" w:cs="Verdana"/>
          <w:color w:val="000000"/>
          <w:sz w:val="17"/>
          <w:szCs w:val="17"/>
        </w:rPr>
      </w:pPr>
      <w:r>
        <w:rPr>
          <w:rFonts w:ascii="Verdana" w:eastAsia="Verdana" w:hAnsi="Verdana" w:cs="Verdana"/>
          <w:color w:val="000000"/>
          <w:sz w:val="17"/>
          <w:szCs w:val="17"/>
        </w:rPr>
        <w:t>A CMM Level 5, Wipro is fine-tuned to the science of viewing innovatio</w:t>
      </w:r>
      <w:r>
        <w:rPr>
          <w:rFonts w:ascii="Verdana" w:eastAsia="Verdana" w:hAnsi="Verdana" w:cs="Verdana"/>
          <w:color w:val="000000"/>
          <w:sz w:val="17"/>
          <w:szCs w:val="17"/>
        </w:rPr>
        <w:t xml:space="preserve">n through the lens of practicality to design unique solutions for end customers. </w:t>
      </w:r>
    </w:p>
    <w:p w14:paraId="28943D04" w14:textId="77777777" w:rsidR="00D846E6" w:rsidRDefault="00D846E6">
      <w:pPr>
        <w:jc w:val="both"/>
        <w:rPr>
          <w:rFonts w:ascii="Verdana" w:eastAsia="Verdana" w:hAnsi="Verdana" w:cs="Verdana"/>
          <w:b/>
          <w:color w:val="000000"/>
          <w:sz w:val="17"/>
          <w:szCs w:val="17"/>
          <w:u w:val="single"/>
        </w:rPr>
      </w:pPr>
    </w:p>
    <w:p w14:paraId="59F59C11" w14:textId="77777777" w:rsidR="00D846E6" w:rsidRDefault="00235565">
      <w:pPr>
        <w:rPr>
          <w:rFonts w:ascii="Verdana" w:eastAsia="Verdana" w:hAnsi="Verdana" w:cs="Verdana"/>
          <w:b/>
          <w:sz w:val="17"/>
          <w:szCs w:val="17"/>
        </w:rPr>
      </w:pPr>
      <w:r>
        <w:rPr>
          <w:rFonts w:ascii="Verdana" w:eastAsia="Verdana" w:hAnsi="Verdana" w:cs="Verdana"/>
          <w:b/>
          <w:sz w:val="17"/>
          <w:szCs w:val="17"/>
        </w:rPr>
        <w:t>Stock Exchan</w:t>
      </w:r>
      <w:r w:rsidR="00587864">
        <w:rPr>
          <w:rFonts w:ascii="Verdana" w:eastAsia="Verdana" w:hAnsi="Verdana" w:cs="Verdana"/>
          <w:b/>
          <w:sz w:val="17"/>
          <w:szCs w:val="17"/>
        </w:rPr>
        <w:t>ge –Web based App</w:t>
      </w:r>
      <w:r w:rsidR="00587864">
        <w:rPr>
          <w:rFonts w:ascii="Verdana" w:eastAsia="Verdana" w:hAnsi="Verdana" w:cs="Verdana"/>
          <w:b/>
          <w:sz w:val="17"/>
          <w:szCs w:val="17"/>
        </w:rPr>
        <w:br/>
        <w:t>State Street - Automation Test Engineer</w:t>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r>
        <w:rPr>
          <w:rFonts w:ascii="Verdana" w:eastAsia="Verdana" w:hAnsi="Verdana" w:cs="Verdana"/>
          <w:b/>
          <w:sz w:val="17"/>
          <w:szCs w:val="17"/>
        </w:rPr>
        <w:tab/>
      </w:r>
    </w:p>
    <w:p w14:paraId="3E711B4E" w14:textId="77777777" w:rsidR="00D846E6" w:rsidRDefault="00235565">
      <w:pPr>
        <w:rPr>
          <w:rFonts w:ascii="Verdana" w:eastAsia="Verdana" w:hAnsi="Verdana" w:cs="Verdana"/>
          <w:sz w:val="17"/>
          <w:szCs w:val="17"/>
        </w:rPr>
      </w:pPr>
      <w:r>
        <w:rPr>
          <w:rFonts w:ascii="Verdana" w:eastAsia="Verdana" w:hAnsi="Verdana" w:cs="Verdana"/>
          <w:sz w:val="17"/>
          <w:szCs w:val="17"/>
        </w:rPr>
        <w:t>At State Street, we partner with institutional investors all over the world to provide compre</w:t>
      </w:r>
      <w:r>
        <w:rPr>
          <w:rFonts w:ascii="Verdana" w:eastAsia="Verdana" w:hAnsi="Verdana" w:cs="Verdana"/>
          <w:sz w:val="17"/>
          <w:szCs w:val="17"/>
        </w:rPr>
        <w:t>hensive financial services, including investment management, investment research and trading, and investment servicing. </w:t>
      </w:r>
    </w:p>
    <w:p w14:paraId="14316517" w14:textId="77777777" w:rsidR="00D846E6" w:rsidRDefault="00235565">
      <w:pPr>
        <w:rPr>
          <w:rFonts w:ascii="Verdana" w:eastAsia="Verdana" w:hAnsi="Verdana" w:cs="Verdana"/>
          <w:sz w:val="17"/>
          <w:szCs w:val="17"/>
        </w:rPr>
      </w:pPr>
      <w:r>
        <w:rPr>
          <w:rFonts w:ascii="Verdana" w:eastAsia="Verdana" w:hAnsi="Verdana" w:cs="Verdana"/>
          <w:sz w:val="17"/>
          <w:szCs w:val="17"/>
        </w:rPr>
        <w:t>Worked on Esf Application (Enterprise security framework) were all other applications in State Street is being on-boarded and the end u</w:t>
      </w:r>
      <w:r>
        <w:rPr>
          <w:rFonts w:ascii="Verdana" w:eastAsia="Verdana" w:hAnsi="Verdana" w:cs="Verdana"/>
          <w:sz w:val="17"/>
          <w:szCs w:val="17"/>
        </w:rPr>
        <w:t>ser request entitlements both functional and data</w:t>
      </w:r>
    </w:p>
    <w:p w14:paraId="45FFF075" w14:textId="77777777" w:rsidR="00E82B17" w:rsidRDefault="00E82B17">
      <w:pPr>
        <w:rPr>
          <w:rFonts w:ascii="Verdana" w:eastAsia="Verdana" w:hAnsi="Verdana" w:cs="Verdana"/>
          <w:sz w:val="17"/>
          <w:szCs w:val="17"/>
        </w:rPr>
      </w:pPr>
    </w:p>
    <w:p w14:paraId="06B88ED3" w14:textId="77777777" w:rsidR="00D846E6" w:rsidRDefault="00235565">
      <w:pPr>
        <w:rPr>
          <w:rFonts w:ascii="Verdana" w:eastAsia="Verdana" w:hAnsi="Verdana" w:cs="Verdana"/>
          <w:b/>
          <w:color w:val="000000"/>
          <w:sz w:val="17"/>
          <w:szCs w:val="17"/>
          <w:u w:val="single"/>
        </w:rPr>
      </w:pPr>
      <w:r>
        <w:rPr>
          <w:rFonts w:ascii="Verdana" w:eastAsia="Verdana" w:hAnsi="Verdana" w:cs="Verdana"/>
          <w:b/>
          <w:color w:val="000000"/>
          <w:sz w:val="17"/>
          <w:szCs w:val="17"/>
          <w:u w:val="single"/>
        </w:rPr>
        <w:t>Accountabilities</w:t>
      </w:r>
    </w:p>
    <w:p w14:paraId="714BF1B7"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Understanding requirements &amp; technical specifications; asses system in order to identify test cases which are feasible to automate for regression testing.</w:t>
      </w:r>
    </w:p>
    <w:p w14:paraId="0984FB1C"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Reviewing Test Cases and </w:t>
      </w:r>
      <w:r>
        <w:rPr>
          <w:rFonts w:ascii="Verdana" w:eastAsia="Verdana" w:hAnsi="Verdana" w:cs="Verdana"/>
          <w:color w:val="000000"/>
          <w:sz w:val="17"/>
          <w:szCs w:val="17"/>
        </w:rPr>
        <w:t>procedures to ensure coverage of and conformance to business requirements.</w:t>
      </w:r>
    </w:p>
    <w:p w14:paraId="4DA21DF0"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Generating Automation regression test scripts, maintenance and enhancement of those scripts as per the application change requests for every new release.</w:t>
      </w:r>
    </w:p>
    <w:p w14:paraId="5F6365F0" w14:textId="77777777" w:rsidR="00D846E6" w:rsidRDefault="00235565">
      <w:pPr>
        <w:numPr>
          <w:ilvl w:val="0"/>
          <w:numId w:val="1"/>
        </w:numP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Designing automation frame </w:t>
      </w:r>
      <w:r>
        <w:rPr>
          <w:rFonts w:ascii="Verdana" w:eastAsia="Verdana" w:hAnsi="Verdana" w:cs="Verdana"/>
          <w:color w:val="000000"/>
          <w:sz w:val="17"/>
          <w:szCs w:val="17"/>
        </w:rPr>
        <w:t xml:space="preserve">work and preparation of input data grid for all the test cases. </w:t>
      </w:r>
    </w:p>
    <w:p w14:paraId="034A9BA8" w14:textId="77777777" w:rsidR="00D846E6" w:rsidRDefault="00235565">
      <w:pPr>
        <w:numPr>
          <w:ilvl w:val="0"/>
          <w:numId w:val="1"/>
        </w:numPr>
        <w:spacing w:before="40"/>
        <w:jc w:val="both"/>
        <w:rPr>
          <w:rFonts w:ascii="Verdana" w:eastAsia="Verdana" w:hAnsi="Verdana" w:cs="Verdana"/>
          <w:b/>
          <w:color w:val="000000"/>
          <w:sz w:val="17"/>
          <w:szCs w:val="17"/>
        </w:rPr>
      </w:pPr>
      <w:r>
        <w:rPr>
          <w:rFonts w:ascii="Verdana" w:eastAsia="Verdana" w:hAnsi="Verdana" w:cs="Verdana"/>
          <w:color w:val="000000"/>
          <w:sz w:val="17"/>
          <w:szCs w:val="17"/>
        </w:rPr>
        <w:t>Execution of QTP Auto regression scripts for each release.</w:t>
      </w:r>
    </w:p>
    <w:p w14:paraId="60422BFC" w14:textId="77777777" w:rsidR="00D846E6" w:rsidRDefault="00D846E6">
      <w:pPr>
        <w:spacing w:before="40"/>
        <w:jc w:val="both"/>
        <w:rPr>
          <w:rFonts w:ascii="Verdana" w:eastAsia="Verdana" w:hAnsi="Verdana" w:cs="Verdana"/>
          <w:sz w:val="17"/>
          <w:szCs w:val="17"/>
        </w:rPr>
      </w:pPr>
    </w:p>
    <w:p w14:paraId="659E45FA" w14:textId="77777777" w:rsidR="00D846E6" w:rsidRDefault="00235565" w:rsidP="00E82B17">
      <w:pPr>
        <w:jc w:val="both"/>
        <w:rPr>
          <w:rFonts w:ascii="Verdana" w:eastAsia="Verdana" w:hAnsi="Verdana" w:cs="Verdana"/>
          <w:color w:val="000000"/>
          <w:sz w:val="17"/>
          <w:szCs w:val="17"/>
        </w:rPr>
      </w:pPr>
      <w:r>
        <w:rPr>
          <w:rFonts w:ascii="Verdana" w:eastAsia="Verdana" w:hAnsi="Verdana" w:cs="Verdana"/>
          <w:b/>
          <w:color w:val="000000"/>
          <w:sz w:val="17"/>
          <w:szCs w:val="17"/>
        </w:rPr>
        <w:t>SCHOLASTICS</w:t>
      </w:r>
    </w:p>
    <w:p w14:paraId="03EF7A17" w14:textId="77777777" w:rsidR="00D846E6" w:rsidRDefault="00235565">
      <w:pPr>
        <w:numPr>
          <w:ilvl w:val="0"/>
          <w:numId w:val="1"/>
        </w:numPr>
        <w:spacing w:line="276" w:lineRule="auto"/>
        <w:jc w:val="both"/>
        <w:rPr>
          <w:rFonts w:ascii="Verdana" w:eastAsia="Verdana" w:hAnsi="Verdana" w:cs="Verdana"/>
          <w:color w:val="000000"/>
          <w:sz w:val="17"/>
          <w:szCs w:val="17"/>
        </w:rPr>
      </w:pPr>
      <w:r>
        <w:rPr>
          <w:rFonts w:ascii="Verdana" w:eastAsia="Verdana" w:hAnsi="Verdana" w:cs="Verdana"/>
          <w:color w:val="000000"/>
          <w:sz w:val="17"/>
          <w:szCs w:val="17"/>
        </w:rPr>
        <w:t>M.B.A with 64% from Sikkim Manipal University, Bangalore.</w:t>
      </w:r>
    </w:p>
    <w:p w14:paraId="152B77E9" w14:textId="77777777" w:rsidR="00D846E6" w:rsidRDefault="00235565">
      <w:pPr>
        <w:numPr>
          <w:ilvl w:val="0"/>
          <w:numId w:val="1"/>
        </w:numPr>
        <w:spacing w:line="276" w:lineRule="auto"/>
        <w:jc w:val="both"/>
        <w:rPr>
          <w:rFonts w:ascii="Verdana" w:eastAsia="Verdana" w:hAnsi="Verdana" w:cs="Verdana"/>
          <w:color w:val="000000"/>
          <w:sz w:val="17"/>
          <w:szCs w:val="17"/>
        </w:rPr>
      </w:pPr>
      <w:r>
        <w:rPr>
          <w:rFonts w:ascii="Verdana" w:eastAsia="Verdana" w:hAnsi="Verdana" w:cs="Verdana"/>
          <w:color w:val="000000"/>
          <w:sz w:val="17"/>
          <w:szCs w:val="17"/>
        </w:rPr>
        <w:t xml:space="preserve">B.C.A with 74% from K.S.Rangasamy College of arts and </w:t>
      </w:r>
      <w:r>
        <w:rPr>
          <w:rFonts w:ascii="Verdana" w:eastAsia="Verdana" w:hAnsi="Verdana" w:cs="Verdana"/>
          <w:color w:val="000000"/>
          <w:sz w:val="17"/>
          <w:szCs w:val="17"/>
        </w:rPr>
        <w:t>science, Tiruchencode.</w:t>
      </w:r>
    </w:p>
    <w:p w14:paraId="3FA3D7EC" w14:textId="77777777" w:rsidR="00D846E6" w:rsidRDefault="00D846E6">
      <w:pPr>
        <w:jc w:val="both"/>
        <w:rPr>
          <w:rFonts w:ascii="Verdana" w:eastAsia="Verdana" w:hAnsi="Verdana" w:cs="Verdana"/>
          <w:b/>
          <w:color w:val="000000"/>
          <w:sz w:val="17"/>
          <w:szCs w:val="17"/>
        </w:rPr>
      </w:pPr>
    </w:p>
    <w:p w14:paraId="0B9F4E02" w14:textId="77777777" w:rsidR="00D846E6" w:rsidRDefault="00235565">
      <w:pPr>
        <w:jc w:val="both"/>
        <w:rPr>
          <w:rFonts w:ascii="Verdana" w:eastAsia="Verdana" w:hAnsi="Verdana" w:cs="Verdana"/>
          <w:b/>
          <w:color w:val="000000"/>
          <w:sz w:val="17"/>
          <w:szCs w:val="17"/>
        </w:rPr>
      </w:pPr>
      <w:r>
        <w:rPr>
          <w:rFonts w:ascii="Verdana" w:eastAsia="Verdana" w:hAnsi="Verdana" w:cs="Verdana"/>
          <w:b/>
          <w:color w:val="000000"/>
          <w:sz w:val="17"/>
          <w:szCs w:val="17"/>
        </w:rPr>
        <w:t>CERTIFICATION</w:t>
      </w:r>
    </w:p>
    <w:p w14:paraId="79804AF6" w14:textId="77777777" w:rsidR="00D846E6" w:rsidRDefault="00235565">
      <w:pPr>
        <w:numPr>
          <w:ilvl w:val="0"/>
          <w:numId w:val="1"/>
        </w:numPr>
        <w:spacing w:line="276" w:lineRule="auto"/>
        <w:jc w:val="both"/>
        <w:rPr>
          <w:rFonts w:ascii="Verdana" w:eastAsia="Verdana" w:hAnsi="Verdana" w:cs="Verdana"/>
          <w:color w:val="000000"/>
          <w:sz w:val="17"/>
          <w:szCs w:val="17"/>
        </w:rPr>
      </w:pPr>
      <w:r>
        <w:rPr>
          <w:rFonts w:ascii="Verdana" w:eastAsia="Verdana" w:hAnsi="Verdana" w:cs="Verdana"/>
          <w:color w:val="000000"/>
          <w:sz w:val="17"/>
          <w:szCs w:val="17"/>
        </w:rPr>
        <w:t>ISTQB from BCS in April 2014.</w:t>
      </w:r>
    </w:p>
    <w:p w14:paraId="49C8ADF6" w14:textId="77777777" w:rsidR="00E82B17" w:rsidRDefault="00235565">
      <w:pPr>
        <w:numPr>
          <w:ilvl w:val="0"/>
          <w:numId w:val="1"/>
        </w:numPr>
        <w:spacing w:line="276" w:lineRule="auto"/>
        <w:jc w:val="both"/>
        <w:rPr>
          <w:rFonts w:ascii="Verdana" w:eastAsia="Verdana" w:hAnsi="Verdana" w:cs="Verdana"/>
          <w:color w:val="000000"/>
          <w:sz w:val="17"/>
          <w:szCs w:val="17"/>
        </w:rPr>
      </w:pPr>
      <w:r>
        <w:rPr>
          <w:rFonts w:ascii="Verdana" w:eastAsia="Verdana" w:hAnsi="Verdana" w:cs="Verdana"/>
          <w:color w:val="000000"/>
          <w:sz w:val="17"/>
          <w:szCs w:val="17"/>
        </w:rPr>
        <w:t>AS1 and AS2 in June 2023</w:t>
      </w:r>
    </w:p>
    <w:p w14:paraId="32C6941B" w14:textId="77777777" w:rsidR="00D846E6" w:rsidRDefault="00D846E6">
      <w:pPr>
        <w:spacing w:line="276" w:lineRule="auto"/>
        <w:ind w:left="288"/>
        <w:jc w:val="both"/>
        <w:rPr>
          <w:rFonts w:ascii="Verdana" w:eastAsia="Verdana" w:hAnsi="Verdana" w:cs="Verdana"/>
          <w:color w:val="000000"/>
          <w:sz w:val="17"/>
          <w:szCs w:val="17"/>
        </w:rPr>
      </w:pPr>
    </w:p>
    <w:p w14:paraId="072C8C34" w14:textId="77777777" w:rsidR="00D846E6" w:rsidRDefault="00235565">
      <w:pPr>
        <w:jc w:val="both"/>
        <w:rPr>
          <w:rFonts w:ascii="Verdana" w:eastAsia="Verdana" w:hAnsi="Verdana" w:cs="Verdana"/>
          <w:b/>
          <w:color w:val="000000"/>
          <w:sz w:val="17"/>
          <w:szCs w:val="17"/>
        </w:rPr>
        <w:sectPr w:rsidR="00D846E6">
          <w:headerReference w:type="even" r:id="rId14"/>
          <w:headerReference w:type="default" r:id="rId15"/>
          <w:footerReference w:type="even" r:id="rId16"/>
          <w:footerReference w:type="default" r:id="rId17"/>
          <w:headerReference w:type="first" r:id="rId18"/>
          <w:footerReference w:type="first" r:id="rId19"/>
          <w:pgSz w:w="11909" w:h="16834"/>
          <w:pgMar w:top="1152" w:right="1152" w:bottom="1152" w:left="1152" w:header="720" w:footer="720" w:gutter="0"/>
          <w:pgNumType w:start="1"/>
          <w:cols w:space="720"/>
        </w:sectPr>
      </w:pPr>
      <w:r>
        <w:rPr>
          <w:rFonts w:ascii="Verdana" w:eastAsia="Verdana" w:hAnsi="Verdana" w:cs="Verdana"/>
          <w:b/>
          <w:color w:val="000000"/>
          <w:sz w:val="17"/>
          <w:szCs w:val="17"/>
        </w:rPr>
        <w:t>PERSONAL DOSSIER</w:t>
      </w:r>
    </w:p>
    <w:p w14:paraId="530B69CD" w14:textId="77777777" w:rsidR="00D846E6" w:rsidRDefault="00235565">
      <w:pPr>
        <w:numPr>
          <w:ilvl w:val="0"/>
          <w:numId w:val="2"/>
        </w:numPr>
        <w:spacing w:before="40"/>
        <w:jc w:val="both"/>
        <w:rPr>
          <w:rFonts w:ascii="Verdana" w:eastAsia="Verdana" w:hAnsi="Verdana" w:cs="Verdana"/>
          <w:sz w:val="17"/>
          <w:szCs w:val="17"/>
        </w:rPr>
      </w:pPr>
      <w:r>
        <w:rPr>
          <w:rFonts w:ascii="Verdana" w:eastAsia="Verdana" w:hAnsi="Verdana" w:cs="Verdana"/>
          <w:sz w:val="17"/>
          <w:szCs w:val="17"/>
        </w:rPr>
        <w:t>DOB 09/03/1992</w:t>
      </w:r>
    </w:p>
    <w:p w14:paraId="77E6BF2D" w14:textId="77777777" w:rsidR="00D846E6" w:rsidRDefault="00235565">
      <w:pPr>
        <w:numPr>
          <w:ilvl w:val="0"/>
          <w:numId w:val="2"/>
        </w:numPr>
        <w:spacing w:before="40"/>
        <w:jc w:val="both"/>
        <w:rPr>
          <w:rFonts w:ascii="Verdana" w:eastAsia="Verdana" w:hAnsi="Verdana" w:cs="Verdana"/>
          <w:sz w:val="17"/>
          <w:szCs w:val="17"/>
        </w:rPr>
      </w:pPr>
      <w:r>
        <w:rPr>
          <w:rFonts w:ascii="Verdana" w:eastAsia="Verdana" w:hAnsi="Verdana" w:cs="Verdana"/>
          <w:sz w:val="17"/>
          <w:szCs w:val="17"/>
        </w:rPr>
        <w:t>Marital Status Married</w:t>
      </w:r>
    </w:p>
    <w:p w14:paraId="6A411C27" w14:textId="77777777" w:rsidR="00D846E6" w:rsidRDefault="00235565">
      <w:pPr>
        <w:numPr>
          <w:ilvl w:val="0"/>
          <w:numId w:val="2"/>
        </w:numPr>
        <w:spacing w:before="40"/>
        <w:jc w:val="both"/>
        <w:rPr>
          <w:rFonts w:ascii="Verdana" w:eastAsia="Verdana" w:hAnsi="Verdana" w:cs="Verdana"/>
          <w:sz w:val="17"/>
          <w:szCs w:val="17"/>
        </w:rPr>
      </w:pPr>
      <w:r>
        <w:rPr>
          <w:rFonts w:ascii="Verdana" w:eastAsia="Verdana" w:hAnsi="Verdana" w:cs="Verdana"/>
          <w:sz w:val="17"/>
          <w:szCs w:val="17"/>
        </w:rPr>
        <w:t xml:space="preserve">Sex Female </w:t>
      </w:r>
    </w:p>
    <w:p w14:paraId="5EE1F948" w14:textId="77777777" w:rsidR="00D846E6" w:rsidRDefault="00235565">
      <w:pPr>
        <w:numPr>
          <w:ilvl w:val="0"/>
          <w:numId w:val="2"/>
        </w:numPr>
        <w:spacing w:before="40"/>
        <w:jc w:val="both"/>
        <w:rPr>
          <w:rFonts w:ascii="Verdana" w:eastAsia="Verdana" w:hAnsi="Verdana" w:cs="Verdana"/>
          <w:sz w:val="17"/>
          <w:szCs w:val="17"/>
        </w:rPr>
      </w:pPr>
      <w:r>
        <w:rPr>
          <w:rFonts w:ascii="Verdana" w:eastAsia="Verdana" w:hAnsi="Verdana" w:cs="Verdana"/>
          <w:sz w:val="17"/>
          <w:szCs w:val="17"/>
        </w:rPr>
        <w:t>Languages Known English, French</w:t>
      </w:r>
      <w:r>
        <w:pict w14:anchorId="6343E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20"/>
          </v:shape>
        </w:pict>
      </w:r>
      <w:r>
        <w:pict w14:anchorId="3E34B1F6">
          <v:shape id="_x0000_s1027" type="#_x0000_t75" style="position:absolute;left:0;text-align:left;margin-left:0;margin-top:0;width:1pt;height:1pt;z-index:251659264;mso-position-horizontal-relative:text;mso-position-vertical-relative:text">
            <v:imagedata r:id="rId21"/>
          </v:shape>
        </w:pict>
      </w:r>
    </w:p>
    <w:sectPr w:rsidR="00D846E6">
      <w:type w:val="continuous"/>
      <w:pgSz w:w="11909" w:h="16834"/>
      <w:pgMar w:top="1152" w:right="1152" w:bottom="1152" w:left="1152" w:header="288" w:footer="288" w:gutter="0"/>
      <w:cols w:num="2" w:space="720" w:equalWidth="0">
        <w:col w:w="4442" w:space="720"/>
        <w:col w:w="444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697D0" w14:textId="77777777" w:rsidR="00235565" w:rsidRDefault="00235565">
      <w:r>
        <w:separator/>
      </w:r>
    </w:p>
  </w:endnote>
  <w:endnote w:type="continuationSeparator" w:id="0">
    <w:p w14:paraId="4F939F14" w14:textId="77777777" w:rsidR="00235565" w:rsidRDefault="0023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B55E9" w14:textId="77777777" w:rsidR="00D846E6" w:rsidRDefault="00D846E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CCCC" w14:textId="77777777" w:rsidR="00D846E6" w:rsidRDefault="00D846E6">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9F0E" w14:textId="77777777" w:rsidR="00D846E6" w:rsidRDefault="00D846E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C1299" w14:textId="77777777" w:rsidR="00235565" w:rsidRDefault="00235565">
      <w:r>
        <w:separator/>
      </w:r>
    </w:p>
  </w:footnote>
  <w:footnote w:type="continuationSeparator" w:id="0">
    <w:p w14:paraId="16C9667F" w14:textId="77777777" w:rsidR="00235565" w:rsidRDefault="00235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7AF0" w14:textId="77777777" w:rsidR="00D846E6" w:rsidRDefault="00D846E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F49F" w14:textId="77777777" w:rsidR="00D846E6" w:rsidRDefault="00235565">
    <w:pPr>
      <w:jc w:val="both"/>
      <w:rPr>
        <w:rFonts w:ascii="Verdana" w:eastAsia="Verdana" w:hAnsi="Verdana" w:cs="Verdana"/>
        <w:sz w:val="18"/>
        <w:szCs w:val="18"/>
      </w:rPr>
    </w:pPr>
    <w:r>
      <w:rPr>
        <w:rFonts w:ascii="Verdana" w:eastAsia="Verdana" w:hAnsi="Verdana" w:cs="Verdana"/>
        <w:b/>
        <w:sz w:val="29"/>
        <w:szCs w:val="29"/>
      </w:rPr>
      <w:t>Rebecca Devapriya P</w:t>
    </w:r>
    <w:r>
      <w:rPr>
        <w:rFonts w:ascii="Wingdings" w:eastAsia="Wingdings" w:hAnsi="Wingdings" w:cs="Wingdings"/>
      </w:rPr>
      <w:t>✆</w:t>
    </w:r>
    <w:r>
      <w:rPr>
        <w:rFonts w:ascii="Verdana" w:eastAsia="Verdana" w:hAnsi="Verdana" w:cs="Verdana"/>
        <w:b/>
      </w:rPr>
      <w:t>8870673822</w:t>
    </w:r>
    <w:r>
      <w:rPr>
        <w:rFonts w:ascii="Verdana" w:eastAsia="Verdana" w:hAnsi="Verdana" w:cs="Verdana"/>
      </w:rPr>
      <w:tab/>
    </w:r>
    <w:r>
      <w:rPr>
        <w:rFonts w:ascii="Verdana" w:eastAsia="Verdana" w:hAnsi="Verdana" w:cs="Verdana"/>
      </w:rPr>
      <w:tab/>
    </w:r>
    <w:r>
      <w:rPr>
        <w:rFonts w:ascii="Wingdings" w:eastAsia="Wingdings" w:hAnsi="Wingdings" w:cs="Wingdings"/>
      </w:rPr>
      <w:t>🖂</w:t>
    </w:r>
    <w:hyperlink r:id="rId1" w:history="1">
      <w:r>
        <w:rPr>
          <w:rFonts w:ascii="Verdana" w:eastAsia="Verdana" w:hAnsi="Verdana" w:cs="Verdana"/>
          <w:color w:val="0000FF"/>
          <w:sz w:val="18"/>
          <w:szCs w:val="18"/>
        </w:rPr>
        <w:t xml:space="preserve">prebeccachrist10@gmail.com </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45F9" w14:textId="77777777" w:rsidR="00D846E6" w:rsidRDefault="00D846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B48"/>
    <w:multiLevelType w:val="multilevel"/>
    <w:tmpl w:val="E38031A8"/>
    <w:lvl w:ilvl="0">
      <w:start w:val="1"/>
      <w:numFmt w:val="bullet"/>
      <w:lvlText w:val="⇨"/>
      <w:lvlJc w:val="left"/>
      <w:pPr>
        <w:ind w:left="288" w:hanging="288"/>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0565E0"/>
    <w:multiLevelType w:val="multilevel"/>
    <w:tmpl w:val="384E6E7E"/>
    <w:lvl w:ilvl="0">
      <w:start w:val="1"/>
      <w:numFmt w:val="decimal"/>
      <w:lvlText w:val="%1."/>
      <w:lvlJc w:val="left"/>
      <w:pPr>
        <w:tabs>
          <w:tab w:val="num" w:pos="720"/>
        </w:tabs>
        <w:ind w:left="720" w:hanging="720"/>
      </w:pPr>
    </w:lvl>
    <w:lvl w:ilvl="1">
      <w:start w:val="1"/>
      <w:numFmt w:val="decimal"/>
      <w:pStyle w:val="Achievemen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52807D9"/>
    <w:multiLevelType w:val="multilevel"/>
    <w:tmpl w:val="8362EC04"/>
    <w:lvl w:ilvl="0">
      <w:start w:val="1"/>
      <w:numFmt w:val="bullet"/>
      <w:lvlText w:val="⇨"/>
      <w:lvlJc w:val="left"/>
      <w:pPr>
        <w:ind w:left="288" w:hanging="288"/>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0508217">
    <w:abstractNumId w:val="2"/>
  </w:num>
  <w:num w:numId="2" w16cid:durableId="456337751">
    <w:abstractNumId w:val="0"/>
  </w:num>
  <w:num w:numId="3" w16cid:durableId="174942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6E6"/>
    <w:rsid w:val="0016520A"/>
    <w:rsid w:val="001E257C"/>
    <w:rsid w:val="00235565"/>
    <w:rsid w:val="0029497D"/>
    <w:rsid w:val="002A1740"/>
    <w:rsid w:val="00374747"/>
    <w:rsid w:val="00587864"/>
    <w:rsid w:val="005D7B14"/>
    <w:rsid w:val="00675636"/>
    <w:rsid w:val="007376DF"/>
    <w:rsid w:val="007529FE"/>
    <w:rsid w:val="008C200A"/>
    <w:rsid w:val="008E35F4"/>
    <w:rsid w:val="00923FF1"/>
    <w:rsid w:val="00A00BEE"/>
    <w:rsid w:val="00C13F0E"/>
    <w:rsid w:val="00CE03C7"/>
    <w:rsid w:val="00D846E6"/>
    <w:rsid w:val="00D945FE"/>
    <w:rsid w:val="00E82B17"/>
    <w:rsid w:val="00E83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E85F25"/>
  <w15:docId w15:val="{DD4CC6FE-5FC5-4107-9DB8-72B3C72A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05"/>
    <w:rPr>
      <w:lang w:val="en-GB"/>
    </w:rPr>
  </w:style>
  <w:style w:type="paragraph" w:styleId="Heading1">
    <w:name w:val="heading 1"/>
    <w:basedOn w:val="Normal"/>
    <w:next w:val="Normal"/>
    <w:qFormat/>
    <w:rsid w:val="000C2D05"/>
    <w:pPr>
      <w:keepNext/>
      <w:outlineLvl w:val="0"/>
    </w:pPr>
    <w:rPr>
      <w:b/>
      <w:sz w:val="24"/>
    </w:rPr>
  </w:style>
  <w:style w:type="paragraph" w:styleId="Heading2">
    <w:name w:val="heading 2"/>
    <w:basedOn w:val="Normal"/>
    <w:next w:val="Normal"/>
    <w:qFormat/>
    <w:rsid w:val="000C2D05"/>
    <w:pPr>
      <w:keepNext/>
      <w:ind w:firstLine="720"/>
      <w:outlineLvl w:val="1"/>
    </w:pPr>
    <w:rPr>
      <w:b/>
      <w:sz w:val="24"/>
    </w:rPr>
  </w:style>
  <w:style w:type="paragraph" w:styleId="Heading3">
    <w:name w:val="heading 3"/>
    <w:basedOn w:val="Normal"/>
    <w:next w:val="Normal"/>
    <w:qFormat/>
    <w:rsid w:val="000C2D05"/>
    <w:pPr>
      <w:keepNext/>
      <w:outlineLvl w:val="2"/>
    </w:pPr>
    <w:rPr>
      <w:sz w:val="24"/>
    </w:rPr>
  </w:style>
  <w:style w:type="paragraph" w:styleId="Heading4">
    <w:name w:val="heading 4"/>
    <w:basedOn w:val="Normal"/>
    <w:next w:val="Normal"/>
    <w:qFormat/>
    <w:rsid w:val="000C2D05"/>
    <w:pPr>
      <w:keepNext/>
      <w:ind w:firstLine="720"/>
      <w:outlineLvl w:val="3"/>
    </w:pPr>
    <w:rPr>
      <w:sz w:val="24"/>
    </w:rPr>
  </w:style>
  <w:style w:type="paragraph" w:styleId="Heading5">
    <w:name w:val="heading 5"/>
    <w:basedOn w:val="Normal"/>
    <w:next w:val="Normal"/>
    <w:qFormat/>
    <w:rsid w:val="000C2D05"/>
    <w:pPr>
      <w:keepNext/>
      <w:outlineLvl w:val="4"/>
    </w:pPr>
    <w:rPr>
      <w:i/>
      <w:iCs/>
      <w:sz w:val="22"/>
    </w:rPr>
  </w:style>
  <w:style w:type="paragraph" w:styleId="Heading6">
    <w:name w:val="heading 6"/>
    <w:basedOn w:val="Normal"/>
    <w:next w:val="Normal"/>
    <w:qFormat/>
    <w:rsid w:val="000C2D05"/>
    <w:pPr>
      <w:keepNext/>
      <w:outlineLvl w:val="5"/>
    </w:pPr>
    <w:rPr>
      <w:b/>
      <w:bCs/>
      <w:i/>
      <w:iCs/>
      <w:sz w:val="22"/>
    </w:rPr>
  </w:style>
  <w:style w:type="paragraph" w:styleId="Heading7">
    <w:name w:val="heading 7"/>
    <w:basedOn w:val="Normal"/>
    <w:next w:val="Normal"/>
    <w:qFormat/>
    <w:rsid w:val="000C2D05"/>
    <w:pPr>
      <w:keepNext/>
      <w:ind w:left="720"/>
      <w:outlineLvl w:val="6"/>
    </w:pPr>
    <w:rPr>
      <w:b/>
      <w:bCs/>
      <w:i/>
      <w:iCs/>
      <w:sz w:val="22"/>
    </w:rPr>
  </w:style>
  <w:style w:type="paragraph" w:styleId="Heading8">
    <w:name w:val="heading 8"/>
    <w:basedOn w:val="Normal"/>
    <w:next w:val="Normal"/>
    <w:qFormat/>
    <w:rsid w:val="000C2D05"/>
    <w:pPr>
      <w:keepNext/>
      <w:ind w:left="720"/>
      <w:outlineLvl w:val="7"/>
    </w:pPr>
    <w:rPr>
      <w:rFonts w:ascii="Arial" w:hAnsi="Arial"/>
      <w:b/>
      <w:bCs/>
      <w:i/>
      <w:iCs/>
    </w:rPr>
  </w:style>
  <w:style w:type="paragraph" w:styleId="Heading9">
    <w:name w:val="heading 9"/>
    <w:basedOn w:val="Normal"/>
    <w:next w:val="Normal"/>
    <w:qFormat/>
    <w:rsid w:val="000C2D05"/>
    <w:pPr>
      <w:keepNext/>
      <w:ind w:right="-360"/>
      <w:jc w:val="both"/>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C2D05"/>
    <w:pPr>
      <w:jc w:val="center"/>
    </w:pPr>
    <w:rPr>
      <w:sz w:val="36"/>
    </w:rPr>
  </w:style>
  <w:style w:type="character" w:styleId="Hyperlink">
    <w:name w:val="Hyperlink"/>
    <w:rsid w:val="000C2D05"/>
    <w:rPr>
      <w:color w:val="0000FF"/>
      <w:u w:val="single"/>
    </w:rPr>
  </w:style>
  <w:style w:type="character" w:styleId="FollowedHyperlink">
    <w:name w:val="FollowedHyperlink"/>
    <w:rsid w:val="000C2D05"/>
    <w:rPr>
      <w:color w:val="800080"/>
      <w:u w:val="single"/>
    </w:rPr>
  </w:style>
  <w:style w:type="paragraph" w:styleId="DocumentMap">
    <w:name w:val="Document Map"/>
    <w:basedOn w:val="Normal"/>
    <w:rsid w:val="000C2D05"/>
    <w:pPr>
      <w:shd w:val="clear" w:color="auto" w:fill="000080"/>
    </w:pPr>
    <w:rPr>
      <w:rFonts w:ascii="Tahoma" w:hAnsi="Tahoma"/>
    </w:rPr>
  </w:style>
  <w:style w:type="paragraph" w:styleId="BodyText">
    <w:name w:val="Body Text"/>
    <w:basedOn w:val="Normal"/>
    <w:rsid w:val="000C2D05"/>
    <w:pPr>
      <w:ind w:right="72"/>
      <w:jc w:val="both"/>
    </w:pPr>
    <w:rPr>
      <w:b/>
      <w:sz w:val="22"/>
    </w:rPr>
  </w:style>
  <w:style w:type="paragraph" w:customStyle="1" w:styleId="Blockquote">
    <w:name w:val="Blockquote"/>
    <w:basedOn w:val="Normal"/>
    <w:rsid w:val="000C2D05"/>
    <w:pPr>
      <w:spacing w:before="100" w:after="100"/>
      <w:ind w:left="360" w:right="360"/>
    </w:pPr>
    <w:rPr>
      <w:snapToGrid w:val="0"/>
      <w:sz w:val="24"/>
    </w:rPr>
  </w:style>
  <w:style w:type="paragraph" w:styleId="BodyText2">
    <w:name w:val="Body Text 2"/>
    <w:basedOn w:val="Normal"/>
    <w:rsid w:val="000C2D05"/>
    <w:pPr>
      <w:tabs>
        <w:tab w:val="left" w:pos="3119"/>
        <w:tab w:val="left" w:pos="3402"/>
      </w:tabs>
    </w:pPr>
    <w:rPr>
      <w:b/>
      <w:bCs/>
      <w:sz w:val="24"/>
    </w:rPr>
  </w:style>
  <w:style w:type="paragraph" w:styleId="BodyText3">
    <w:name w:val="Body Text 3"/>
    <w:basedOn w:val="Normal"/>
    <w:rsid w:val="000C2D05"/>
    <w:rPr>
      <w:bCs/>
      <w:sz w:val="24"/>
    </w:rPr>
  </w:style>
  <w:style w:type="paragraph" w:styleId="BodyTextIndent3">
    <w:name w:val="Body Text Indent 3"/>
    <w:basedOn w:val="Normal"/>
    <w:rsid w:val="000C2D05"/>
    <w:pPr>
      <w:tabs>
        <w:tab w:val="left" w:pos="3119"/>
        <w:tab w:val="left" w:pos="3402"/>
      </w:tabs>
      <w:ind w:left="-360"/>
      <w:jc w:val="both"/>
    </w:pPr>
    <w:rPr>
      <w:sz w:val="24"/>
    </w:rPr>
  </w:style>
  <w:style w:type="paragraph" w:styleId="BodyTextIndent2">
    <w:name w:val="Body Text Indent 2"/>
    <w:basedOn w:val="Normal"/>
    <w:rsid w:val="000C2D05"/>
    <w:pPr>
      <w:tabs>
        <w:tab w:val="left" w:pos="3119"/>
        <w:tab w:val="left" w:pos="3402"/>
      </w:tabs>
      <w:ind w:left="3402"/>
      <w:jc w:val="both"/>
    </w:pPr>
    <w:rPr>
      <w:sz w:val="24"/>
    </w:rPr>
  </w:style>
  <w:style w:type="paragraph" w:styleId="NormalWeb">
    <w:name w:val="Normal (Web)"/>
    <w:basedOn w:val="Normal"/>
    <w:rsid w:val="000C2D05"/>
    <w:pPr>
      <w:spacing w:before="100" w:beforeAutospacing="1" w:after="100" w:afterAutospacing="1"/>
    </w:pPr>
    <w:rPr>
      <w:rFonts w:ascii="Arial" w:eastAsia="Arial Unicode MS" w:hAnsi="Arial" w:cs="Arial Unicode MS"/>
      <w:color w:val="003366"/>
    </w:rPr>
  </w:style>
  <w:style w:type="paragraph" w:styleId="Header">
    <w:name w:val="header"/>
    <w:basedOn w:val="Normal"/>
    <w:rsid w:val="000C2D05"/>
    <w:pPr>
      <w:tabs>
        <w:tab w:val="center" w:pos="4320"/>
        <w:tab w:val="right" w:pos="8640"/>
      </w:tabs>
    </w:pPr>
  </w:style>
  <w:style w:type="paragraph" w:customStyle="1" w:styleId="CompanyName">
    <w:name w:val="Company Name"/>
    <w:basedOn w:val="Normal"/>
    <w:next w:val="Normal"/>
    <w:rsid w:val="000C2D05"/>
    <w:pPr>
      <w:tabs>
        <w:tab w:val="left" w:pos="1440"/>
        <w:tab w:val="right" w:pos="6480"/>
      </w:tabs>
      <w:spacing w:before="220" w:line="220" w:lineRule="atLeast"/>
    </w:pPr>
    <w:rPr>
      <w:rFonts w:ascii="Garamond" w:hAnsi="Garamond"/>
      <w:sz w:val="22"/>
    </w:rPr>
  </w:style>
  <w:style w:type="paragraph" w:styleId="FootnoteText">
    <w:name w:val="footnote text"/>
    <w:basedOn w:val="Normal"/>
    <w:rsid w:val="000C2D05"/>
  </w:style>
  <w:style w:type="character" w:styleId="FootnoteReference">
    <w:name w:val="footnote reference"/>
    <w:rsid w:val="000C2D05"/>
    <w:rPr>
      <w:vertAlign w:val="superscript"/>
    </w:rPr>
  </w:style>
  <w:style w:type="paragraph" w:styleId="Footer">
    <w:name w:val="footer"/>
    <w:basedOn w:val="Normal"/>
    <w:rsid w:val="000C2D05"/>
    <w:pPr>
      <w:tabs>
        <w:tab w:val="center" w:pos="4320"/>
        <w:tab w:val="right" w:pos="8640"/>
      </w:tabs>
    </w:pPr>
  </w:style>
  <w:style w:type="paragraph" w:customStyle="1" w:styleId="Achievement">
    <w:name w:val="Achievement"/>
    <w:basedOn w:val="BodyText"/>
    <w:rsid w:val="000C2D05"/>
    <w:pPr>
      <w:numPr>
        <w:ilvl w:val="1"/>
        <w:numId w:val="3"/>
      </w:numPr>
      <w:tabs>
        <w:tab w:val="left" w:pos="810"/>
      </w:tabs>
      <w:spacing w:line="220" w:lineRule="atLeast"/>
      <w:ind w:right="-115"/>
      <w:jc w:val="left"/>
    </w:pPr>
    <w:rPr>
      <w:rFonts w:ascii="Arial" w:hAnsi="Arial" w:cs="Arial"/>
      <w:b w:val="0"/>
      <w:sz w:val="20"/>
    </w:rPr>
  </w:style>
  <w:style w:type="character" w:styleId="Strong">
    <w:name w:val="Strong"/>
    <w:qFormat/>
    <w:rsid w:val="000C2D05"/>
    <w:rPr>
      <w:b/>
      <w:bCs/>
    </w:rPr>
  </w:style>
  <w:style w:type="paragraph" w:styleId="PlainText">
    <w:name w:val="Plain Text"/>
    <w:basedOn w:val="Normal"/>
    <w:rsid w:val="000C2D05"/>
    <w:rPr>
      <w:rFonts w:ascii="Courier New" w:hAnsi="Courier New" w:cs="Courier New"/>
    </w:rPr>
  </w:style>
  <w:style w:type="character" w:customStyle="1" w:styleId="blktxt1">
    <w:name w:val="blktxt1"/>
    <w:rsid w:val="000C2D05"/>
    <w:rPr>
      <w:rFonts w:ascii="Arial" w:hAnsi="Arial" w:cs="Arial" w:hint="default"/>
      <w:b w:val="0"/>
      <w:bCs w:val="0"/>
      <w:i w:val="0"/>
      <w:iCs w:val="0"/>
      <w:color w:val="000000"/>
      <w:sz w:val="18"/>
      <w:szCs w:val="18"/>
      <w:u w:val="none"/>
      <w:effect w:val="none"/>
    </w:rPr>
  </w:style>
  <w:style w:type="character" w:styleId="Emphasis">
    <w:name w:val="Emphasis"/>
    <w:qFormat/>
    <w:rsid w:val="000C2D05"/>
    <w:rPr>
      <w:i/>
      <w:iCs/>
    </w:rPr>
  </w:style>
  <w:style w:type="character" w:customStyle="1" w:styleId="title1">
    <w:name w:val="title1"/>
    <w:rsid w:val="000C2D05"/>
    <w:rPr>
      <w:b/>
      <w:bCs/>
      <w:i/>
      <w:iCs/>
    </w:rPr>
  </w:style>
  <w:style w:type="paragraph" w:styleId="BalloonText">
    <w:name w:val="Balloon Text"/>
    <w:basedOn w:val="Normal"/>
    <w:rsid w:val="000C2D05"/>
    <w:rPr>
      <w:rFonts w:ascii="Tahoma" w:hAnsi="Tahoma" w:cs="Tahoma"/>
      <w:sz w:val="16"/>
      <w:szCs w:val="16"/>
    </w:rPr>
  </w:style>
  <w:style w:type="table" w:styleId="Table3Deffects2">
    <w:name w:val="Table 3D effects 2"/>
    <w:basedOn w:val="TableNormal"/>
    <w:rsid w:val="000C2D05"/>
    <w:tblPr>
      <w:tblStyleRowBandSize w:val="1"/>
    </w:tblPr>
    <w:tcPr>
      <w:shd w:val="solid" w:color="C0C0C0" w:fill="FFFFFF"/>
    </w:tcPr>
    <w:tblStylePr w:type="firstRow">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olumns1">
    <w:name w:val="Table Columns 1"/>
    <w:basedOn w:val="TableNormal"/>
    <w:rsid w:val="000C2D0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tblPr/>
      <w:tcPr>
        <w:tcBorders>
          <w:bottom w:val="double" w:sz="6" w:space="0" w:color="000000"/>
          <w:tl2br w:val="none" w:sz="0" w:space="0" w:color="auto"/>
          <w:tr2bl w:val="none" w:sz="0" w:space="0" w:color="auto"/>
        </w:tcBorders>
      </w:tcPr>
    </w:tblStylePr>
    <w:tblStylePr w:type="lastRow">
      <w:tblPr/>
      <w:tcPr>
        <w:tcBorders>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pct25" w:color="000000" w:fill="FFFFFF"/>
      </w:tcPr>
    </w:tblStylePr>
    <w:tblStylePr w:type="band2Vert">
      <w:tblPr/>
      <w:tcPr>
        <w:shd w:val="pct25" w:color="FFFF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List5">
    <w:name w:val="Table List 5"/>
    <w:basedOn w:val="TableNormal"/>
    <w:rsid w:val="000C2D05"/>
    <w:rPr>
      <w:rFonts w:ascii="Arial" w:hAnsi="Arial"/>
    </w:rPr>
    <w:tblPr>
      <w:tblStyleColBandSize w:val="1"/>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band2Vert">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auto"/>
      </w:tcPr>
    </w:tblStylePr>
  </w:style>
  <w:style w:type="character" w:customStyle="1" w:styleId="apple-style-span">
    <w:name w:val="apple-style-span"/>
    <w:basedOn w:val="DefaultParagraphFont"/>
    <w:rsid w:val="000C2D05"/>
  </w:style>
  <w:style w:type="paragraph" w:styleId="ListParagraph">
    <w:name w:val="List Paragraph"/>
    <w:basedOn w:val="Normal"/>
    <w:qFormat/>
    <w:rsid w:val="000C2D05"/>
    <w:pPr>
      <w:ind w:left="720"/>
    </w:pPr>
  </w:style>
  <w:style w:type="character" w:customStyle="1" w:styleId="apple-converted-space">
    <w:name w:val="apple-converted-space"/>
    <w:basedOn w:val="DefaultParagraphFont"/>
    <w:rsid w:val="000C2D05"/>
  </w:style>
  <w:style w:type="character" w:customStyle="1" w:styleId="CharacterStyle1">
    <w:name w:val="Character Style 1"/>
    <w:rsid w:val="000C2D05"/>
    <w:rPr>
      <w:sz w:val="20"/>
    </w:rPr>
  </w:style>
  <w:style w:type="paragraph" w:customStyle="1" w:styleId="Style3">
    <w:name w:val="Style 3"/>
    <w:basedOn w:val="Normal"/>
    <w:rsid w:val="000C2D05"/>
    <w:pPr>
      <w:widowControl w:val="0"/>
      <w:autoSpaceDE w:val="0"/>
      <w:autoSpaceDN w:val="0"/>
      <w:ind w:left="504"/>
    </w:pPr>
    <w:rPr>
      <w:rFonts w:ascii="Verdana" w:hAnsi="Verdana" w:cs="Verdana"/>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ew_York_Cit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http://footmark.infoedge.com/apply/cvtracking?email=eb6b04296ca4f3e122b82bde1c95dfdbb9abee8c5172eb565e7fd11cede7b645ff003c62a2e1a36431b890266d0ecd01&amp;jobId=MjAyMzA5I0Jvb0VKU3RpWnc9PV8xNjk1OTYxNDIx&amp;companyId=574a9b0f3fbbf619d0d3d69d367c9f0ad9006d9eae84dc34&amp;recruiterId=03c980081d73612f8837dbfe9a14a338d0f596104d7f897bf79fd6c296adc7b6&amp;uid=93258055750335181695963004&amp;insertionDate=1695963004&amp;userId=e1a90786b6880ec7d4c66f547ab6b9eefd335b85e7ec2280&amp;applyType=rmj&amp;docType=docx" TargetMode="External"/><Relationship Id="rId7" Type="http://schemas.openxmlformats.org/officeDocument/2006/relationships/endnotes" Target="endnotes.xml"/><Relationship Id="rId12" Type="http://schemas.openxmlformats.org/officeDocument/2006/relationships/hyperlink" Target="https://en.wikipedia.org/wiki/Manhatta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https://rdxfootmark.naukri.com/v2/track/openCv?trackingInfo=8e626adfec621aed97ccbb91ba874da8134f530e18705c4458440321091b5b581a0a130619415d581b4d58515c424154181c084b281e0103030719485b5a0851580f1b425c4c01090340281e010316031442444f5108084a5746754e034a571b59181701145218485c0c09034b450e450710480a0b085019400c125217155c0f08524b130f031f030201091b5b581600190518455c590055585e6&amp;docTyp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nancial_services"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https://en.wikipedia.org/wiki/Bankin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eader" Target="head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prebeccachrist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cl6D1iG+uOulcURpxAfenC16mw==">AMUW2mW2YZT7yPBYYQBCHITagvyi81tH4NEvPH2zb5LuJ8YgggZS9b+HfVPAidNIswgfndpK/nvJ9pKIAOO4q5h4Hw6lRTrqtTZMDkggc8rlrHbv+aY0C/g=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958</Words>
  <Characters>5461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P, Deepak (Contractor)</cp:lastModifiedBy>
  <cp:revision>2</cp:revision>
  <dcterms:created xsi:type="dcterms:W3CDTF">2023-09-29T05:59:00Z</dcterms:created>
  <dcterms:modified xsi:type="dcterms:W3CDTF">2023-09-29T05:59:00Z</dcterms:modified>
</cp:coreProperties>
</file>