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4F39" w14:textId="61CBFBF8" w:rsidR="004C3192" w:rsidRPr="00E31E25" w:rsidRDefault="00862B49" w:rsidP="00150DED">
      <w:pPr>
        <w:pStyle w:val="NoSpacing"/>
        <w:spacing w:line="276" w:lineRule="auto"/>
        <w:jc w:val="both"/>
        <w:rPr>
          <w:rFonts w:ascii="Segoe UI" w:hAnsi="Segoe UI" w:cs="Segoe UI"/>
          <w:b/>
          <w:bCs/>
          <w:spacing w:val="20"/>
          <w:sz w:val="18"/>
          <w:szCs w:val="18"/>
          <w:lang w:val="en-AU" w:eastAsia="en-IN"/>
        </w:rPr>
      </w:pPr>
      <w:bookmarkStart w:id="0" w:name="_Hlk30090924"/>
      <w:bookmarkStart w:id="1" w:name="_Hlk30200283"/>
      <w:r w:rsidRPr="00E31E25">
        <w:rPr>
          <w:rFonts w:ascii="Segoe UI" w:hAnsi="Segoe UI" w:cs="Segoe UI"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F31751B" wp14:editId="26FD6FDE">
                <wp:simplePos x="0" y="0"/>
                <wp:positionH relativeFrom="column">
                  <wp:posOffset>4699000</wp:posOffset>
                </wp:positionH>
                <wp:positionV relativeFrom="paragraph">
                  <wp:posOffset>0</wp:posOffset>
                </wp:positionV>
                <wp:extent cx="2040255" cy="6604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255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9CB17" w14:textId="77777777" w:rsidR="009E04EE" w:rsidRPr="00B81D07" w:rsidRDefault="009E04EE" w:rsidP="00D832F6">
                            <w:pPr>
                              <w:pStyle w:val="NoSpacing"/>
                              <w:pBdr>
                                <w:left w:val="single" w:sz="8" w:space="4" w:color="FFC000" w:themeColor="accent4"/>
                              </w:pBdr>
                              <w:rPr>
                                <w:rFonts w:ascii="Segoe UI" w:hAnsi="Segoe UI" w:cs="Segoe UI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14:paraId="1FF494BC" w14:textId="192A439D" w:rsidR="006004E6" w:rsidRDefault="00035B61" w:rsidP="00953963">
                            <w:pPr>
                              <w:pStyle w:val="NoSpacing"/>
                              <w:pBdr>
                                <w:left w:val="single" w:sz="8" w:space="4" w:color="FFC000" w:themeColor="accent4"/>
                              </w:pBdr>
                              <w:spacing w:line="276" w:lineRule="auto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AU" w:eastAsia="en-IN"/>
                              </w:rPr>
                            </w:pPr>
                            <w:r w:rsidRPr="00117639">
                              <w:rPr>
                                <w:rFonts w:ascii="Segoe UI" w:hAnsi="Segoe UI" w:cs="Segoe UI"/>
                                <w:color w:val="FFC000" w:themeColor="accent4"/>
                                <w:sz w:val="18"/>
                                <w:szCs w:val="18"/>
                                <w:lang w:val="en-AU" w:eastAsia="en-IN"/>
                              </w:rPr>
                              <w:t>Contact</w:t>
                            </w:r>
                            <w:r w:rsidRPr="002F6438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AU" w:eastAsia="en-IN"/>
                              </w:rPr>
                              <w:t xml:space="preserve">: </w:t>
                            </w:r>
                            <w:r w:rsidR="00117639" w:rsidRPr="00117639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AU" w:eastAsia="en-IN"/>
                              </w:rPr>
                              <w:t>+91-</w:t>
                            </w:r>
                            <w:r w:rsidR="00B81746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AU" w:eastAsia="en-IN"/>
                              </w:rPr>
                              <w:t>9967923470</w:t>
                            </w:r>
                          </w:p>
                          <w:p w14:paraId="38D94072" w14:textId="77777777" w:rsidR="00C032C8" w:rsidRPr="00C032C8" w:rsidRDefault="00C032C8" w:rsidP="00953963">
                            <w:pPr>
                              <w:pStyle w:val="NoSpacing"/>
                              <w:pBdr>
                                <w:left w:val="single" w:sz="8" w:space="4" w:color="FFC000" w:themeColor="accent4"/>
                              </w:pBdr>
                              <w:spacing w:line="276" w:lineRule="auto"/>
                              <w:rPr>
                                <w:rFonts w:ascii="Segoe UI" w:hAnsi="Segoe UI" w:cs="Segoe UI"/>
                                <w:color w:val="FFFFFF" w:themeColor="background1"/>
                                <w:sz w:val="10"/>
                                <w:szCs w:val="10"/>
                                <w:lang w:val="en-AU" w:eastAsia="en-IN"/>
                              </w:rPr>
                            </w:pPr>
                          </w:p>
                          <w:p w14:paraId="2B242F6C" w14:textId="20A925EF" w:rsidR="00117639" w:rsidRPr="00117639" w:rsidRDefault="00035B61" w:rsidP="00117639">
                            <w:pPr>
                              <w:pStyle w:val="NoSpacing"/>
                              <w:pBdr>
                                <w:left w:val="single" w:sz="8" w:space="4" w:color="FFC000" w:themeColor="accent4"/>
                              </w:pBdr>
                              <w:spacing w:line="276" w:lineRule="auto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AU" w:eastAsia="en-IN"/>
                              </w:rPr>
                            </w:pPr>
                            <w:r w:rsidRPr="00117639">
                              <w:rPr>
                                <w:rFonts w:ascii="Segoe UI" w:hAnsi="Segoe UI" w:cs="Segoe UI"/>
                                <w:color w:val="FFC000" w:themeColor="accent4"/>
                                <w:sz w:val="18"/>
                                <w:szCs w:val="18"/>
                                <w:lang w:val="en-AU" w:eastAsia="en-IN"/>
                              </w:rPr>
                              <w:t>Email</w:t>
                            </w:r>
                            <w:r w:rsidRPr="002F6438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AU" w:eastAsia="en-IN"/>
                              </w:rPr>
                              <w:t xml:space="preserve">: </w:t>
                            </w:r>
                            <w:bookmarkStart w:id="2" w:name="_Hlk30199485"/>
                            <w:r w:rsidR="00B81746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AU" w:eastAsia="en-IN"/>
                              </w:rPr>
                              <w:t>kiran.d567</w:t>
                            </w:r>
                            <w:r w:rsidR="00A80178" w:rsidRPr="00150DED"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AU" w:eastAsia="en-IN"/>
                              </w:rPr>
                              <w:t>@gmail.com</w:t>
                            </w:r>
                          </w:p>
                          <w:p w14:paraId="58B952A1" w14:textId="263C03E0" w:rsidR="00953963" w:rsidRPr="002F6438" w:rsidRDefault="00953963" w:rsidP="00953963">
                            <w:pPr>
                              <w:pStyle w:val="NoSpacing"/>
                              <w:pBdr>
                                <w:left w:val="single" w:sz="8" w:space="4" w:color="FFC000" w:themeColor="accent4"/>
                              </w:pBdr>
                              <w:spacing w:line="276" w:lineRule="auto"/>
                              <w:rPr>
                                <w:rFonts w:ascii="Segoe UI" w:hAnsi="Segoe UI" w:cs="Segoe UI"/>
                                <w:color w:val="FFFFFF" w:themeColor="background1"/>
                                <w:sz w:val="18"/>
                                <w:szCs w:val="18"/>
                                <w:lang w:val="en-AU" w:eastAsia="en-IN"/>
                              </w:rPr>
                            </w:pPr>
                          </w:p>
                          <w:p w14:paraId="3990FAC8" w14:textId="58A3D7BC" w:rsidR="00F83ADC" w:rsidRPr="00150934" w:rsidRDefault="00F83ADC" w:rsidP="00953963">
                            <w:pPr>
                              <w:pStyle w:val="NoSpacing"/>
                              <w:pBdr>
                                <w:left w:val="single" w:sz="8" w:space="4" w:color="FFC000" w:themeColor="accent4"/>
                              </w:pBdr>
                              <w:spacing w:line="276" w:lineRule="auto"/>
                              <w:rPr>
                                <w:rFonts w:ascii="Book Antiqua" w:hAnsi="Book Antiqua" w:cs="Segoe UI"/>
                                <w:color w:val="FFFF00"/>
                                <w:sz w:val="20"/>
                                <w:szCs w:val="20"/>
                                <w:lang w:val="en-AU" w:eastAsia="en-IN"/>
                              </w:rPr>
                            </w:pPr>
                          </w:p>
                          <w:bookmarkEnd w:id="2"/>
                          <w:p w14:paraId="611058B9" w14:textId="77777777" w:rsidR="00F83ADC" w:rsidRPr="00150934" w:rsidRDefault="00F83ADC" w:rsidP="0065266F">
                            <w:pPr>
                              <w:pBdr>
                                <w:left w:val="single" w:sz="8" w:space="4" w:color="FFC000" w:themeColor="accent4"/>
                              </w:pBdr>
                              <w:spacing w:line="276" w:lineRule="auto"/>
                              <w:jc w:val="both"/>
                              <w:rPr>
                                <w:rFonts w:ascii="Book Antiqua" w:hAnsi="Book Antiqu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175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0pt;margin-top:0;width:160.65pt;height:52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" filled="f" stroked="f">
                <v:textbox>
                  <w:txbxContent>
                    <w:p w14:paraId="5E79CB17" w14:textId="77777777" w:rsidR="009E04EE" w:rsidRPr="00B81D07" w:rsidRDefault="009E04EE" w:rsidP="00D832F6">
                      <w:pPr>
                        <w:pStyle w:val="NoSpacing"/>
                        <w:pBdr>
                          <w:left w:val="single" w:sz="8" w:space="4" w:color="FFC000" w:themeColor="accent4"/>
                        </w:pBdr>
                        <w:rPr>
                          <w:rFonts w:ascii="Segoe UI" w:hAnsi="Segoe UI" w:cs="Segoe UI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14:paraId="1FF494BC" w14:textId="192A439D" w:rsidR="006004E6" w:rsidRDefault="00035B61" w:rsidP="00953963">
                      <w:pPr>
                        <w:pStyle w:val="NoSpacing"/>
                        <w:pBdr>
                          <w:left w:val="single" w:sz="8" w:space="4" w:color="FFC000" w:themeColor="accent4"/>
                        </w:pBdr>
                        <w:spacing w:line="276" w:lineRule="auto"/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AU" w:eastAsia="en-IN"/>
                        </w:rPr>
                      </w:pPr>
                      <w:r w:rsidRPr="00117639">
                        <w:rPr>
                          <w:rFonts w:ascii="Segoe UI" w:hAnsi="Segoe UI" w:cs="Segoe UI"/>
                          <w:color w:val="FFC000" w:themeColor="accent4"/>
                          <w:sz w:val="18"/>
                          <w:szCs w:val="18"/>
                          <w:lang w:val="en-AU" w:eastAsia="en-IN"/>
                        </w:rPr>
                        <w:t>Contact</w:t>
                      </w:r>
                      <w:r w:rsidRPr="002F6438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AU" w:eastAsia="en-IN"/>
                        </w:rPr>
                        <w:t xml:space="preserve">: </w:t>
                      </w:r>
                      <w:r w:rsidR="00117639" w:rsidRPr="00117639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AU" w:eastAsia="en-IN"/>
                        </w:rPr>
                        <w:t>+91-</w:t>
                      </w:r>
                      <w:r w:rsidR="00B81746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AU" w:eastAsia="en-IN"/>
                        </w:rPr>
                        <w:t>9967923470</w:t>
                      </w:r>
                    </w:p>
                    <w:p w14:paraId="38D94072" w14:textId="77777777" w:rsidR="00C032C8" w:rsidRPr="00C032C8" w:rsidRDefault="00C032C8" w:rsidP="00953963">
                      <w:pPr>
                        <w:pStyle w:val="NoSpacing"/>
                        <w:pBdr>
                          <w:left w:val="single" w:sz="8" w:space="4" w:color="FFC000" w:themeColor="accent4"/>
                        </w:pBdr>
                        <w:spacing w:line="276" w:lineRule="auto"/>
                        <w:rPr>
                          <w:rFonts w:ascii="Segoe UI" w:hAnsi="Segoe UI" w:cs="Segoe UI"/>
                          <w:color w:val="FFFFFF" w:themeColor="background1"/>
                          <w:sz w:val="10"/>
                          <w:szCs w:val="10"/>
                          <w:lang w:val="en-AU" w:eastAsia="en-IN"/>
                        </w:rPr>
                      </w:pPr>
                    </w:p>
                    <w:p w14:paraId="2B242F6C" w14:textId="20A925EF" w:rsidR="00117639" w:rsidRPr="00117639" w:rsidRDefault="00035B61" w:rsidP="00117639">
                      <w:pPr>
                        <w:pStyle w:val="NoSpacing"/>
                        <w:pBdr>
                          <w:left w:val="single" w:sz="8" w:space="4" w:color="FFC000" w:themeColor="accent4"/>
                        </w:pBdr>
                        <w:spacing w:line="276" w:lineRule="auto"/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AU" w:eastAsia="en-IN"/>
                        </w:rPr>
                      </w:pPr>
                      <w:r w:rsidRPr="00117639">
                        <w:rPr>
                          <w:rFonts w:ascii="Segoe UI" w:hAnsi="Segoe UI" w:cs="Segoe UI"/>
                          <w:color w:val="FFC000" w:themeColor="accent4"/>
                          <w:sz w:val="18"/>
                          <w:szCs w:val="18"/>
                          <w:lang w:val="en-AU" w:eastAsia="en-IN"/>
                        </w:rPr>
                        <w:t>Email</w:t>
                      </w:r>
                      <w:r w:rsidRPr="002F6438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AU" w:eastAsia="en-IN"/>
                        </w:rPr>
                        <w:t xml:space="preserve">: </w:t>
                      </w:r>
                      <w:bookmarkStart w:id="3" w:name="_Hlk30199485"/>
                      <w:r w:rsidR="00B81746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AU" w:eastAsia="en-IN"/>
                        </w:rPr>
                        <w:t>kiran.d567</w:t>
                      </w:r>
                      <w:r w:rsidR="00A80178" w:rsidRPr="00150DED"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AU" w:eastAsia="en-IN"/>
                        </w:rPr>
                        <w:t>@gmail.com</w:t>
                      </w:r>
                    </w:p>
                    <w:p w14:paraId="58B952A1" w14:textId="263C03E0" w:rsidR="00953963" w:rsidRPr="002F6438" w:rsidRDefault="00953963" w:rsidP="00953963">
                      <w:pPr>
                        <w:pStyle w:val="NoSpacing"/>
                        <w:pBdr>
                          <w:left w:val="single" w:sz="8" w:space="4" w:color="FFC000" w:themeColor="accent4"/>
                        </w:pBdr>
                        <w:spacing w:line="276" w:lineRule="auto"/>
                        <w:rPr>
                          <w:rFonts w:ascii="Segoe UI" w:hAnsi="Segoe UI" w:cs="Segoe UI"/>
                          <w:color w:val="FFFFFF" w:themeColor="background1"/>
                          <w:sz w:val="18"/>
                          <w:szCs w:val="18"/>
                          <w:lang w:val="en-AU" w:eastAsia="en-IN"/>
                        </w:rPr>
                      </w:pPr>
                    </w:p>
                    <w:p w14:paraId="3990FAC8" w14:textId="58A3D7BC" w:rsidR="00F83ADC" w:rsidRPr="00150934" w:rsidRDefault="00F83ADC" w:rsidP="00953963">
                      <w:pPr>
                        <w:pStyle w:val="NoSpacing"/>
                        <w:pBdr>
                          <w:left w:val="single" w:sz="8" w:space="4" w:color="FFC000" w:themeColor="accent4"/>
                        </w:pBdr>
                        <w:spacing w:line="276" w:lineRule="auto"/>
                        <w:rPr>
                          <w:rFonts w:ascii="Book Antiqua" w:hAnsi="Book Antiqua" w:cs="Segoe UI"/>
                          <w:color w:val="FFFF00"/>
                          <w:sz w:val="20"/>
                          <w:szCs w:val="20"/>
                          <w:lang w:val="en-AU" w:eastAsia="en-IN"/>
                        </w:rPr>
                      </w:pPr>
                    </w:p>
                    <w:bookmarkEnd w:id="3"/>
                    <w:p w14:paraId="611058B9" w14:textId="77777777" w:rsidR="00F83ADC" w:rsidRPr="00150934" w:rsidRDefault="00F83ADC" w:rsidP="0065266F">
                      <w:pPr>
                        <w:pBdr>
                          <w:left w:val="single" w:sz="8" w:space="4" w:color="FFC000" w:themeColor="accent4"/>
                        </w:pBdr>
                        <w:spacing w:line="276" w:lineRule="auto"/>
                        <w:jc w:val="both"/>
                        <w:rPr>
                          <w:rFonts w:ascii="Book Antiqua" w:hAnsi="Book Antiqu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31E25">
        <w:rPr>
          <w:rFonts w:ascii="Segoe UI" w:hAnsi="Segoe UI" w:cs="Segoe UI"/>
          <w:noProof/>
          <w:sz w:val="18"/>
          <w:szCs w:val="18"/>
          <w:lang w:val="en-US"/>
        </w:rPr>
        <w:drawing>
          <wp:anchor distT="0" distB="4953" distL="114300" distR="114300" simplePos="0" relativeHeight="251656704" behindDoc="1" locked="0" layoutInCell="1" allowOverlap="1" wp14:anchorId="36D453CC" wp14:editId="4C273A8E">
            <wp:simplePos x="0" y="0"/>
            <wp:positionH relativeFrom="margin">
              <wp:posOffset>-745067</wp:posOffset>
            </wp:positionH>
            <wp:positionV relativeFrom="paragraph">
              <wp:posOffset>-203200</wp:posOffset>
            </wp:positionV>
            <wp:extent cx="7916334" cy="1085850"/>
            <wp:effectExtent l="0" t="0" r="8890" b="0"/>
            <wp:wrapNone/>
            <wp:docPr id="3" name="Picture 3" descr="Image result for patter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ttern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387" cy="10859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E25" w:rsidRPr="00E31E25">
        <w:rPr>
          <w:rFonts w:ascii="Segoe UI" w:hAnsi="Segoe UI" w:cs="Segoe UI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A15D72" wp14:editId="380EE8F6">
                <wp:simplePos x="0" y="0"/>
                <wp:positionH relativeFrom="margin">
                  <wp:align>left</wp:align>
                </wp:positionH>
                <wp:positionV relativeFrom="paragraph">
                  <wp:posOffset>-222250</wp:posOffset>
                </wp:positionV>
                <wp:extent cx="4368800" cy="113030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13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ABB1A" w14:textId="5798FF95" w:rsidR="00524F7E" w:rsidRPr="00E31E25" w:rsidRDefault="00B81746" w:rsidP="00117639">
                            <w:pPr>
                              <w:tabs>
                                <w:tab w:val="left" w:pos="90"/>
                                <w:tab w:val="right" w:pos="10440"/>
                              </w:tabs>
                              <w:ind w:left="-90"/>
                              <w:jc w:val="both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KIRAN S DETKE</w:t>
                            </w:r>
                            <w:r w:rsidR="00117639" w:rsidRPr="00E31E25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71E97" w:rsidRPr="00E31E25">
                              <w:rPr>
                                <w:rFonts w:ascii="Segoe UI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7A3A09" w:rsidRPr="00E31E25">
                              <w:rPr>
                                <w:rFonts w:ascii="Segoe UI" w:hAnsi="Segoe UI" w:cs="Segoe UI"/>
                                <w:color w:val="FFFFFF"/>
                                <w:sz w:val="20"/>
                                <w:szCs w:val="20"/>
                              </w:rPr>
                              <w:t xml:space="preserve">over </w:t>
                            </w:r>
                            <w:r w:rsidR="00D518F1">
                              <w:rPr>
                                <w:rFonts w:ascii="Segoe UI" w:hAnsi="Segoe UI" w:cs="Segoe UI"/>
                                <w:color w:val="FFFFFF"/>
                                <w:sz w:val="20"/>
                                <w:szCs w:val="20"/>
                              </w:rPr>
                              <w:t>8</w:t>
                            </w:r>
                            <w:r w:rsidR="00035B61" w:rsidRPr="00E31E25">
                              <w:rPr>
                                <w:rFonts w:ascii="Segoe UI" w:hAnsi="Segoe UI" w:cs="Segoe UI"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24F7E" w:rsidRPr="00E31E25">
                              <w:rPr>
                                <w:rFonts w:ascii="Segoe UI" w:hAnsi="Segoe UI" w:cs="Segoe UI"/>
                                <w:color w:val="FFFFFF"/>
                                <w:sz w:val="20"/>
                                <w:szCs w:val="20"/>
                              </w:rPr>
                              <w:t xml:space="preserve">years </w:t>
                            </w:r>
                            <w:r w:rsidR="00F1631C" w:rsidRPr="00E31E25">
                              <w:rPr>
                                <w:rFonts w:ascii="Segoe UI" w:hAnsi="Segoe UI" w:cs="Segoe UI"/>
                                <w:color w:val="FFFFFF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524F7E" w:rsidRPr="00E31E25">
                              <w:rPr>
                                <w:rFonts w:ascii="Segoe UI" w:hAnsi="Segoe UI" w:cs="Segoe UI"/>
                                <w:color w:val="FFFFFF"/>
                                <w:sz w:val="20"/>
                                <w:szCs w:val="20"/>
                              </w:rPr>
                              <w:t>experience</w:t>
                            </w:r>
                          </w:p>
                          <w:p w14:paraId="22EC3D35" w14:textId="7B16218B" w:rsidR="00130DBB" w:rsidRPr="00E31E25" w:rsidRDefault="00117639" w:rsidP="002F6438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AU" w:eastAsia="en-IN"/>
                              </w:rPr>
                            </w:pPr>
                            <w:r w:rsidRPr="00655993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AU" w:eastAsia="en-IN"/>
                              </w:rPr>
                              <w:t>FINANCE &amp;</w:t>
                            </w:r>
                            <w:r w:rsidRPr="00E31E25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AU" w:eastAsia="en-IN"/>
                              </w:rPr>
                              <w:t xml:space="preserve"> ACCOUNTS MANAGEMENT EXPERT </w:t>
                            </w:r>
                          </w:p>
                          <w:p w14:paraId="3F09A124" w14:textId="66F906DC" w:rsidR="0065266F" w:rsidRPr="00E31E25" w:rsidRDefault="0065266F" w:rsidP="002F6438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AU" w:eastAsia="en-IN"/>
                              </w:rPr>
                            </w:pPr>
                          </w:p>
                          <w:p w14:paraId="4EEC69F8" w14:textId="089C2407" w:rsidR="005341D5" w:rsidRPr="00655993" w:rsidRDefault="00524F7E" w:rsidP="002F6438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FFE599" w:themeColor="accent4" w:themeTint="66"/>
                                <w:sz w:val="20"/>
                                <w:szCs w:val="20"/>
                              </w:rPr>
                            </w:pPr>
                            <w:r w:rsidRPr="006F27F4">
                              <w:rPr>
                                <w:rFonts w:ascii="Segoe UI" w:hAnsi="Segoe UI" w:cs="Segoe UI"/>
                                <w:b/>
                                <w:color w:val="FFE599" w:themeColor="accent4" w:themeTint="66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51121F" w:rsidRPr="006F27F4">
                              <w:rPr>
                                <w:rFonts w:ascii="Segoe UI" w:hAnsi="Segoe UI" w:cs="Segoe UI"/>
                                <w:b/>
                                <w:color w:val="FFE599" w:themeColor="accent4" w:themeTint="66"/>
                                <w:sz w:val="20"/>
                                <w:szCs w:val="20"/>
                              </w:rPr>
                              <w:t>Account Receivable Management</w:t>
                            </w:r>
                          </w:p>
                          <w:p w14:paraId="6FEB0CAC" w14:textId="78D697E6" w:rsidR="005341D5" w:rsidRPr="006F27F4" w:rsidRDefault="005341D5" w:rsidP="002F6438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FFE599" w:themeColor="accent4" w:themeTint="66"/>
                                <w:sz w:val="20"/>
                                <w:szCs w:val="20"/>
                              </w:rPr>
                            </w:pPr>
                            <w:r w:rsidRPr="006F27F4">
                              <w:rPr>
                                <w:rFonts w:ascii="Segoe UI" w:hAnsi="Segoe UI" w:cs="Segoe UI"/>
                                <w:b/>
                                <w:color w:val="FFE599" w:themeColor="accent4" w:themeTint="66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51121F" w:rsidRPr="00655993">
                              <w:rPr>
                                <w:rFonts w:ascii="Segoe UI" w:hAnsi="Segoe UI" w:cs="Segoe UI"/>
                                <w:b/>
                                <w:color w:val="FFE599" w:themeColor="accent4" w:themeTint="66"/>
                                <w:sz w:val="20"/>
                                <w:szCs w:val="20"/>
                              </w:rPr>
                              <w:t>Finance Management</w:t>
                            </w:r>
                          </w:p>
                          <w:p w14:paraId="0F2C3672" w14:textId="58921FB0" w:rsidR="00117639" w:rsidRPr="006F27F4" w:rsidRDefault="00117639" w:rsidP="002F6438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color w:val="FFE599" w:themeColor="accent4" w:themeTint="66"/>
                                <w:sz w:val="20"/>
                                <w:szCs w:val="20"/>
                              </w:rPr>
                            </w:pPr>
                            <w:r w:rsidRPr="006F27F4">
                              <w:rPr>
                                <w:rFonts w:ascii="Segoe UI" w:hAnsi="Segoe UI" w:cs="Segoe UI"/>
                                <w:b/>
                                <w:color w:val="FFE599" w:themeColor="accent4" w:themeTint="66"/>
                                <w:sz w:val="20"/>
                                <w:szCs w:val="20"/>
                              </w:rPr>
                              <w:t>-</w:t>
                            </w:r>
                            <w:r w:rsidR="00655993">
                              <w:rPr>
                                <w:rFonts w:ascii="Segoe UI" w:hAnsi="Segoe UI" w:cs="Segoe UI"/>
                                <w:b/>
                                <w:color w:val="FFE599" w:themeColor="accent4" w:themeTint="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27F4">
                              <w:rPr>
                                <w:rFonts w:ascii="Segoe UI" w:hAnsi="Segoe UI" w:cs="Segoe UI"/>
                                <w:b/>
                                <w:color w:val="FFE599" w:themeColor="accent4" w:themeTint="66"/>
                                <w:sz w:val="20"/>
                                <w:szCs w:val="20"/>
                              </w:rPr>
                              <w:t>Team Management</w:t>
                            </w:r>
                            <w:r w:rsidR="0051121F" w:rsidRPr="0051121F">
                              <w:rPr>
                                <w:rFonts w:ascii="Segoe UI" w:hAnsi="Segoe UI" w:cs="Segoe UI"/>
                                <w:b/>
                                <w:color w:val="FFE599" w:themeColor="accent4" w:themeTint="6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6BC8492" w14:textId="66AC4CE3" w:rsidR="00524F7E" w:rsidRPr="002F6438" w:rsidRDefault="00524F7E" w:rsidP="00336379">
                            <w:pPr>
                              <w:pStyle w:val="NoSpacing"/>
                              <w:spacing w:line="276" w:lineRule="auto"/>
                              <w:rPr>
                                <w:rFonts w:ascii="Segoe UI" w:hAnsi="Segoe UI" w:cs="Segoe UI"/>
                                <w:b/>
                                <w:color w:val="FFE599" w:themeColor="accent4" w:themeTint="6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5D72" id="Text Box 307" o:spid="_x0000_s1027" type="#_x0000_t202" style="position:absolute;left:0;text-align:left;margin-left:0;margin-top:-17.5pt;width:344pt;height:89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" filled="f" stroked="f">
                <v:textbox>
                  <w:txbxContent>
                    <w:p w14:paraId="2B8ABB1A" w14:textId="5798FF95" w:rsidR="00524F7E" w:rsidRPr="00E31E25" w:rsidRDefault="00B81746" w:rsidP="00117639">
                      <w:pPr>
                        <w:tabs>
                          <w:tab w:val="left" w:pos="90"/>
                          <w:tab w:val="right" w:pos="10440"/>
                        </w:tabs>
                        <w:ind w:left="-90"/>
                        <w:jc w:val="both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KIRAN S DETKE</w:t>
                      </w:r>
                      <w:r w:rsidR="00117639" w:rsidRPr="00E31E25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171E97" w:rsidRPr="00E31E25">
                        <w:rPr>
                          <w:rFonts w:ascii="Segoe UI" w:hAnsi="Segoe UI" w:cs="Segoe UI"/>
                          <w:color w:val="FFFFFF" w:themeColor="background1"/>
                          <w:sz w:val="20"/>
                          <w:szCs w:val="20"/>
                        </w:rPr>
                        <w:t xml:space="preserve">| </w:t>
                      </w:r>
                      <w:r w:rsidR="007A3A09" w:rsidRPr="00E31E25">
                        <w:rPr>
                          <w:rFonts w:ascii="Segoe UI" w:hAnsi="Segoe UI" w:cs="Segoe UI"/>
                          <w:color w:val="FFFFFF"/>
                          <w:sz w:val="20"/>
                          <w:szCs w:val="20"/>
                        </w:rPr>
                        <w:t xml:space="preserve">over </w:t>
                      </w:r>
                      <w:r w:rsidR="00D518F1">
                        <w:rPr>
                          <w:rFonts w:ascii="Segoe UI" w:hAnsi="Segoe UI" w:cs="Segoe UI"/>
                          <w:color w:val="FFFFFF"/>
                          <w:sz w:val="20"/>
                          <w:szCs w:val="20"/>
                        </w:rPr>
                        <w:t>8</w:t>
                      </w:r>
                      <w:r w:rsidR="00035B61" w:rsidRPr="00E31E25">
                        <w:rPr>
                          <w:rFonts w:ascii="Segoe UI" w:hAnsi="Segoe UI" w:cs="Segoe UI"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 w:rsidR="00524F7E" w:rsidRPr="00E31E25">
                        <w:rPr>
                          <w:rFonts w:ascii="Segoe UI" w:hAnsi="Segoe UI" w:cs="Segoe UI"/>
                          <w:color w:val="FFFFFF"/>
                          <w:sz w:val="20"/>
                          <w:szCs w:val="20"/>
                        </w:rPr>
                        <w:t xml:space="preserve">years </w:t>
                      </w:r>
                      <w:r w:rsidR="00F1631C" w:rsidRPr="00E31E25">
                        <w:rPr>
                          <w:rFonts w:ascii="Segoe UI" w:hAnsi="Segoe UI" w:cs="Segoe UI"/>
                          <w:color w:val="FFFFFF"/>
                          <w:sz w:val="20"/>
                          <w:szCs w:val="20"/>
                        </w:rPr>
                        <w:t xml:space="preserve">of </w:t>
                      </w:r>
                      <w:r w:rsidR="00524F7E" w:rsidRPr="00E31E25">
                        <w:rPr>
                          <w:rFonts w:ascii="Segoe UI" w:hAnsi="Segoe UI" w:cs="Segoe UI"/>
                          <w:color w:val="FFFFFF"/>
                          <w:sz w:val="20"/>
                          <w:szCs w:val="20"/>
                        </w:rPr>
                        <w:t>experience</w:t>
                      </w:r>
                    </w:p>
                    <w:p w14:paraId="22EC3D35" w14:textId="7B16218B" w:rsidR="00130DBB" w:rsidRPr="00E31E25" w:rsidRDefault="00117639" w:rsidP="002F6438">
                      <w:pPr>
                        <w:pStyle w:val="NoSpacing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AU" w:eastAsia="en-IN"/>
                        </w:rPr>
                      </w:pPr>
                      <w:r w:rsidRPr="00655993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AU" w:eastAsia="en-IN"/>
                        </w:rPr>
                        <w:t>FINANCE &amp;</w:t>
                      </w:r>
                      <w:r w:rsidRPr="00E31E25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AU" w:eastAsia="en-IN"/>
                        </w:rPr>
                        <w:t xml:space="preserve"> ACCOUNTS MANAGEMENT EXPERT </w:t>
                      </w:r>
                    </w:p>
                    <w:p w14:paraId="3F09A124" w14:textId="66F906DC" w:rsidR="0065266F" w:rsidRPr="00E31E25" w:rsidRDefault="0065266F" w:rsidP="002F6438">
                      <w:pPr>
                        <w:pStyle w:val="NoSpacing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AU" w:eastAsia="en-IN"/>
                        </w:rPr>
                      </w:pPr>
                    </w:p>
                    <w:p w14:paraId="4EEC69F8" w14:textId="089C2407" w:rsidR="005341D5" w:rsidRPr="00655993" w:rsidRDefault="00524F7E" w:rsidP="002F6438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FFE599" w:themeColor="accent4" w:themeTint="66"/>
                          <w:sz w:val="20"/>
                          <w:szCs w:val="20"/>
                        </w:rPr>
                      </w:pPr>
                      <w:r w:rsidRPr="006F27F4">
                        <w:rPr>
                          <w:rFonts w:ascii="Segoe UI" w:hAnsi="Segoe UI" w:cs="Segoe UI"/>
                          <w:b/>
                          <w:color w:val="FFE599" w:themeColor="accent4" w:themeTint="66"/>
                          <w:sz w:val="20"/>
                          <w:szCs w:val="20"/>
                        </w:rPr>
                        <w:t xml:space="preserve">- </w:t>
                      </w:r>
                      <w:r w:rsidR="0051121F" w:rsidRPr="006F27F4">
                        <w:rPr>
                          <w:rFonts w:ascii="Segoe UI" w:hAnsi="Segoe UI" w:cs="Segoe UI"/>
                          <w:b/>
                          <w:color w:val="FFE599" w:themeColor="accent4" w:themeTint="66"/>
                          <w:sz w:val="20"/>
                          <w:szCs w:val="20"/>
                        </w:rPr>
                        <w:t>Account Receivable Management</w:t>
                      </w:r>
                    </w:p>
                    <w:p w14:paraId="6FEB0CAC" w14:textId="78D697E6" w:rsidR="005341D5" w:rsidRPr="006F27F4" w:rsidRDefault="005341D5" w:rsidP="002F6438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FFE599" w:themeColor="accent4" w:themeTint="66"/>
                          <w:sz w:val="20"/>
                          <w:szCs w:val="20"/>
                        </w:rPr>
                      </w:pPr>
                      <w:r w:rsidRPr="006F27F4">
                        <w:rPr>
                          <w:rFonts w:ascii="Segoe UI" w:hAnsi="Segoe UI" w:cs="Segoe UI"/>
                          <w:b/>
                          <w:color w:val="FFE599" w:themeColor="accent4" w:themeTint="66"/>
                          <w:sz w:val="20"/>
                          <w:szCs w:val="20"/>
                        </w:rPr>
                        <w:t xml:space="preserve">- </w:t>
                      </w:r>
                      <w:r w:rsidR="0051121F" w:rsidRPr="00655993">
                        <w:rPr>
                          <w:rFonts w:ascii="Segoe UI" w:hAnsi="Segoe UI" w:cs="Segoe UI"/>
                          <w:b/>
                          <w:color w:val="FFE599" w:themeColor="accent4" w:themeTint="66"/>
                          <w:sz w:val="20"/>
                          <w:szCs w:val="20"/>
                        </w:rPr>
                        <w:t>Finance Management</w:t>
                      </w:r>
                    </w:p>
                    <w:p w14:paraId="0F2C3672" w14:textId="58921FB0" w:rsidR="00117639" w:rsidRPr="006F27F4" w:rsidRDefault="00117639" w:rsidP="002F6438">
                      <w:pPr>
                        <w:pStyle w:val="NoSpacing"/>
                        <w:rPr>
                          <w:rFonts w:ascii="Segoe UI" w:hAnsi="Segoe UI" w:cs="Segoe UI"/>
                          <w:b/>
                          <w:color w:val="FFE599" w:themeColor="accent4" w:themeTint="66"/>
                          <w:sz w:val="20"/>
                          <w:szCs w:val="20"/>
                        </w:rPr>
                      </w:pPr>
                      <w:r w:rsidRPr="006F27F4">
                        <w:rPr>
                          <w:rFonts w:ascii="Segoe UI" w:hAnsi="Segoe UI" w:cs="Segoe UI"/>
                          <w:b/>
                          <w:color w:val="FFE599" w:themeColor="accent4" w:themeTint="66"/>
                          <w:sz w:val="20"/>
                          <w:szCs w:val="20"/>
                        </w:rPr>
                        <w:t>-</w:t>
                      </w:r>
                      <w:r w:rsidR="00655993">
                        <w:rPr>
                          <w:rFonts w:ascii="Segoe UI" w:hAnsi="Segoe UI" w:cs="Segoe UI"/>
                          <w:b/>
                          <w:color w:val="FFE599" w:themeColor="accent4" w:themeTint="66"/>
                          <w:sz w:val="20"/>
                          <w:szCs w:val="20"/>
                        </w:rPr>
                        <w:t xml:space="preserve"> </w:t>
                      </w:r>
                      <w:r w:rsidRPr="006F27F4">
                        <w:rPr>
                          <w:rFonts w:ascii="Segoe UI" w:hAnsi="Segoe UI" w:cs="Segoe UI"/>
                          <w:b/>
                          <w:color w:val="FFE599" w:themeColor="accent4" w:themeTint="66"/>
                          <w:sz w:val="20"/>
                          <w:szCs w:val="20"/>
                        </w:rPr>
                        <w:t>Team Management</w:t>
                      </w:r>
                      <w:r w:rsidR="0051121F" w:rsidRPr="0051121F">
                        <w:rPr>
                          <w:rFonts w:ascii="Segoe UI" w:hAnsi="Segoe UI" w:cs="Segoe UI"/>
                          <w:b/>
                          <w:color w:val="FFE599" w:themeColor="accent4" w:themeTint="6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6BC8492" w14:textId="66AC4CE3" w:rsidR="00524F7E" w:rsidRPr="002F6438" w:rsidRDefault="00524F7E" w:rsidP="00336379">
                      <w:pPr>
                        <w:pStyle w:val="NoSpacing"/>
                        <w:spacing w:line="276" w:lineRule="auto"/>
                        <w:rPr>
                          <w:rFonts w:ascii="Segoe UI" w:hAnsi="Segoe UI" w:cs="Segoe UI"/>
                          <w:b/>
                          <w:color w:val="FFE599" w:themeColor="accent4" w:themeTint="6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4F7E" w:rsidRPr="00E31E25">
        <w:rPr>
          <w:rFonts w:ascii="Segoe UI" w:hAnsi="Segoe UI" w:cs="Segoe UI"/>
          <w:sz w:val="18"/>
          <w:szCs w:val="18"/>
        </w:rPr>
        <w:t xml:space="preserve"> </w:t>
      </w:r>
    </w:p>
    <w:p w14:paraId="6F9C574A" w14:textId="319C926E" w:rsidR="004C3192" w:rsidRPr="00E31E25" w:rsidRDefault="004C3192" w:rsidP="00150DED">
      <w:pPr>
        <w:pStyle w:val="NoSpacing"/>
        <w:spacing w:line="276" w:lineRule="auto"/>
        <w:jc w:val="both"/>
        <w:rPr>
          <w:rFonts w:ascii="Segoe UI" w:hAnsi="Segoe UI" w:cs="Segoe UI"/>
          <w:b/>
          <w:bCs/>
          <w:spacing w:val="20"/>
          <w:sz w:val="18"/>
          <w:szCs w:val="18"/>
          <w:lang w:val="en-AU" w:eastAsia="en-IN"/>
        </w:rPr>
      </w:pPr>
    </w:p>
    <w:p w14:paraId="7CC0040A" w14:textId="0D9A4FAA" w:rsidR="004C3192" w:rsidRPr="00E31E25" w:rsidRDefault="004C3192" w:rsidP="00150DED">
      <w:pPr>
        <w:pStyle w:val="NoSpacing"/>
        <w:spacing w:line="276" w:lineRule="auto"/>
        <w:jc w:val="both"/>
        <w:rPr>
          <w:rFonts w:ascii="Segoe UI" w:hAnsi="Segoe UI" w:cs="Segoe UI"/>
          <w:b/>
          <w:bCs/>
          <w:spacing w:val="20"/>
          <w:sz w:val="18"/>
          <w:szCs w:val="18"/>
          <w:lang w:val="en-AU" w:eastAsia="en-IN"/>
        </w:rPr>
      </w:pPr>
    </w:p>
    <w:p w14:paraId="49F3740A" w14:textId="3289A9C3" w:rsidR="004C3192" w:rsidRPr="00E31E25" w:rsidRDefault="004C3192" w:rsidP="00150DED">
      <w:pPr>
        <w:pStyle w:val="NoSpacing"/>
        <w:spacing w:line="276" w:lineRule="auto"/>
        <w:jc w:val="both"/>
        <w:rPr>
          <w:rFonts w:ascii="Segoe UI" w:hAnsi="Segoe UI" w:cs="Segoe UI"/>
          <w:b/>
          <w:bCs/>
          <w:spacing w:val="20"/>
          <w:sz w:val="18"/>
          <w:szCs w:val="18"/>
          <w:lang w:val="en-AU" w:eastAsia="en-IN"/>
        </w:rPr>
      </w:pPr>
    </w:p>
    <w:p w14:paraId="1F94BEA7" w14:textId="68E6136D" w:rsidR="007C680B" w:rsidRDefault="007C680B" w:rsidP="00150DED">
      <w:pPr>
        <w:pStyle w:val="NoSpacing"/>
        <w:spacing w:line="276" w:lineRule="auto"/>
        <w:jc w:val="both"/>
        <w:rPr>
          <w:rFonts w:ascii="Segoe UI" w:hAnsi="Segoe UI" w:cs="Segoe UI"/>
          <w:b/>
          <w:bCs/>
          <w:spacing w:val="20"/>
          <w:sz w:val="18"/>
          <w:szCs w:val="18"/>
          <w:lang w:val="en-AU" w:eastAsia="en-IN"/>
        </w:rPr>
      </w:pPr>
    </w:p>
    <w:p w14:paraId="46903E5F" w14:textId="77777777" w:rsidR="00B96B73" w:rsidRPr="00150DED" w:rsidRDefault="00B96B73" w:rsidP="00150DED">
      <w:pPr>
        <w:spacing w:line="276" w:lineRule="auto"/>
        <w:rPr>
          <w:rFonts w:ascii="Segoe UI" w:hAnsi="Segoe UI" w:cs="Segoe UI"/>
          <w:b/>
          <w:bCs/>
          <w:i/>
          <w:iCs/>
          <w:sz w:val="8"/>
          <w:szCs w:val="8"/>
        </w:rPr>
      </w:pPr>
      <w:bookmarkStart w:id="4" w:name="_Hlk40526863"/>
      <w:bookmarkEnd w:id="0"/>
    </w:p>
    <w:p w14:paraId="6CFBD3D0" w14:textId="7714A701" w:rsidR="004040F6" w:rsidRDefault="0065489F" w:rsidP="00150DED">
      <w:pPr>
        <w:spacing w:line="276" w:lineRule="auto"/>
        <w:rPr>
          <w:rFonts w:ascii="Segoe UI" w:eastAsia="Segoe UI" w:hAnsi="Segoe UI" w:cs="Segoe UI"/>
          <w:b/>
          <w:i/>
          <w:sz w:val="18"/>
          <w:szCs w:val="22"/>
        </w:rPr>
      </w:pPr>
      <w:r w:rsidRPr="0065489F">
        <w:rPr>
          <w:rFonts w:ascii="Segoe UI" w:eastAsia="Segoe UI" w:hAnsi="Segoe UI" w:cs="Segoe UI"/>
          <w:b/>
          <w:i/>
          <w:sz w:val="18"/>
          <w:szCs w:val="22"/>
        </w:rPr>
        <w:t>Targeting</w:t>
      </w:r>
      <w:r w:rsidRPr="0065489F">
        <w:rPr>
          <w:rFonts w:ascii="Segoe UI" w:eastAsia="Segoe UI" w:hAnsi="Segoe UI" w:cs="Segoe UI"/>
          <w:b/>
          <w:i/>
          <w:spacing w:val="-5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new</w:t>
      </w:r>
      <w:r w:rsidRPr="0065489F">
        <w:rPr>
          <w:rFonts w:ascii="Segoe UI" w:eastAsia="Segoe UI" w:hAnsi="Segoe UI" w:cs="Segoe UI"/>
          <w:b/>
          <w:i/>
          <w:spacing w:val="-3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heights</w:t>
      </w:r>
      <w:r w:rsidRPr="0065489F">
        <w:rPr>
          <w:rFonts w:ascii="Segoe UI" w:eastAsia="Segoe UI" w:hAnsi="Segoe UI" w:cs="Segoe UI"/>
          <w:b/>
          <w:i/>
          <w:spacing w:val="-5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of</w:t>
      </w:r>
      <w:r w:rsidRPr="0065489F">
        <w:rPr>
          <w:rFonts w:ascii="Segoe UI" w:eastAsia="Segoe UI" w:hAnsi="Segoe UI" w:cs="Segoe UI"/>
          <w:b/>
          <w:i/>
          <w:spacing w:val="-4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success</w:t>
      </w:r>
      <w:r w:rsidRPr="0065489F">
        <w:rPr>
          <w:rFonts w:ascii="Segoe UI" w:eastAsia="Segoe UI" w:hAnsi="Segoe UI" w:cs="Segoe UI"/>
          <w:b/>
          <w:i/>
          <w:spacing w:val="-3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with</w:t>
      </w:r>
      <w:r w:rsidRPr="0065489F">
        <w:rPr>
          <w:rFonts w:ascii="Segoe UI" w:eastAsia="Segoe UI" w:hAnsi="Segoe UI" w:cs="Segoe UI"/>
          <w:b/>
          <w:i/>
          <w:spacing w:val="-6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integrity,</w:t>
      </w:r>
      <w:r w:rsidRPr="0065489F">
        <w:rPr>
          <w:rFonts w:ascii="Segoe UI" w:eastAsia="Segoe UI" w:hAnsi="Segoe UI" w:cs="Segoe UI"/>
          <w:b/>
          <w:i/>
          <w:spacing w:val="-5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hard</w:t>
      </w:r>
      <w:r w:rsidRPr="0065489F">
        <w:rPr>
          <w:rFonts w:ascii="Segoe UI" w:eastAsia="Segoe UI" w:hAnsi="Segoe UI" w:cs="Segoe UI"/>
          <w:b/>
          <w:i/>
          <w:spacing w:val="-5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work</w:t>
      </w:r>
      <w:r w:rsidRPr="0065489F">
        <w:rPr>
          <w:rFonts w:ascii="Segoe UI" w:eastAsia="Segoe UI" w:hAnsi="Segoe UI" w:cs="Segoe UI"/>
          <w:b/>
          <w:i/>
          <w:spacing w:val="-5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&amp;</w:t>
      </w:r>
      <w:r w:rsidRPr="0065489F">
        <w:rPr>
          <w:rFonts w:ascii="Segoe UI" w:eastAsia="Segoe UI" w:hAnsi="Segoe UI" w:cs="Segoe UI"/>
          <w:b/>
          <w:i/>
          <w:spacing w:val="-4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dedication,</w:t>
      </w:r>
      <w:r w:rsidRPr="0065489F">
        <w:rPr>
          <w:rFonts w:ascii="Segoe UI" w:eastAsia="Segoe UI" w:hAnsi="Segoe UI" w:cs="Segoe UI"/>
          <w:b/>
          <w:i/>
          <w:spacing w:val="-5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and</w:t>
      </w:r>
      <w:r w:rsidRPr="0065489F">
        <w:rPr>
          <w:rFonts w:ascii="Segoe UI" w:eastAsia="Segoe UI" w:hAnsi="Segoe UI" w:cs="Segoe UI"/>
          <w:b/>
          <w:i/>
          <w:spacing w:val="-5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leaving</w:t>
      </w:r>
      <w:r w:rsidRPr="0065489F">
        <w:rPr>
          <w:rFonts w:ascii="Segoe UI" w:eastAsia="Segoe UI" w:hAnsi="Segoe UI" w:cs="Segoe UI"/>
          <w:b/>
          <w:i/>
          <w:spacing w:val="-1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a</w:t>
      </w:r>
      <w:r w:rsidRPr="0065489F">
        <w:rPr>
          <w:rFonts w:ascii="Segoe UI" w:eastAsia="Segoe UI" w:hAnsi="Segoe UI" w:cs="Segoe UI"/>
          <w:b/>
          <w:i/>
          <w:spacing w:val="-5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mark</w:t>
      </w:r>
      <w:r w:rsidRPr="0065489F">
        <w:rPr>
          <w:rFonts w:ascii="Segoe UI" w:eastAsia="Segoe UI" w:hAnsi="Segoe UI" w:cs="Segoe UI"/>
          <w:b/>
          <w:i/>
          <w:spacing w:val="-4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of</w:t>
      </w:r>
      <w:r w:rsidRPr="0065489F">
        <w:rPr>
          <w:rFonts w:ascii="Segoe UI" w:eastAsia="Segoe UI" w:hAnsi="Segoe UI" w:cs="Segoe UI"/>
          <w:b/>
          <w:i/>
          <w:spacing w:val="-5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excellence</w:t>
      </w:r>
      <w:r w:rsidRPr="0065489F">
        <w:rPr>
          <w:rFonts w:ascii="Segoe UI" w:eastAsia="Segoe UI" w:hAnsi="Segoe UI" w:cs="Segoe UI"/>
          <w:b/>
          <w:i/>
          <w:spacing w:val="-3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on</w:t>
      </w:r>
      <w:r w:rsidRPr="0065489F">
        <w:rPr>
          <w:rFonts w:ascii="Segoe UI" w:eastAsia="Segoe UI" w:hAnsi="Segoe UI" w:cs="Segoe UI"/>
          <w:b/>
          <w:i/>
          <w:spacing w:val="-4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every</w:t>
      </w:r>
      <w:r w:rsidRPr="0065489F">
        <w:rPr>
          <w:rFonts w:ascii="Segoe UI" w:eastAsia="Segoe UI" w:hAnsi="Segoe UI" w:cs="Segoe UI"/>
          <w:b/>
          <w:i/>
          <w:spacing w:val="-6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step</w:t>
      </w:r>
      <w:r w:rsidRPr="0065489F">
        <w:rPr>
          <w:rFonts w:ascii="Segoe UI" w:eastAsia="Segoe UI" w:hAnsi="Segoe UI" w:cs="Segoe UI"/>
          <w:b/>
          <w:i/>
          <w:spacing w:val="-5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with</w:t>
      </w:r>
      <w:r w:rsidRPr="0065489F">
        <w:rPr>
          <w:rFonts w:ascii="Segoe UI" w:eastAsia="Segoe UI" w:hAnsi="Segoe UI" w:cs="Segoe UI"/>
          <w:b/>
          <w:i/>
          <w:spacing w:val="-3"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a</w:t>
      </w:r>
      <w:r>
        <w:rPr>
          <w:rFonts w:ascii="Segoe UI" w:eastAsia="Segoe UI" w:hAnsi="Segoe UI" w:cs="Segoe UI"/>
          <w:b/>
          <w:i/>
          <w:sz w:val="18"/>
          <w:szCs w:val="22"/>
        </w:rPr>
        <w:t xml:space="preserve"> </w:t>
      </w:r>
      <w:r w:rsidRPr="0065489F">
        <w:rPr>
          <w:rFonts w:ascii="Segoe UI" w:eastAsia="Segoe UI" w:hAnsi="Segoe UI" w:cs="Segoe UI"/>
          <w:b/>
          <w:i/>
          <w:sz w:val="18"/>
          <w:szCs w:val="22"/>
        </w:rPr>
        <w:t>company providing continuous learning and development opportunities in a fast-paced and constantly evolving environment</w:t>
      </w:r>
    </w:p>
    <w:p w14:paraId="17465A61" w14:textId="6E57BE62" w:rsidR="00547BC7" w:rsidRDefault="00547BC7" w:rsidP="0004106C">
      <w:pPr>
        <w:pStyle w:val="NoSpacing"/>
        <w:spacing w:line="360" w:lineRule="auto"/>
        <w:jc w:val="both"/>
        <w:rPr>
          <w:rFonts w:ascii="Segoe UI" w:hAnsi="Segoe UI" w:cs="Segoe UI"/>
          <w:sz w:val="4"/>
          <w:szCs w:val="4"/>
        </w:rPr>
      </w:pPr>
    </w:p>
    <w:p w14:paraId="52DAFF12" w14:textId="77777777" w:rsidR="000F462F" w:rsidRPr="00E31E25" w:rsidRDefault="000F462F" w:rsidP="000F462F">
      <w:pPr>
        <w:shd w:val="clear" w:color="auto" w:fill="44546A" w:themeFill="text2"/>
        <w:jc w:val="center"/>
        <w:rPr>
          <w:rFonts w:ascii="Segoe UI" w:hAnsi="Segoe UI" w:cs="Segoe UI"/>
          <w:b/>
          <w:color w:val="FFFFFF" w:themeColor="background1"/>
          <w:u w:val="single"/>
        </w:rPr>
      </w:pPr>
      <w:r w:rsidRPr="00E31E25">
        <w:rPr>
          <w:rFonts w:ascii="Segoe UI" w:hAnsi="Segoe UI" w:cs="Segoe UI"/>
          <w:b/>
          <w:color w:val="FFFFFF" w:themeColor="background1"/>
          <w:u w:val="single"/>
        </w:rPr>
        <w:t>PROFILE SUMMARY</w:t>
      </w:r>
    </w:p>
    <w:p w14:paraId="36783CA4" w14:textId="77777777" w:rsidR="000F462F" w:rsidRPr="00E31E25" w:rsidRDefault="000F462F" w:rsidP="000F462F">
      <w:pPr>
        <w:pStyle w:val="NoSpacing"/>
        <w:jc w:val="both"/>
        <w:rPr>
          <w:rFonts w:ascii="Segoe UI" w:hAnsi="Segoe UI" w:cs="Segoe UI"/>
          <w:sz w:val="4"/>
          <w:szCs w:val="4"/>
        </w:rPr>
      </w:pPr>
    </w:p>
    <w:tbl>
      <w:tblPr>
        <w:tblStyle w:val="TableGrid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6"/>
      </w:tblGrid>
      <w:tr w:rsidR="000F462F" w:rsidRPr="00E31E25" w14:paraId="35F3DB3A" w14:textId="77777777" w:rsidTr="00120E8E">
        <w:trPr>
          <w:trHeight w:val="1089"/>
        </w:trPr>
        <w:tc>
          <w:tcPr>
            <w:tcW w:w="10506" w:type="dxa"/>
            <w:tcBorders>
              <w:left w:val="single" w:sz="8" w:space="0" w:color="2F5496" w:themeColor="accent1" w:themeShade="BF"/>
            </w:tcBorders>
          </w:tcPr>
          <w:p w14:paraId="3DBB427C" w14:textId="77777777" w:rsidR="000F462F" w:rsidRPr="00923916" w:rsidRDefault="000F462F" w:rsidP="00120E8E">
            <w:pPr>
              <w:pStyle w:val="NoSpacing"/>
              <w:shd w:val="clear" w:color="auto" w:fill="D9D9D9" w:themeFill="background1" w:themeFillShade="D9"/>
              <w:jc w:val="center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en-US"/>
              </w:rPr>
            </w:pPr>
            <w:r w:rsidRPr="00923916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en-US"/>
              </w:rPr>
              <w:t>Core competencies:</w:t>
            </w:r>
          </w:p>
          <w:p w14:paraId="53F25FE5" w14:textId="77777777" w:rsidR="000F462F" w:rsidRPr="004E0B76" w:rsidRDefault="000F462F" w:rsidP="000F462F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Segoe UI" w:eastAsiaTheme="minorHAnsi" w:hAnsi="Segoe UI" w:cs="Segoe UI"/>
                <w:sz w:val="18"/>
                <w:szCs w:val="18"/>
                <w:lang w:val="en-GB"/>
              </w:rPr>
            </w:pPr>
            <w:r w:rsidRPr="005B3A4D">
              <w:rPr>
                <w:rFonts w:ascii="Segoe UI" w:eastAsiaTheme="minorHAnsi" w:hAnsi="Segoe UI" w:cs="Segoe UI"/>
                <w:b/>
                <w:bCs/>
                <w:i/>
                <w:color w:val="2F5496" w:themeColor="accent1" w:themeShade="BF"/>
                <w:sz w:val="18"/>
                <w:szCs w:val="18"/>
                <w:u w:val="single"/>
                <w:lang w:val="en-GB"/>
              </w:rPr>
              <w:t>Functional Skills</w:t>
            </w:r>
            <w:r>
              <w:rPr>
                <w:rFonts w:ascii="Segoe UI" w:eastAsiaTheme="minorHAnsi" w:hAnsi="Segoe UI" w:cs="Segoe UI"/>
                <w:b/>
                <w:bCs/>
                <w:i/>
                <w:color w:val="2F5496" w:themeColor="accent1" w:themeShade="BF"/>
                <w:sz w:val="18"/>
                <w:szCs w:val="18"/>
                <w:u w:val="single"/>
                <w:lang w:val="en-GB"/>
              </w:rPr>
              <w:t>:</w:t>
            </w:r>
            <w:r w:rsidRPr="005B3A4D">
              <w:rPr>
                <w:rFonts w:ascii="Segoe UI" w:eastAsiaTheme="minorHAnsi" w:hAnsi="Segoe UI" w:cs="Segoe UI"/>
                <w:iCs/>
                <w:color w:val="2F5496" w:themeColor="accent1" w:themeShade="BF"/>
                <w:sz w:val="18"/>
                <w:szCs w:val="18"/>
                <w:lang w:val="en-GB"/>
              </w:rPr>
              <w:t xml:space="preserve"> </w:t>
            </w:r>
            <w:r w:rsidRPr="004E0B76">
              <w:rPr>
                <w:rFonts w:ascii="Segoe UI" w:eastAsiaTheme="minorHAnsi" w:hAnsi="Segoe UI" w:cs="Segoe UI"/>
                <w:sz w:val="18"/>
                <w:szCs w:val="18"/>
                <w:lang w:val="en-GB"/>
              </w:rPr>
              <w:t>Strategic Management || Finance Best Practices || Financial Management || Reporting || Regulatory Compliance || Account Receivable || Process Improvement || Project Management || Team Management|| Leadership Acumen</w:t>
            </w:r>
          </w:p>
          <w:p w14:paraId="1455ADA9" w14:textId="2BE2214F" w:rsidR="000F462F" w:rsidRPr="00E56F4B" w:rsidRDefault="000F462F" w:rsidP="000F462F">
            <w:pPr>
              <w:pStyle w:val="NoSpacing"/>
              <w:numPr>
                <w:ilvl w:val="0"/>
                <w:numId w:val="23"/>
              </w:numPr>
              <w:jc w:val="both"/>
              <w:rPr>
                <w:rFonts w:ascii="Segoe UI" w:hAnsi="Segoe UI" w:cs="Segoe UI"/>
                <w:i/>
                <w:iCs/>
                <w:sz w:val="18"/>
                <w:szCs w:val="18"/>
                <w:lang w:val="en-AU" w:eastAsia="en-IN"/>
              </w:rPr>
            </w:pPr>
            <w:r w:rsidRPr="005B3A4D">
              <w:rPr>
                <w:rFonts w:ascii="Segoe UI" w:hAnsi="Segoe UI" w:cs="Segoe UI"/>
                <w:b/>
                <w:bCs/>
                <w:i/>
                <w:color w:val="2F5496" w:themeColor="accent1" w:themeShade="BF"/>
                <w:sz w:val="18"/>
                <w:szCs w:val="18"/>
                <w:u w:val="single"/>
                <w:lang w:val="en-GB"/>
              </w:rPr>
              <w:t>Technical Skills:</w:t>
            </w:r>
            <w:r w:rsidRPr="00636487">
              <w:rPr>
                <w:rFonts w:ascii="Segoe UI" w:hAnsi="Segoe UI" w:cs="Segoe UI"/>
                <w:sz w:val="18"/>
                <w:szCs w:val="18"/>
                <w:lang w:val="en-AU" w:eastAsia="en-IN"/>
              </w:rPr>
              <w:t xml:space="preserve"> </w:t>
            </w:r>
            <w:r w:rsidRPr="004E0B76">
              <w:rPr>
                <w:rFonts w:ascii="Segoe UI" w:hAnsi="Segoe UI" w:cs="Segoe UI"/>
                <w:sz w:val="18"/>
                <w:szCs w:val="18"/>
                <w:lang w:val="en-GB"/>
              </w:rPr>
              <w:t>SAP</w:t>
            </w:r>
            <w:r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 R2, R3</w:t>
            </w:r>
            <w:r>
              <w:rPr>
                <w:rFonts w:ascii="Segoe UI" w:hAnsi="Segoe UI" w:cs="Segoe UI"/>
                <w:i/>
                <w:iCs/>
                <w:sz w:val="18"/>
                <w:szCs w:val="18"/>
                <w:lang w:val="en-AU" w:eastAsia="en-IN"/>
              </w:rPr>
              <w:t xml:space="preserve"> </w:t>
            </w:r>
            <w:r w:rsidRPr="00923916">
              <w:rPr>
                <w:rFonts w:ascii="Segoe UI" w:hAnsi="Segoe UI" w:cs="Segoe UI"/>
                <w:i/>
                <w:iCs/>
                <w:sz w:val="18"/>
                <w:szCs w:val="18"/>
                <w:lang w:val="en-AU" w:eastAsia="en-IN"/>
              </w:rPr>
              <w:t>||</w:t>
            </w:r>
            <w:r>
              <w:rPr>
                <w:rFonts w:ascii="Segoe UI" w:hAnsi="Segoe UI" w:cs="Segoe UI"/>
                <w:i/>
                <w:iCs/>
                <w:sz w:val="18"/>
                <w:szCs w:val="18"/>
                <w:lang w:val="en-AU" w:eastAsia="en-IN"/>
              </w:rPr>
              <w:t xml:space="preserve"> </w:t>
            </w:r>
            <w:r w:rsidRPr="004E0B76">
              <w:rPr>
                <w:rFonts w:ascii="Segoe UI" w:hAnsi="Segoe UI" w:cs="Segoe UI"/>
                <w:sz w:val="18"/>
                <w:szCs w:val="18"/>
                <w:lang w:val="en-GB"/>
              </w:rPr>
              <w:t>BLACKLINE ||</w:t>
            </w:r>
            <w:r>
              <w:rPr>
                <w:rFonts w:ascii="Segoe UI" w:hAnsi="Segoe UI" w:cs="Segoe UI"/>
                <w:i/>
                <w:iCs/>
                <w:sz w:val="18"/>
                <w:szCs w:val="18"/>
                <w:lang w:val="en-AU" w:eastAsia="en-IN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Working knowledge of MS Excel (pivot tables, charts, and graphs), MS Word, &amp; PowerPoint </w:t>
            </w:r>
            <w:r w:rsidRPr="00E56F4B">
              <w:rPr>
                <w:rFonts w:ascii="Segoe UI" w:hAnsi="Segoe UI" w:cs="Segoe UI"/>
                <w:i/>
                <w:iCs/>
                <w:sz w:val="18"/>
                <w:szCs w:val="18"/>
                <w:lang w:val="en-AU" w:eastAsia="en-IN"/>
              </w:rPr>
              <w:t xml:space="preserve">|| </w:t>
            </w:r>
            <w:r w:rsidRPr="00E56F4B">
              <w:rPr>
                <w:rFonts w:ascii="Segoe UI" w:hAnsi="Segoe UI" w:cs="Segoe UI"/>
                <w:sz w:val="18"/>
                <w:szCs w:val="18"/>
                <w:lang w:val="en-GB"/>
              </w:rPr>
              <w:t>Ability to learn new systems quickly</w:t>
            </w:r>
            <w:r>
              <w:rPr>
                <w:rFonts w:ascii="Segoe UI" w:hAnsi="Segoe UI" w:cs="Segoe UI"/>
                <w:sz w:val="18"/>
                <w:szCs w:val="18"/>
                <w:lang w:val="en-GB"/>
              </w:rPr>
              <w:t>.</w:t>
            </w:r>
          </w:p>
        </w:tc>
      </w:tr>
    </w:tbl>
    <w:p w14:paraId="372F9A88" w14:textId="77777777" w:rsidR="000F462F" w:rsidRPr="00E31E25" w:rsidRDefault="000F462F" w:rsidP="0004106C">
      <w:pPr>
        <w:pStyle w:val="NoSpacing"/>
        <w:spacing w:line="360" w:lineRule="auto"/>
        <w:jc w:val="both"/>
        <w:rPr>
          <w:rFonts w:ascii="Segoe UI" w:hAnsi="Segoe UI" w:cs="Segoe UI"/>
          <w:sz w:val="4"/>
          <w:szCs w:val="4"/>
        </w:rPr>
      </w:pPr>
    </w:p>
    <w:bookmarkEnd w:id="4"/>
    <w:p w14:paraId="67D8AE5E" w14:textId="7127F197" w:rsidR="0001752F" w:rsidRPr="00150DED" w:rsidRDefault="000F462F" w:rsidP="00150DED">
      <w:pPr>
        <w:pStyle w:val="NoSpacing"/>
        <w:spacing w:line="276" w:lineRule="auto"/>
        <w:jc w:val="both"/>
        <w:rPr>
          <w:rFonts w:ascii="Segoe UI" w:hAnsi="Segoe UI" w:cs="Segoe UI"/>
          <w:b/>
          <w:bCs/>
          <w:color w:val="000000"/>
          <w:sz w:val="2"/>
          <w:szCs w:val="2"/>
        </w:rPr>
      </w:pPr>
      <w:r>
        <w:rPr>
          <w:rFonts w:ascii="Segoe UI" w:hAnsi="Segoe UI" w:cs="Segoe UI"/>
          <w:bCs/>
          <w:sz w:val="2"/>
          <w:szCs w:val="2"/>
          <w:lang w:val="en-GB"/>
        </w:rPr>
        <w:pict w14:anchorId="4B896657">
          <v:rect id="_x0000_i1025" style="width:0;height:1.5pt" o:hralign="center" o:hrstd="t" o:hr="t" fillcolor="#a0a0a0" stroked="f"/>
        </w:pict>
      </w:r>
    </w:p>
    <w:p w14:paraId="353BE914" w14:textId="3B698D6C" w:rsidR="00150DED" w:rsidRDefault="00CC79F5" w:rsidP="00092823">
      <w:pPr>
        <w:pStyle w:val="NoSpacing"/>
        <w:numPr>
          <w:ilvl w:val="0"/>
          <w:numId w:val="2"/>
        </w:numPr>
        <w:spacing w:before="240" w:line="276" w:lineRule="auto"/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150DED">
        <w:rPr>
          <w:rFonts w:ascii="Segoe UI" w:hAnsi="Segoe UI" w:cs="Segoe UI"/>
          <w:bCs/>
          <w:sz w:val="18"/>
          <w:szCs w:val="18"/>
          <w:lang w:val="en-GB"/>
        </w:rPr>
        <w:t xml:space="preserve">A seasoned, </w:t>
      </w:r>
      <w:r w:rsidR="000439B4" w:rsidRPr="00150DED">
        <w:rPr>
          <w:rFonts w:ascii="Segoe UI" w:hAnsi="Segoe UI" w:cs="Segoe UI"/>
          <w:bCs/>
          <w:sz w:val="18"/>
          <w:szCs w:val="18"/>
          <w:lang w:val="en-GB"/>
        </w:rPr>
        <w:t>meticulous</w:t>
      </w:r>
      <w:r w:rsidRPr="00150DED">
        <w:rPr>
          <w:rFonts w:ascii="Segoe UI" w:hAnsi="Segoe UI" w:cs="Segoe UI"/>
          <w:bCs/>
          <w:sz w:val="18"/>
          <w:szCs w:val="18"/>
          <w:lang w:val="en-GB"/>
        </w:rPr>
        <w:t xml:space="preserve">, </w:t>
      </w:r>
      <w:r w:rsidR="00DF2A33" w:rsidRPr="00150DED">
        <w:rPr>
          <w:rFonts w:ascii="Segoe UI" w:hAnsi="Segoe UI" w:cs="Segoe UI"/>
          <w:bCs/>
          <w:sz w:val="18"/>
          <w:szCs w:val="18"/>
          <w:lang w:val="en-GB"/>
        </w:rPr>
        <w:t xml:space="preserve">&amp; </w:t>
      </w:r>
      <w:r w:rsidRPr="00150DED">
        <w:rPr>
          <w:rFonts w:ascii="Segoe UI" w:hAnsi="Segoe UI" w:cs="Segoe UI"/>
          <w:bCs/>
          <w:sz w:val="18"/>
          <w:szCs w:val="18"/>
          <w:lang w:val="en-GB"/>
        </w:rPr>
        <w:t xml:space="preserve">results-oriented </w:t>
      </w:r>
      <w:r w:rsidR="00953963" w:rsidRPr="00150DED">
        <w:rPr>
          <w:rFonts w:ascii="Segoe UI" w:hAnsi="Segoe UI" w:cs="Segoe UI"/>
          <w:bCs/>
          <w:sz w:val="18"/>
          <w:szCs w:val="18"/>
          <w:lang w:val="en-GB"/>
        </w:rPr>
        <w:t>Finance</w:t>
      </w:r>
      <w:r w:rsidR="00117639" w:rsidRPr="00150DED">
        <w:rPr>
          <w:rFonts w:ascii="Segoe UI" w:hAnsi="Segoe UI" w:cs="Segoe UI"/>
          <w:bCs/>
          <w:sz w:val="18"/>
          <w:szCs w:val="18"/>
          <w:lang w:val="en-GB"/>
        </w:rPr>
        <w:t xml:space="preserve"> and Account Receivable </w:t>
      </w:r>
      <w:r w:rsidRPr="00150DED">
        <w:rPr>
          <w:rFonts w:ascii="Segoe UI" w:hAnsi="Segoe UI" w:cs="Segoe UI"/>
          <w:bCs/>
          <w:sz w:val="18"/>
          <w:szCs w:val="18"/>
          <w:lang w:val="en-GB"/>
        </w:rPr>
        <w:t xml:space="preserve">Management Specialist with exposure in </w:t>
      </w:r>
      <w:r w:rsidR="00953963" w:rsidRPr="00150DED">
        <w:rPr>
          <w:rFonts w:ascii="Segoe UI" w:hAnsi="Segoe UI" w:cs="Segoe UI"/>
          <w:bCs/>
          <w:sz w:val="18"/>
          <w:szCs w:val="18"/>
          <w:lang w:val="en-GB"/>
        </w:rPr>
        <w:t xml:space="preserve">driving and balancing financial efficiency and leading </w:t>
      </w:r>
      <w:r w:rsidR="00DA5F34" w:rsidRPr="00150DED">
        <w:rPr>
          <w:rFonts w:ascii="Segoe UI" w:hAnsi="Segoe UI" w:cs="Segoe UI"/>
          <w:bCs/>
          <w:sz w:val="18"/>
          <w:szCs w:val="18"/>
          <w:lang w:val="en-GB"/>
        </w:rPr>
        <w:t xml:space="preserve">a </w:t>
      </w:r>
      <w:r w:rsidR="00953963" w:rsidRPr="00150DED">
        <w:rPr>
          <w:rFonts w:ascii="Segoe UI" w:hAnsi="Segoe UI" w:cs="Segoe UI"/>
          <w:bCs/>
          <w:sz w:val="18"/>
          <w:szCs w:val="18"/>
          <w:lang w:val="en-GB"/>
        </w:rPr>
        <w:t>multi-arm financial spectrum</w:t>
      </w:r>
      <w:r w:rsidR="00150DED">
        <w:rPr>
          <w:rFonts w:ascii="Segoe UI" w:hAnsi="Segoe UI" w:cs="Segoe UI"/>
          <w:bCs/>
          <w:sz w:val="18"/>
          <w:szCs w:val="18"/>
          <w:lang w:val="en-GB"/>
        </w:rPr>
        <w:t>.</w:t>
      </w:r>
    </w:p>
    <w:p w14:paraId="48A03F7C" w14:textId="5F8F2115" w:rsidR="00953963" w:rsidRPr="00150DED" w:rsidRDefault="00D40027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150DED">
        <w:rPr>
          <w:rFonts w:ascii="Segoe UI" w:hAnsi="Segoe UI" w:cs="Segoe UI"/>
          <w:bCs/>
          <w:sz w:val="18"/>
          <w:szCs w:val="18"/>
          <w:lang w:val="en-GB"/>
        </w:rPr>
        <w:t xml:space="preserve">Offering </w:t>
      </w:r>
      <w:r w:rsidR="00092823">
        <w:rPr>
          <w:rFonts w:ascii="Segoe UI" w:hAnsi="Segoe UI" w:cs="Segoe UI"/>
          <w:bCs/>
          <w:sz w:val="18"/>
          <w:szCs w:val="18"/>
          <w:lang w:val="en-GB"/>
        </w:rPr>
        <w:t>end-to-end</w:t>
      </w:r>
      <w:r w:rsidR="00117639" w:rsidRPr="00150DED">
        <w:rPr>
          <w:rFonts w:ascii="Segoe UI" w:hAnsi="Segoe UI" w:cs="Segoe UI"/>
          <w:bCs/>
          <w:sz w:val="18"/>
          <w:szCs w:val="18"/>
          <w:lang w:val="en-GB"/>
        </w:rPr>
        <w:t xml:space="preserve"> knowledge of AR cycle &amp; O-T-C cycle.</w:t>
      </w:r>
      <w:r w:rsidR="00563AB9" w:rsidRPr="00150DED">
        <w:rPr>
          <w:rFonts w:ascii="Segoe UI" w:hAnsi="Segoe UI" w:cs="Segoe UI"/>
          <w:bCs/>
          <w:sz w:val="18"/>
          <w:szCs w:val="18"/>
          <w:lang w:val="en-GB"/>
        </w:rPr>
        <w:t xml:space="preserve"> </w:t>
      </w:r>
    </w:p>
    <w:p w14:paraId="542E426E" w14:textId="5D64D90E" w:rsidR="00953963" w:rsidRPr="00150DED" w:rsidRDefault="00953963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150DED">
        <w:rPr>
          <w:rFonts w:ascii="Segoe UI" w:hAnsi="Segoe UI" w:cs="Segoe UI"/>
          <w:bCs/>
          <w:sz w:val="18"/>
          <w:szCs w:val="18"/>
          <w:lang w:val="en-GB"/>
        </w:rPr>
        <w:t xml:space="preserve">Proven success in steering finance and accounts functions; reworking business/ finance models to achieve organizational and growth objectives; facilitating turnaround management initiatives. </w:t>
      </w:r>
    </w:p>
    <w:p w14:paraId="69F82607" w14:textId="77777777" w:rsidR="00150DED" w:rsidRDefault="00953963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150DED">
        <w:rPr>
          <w:rFonts w:ascii="Segoe UI" w:hAnsi="Segoe UI" w:cs="Segoe UI"/>
          <w:bCs/>
          <w:sz w:val="18"/>
          <w:szCs w:val="18"/>
          <w:lang w:val="en-GB"/>
        </w:rPr>
        <w:t xml:space="preserve">Possessing robust financial control and reporting skills and ensuring that all statutory and corporate obligations are met. </w:t>
      </w:r>
    </w:p>
    <w:p w14:paraId="724A8BBE" w14:textId="6A382F54" w:rsidR="00150DED" w:rsidRDefault="00953963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150DED">
        <w:rPr>
          <w:rFonts w:ascii="Segoe UI" w:hAnsi="Segoe UI" w:cs="Segoe UI"/>
          <w:bCs/>
          <w:sz w:val="18"/>
          <w:szCs w:val="18"/>
          <w:lang w:val="en-GB"/>
        </w:rPr>
        <w:t xml:space="preserve">Excellent understanding of </w:t>
      </w:r>
      <w:bookmarkStart w:id="5" w:name="_Hlk37766931"/>
      <w:r w:rsidRPr="00150DED">
        <w:rPr>
          <w:rFonts w:ascii="Segoe UI" w:hAnsi="Segoe UI" w:cs="Segoe UI"/>
          <w:bCs/>
          <w:sz w:val="18"/>
          <w:szCs w:val="18"/>
          <w:lang w:val="en-GB"/>
        </w:rPr>
        <w:t>collating and interpreting accounting data to determine financial performance</w:t>
      </w:r>
      <w:r w:rsidR="00DA5F34" w:rsidRPr="00150DED">
        <w:rPr>
          <w:rFonts w:ascii="Segoe UI" w:hAnsi="Segoe UI" w:cs="Segoe UI"/>
          <w:bCs/>
          <w:sz w:val="18"/>
          <w:szCs w:val="18"/>
          <w:lang w:val="en-GB"/>
        </w:rPr>
        <w:t>, organize information</w:t>
      </w:r>
      <w:r w:rsidR="0007487E">
        <w:rPr>
          <w:rFonts w:ascii="Segoe UI" w:hAnsi="Segoe UI" w:cs="Segoe UI"/>
          <w:bCs/>
          <w:sz w:val="18"/>
          <w:szCs w:val="18"/>
          <w:lang w:val="en-GB"/>
        </w:rPr>
        <w:t>,</w:t>
      </w:r>
      <w:r w:rsidRPr="00150DED">
        <w:rPr>
          <w:rFonts w:ascii="Segoe UI" w:hAnsi="Segoe UI" w:cs="Segoe UI"/>
          <w:bCs/>
          <w:sz w:val="18"/>
          <w:szCs w:val="18"/>
          <w:lang w:val="en-GB"/>
        </w:rPr>
        <w:t xml:space="preserve"> and communicate </w:t>
      </w:r>
      <w:bookmarkEnd w:id="5"/>
      <w:r w:rsidR="00DA5F34" w:rsidRPr="00150DED">
        <w:rPr>
          <w:rFonts w:ascii="Segoe UI" w:hAnsi="Segoe UI" w:cs="Segoe UI"/>
          <w:bCs/>
          <w:sz w:val="18"/>
          <w:szCs w:val="18"/>
          <w:lang w:val="en-GB"/>
        </w:rPr>
        <w:t>clearly and helpfully</w:t>
      </w:r>
      <w:r w:rsidRPr="00150DED">
        <w:rPr>
          <w:rFonts w:ascii="Segoe UI" w:hAnsi="Segoe UI" w:cs="Segoe UI"/>
          <w:bCs/>
          <w:sz w:val="18"/>
          <w:szCs w:val="18"/>
          <w:lang w:val="en-GB"/>
        </w:rPr>
        <w:t xml:space="preserve">. </w:t>
      </w:r>
    </w:p>
    <w:p w14:paraId="420D3B51" w14:textId="77777777" w:rsidR="00150DED" w:rsidRPr="00150DED" w:rsidRDefault="00150DED" w:rsidP="00150DED">
      <w:pPr>
        <w:pStyle w:val="NoSpacing"/>
        <w:spacing w:line="276" w:lineRule="auto"/>
        <w:ind w:left="360"/>
        <w:jc w:val="both"/>
        <w:rPr>
          <w:rFonts w:ascii="Segoe UI" w:hAnsi="Segoe UI" w:cs="Segoe UI"/>
          <w:bCs/>
          <w:sz w:val="8"/>
          <w:szCs w:val="8"/>
          <w:lang w:val="en-GB"/>
        </w:rPr>
      </w:pPr>
    </w:p>
    <w:p w14:paraId="69A4BD10" w14:textId="05509C7F" w:rsidR="00117639" w:rsidRPr="00E31E25" w:rsidRDefault="00DF2A33" w:rsidP="00150DED">
      <w:pPr>
        <w:shd w:val="clear" w:color="auto" w:fill="44546A" w:themeFill="text2"/>
        <w:spacing w:line="276" w:lineRule="auto"/>
        <w:jc w:val="center"/>
        <w:rPr>
          <w:rFonts w:ascii="Segoe UI" w:hAnsi="Segoe UI" w:cs="Segoe UI"/>
          <w:b/>
          <w:color w:val="FFFFFF" w:themeColor="background1"/>
          <w:u w:val="single"/>
        </w:rPr>
      </w:pPr>
      <w:r w:rsidRPr="00E31E25">
        <w:rPr>
          <w:rFonts w:ascii="Segoe UI" w:hAnsi="Segoe UI" w:cs="Segoe UI"/>
          <w:b/>
          <w:color w:val="FFFFFF" w:themeColor="background1"/>
          <w:u w:val="single"/>
        </w:rPr>
        <w:t>WORK EXPERIENCE</w:t>
      </w:r>
    </w:p>
    <w:p w14:paraId="6236711C" w14:textId="1EDE798B" w:rsidR="00117639" w:rsidRPr="00E31E25" w:rsidRDefault="0007487E" w:rsidP="00150DED">
      <w:pPr>
        <w:pStyle w:val="NoSpacing"/>
        <w:shd w:val="clear" w:color="auto" w:fill="D9E2F3" w:themeFill="accent1" w:themeFillTint="33"/>
        <w:spacing w:line="276" w:lineRule="auto"/>
        <w:jc w:val="center"/>
        <w:rPr>
          <w:rFonts w:ascii="Segoe UI" w:hAnsi="Segoe UI" w:cs="Segoe UI"/>
          <w:b/>
          <w:bCs/>
          <w:sz w:val="18"/>
          <w:szCs w:val="18"/>
          <w:u w:val="single"/>
          <w:lang w:val="en-US"/>
        </w:rPr>
      </w:pPr>
      <w:r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>September</w:t>
      </w:r>
      <w:r w:rsidR="006E2F83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 xml:space="preserve"> </w:t>
      </w:r>
      <w:r w:rsidR="00B81746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>2021</w:t>
      </w:r>
      <w:r w:rsidR="00117639" w:rsidRPr="00E31E25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>-</w:t>
      </w:r>
      <w:r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 xml:space="preserve"> </w:t>
      </w:r>
      <w:r w:rsidR="00117639" w:rsidRPr="00E31E25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>Present with Capita India Pvt Ltd as Process Leader</w:t>
      </w:r>
    </w:p>
    <w:p w14:paraId="66621767" w14:textId="77777777" w:rsidR="00701C31" w:rsidRPr="00E31E25" w:rsidRDefault="00701C31" w:rsidP="00150DED">
      <w:pPr>
        <w:pStyle w:val="NoSpacing"/>
        <w:spacing w:line="276" w:lineRule="auto"/>
        <w:jc w:val="center"/>
        <w:rPr>
          <w:rFonts w:ascii="Segoe UI" w:hAnsi="Segoe UI" w:cs="Segoe UI"/>
          <w:b/>
          <w:bCs/>
          <w:iCs/>
          <w:color w:val="2F5496" w:themeColor="accent1" w:themeShade="BF"/>
          <w:sz w:val="2"/>
          <w:szCs w:val="2"/>
          <w:u w:val="single"/>
          <w:lang w:val="en-GB"/>
        </w:rPr>
      </w:pPr>
    </w:p>
    <w:p w14:paraId="246540D7" w14:textId="5884A194" w:rsidR="00117639" w:rsidRDefault="00117639" w:rsidP="000F462F">
      <w:pPr>
        <w:pStyle w:val="NoSpacing"/>
        <w:spacing w:line="276" w:lineRule="auto"/>
        <w:jc w:val="center"/>
        <w:rPr>
          <w:rFonts w:ascii="Segoe UI" w:hAnsi="Segoe UI" w:cs="Segoe UI"/>
          <w:bCs/>
          <w:i/>
          <w:iCs/>
          <w:sz w:val="18"/>
          <w:szCs w:val="18"/>
          <w:lang w:val="en-GB"/>
        </w:rPr>
      </w:pPr>
      <w:r w:rsidRPr="00E31E25">
        <w:rPr>
          <w:rFonts w:ascii="Segoe UI" w:hAnsi="Segoe UI" w:cs="Segoe UI"/>
          <w:bCs/>
          <w:i/>
          <w:iCs/>
          <w:sz w:val="18"/>
          <w:szCs w:val="18"/>
          <w:lang w:val="en-GB"/>
        </w:rPr>
        <w:t xml:space="preserve">Accredited with Star of the Quarter </w:t>
      </w:r>
      <w:r w:rsidR="000F462F">
        <w:rPr>
          <w:rFonts w:ascii="Segoe UI" w:hAnsi="Segoe UI" w:cs="Segoe UI"/>
          <w:bCs/>
          <w:i/>
          <w:iCs/>
          <w:sz w:val="18"/>
          <w:szCs w:val="18"/>
          <w:lang w:val="en-GB"/>
        </w:rPr>
        <w:t>multiple times</w:t>
      </w:r>
      <w:r w:rsidRPr="00E31E25">
        <w:rPr>
          <w:rFonts w:ascii="Segoe UI" w:hAnsi="Segoe UI" w:cs="Segoe UI"/>
          <w:bCs/>
          <w:i/>
          <w:iCs/>
          <w:sz w:val="18"/>
          <w:szCs w:val="18"/>
          <w:lang w:val="en-GB"/>
        </w:rPr>
        <w:t>. Produced multiple ideas for process improvement</w:t>
      </w:r>
    </w:p>
    <w:p w14:paraId="79D338CE" w14:textId="77777777" w:rsidR="005F0F7C" w:rsidRPr="00E31E25" w:rsidRDefault="005F0F7C" w:rsidP="00150DED">
      <w:pPr>
        <w:pStyle w:val="NoSpacing"/>
        <w:spacing w:line="276" w:lineRule="auto"/>
        <w:rPr>
          <w:rFonts w:ascii="Segoe UI" w:hAnsi="Segoe UI" w:cs="Segoe UI"/>
          <w:bCs/>
          <w:i/>
          <w:iCs/>
          <w:sz w:val="18"/>
          <w:szCs w:val="18"/>
          <w:lang w:val="en-GB"/>
        </w:rPr>
      </w:pPr>
    </w:p>
    <w:p w14:paraId="75F2E251" w14:textId="7F524B15" w:rsidR="00B81656" w:rsidRDefault="005F0F7C" w:rsidP="00150DED">
      <w:pPr>
        <w:pStyle w:val="NoSpacing"/>
        <w:spacing w:line="276" w:lineRule="auto"/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</w:pPr>
      <w:r w:rsidRPr="00E31E25"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  <w:t>Key Initiatives &amp; Results Drawn</w:t>
      </w:r>
    </w:p>
    <w:p w14:paraId="13175879" w14:textId="77777777" w:rsidR="00326F98" w:rsidRDefault="00326F98" w:rsidP="00150DED">
      <w:pPr>
        <w:pStyle w:val="NoSpacing"/>
        <w:spacing w:line="276" w:lineRule="auto"/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</w:pPr>
    </w:p>
    <w:p w14:paraId="38543F5C" w14:textId="77777777" w:rsidR="00326F98" w:rsidRPr="00CB6740" w:rsidRDefault="00326F98" w:rsidP="00326F9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CB6740">
        <w:rPr>
          <w:rFonts w:ascii="Segoe UI" w:hAnsi="Segoe UI" w:cs="Segoe UI"/>
          <w:bCs/>
          <w:sz w:val="18"/>
          <w:szCs w:val="18"/>
          <w:lang w:val="en-GB"/>
        </w:rPr>
        <w:t>Managing and leading team and mange workload efficiently across resources.</w:t>
      </w:r>
    </w:p>
    <w:p w14:paraId="130F7794" w14:textId="77777777" w:rsidR="00326F98" w:rsidRDefault="00326F98" w:rsidP="00326F9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CB6740">
        <w:rPr>
          <w:rFonts w:ascii="Segoe UI" w:hAnsi="Segoe UI" w:cs="Segoe UI"/>
          <w:bCs/>
          <w:sz w:val="18"/>
          <w:szCs w:val="18"/>
          <w:lang w:val="en-GB"/>
        </w:rPr>
        <w:t>Monitoring and reviewing the staff's performance and productivity and providing necessary feedback accordingly to improve the quality and accuracy of the team.</w:t>
      </w:r>
    </w:p>
    <w:p w14:paraId="536B235C" w14:textId="77777777" w:rsidR="00326F98" w:rsidRDefault="00326F98" w:rsidP="00326F9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CB6740">
        <w:rPr>
          <w:rFonts w:ascii="Segoe UI" w:hAnsi="Segoe UI" w:cs="Segoe UI"/>
          <w:bCs/>
          <w:sz w:val="18"/>
          <w:szCs w:val="18"/>
          <w:lang w:val="en-GB"/>
        </w:rPr>
        <w:t>Playing a pivotal role in handling and leading the team efficiently across resources and throughout working with proper coordination with the Team Manager to ensure smooth functioning of the process.</w:t>
      </w:r>
    </w:p>
    <w:p w14:paraId="50385BE9" w14:textId="77777777" w:rsidR="00326F98" w:rsidRPr="00CB6740" w:rsidRDefault="00326F98" w:rsidP="00326F9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CB6740">
        <w:rPr>
          <w:rFonts w:ascii="Segoe UI" w:hAnsi="Segoe UI" w:cs="Segoe UI"/>
          <w:bCs/>
          <w:sz w:val="18"/>
          <w:szCs w:val="18"/>
          <w:lang w:val="en-GB"/>
        </w:rPr>
        <w:t xml:space="preserve">Acting as the first escalation point </w:t>
      </w:r>
      <w:r>
        <w:rPr>
          <w:rFonts w:ascii="Segoe UI" w:hAnsi="Segoe UI" w:cs="Segoe UI"/>
          <w:bCs/>
          <w:sz w:val="18"/>
          <w:szCs w:val="18"/>
          <w:lang w:val="en-GB"/>
        </w:rPr>
        <w:t xml:space="preserve">of contact </w:t>
      </w:r>
      <w:r w:rsidRPr="00CB6740">
        <w:rPr>
          <w:rFonts w:ascii="Segoe UI" w:hAnsi="Segoe UI" w:cs="Segoe UI"/>
          <w:bCs/>
          <w:sz w:val="18"/>
          <w:szCs w:val="18"/>
          <w:lang w:val="en-GB"/>
        </w:rPr>
        <w:t>for issues relating to offshore team/Business unit/Management.</w:t>
      </w:r>
    </w:p>
    <w:p w14:paraId="1D2ACB2B" w14:textId="77777777" w:rsidR="00326F98" w:rsidRPr="003D1899" w:rsidRDefault="00326F98" w:rsidP="00326F9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CB6740">
        <w:rPr>
          <w:rFonts w:ascii="Segoe UI" w:hAnsi="Segoe UI" w:cs="Segoe UI"/>
          <w:bCs/>
          <w:sz w:val="18"/>
          <w:szCs w:val="18"/>
          <w:lang w:val="en-GB"/>
        </w:rPr>
        <w:t>Accountable for following Capita’s policy to maintain a healthy and professional relationship with the clients by meeting the SLA &amp; TAT.</w:t>
      </w:r>
    </w:p>
    <w:p w14:paraId="0DC0FC14" w14:textId="77777777" w:rsidR="00326F98" w:rsidRPr="00CB6740" w:rsidRDefault="00326F98" w:rsidP="00326F9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CB6740">
        <w:rPr>
          <w:rFonts w:ascii="Segoe UI" w:hAnsi="Segoe UI" w:cs="Segoe UI"/>
          <w:bCs/>
          <w:sz w:val="18"/>
          <w:szCs w:val="18"/>
          <w:lang w:val="en-GB"/>
        </w:rPr>
        <w:t xml:space="preserve">Working closely with other Finance teams, such as Bank Reconciliation, Accounts Payable &amp; Credit Control teams. </w:t>
      </w:r>
    </w:p>
    <w:p w14:paraId="3F933B5F" w14:textId="77777777" w:rsidR="00326F98" w:rsidRDefault="00326F98" w:rsidP="00326F9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CB6740">
        <w:rPr>
          <w:rFonts w:ascii="Segoe UI" w:hAnsi="Segoe UI" w:cs="Segoe UI"/>
          <w:bCs/>
          <w:sz w:val="18"/>
          <w:szCs w:val="18"/>
          <w:lang w:val="en-GB"/>
        </w:rPr>
        <w:t xml:space="preserve">Ensuring the </w:t>
      </w:r>
      <w:bookmarkStart w:id="6" w:name="_Hlk101313303"/>
      <w:r w:rsidRPr="00CB6740">
        <w:rPr>
          <w:rFonts w:ascii="Segoe UI" w:hAnsi="Segoe UI" w:cs="Segoe UI"/>
          <w:bCs/>
          <w:sz w:val="18"/>
          <w:szCs w:val="18"/>
          <w:lang w:val="en-GB"/>
        </w:rPr>
        <w:t xml:space="preserve">daily cash receipts and inter-Company receipts </w:t>
      </w:r>
      <w:bookmarkEnd w:id="6"/>
      <w:r w:rsidRPr="00CB6740">
        <w:rPr>
          <w:rFonts w:ascii="Segoe UI" w:hAnsi="Segoe UI" w:cs="Segoe UI"/>
          <w:bCs/>
          <w:sz w:val="18"/>
          <w:szCs w:val="18"/>
          <w:lang w:val="en-GB"/>
        </w:rPr>
        <w:t>reconciliation are processed accurately and within SLA.</w:t>
      </w:r>
    </w:p>
    <w:p w14:paraId="0E597685" w14:textId="77777777" w:rsidR="00326F98" w:rsidRPr="00291392" w:rsidRDefault="00326F98" w:rsidP="00326F9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bCs/>
          <w:sz w:val="18"/>
          <w:szCs w:val="18"/>
          <w:lang w:val="en-GB"/>
        </w:rPr>
      </w:pPr>
      <w:r>
        <w:rPr>
          <w:rFonts w:ascii="Segoe UI" w:hAnsi="Segoe UI" w:cs="Segoe UI"/>
          <w:bCs/>
          <w:sz w:val="18"/>
          <w:szCs w:val="18"/>
          <w:lang w:val="en-GB"/>
        </w:rPr>
        <w:t>Supervising</w:t>
      </w:r>
      <w:r w:rsidRPr="00CB6740">
        <w:rPr>
          <w:rFonts w:ascii="Segoe UI" w:hAnsi="Segoe UI" w:cs="Segoe UI"/>
          <w:bCs/>
          <w:sz w:val="18"/>
          <w:szCs w:val="18"/>
          <w:lang w:val="en-GB"/>
        </w:rPr>
        <w:t xml:space="preserve"> a team of 28 </w:t>
      </w:r>
      <w:r>
        <w:rPr>
          <w:rFonts w:ascii="Segoe UI" w:hAnsi="Segoe UI" w:cs="Segoe UI"/>
          <w:bCs/>
          <w:sz w:val="18"/>
          <w:szCs w:val="18"/>
          <w:lang w:val="en-GB"/>
        </w:rPr>
        <w:t>members</w:t>
      </w:r>
      <w:r w:rsidRPr="00CB6740">
        <w:rPr>
          <w:rFonts w:ascii="Segoe UI" w:hAnsi="Segoe UI" w:cs="Segoe UI"/>
          <w:bCs/>
          <w:sz w:val="18"/>
          <w:szCs w:val="18"/>
          <w:lang w:val="en-GB"/>
        </w:rPr>
        <w:t xml:space="preserve"> and the delivery of required AR processes in line with defined processes/procedures &amp; SLAs.</w:t>
      </w:r>
    </w:p>
    <w:p w14:paraId="192478FA" w14:textId="77777777" w:rsidR="00326F98" w:rsidRPr="003D1899" w:rsidRDefault="00326F98" w:rsidP="00326F9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CB6740">
        <w:rPr>
          <w:rFonts w:ascii="Segoe UI" w:hAnsi="Segoe UI" w:cs="Segoe UI"/>
          <w:bCs/>
          <w:sz w:val="18"/>
          <w:szCs w:val="18"/>
          <w:lang w:val="en-GB"/>
        </w:rPr>
        <w:t>Leading and guiding the team, ensuring that they are appropriately motivated and developed to carry out their responsibilities to the required standard. Providing commercial inputs to cross-functional teams.</w:t>
      </w:r>
    </w:p>
    <w:p w14:paraId="2741CC30" w14:textId="77777777" w:rsidR="00326F98" w:rsidRPr="00CB6740" w:rsidRDefault="00326F98" w:rsidP="00326F98">
      <w:pPr>
        <w:pStyle w:val="ListParagraph"/>
        <w:numPr>
          <w:ilvl w:val="0"/>
          <w:numId w:val="2"/>
        </w:numPr>
        <w:spacing w:line="240" w:lineRule="auto"/>
        <w:rPr>
          <w:rFonts w:ascii="Segoe UI" w:eastAsiaTheme="minorHAnsi" w:hAnsi="Segoe UI" w:cs="Segoe UI"/>
          <w:bCs/>
          <w:sz w:val="18"/>
          <w:szCs w:val="18"/>
          <w:lang w:val="en-GB"/>
        </w:rPr>
      </w:pPr>
      <w:bookmarkStart w:id="7" w:name="_Hlk101314163"/>
      <w:r w:rsidRPr="00CB6740">
        <w:rPr>
          <w:rFonts w:ascii="Segoe UI" w:eastAsiaTheme="minorHAnsi" w:hAnsi="Segoe UI" w:cs="Segoe UI"/>
          <w:bCs/>
          <w:sz w:val="18"/>
          <w:szCs w:val="18"/>
          <w:lang w:val="en-GB"/>
        </w:rPr>
        <w:t>Producing month/year end reporting, entity level management accounts and liaise with the BUs for the variance commentary</w:t>
      </w:r>
      <w:bookmarkEnd w:id="7"/>
      <w:r w:rsidRPr="00CB6740">
        <w:rPr>
          <w:rFonts w:ascii="Segoe UI" w:eastAsiaTheme="minorHAnsi" w:hAnsi="Segoe UI" w:cs="Segoe UI"/>
          <w:bCs/>
          <w:sz w:val="18"/>
          <w:szCs w:val="18"/>
          <w:lang w:val="en-GB"/>
        </w:rPr>
        <w:t>.</w:t>
      </w:r>
    </w:p>
    <w:p w14:paraId="22431E36" w14:textId="77777777" w:rsidR="00326F98" w:rsidRPr="00CB6740" w:rsidRDefault="00326F98" w:rsidP="00326F98">
      <w:pPr>
        <w:pStyle w:val="ListParagraph"/>
        <w:numPr>
          <w:ilvl w:val="0"/>
          <w:numId w:val="2"/>
        </w:numPr>
        <w:spacing w:line="240" w:lineRule="auto"/>
        <w:rPr>
          <w:rFonts w:ascii="Segoe UI" w:eastAsiaTheme="minorHAnsi" w:hAnsi="Segoe UI" w:cs="Segoe UI"/>
          <w:bCs/>
          <w:sz w:val="18"/>
          <w:szCs w:val="18"/>
          <w:lang w:val="en-GB"/>
        </w:rPr>
      </w:pPr>
      <w:r w:rsidRPr="00CB6740">
        <w:rPr>
          <w:rFonts w:ascii="Segoe UI" w:eastAsiaTheme="minorHAnsi" w:hAnsi="Segoe UI" w:cs="Segoe UI"/>
          <w:bCs/>
          <w:sz w:val="18"/>
          <w:szCs w:val="18"/>
          <w:lang w:val="en-GB"/>
        </w:rPr>
        <w:t>Completing month-end reconciliations and journals for accounts.</w:t>
      </w:r>
    </w:p>
    <w:p w14:paraId="03EAD01E" w14:textId="77777777" w:rsidR="00326F98" w:rsidRPr="00CB6740" w:rsidRDefault="00326F98" w:rsidP="00326F9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CB6740">
        <w:rPr>
          <w:rFonts w:ascii="Segoe UI" w:hAnsi="Segoe UI" w:cs="Segoe UI"/>
          <w:bCs/>
          <w:sz w:val="18"/>
          <w:szCs w:val="18"/>
          <w:lang w:val="en-GB"/>
        </w:rPr>
        <w:t>Evaluating and review audit queries, discuss with respective business units and provide resolution.</w:t>
      </w:r>
    </w:p>
    <w:p w14:paraId="623EC1D9" w14:textId="77777777" w:rsidR="00326F98" w:rsidRPr="00CB6740" w:rsidRDefault="00326F98" w:rsidP="00326F98">
      <w:pPr>
        <w:pStyle w:val="NoSpacing"/>
        <w:numPr>
          <w:ilvl w:val="0"/>
          <w:numId w:val="2"/>
        </w:numPr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CB6740">
        <w:rPr>
          <w:rFonts w:ascii="Segoe UI" w:hAnsi="Segoe UI" w:cs="Segoe UI"/>
          <w:bCs/>
          <w:sz w:val="18"/>
          <w:szCs w:val="18"/>
          <w:lang w:val="en-GB"/>
        </w:rPr>
        <w:t>Liaising with Group auditors for any queries / information required and resolve in a timebound manner.</w:t>
      </w:r>
    </w:p>
    <w:p w14:paraId="1C9F8F74" w14:textId="77777777" w:rsidR="00326F98" w:rsidRDefault="00326F98" w:rsidP="00326F98">
      <w:pPr>
        <w:pStyle w:val="ListParagraph"/>
        <w:numPr>
          <w:ilvl w:val="0"/>
          <w:numId w:val="2"/>
        </w:numPr>
        <w:spacing w:line="240" w:lineRule="auto"/>
        <w:rPr>
          <w:rFonts w:ascii="Segoe UI" w:eastAsiaTheme="minorHAnsi" w:hAnsi="Segoe UI" w:cs="Segoe UI"/>
          <w:bCs/>
          <w:sz w:val="18"/>
          <w:szCs w:val="18"/>
          <w:lang w:val="en-GB"/>
        </w:rPr>
      </w:pPr>
      <w:r w:rsidRPr="00CB6740">
        <w:rPr>
          <w:rFonts w:ascii="Segoe UI" w:eastAsiaTheme="minorHAnsi" w:hAnsi="Segoe UI" w:cs="Segoe UI"/>
          <w:bCs/>
          <w:sz w:val="18"/>
          <w:szCs w:val="18"/>
          <w:lang w:val="en-GB"/>
        </w:rPr>
        <w:t>Assisting</w:t>
      </w:r>
      <w:r>
        <w:rPr>
          <w:rFonts w:ascii="Segoe UI" w:eastAsiaTheme="minorHAnsi" w:hAnsi="Segoe UI" w:cs="Segoe UI"/>
          <w:bCs/>
          <w:sz w:val="18"/>
          <w:szCs w:val="18"/>
          <w:lang w:val="en-GB"/>
        </w:rPr>
        <w:t xml:space="preserve"> b</w:t>
      </w:r>
      <w:r w:rsidRPr="00CB6740">
        <w:rPr>
          <w:rFonts w:ascii="Segoe UI" w:eastAsiaTheme="minorHAnsi" w:hAnsi="Segoe UI" w:cs="Segoe UI"/>
          <w:bCs/>
          <w:sz w:val="18"/>
          <w:szCs w:val="18"/>
          <w:lang w:val="en-GB"/>
        </w:rPr>
        <w:t>usines</w:t>
      </w:r>
      <w:r>
        <w:rPr>
          <w:rFonts w:ascii="Segoe UI" w:eastAsiaTheme="minorHAnsi" w:hAnsi="Segoe UI" w:cs="Segoe UI"/>
          <w:bCs/>
          <w:sz w:val="18"/>
          <w:szCs w:val="18"/>
          <w:lang w:val="en-GB"/>
        </w:rPr>
        <w:t>s</w:t>
      </w:r>
      <w:r w:rsidRPr="00CB6740">
        <w:rPr>
          <w:rFonts w:ascii="Segoe UI" w:eastAsiaTheme="minorHAnsi" w:hAnsi="Segoe UI" w:cs="Segoe UI"/>
          <w:bCs/>
          <w:sz w:val="18"/>
          <w:szCs w:val="18"/>
          <w:lang w:val="en-GB"/>
        </w:rPr>
        <w:t xml:space="preserve"> </w:t>
      </w:r>
      <w:r>
        <w:rPr>
          <w:rFonts w:ascii="Segoe UI" w:eastAsiaTheme="minorHAnsi" w:hAnsi="Segoe UI" w:cs="Segoe UI"/>
          <w:bCs/>
          <w:sz w:val="18"/>
          <w:szCs w:val="18"/>
          <w:lang w:val="en-GB"/>
        </w:rPr>
        <w:t xml:space="preserve">to </w:t>
      </w:r>
      <w:r w:rsidRPr="00CB6740">
        <w:rPr>
          <w:rFonts w:ascii="Segoe UI" w:eastAsiaTheme="minorHAnsi" w:hAnsi="Segoe UI" w:cs="Segoe UI"/>
          <w:bCs/>
          <w:sz w:val="18"/>
          <w:szCs w:val="18"/>
          <w:lang w:val="en-GB"/>
        </w:rPr>
        <w:t>review relevant KPIs.</w:t>
      </w:r>
    </w:p>
    <w:p w14:paraId="304F2504" w14:textId="77777777" w:rsidR="00326F98" w:rsidRPr="008B50C2" w:rsidRDefault="00326F98" w:rsidP="00326F98">
      <w:pPr>
        <w:pStyle w:val="ListParagraph"/>
        <w:numPr>
          <w:ilvl w:val="0"/>
          <w:numId w:val="2"/>
        </w:numPr>
        <w:spacing w:line="240" w:lineRule="auto"/>
        <w:rPr>
          <w:rFonts w:ascii="Segoe UI" w:eastAsiaTheme="minorHAnsi" w:hAnsi="Segoe UI" w:cs="Segoe UI"/>
          <w:bCs/>
          <w:sz w:val="18"/>
          <w:szCs w:val="18"/>
          <w:lang w:val="en-GB"/>
        </w:rPr>
      </w:pPr>
      <w:r>
        <w:rPr>
          <w:rFonts w:ascii="Segoe UI" w:eastAsiaTheme="minorHAnsi" w:hAnsi="Segoe UI" w:cs="Segoe UI"/>
          <w:bCs/>
          <w:sz w:val="18"/>
          <w:szCs w:val="18"/>
          <w:lang w:val="en-GB"/>
        </w:rPr>
        <w:t xml:space="preserve">Training and ensuring timely knowledge </w:t>
      </w:r>
      <w:proofErr w:type="spellStart"/>
      <w:r>
        <w:rPr>
          <w:rFonts w:ascii="Segoe UI" w:eastAsiaTheme="minorHAnsi" w:hAnsi="Segoe UI" w:cs="Segoe UI"/>
          <w:bCs/>
          <w:sz w:val="18"/>
          <w:szCs w:val="18"/>
          <w:lang w:val="en-GB"/>
        </w:rPr>
        <w:t>tranfer</w:t>
      </w:r>
      <w:proofErr w:type="spellEnd"/>
      <w:r>
        <w:rPr>
          <w:rFonts w:ascii="Segoe UI" w:eastAsiaTheme="minorHAnsi" w:hAnsi="Segoe UI" w:cs="Segoe UI"/>
          <w:bCs/>
          <w:sz w:val="18"/>
          <w:szCs w:val="18"/>
          <w:lang w:val="en-GB"/>
        </w:rPr>
        <w:t xml:space="preserve"> to the new resources.</w:t>
      </w:r>
    </w:p>
    <w:p w14:paraId="0D9C1813" w14:textId="2D6B1005" w:rsidR="00326F98" w:rsidRPr="00326F98" w:rsidRDefault="00326F98" w:rsidP="00326F98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Segoe UI" w:eastAsiaTheme="minorHAnsi" w:hAnsi="Segoe UI" w:cs="Segoe UI"/>
          <w:bCs/>
          <w:sz w:val="18"/>
          <w:szCs w:val="18"/>
          <w:lang w:val="en-GB"/>
        </w:rPr>
      </w:pPr>
      <w:bookmarkStart w:id="8" w:name="_Hlk101314792"/>
      <w:r w:rsidRPr="00CB6740">
        <w:rPr>
          <w:rFonts w:ascii="Segoe UI" w:eastAsiaTheme="minorHAnsi" w:hAnsi="Segoe UI" w:cs="Segoe UI"/>
          <w:bCs/>
          <w:sz w:val="18"/>
          <w:szCs w:val="18"/>
          <w:lang w:val="en-GB"/>
        </w:rPr>
        <w:t>Reviewing and analysing information from the general ledger and other accounting records to ensure accuracy and completeness, and take corrective action, as appropriate</w:t>
      </w:r>
      <w:bookmarkEnd w:id="8"/>
      <w:r w:rsidRPr="00CB6740">
        <w:rPr>
          <w:rFonts w:ascii="Segoe UI" w:eastAsiaTheme="minorHAnsi" w:hAnsi="Segoe UI" w:cs="Segoe UI"/>
          <w:bCs/>
          <w:sz w:val="18"/>
          <w:szCs w:val="18"/>
          <w:lang w:val="en-GB"/>
        </w:rPr>
        <w:t>.</w:t>
      </w:r>
    </w:p>
    <w:p w14:paraId="08A59037" w14:textId="1ADCDCDE" w:rsidR="005F0F7C" w:rsidRDefault="005F0F7C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E31E25">
        <w:rPr>
          <w:rFonts w:ascii="Segoe UI" w:hAnsi="Segoe UI" w:cs="Segoe UI"/>
          <w:bCs/>
          <w:sz w:val="18"/>
          <w:szCs w:val="18"/>
          <w:lang w:val="en-GB"/>
        </w:rPr>
        <w:t>Successfully manag</w:t>
      </w:r>
      <w:r>
        <w:rPr>
          <w:rFonts w:ascii="Segoe UI" w:hAnsi="Segoe UI" w:cs="Segoe UI"/>
          <w:bCs/>
          <w:sz w:val="18"/>
          <w:szCs w:val="18"/>
          <w:lang w:val="en-GB"/>
        </w:rPr>
        <w:t xml:space="preserve">es other issues, including absenteeism, annual </w:t>
      </w:r>
      <w:r w:rsidR="0028032B">
        <w:rPr>
          <w:rFonts w:ascii="Segoe UI" w:hAnsi="Segoe UI" w:cs="Segoe UI"/>
          <w:bCs/>
          <w:sz w:val="18"/>
          <w:szCs w:val="18"/>
          <w:lang w:val="en-GB"/>
        </w:rPr>
        <w:t xml:space="preserve">&amp; sickness </w:t>
      </w:r>
      <w:r>
        <w:rPr>
          <w:rFonts w:ascii="Segoe UI" w:hAnsi="Segoe UI" w:cs="Segoe UI"/>
          <w:bCs/>
          <w:sz w:val="18"/>
          <w:szCs w:val="18"/>
          <w:lang w:val="en-GB"/>
        </w:rPr>
        <w:t>leave</w:t>
      </w:r>
      <w:r w:rsidR="0028032B">
        <w:rPr>
          <w:rFonts w:ascii="Segoe UI" w:hAnsi="Segoe UI" w:cs="Segoe UI"/>
          <w:bCs/>
          <w:sz w:val="18"/>
          <w:szCs w:val="18"/>
          <w:lang w:val="en-GB"/>
        </w:rPr>
        <w:t>s</w:t>
      </w:r>
      <w:r>
        <w:rPr>
          <w:rFonts w:ascii="Segoe UI" w:hAnsi="Segoe UI" w:cs="Segoe UI"/>
          <w:bCs/>
          <w:sz w:val="18"/>
          <w:szCs w:val="18"/>
          <w:lang w:val="en-GB"/>
        </w:rPr>
        <w:t xml:space="preserve">, new </w:t>
      </w:r>
      <w:r w:rsidR="00A259D7">
        <w:rPr>
          <w:rFonts w:ascii="Segoe UI" w:hAnsi="Segoe UI" w:cs="Segoe UI"/>
          <w:bCs/>
          <w:sz w:val="18"/>
          <w:szCs w:val="18"/>
          <w:lang w:val="en-GB"/>
        </w:rPr>
        <w:t>recruits</w:t>
      </w:r>
      <w:r>
        <w:rPr>
          <w:rFonts w:ascii="Segoe UI" w:hAnsi="Segoe UI" w:cs="Segoe UI"/>
          <w:bCs/>
          <w:sz w:val="18"/>
          <w:szCs w:val="18"/>
          <w:lang w:val="en-GB"/>
        </w:rPr>
        <w:t>,</w:t>
      </w:r>
      <w:r w:rsidRPr="00E31E25">
        <w:rPr>
          <w:rFonts w:ascii="Segoe UI" w:hAnsi="Segoe UI" w:cs="Segoe UI"/>
          <w:bCs/>
          <w:sz w:val="18"/>
          <w:szCs w:val="18"/>
          <w:lang w:val="en-GB"/>
        </w:rPr>
        <w:t xml:space="preserve"> and any other HR issues (if any).</w:t>
      </w:r>
    </w:p>
    <w:p w14:paraId="17A2EEB7" w14:textId="73235B39" w:rsidR="00DB576F" w:rsidRDefault="00DB576F" w:rsidP="00DB576F">
      <w:pPr>
        <w:pStyle w:val="ListParagraph"/>
        <w:numPr>
          <w:ilvl w:val="0"/>
          <w:numId w:val="2"/>
        </w:numPr>
        <w:spacing w:line="245" w:lineRule="exact"/>
        <w:ind w:right="1108"/>
        <w:rPr>
          <w:rFonts w:ascii="Segoe UI" w:eastAsiaTheme="minorHAnsi" w:hAnsi="Segoe UI" w:cs="Segoe UI"/>
          <w:sz w:val="18"/>
          <w:szCs w:val="18"/>
          <w:lang w:val="en-GB"/>
        </w:rPr>
      </w:pPr>
      <w:r w:rsidRPr="00DB576F">
        <w:rPr>
          <w:rFonts w:ascii="Segoe UI" w:eastAsiaTheme="minorHAnsi" w:hAnsi="Segoe UI" w:cs="Segoe UI"/>
          <w:sz w:val="18"/>
          <w:szCs w:val="18"/>
          <w:lang w:val="en-GB"/>
        </w:rPr>
        <w:t xml:space="preserve">Responsible to provide process </w:t>
      </w:r>
      <w:r w:rsidR="0007487E">
        <w:rPr>
          <w:rFonts w:ascii="Segoe UI" w:eastAsiaTheme="minorHAnsi" w:hAnsi="Segoe UI" w:cs="Segoe UI"/>
          <w:sz w:val="18"/>
          <w:szCs w:val="18"/>
          <w:lang w:val="en-GB"/>
        </w:rPr>
        <w:t>training</w:t>
      </w:r>
      <w:r w:rsidRPr="00DB576F">
        <w:rPr>
          <w:rFonts w:ascii="Segoe UI" w:eastAsiaTheme="minorHAnsi" w:hAnsi="Segoe UI" w:cs="Segoe UI"/>
          <w:sz w:val="18"/>
          <w:szCs w:val="18"/>
          <w:lang w:val="en-GB"/>
        </w:rPr>
        <w:t xml:space="preserve"> to new </w:t>
      </w:r>
      <w:r>
        <w:rPr>
          <w:rFonts w:ascii="Segoe UI" w:eastAsiaTheme="minorHAnsi" w:hAnsi="Segoe UI" w:cs="Segoe UI"/>
          <w:sz w:val="18"/>
          <w:szCs w:val="18"/>
          <w:lang w:val="en-GB"/>
        </w:rPr>
        <w:t>joiners.</w:t>
      </w:r>
    </w:p>
    <w:p w14:paraId="60AC8FCF" w14:textId="2F841F10" w:rsidR="00DB576F" w:rsidRPr="00DB576F" w:rsidRDefault="00DB576F" w:rsidP="00DB576F">
      <w:pPr>
        <w:pStyle w:val="ListParagraph"/>
        <w:numPr>
          <w:ilvl w:val="0"/>
          <w:numId w:val="2"/>
        </w:numPr>
        <w:spacing w:line="245" w:lineRule="exact"/>
        <w:ind w:right="1108"/>
        <w:rPr>
          <w:rFonts w:ascii="Segoe UI" w:eastAsiaTheme="minorHAnsi" w:hAnsi="Segoe UI" w:cs="Segoe UI"/>
          <w:sz w:val="18"/>
          <w:szCs w:val="18"/>
          <w:lang w:val="en-GB"/>
        </w:rPr>
      </w:pPr>
      <w:r w:rsidRPr="00DB576F">
        <w:rPr>
          <w:rFonts w:ascii="Segoe UI" w:eastAsiaTheme="minorHAnsi" w:hAnsi="Segoe UI" w:cs="Segoe UI"/>
          <w:sz w:val="18"/>
          <w:szCs w:val="18"/>
          <w:lang w:val="en-GB"/>
        </w:rPr>
        <w:t xml:space="preserve">Responsible to prepare </w:t>
      </w:r>
      <w:r w:rsidR="0007487E">
        <w:rPr>
          <w:rFonts w:ascii="Segoe UI" w:eastAsiaTheme="minorHAnsi" w:hAnsi="Segoe UI" w:cs="Segoe UI"/>
          <w:sz w:val="18"/>
          <w:szCs w:val="18"/>
          <w:lang w:val="en-GB"/>
        </w:rPr>
        <w:t xml:space="preserve">the </w:t>
      </w:r>
      <w:r w:rsidRPr="00DB576F">
        <w:rPr>
          <w:rFonts w:ascii="Segoe UI" w:eastAsiaTheme="minorHAnsi" w:hAnsi="Segoe UI" w:cs="Segoe UI"/>
          <w:sz w:val="18"/>
          <w:szCs w:val="18"/>
          <w:lang w:val="en-GB"/>
        </w:rPr>
        <w:t>Business process manual.</w:t>
      </w:r>
    </w:p>
    <w:p w14:paraId="2611E5A0" w14:textId="77777777" w:rsidR="00DB576F" w:rsidRPr="00E31E25" w:rsidRDefault="00DB576F" w:rsidP="00DB576F">
      <w:pPr>
        <w:pStyle w:val="NoSpacing"/>
        <w:spacing w:line="276" w:lineRule="auto"/>
        <w:ind w:left="360"/>
        <w:jc w:val="both"/>
        <w:rPr>
          <w:rFonts w:ascii="Segoe UI" w:hAnsi="Segoe UI" w:cs="Segoe UI"/>
          <w:bCs/>
          <w:sz w:val="18"/>
          <w:szCs w:val="18"/>
          <w:lang w:val="en-GB"/>
        </w:rPr>
      </w:pPr>
    </w:p>
    <w:p w14:paraId="2BEAF329" w14:textId="5715F448" w:rsidR="00842AD5" w:rsidRDefault="00842AD5" w:rsidP="00150DED">
      <w:pPr>
        <w:pStyle w:val="NoSpacing"/>
        <w:spacing w:line="276" w:lineRule="auto"/>
        <w:jc w:val="both"/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</w:pPr>
    </w:p>
    <w:p w14:paraId="0DA5996E" w14:textId="7AEB3205" w:rsidR="00655993" w:rsidRPr="002D018A" w:rsidRDefault="00655993" w:rsidP="00150DED">
      <w:pPr>
        <w:pStyle w:val="NoSpacing"/>
        <w:spacing w:line="276" w:lineRule="auto"/>
        <w:jc w:val="both"/>
        <w:rPr>
          <w:rFonts w:ascii="Segoe UI" w:hAnsi="Segoe UI" w:cs="Segoe UI"/>
          <w:bCs/>
          <w:sz w:val="18"/>
          <w:szCs w:val="18"/>
          <w:lang w:val="en-GB"/>
        </w:rPr>
      </w:pPr>
      <w:r w:rsidRPr="002D018A"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  <w:t>Projects</w:t>
      </w:r>
    </w:p>
    <w:p w14:paraId="79FC5BC5" w14:textId="0DE652E4" w:rsidR="00B81746" w:rsidRPr="00B81746" w:rsidRDefault="00B81746" w:rsidP="00B81746">
      <w:pPr>
        <w:pStyle w:val="ListParagraph"/>
        <w:numPr>
          <w:ilvl w:val="0"/>
          <w:numId w:val="2"/>
        </w:numPr>
        <w:spacing w:before="57" w:line="233" w:lineRule="exact"/>
        <w:rPr>
          <w:rFonts w:ascii="Verdana"/>
          <w:color w:val="000000"/>
          <w:sz w:val="17"/>
        </w:rPr>
      </w:pPr>
      <w:r>
        <w:rPr>
          <w:rFonts w:ascii="Verdana"/>
          <w:color w:val="000000"/>
          <w:spacing w:val="-1"/>
          <w:sz w:val="17"/>
        </w:rPr>
        <w:t>Successfully c</w:t>
      </w:r>
      <w:r w:rsidRPr="00B81746">
        <w:rPr>
          <w:rFonts w:ascii="Verdana"/>
          <w:color w:val="000000"/>
          <w:spacing w:val="-1"/>
          <w:sz w:val="17"/>
        </w:rPr>
        <w:t>ompleted</w:t>
      </w:r>
      <w:r w:rsidRPr="00B81746">
        <w:rPr>
          <w:rFonts w:ascii="Verdana"/>
          <w:color w:val="000000"/>
          <w:spacing w:val="1"/>
          <w:sz w:val="17"/>
        </w:rPr>
        <w:t xml:space="preserve"> </w:t>
      </w:r>
      <w:r w:rsidRPr="00B81746">
        <w:rPr>
          <w:rFonts w:ascii="Verdana"/>
          <w:color w:val="000000"/>
          <w:spacing w:val="-2"/>
          <w:sz w:val="17"/>
        </w:rPr>
        <w:t>AR</w:t>
      </w:r>
      <w:r w:rsidRPr="00B81746">
        <w:rPr>
          <w:rFonts w:ascii="Verdana"/>
          <w:color w:val="000000"/>
          <w:spacing w:val="5"/>
          <w:sz w:val="17"/>
        </w:rPr>
        <w:t xml:space="preserve"> </w:t>
      </w:r>
      <w:r w:rsidRPr="00B81746">
        <w:rPr>
          <w:rFonts w:ascii="Verdana"/>
          <w:color w:val="000000"/>
          <w:sz w:val="17"/>
        </w:rPr>
        <w:t>process</w:t>
      </w:r>
      <w:r w:rsidRPr="00B81746">
        <w:rPr>
          <w:rFonts w:ascii="Verdana"/>
          <w:color w:val="000000"/>
          <w:spacing w:val="1"/>
          <w:sz w:val="17"/>
        </w:rPr>
        <w:t xml:space="preserve"> mapping</w:t>
      </w:r>
      <w:r w:rsidRPr="00B81746">
        <w:rPr>
          <w:rFonts w:ascii="Verdana"/>
          <w:color w:val="000000"/>
          <w:spacing w:val="2"/>
          <w:sz w:val="17"/>
        </w:rPr>
        <w:t xml:space="preserve"> </w:t>
      </w:r>
      <w:r w:rsidRPr="00B81746">
        <w:rPr>
          <w:rFonts w:ascii="Verdana"/>
          <w:color w:val="000000"/>
          <w:spacing w:val="-2"/>
          <w:sz w:val="17"/>
        </w:rPr>
        <w:t xml:space="preserve">on </w:t>
      </w:r>
      <w:r w:rsidRPr="00B81746">
        <w:rPr>
          <w:rFonts w:ascii="Verdana"/>
          <w:color w:val="000000"/>
          <w:spacing w:val="1"/>
          <w:sz w:val="17"/>
        </w:rPr>
        <w:t>IBM</w:t>
      </w:r>
      <w:r w:rsidRPr="00B81746">
        <w:rPr>
          <w:rFonts w:ascii="Verdana"/>
          <w:color w:val="000000"/>
          <w:sz w:val="17"/>
        </w:rPr>
        <w:t xml:space="preserve"> </w:t>
      </w:r>
      <w:r w:rsidR="00D137FE" w:rsidRPr="00B81746">
        <w:rPr>
          <w:rFonts w:ascii="Verdana"/>
          <w:color w:val="000000"/>
          <w:sz w:val="17"/>
        </w:rPr>
        <w:t>Blue works</w:t>
      </w:r>
      <w:r w:rsidRPr="00B81746">
        <w:rPr>
          <w:rFonts w:ascii="Verdana"/>
          <w:color w:val="000000"/>
          <w:sz w:val="17"/>
        </w:rPr>
        <w:t>.</w:t>
      </w:r>
    </w:p>
    <w:p w14:paraId="5FC0D9ED" w14:textId="666FBF28" w:rsidR="00092823" w:rsidRPr="00D137FE" w:rsidRDefault="00B81746" w:rsidP="00092823">
      <w:pPr>
        <w:pStyle w:val="ListParagraph"/>
        <w:numPr>
          <w:ilvl w:val="0"/>
          <w:numId w:val="2"/>
        </w:numPr>
        <w:spacing w:before="57" w:line="233" w:lineRule="exact"/>
        <w:rPr>
          <w:rFonts w:ascii="Verdana"/>
          <w:b/>
          <w:color w:val="000000"/>
          <w:sz w:val="17"/>
        </w:rPr>
      </w:pPr>
      <w:r w:rsidRPr="00B81746">
        <w:rPr>
          <w:rFonts w:ascii="Verdana"/>
          <w:color w:val="000000"/>
          <w:sz w:val="17"/>
        </w:rPr>
        <w:t xml:space="preserve">Successfully </w:t>
      </w:r>
      <w:r w:rsidRPr="00B81746">
        <w:rPr>
          <w:rFonts w:ascii="Verdana"/>
          <w:color w:val="000000"/>
          <w:spacing w:val="-1"/>
          <w:sz w:val="17"/>
        </w:rPr>
        <w:t>completed</w:t>
      </w:r>
      <w:r w:rsidRPr="00B81746">
        <w:rPr>
          <w:rFonts w:ascii="Verdana"/>
          <w:color w:val="000000"/>
          <w:spacing w:val="3"/>
          <w:sz w:val="17"/>
        </w:rPr>
        <w:t xml:space="preserve"> </w:t>
      </w:r>
      <w:r w:rsidRPr="00B81746">
        <w:rPr>
          <w:rFonts w:ascii="Verdana"/>
          <w:color w:val="000000"/>
          <w:sz w:val="17"/>
        </w:rPr>
        <w:t>factoring</w:t>
      </w:r>
      <w:r w:rsidRPr="00B81746">
        <w:rPr>
          <w:rFonts w:ascii="Verdana"/>
          <w:color w:val="000000"/>
          <w:spacing w:val="3"/>
          <w:sz w:val="17"/>
        </w:rPr>
        <w:t xml:space="preserve"> </w:t>
      </w:r>
      <w:r w:rsidRPr="00B81746">
        <w:rPr>
          <w:rFonts w:ascii="Verdana"/>
          <w:color w:val="000000"/>
          <w:sz w:val="17"/>
        </w:rPr>
        <w:t>process.</w:t>
      </w:r>
    </w:p>
    <w:p w14:paraId="68055392" w14:textId="7B4F2CDC" w:rsidR="00D137FE" w:rsidRPr="00D137FE" w:rsidRDefault="00D137FE" w:rsidP="00D137FE">
      <w:pPr>
        <w:pStyle w:val="ListParagraph"/>
        <w:widowControl w:val="0"/>
        <w:numPr>
          <w:ilvl w:val="0"/>
          <w:numId w:val="2"/>
        </w:numPr>
        <w:tabs>
          <w:tab w:val="left" w:pos="499"/>
          <w:tab w:val="left" w:pos="500"/>
        </w:tabs>
        <w:autoSpaceDE w:val="0"/>
        <w:autoSpaceDN w:val="0"/>
        <w:spacing w:line="240" w:lineRule="auto"/>
        <w:contextualSpacing w:val="0"/>
        <w:rPr>
          <w:rFonts w:ascii="Segoe UI" w:hAnsi="Segoe UI" w:cs="Segoe UI"/>
          <w:bCs/>
          <w:sz w:val="18"/>
          <w:szCs w:val="18"/>
          <w:lang w:val="en-GB"/>
        </w:rPr>
      </w:pPr>
      <w:r w:rsidRPr="00D137FE">
        <w:rPr>
          <w:rFonts w:ascii="Segoe UI" w:hAnsi="Segoe UI" w:cs="Segoe UI"/>
          <w:bCs/>
          <w:sz w:val="18"/>
          <w:szCs w:val="18"/>
          <w:lang w:val="en-GB"/>
        </w:rPr>
        <w:t xml:space="preserve">Managed </w:t>
      </w:r>
      <w:r>
        <w:rPr>
          <w:rFonts w:ascii="Segoe UI" w:hAnsi="Segoe UI" w:cs="Segoe UI"/>
          <w:bCs/>
          <w:sz w:val="18"/>
          <w:szCs w:val="18"/>
          <w:lang w:val="en-GB"/>
        </w:rPr>
        <w:t>end-to-end</w:t>
      </w:r>
      <w:r w:rsidRPr="00D137FE">
        <w:rPr>
          <w:rFonts w:ascii="Segoe UI" w:hAnsi="Segoe UI" w:cs="Segoe UI"/>
          <w:bCs/>
          <w:sz w:val="18"/>
          <w:szCs w:val="18"/>
          <w:lang w:val="en-GB"/>
        </w:rPr>
        <w:t xml:space="preserve"> transition of Accounts </w:t>
      </w:r>
      <w:r>
        <w:rPr>
          <w:rFonts w:ascii="Segoe UI" w:hAnsi="Segoe UI" w:cs="Segoe UI"/>
          <w:bCs/>
          <w:sz w:val="18"/>
          <w:szCs w:val="18"/>
          <w:lang w:val="en-GB"/>
        </w:rPr>
        <w:t>Payable</w:t>
      </w:r>
      <w:r w:rsidRPr="00D137FE">
        <w:rPr>
          <w:rFonts w:ascii="Segoe UI" w:hAnsi="Segoe UI" w:cs="Segoe UI"/>
          <w:bCs/>
          <w:sz w:val="18"/>
          <w:szCs w:val="18"/>
          <w:lang w:val="en-GB"/>
        </w:rPr>
        <w:t xml:space="preserve"> from Kurt Geiger UK to Capita India.</w:t>
      </w:r>
    </w:p>
    <w:p w14:paraId="4A30D8B6" w14:textId="165F1BA2" w:rsidR="00092823" w:rsidRPr="00092823" w:rsidRDefault="00092823" w:rsidP="00092823">
      <w:pPr>
        <w:pStyle w:val="ListParagraph"/>
        <w:numPr>
          <w:ilvl w:val="0"/>
          <w:numId w:val="2"/>
        </w:numPr>
        <w:spacing w:before="57" w:line="233" w:lineRule="exact"/>
        <w:rPr>
          <w:rFonts w:ascii="Verdana"/>
          <w:b/>
          <w:color w:val="000000"/>
          <w:sz w:val="17"/>
        </w:rPr>
      </w:pPr>
      <w:r w:rsidRPr="00092823">
        <w:rPr>
          <w:rFonts w:ascii="Segoe UI" w:hAnsi="Segoe UI" w:cs="Segoe UI"/>
          <w:bCs/>
          <w:sz w:val="18"/>
          <w:szCs w:val="18"/>
          <w:lang w:val="en-GB"/>
        </w:rPr>
        <w:t xml:space="preserve">Managed </w:t>
      </w:r>
      <w:r>
        <w:rPr>
          <w:rFonts w:ascii="Segoe UI" w:hAnsi="Segoe UI" w:cs="Segoe UI"/>
          <w:bCs/>
          <w:sz w:val="18"/>
          <w:szCs w:val="18"/>
          <w:lang w:val="en-GB"/>
        </w:rPr>
        <w:t>end-to-end</w:t>
      </w:r>
      <w:r w:rsidRPr="00092823">
        <w:rPr>
          <w:rFonts w:ascii="Segoe UI" w:hAnsi="Segoe UI" w:cs="Segoe UI"/>
          <w:bCs/>
          <w:sz w:val="18"/>
          <w:szCs w:val="18"/>
          <w:lang w:val="en-GB"/>
        </w:rPr>
        <w:t xml:space="preserve"> transition of Accounts Receivable from Capita UK to Capita India.</w:t>
      </w:r>
    </w:p>
    <w:p w14:paraId="7D1266A0" w14:textId="02A03D28" w:rsidR="00092823" w:rsidRPr="00092823" w:rsidRDefault="00092823" w:rsidP="00092823">
      <w:pPr>
        <w:pStyle w:val="ListParagraph"/>
        <w:numPr>
          <w:ilvl w:val="0"/>
          <w:numId w:val="2"/>
        </w:numPr>
        <w:spacing w:before="57" w:line="233" w:lineRule="exact"/>
        <w:rPr>
          <w:rFonts w:ascii="Verdana"/>
          <w:b/>
          <w:color w:val="000000"/>
          <w:sz w:val="17"/>
        </w:rPr>
      </w:pPr>
      <w:r w:rsidRPr="00092823">
        <w:rPr>
          <w:rFonts w:ascii="Segoe UI" w:hAnsi="Segoe UI" w:cs="Segoe UI"/>
          <w:bCs/>
          <w:sz w:val="18"/>
          <w:szCs w:val="18"/>
          <w:lang w:val="en-GB"/>
        </w:rPr>
        <w:t xml:space="preserve">Managed Offshore transition for Invoicing </w:t>
      </w:r>
      <w:r>
        <w:rPr>
          <w:rFonts w:ascii="Segoe UI" w:hAnsi="Segoe UI" w:cs="Segoe UI"/>
          <w:bCs/>
          <w:sz w:val="18"/>
          <w:szCs w:val="18"/>
          <w:lang w:val="en-GB"/>
        </w:rPr>
        <w:t>end-to-end</w:t>
      </w:r>
      <w:r w:rsidRPr="00092823">
        <w:rPr>
          <w:rFonts w:ascii="Segoe UI" w:hAnsi="Segoe UI" w:cs="Segoe UI"/>
          <w:bCs/>
          <w:sz w:val="18"/>
          <w:szCs w:val="18"/>
          <w:lang w:val="en-GB"/>
        </w:rPr>
        <w:t xml:space="preserve"> process.</w:t>
      </w:r>
    </w:p>
    <w:p w14:paraId="68827502" w14:textId="77777777" w:rsidR="00092823" w:rsidRPr="00092823" w:rsidRDefault="00092823" w:rsidP="00092823">
      <w:pPr>
        <w:pStyle w:val="ListParagraph"/>
        <w:numPr>
          <w:ilvl w:val="0"/>
          <w:numId w:val="2"/>
        </w:numPr>
        <w:spacing w:before="57" w:line="233" w:lineRule="exact"/>
        <w:rPr>
          <w:rFonts w:ascii="Verdana"/>
          <w:b/>
          <w:color w:val="000000"/>
          <w:sz w:val="17"/>
        </w:rPr>
      </w:pPr>
      <w:r w:rsidRPr="00092823">
        <w:rPr>
          <w:rFonts w:ascii="Segoe UI" w:hAnsi="Segoe UI" w:cs="Segoe UI"/>
          <w:bCs/>
          <w:sz w:val="18"/>
          <w:szCs w:val="18"/>
          <w:lang w:val="en-GB"/>
        </w:rPr>
        <w:t>Completed SAP-4-HANA transition for Accounts Receivable.</w:t>
      </w:r>
    </w:p>
    <w:p w14:paraId="042B5F13" w14:textId="658DC921" w:rsidR="00092823" w:rsidRPr="00092823" w:rsidRDefault="00092823" w:rsidP="00092823">
      <w:pPr>
        <w:pStyle w:val="ListParagraph"/>
        <w:numPr>
          <w:ilvl w:val="0"/>
          <w:numId w:val="2"/>
        </w:numPr>
        <w:spacing w:before="57" w:line="233" w:lineRule="exact"/>
        <w:rPr>
          <w:rFonts w:ascii="Verdana"/>
          <w:b/>
          <w:color w:val="000000"/>
          <w:sz w:val="17"/>
        </w:rPr>
      </w:pPr>
      <w:r w:rsidRPr="00092823">
        <w:rPr>
          <w:rFonts w:ascii="Segoe UI" w:hAnsi="Segoe UI" w:cs="Segoe UI"/>
          <w:bCs/>
          <w:sz w:val="18"/>
          <w:szCs w:val="18"/>
          <w:lang w:val="en-GB"/>
        </w:rPr>
        <w:t xml:space="preserve">Successfully deployed </w:t>
      </w:r>
      <w:r w:rsidR="00D137FE" w:rsidRPr="00092823">
        <w:rPr>
          <w:rFonts w:ascii="Segoe UI" w:hAnsi="Segoe UI" w:cs="Segoe UI"/>
          <w:bCs/>
          <w:sz w:val="18"/>
          <w:szCs w:val="18"/>
          <w:lang w:val="en-GB"/>
        </w:rPr>
        <w:t>Blackline</w:t>
      </w:r>
      <w:r w:rsidRPr="00092823">
        <w:rPr>
          <w:rFonts w:ascii="Segoe UI" w:hAnsi="Segoe UI" w:cs="Segoe UI"/>
          <w:bCs/>
          <w:sz w:val="18"/>
          <w:szCs w:val="18"/>
          <w:lang w:val="en-GB"/>
        </w:rPr>
        <w:t xml:space="preserve"> tool for Accounts Receivable.</w:t>
      </w:r>
    </w:p>
    <w:p w14:paraId="16C84C99" w14:textId="77777777" w:rsidR="008348A2" w:rsidRPr="008348A2" w:rsidRDefault="008348A2" w:rsidP="00DB576F">
      <w:pPr>
        <w:pStyle w:val="NoSpacing"/>
        <w:spacing w:line="276" w:lineRule="auto"/>
        <w:jc w:val="both"/>
        <w:rPr>
          <w:rFonts w:ascii="Segoe UI" w:hAnsi="Segoe UI" w:cs="Segoe UI"/>
          <w:bCs/>
          <w:sz w:val="18"/>
          <w:szCs w:val="18"/>
          <w:lang w:val="en-GB"/>
        </w:rPr>
      </w:pPr>
    </w:p>
    <w:p w14:paraId="0D9917AD" w14:textId="1E76934E" w:rsidR="00117639" w:rsidRPr="00E31E25" w:rsidRDefault="008348A2" w:rsidP="00150DED">
      <w:pPr>
        <w:pStyle w:val="NoSpacing"/>
        <w:shd w:val="clear" w:color="auto" w:fill="D9E2F3" w:themeFill="accent1" w:themeFillTint="33"/>
        <w:spacing w:line="276" w:lineRule="auto"/>
        <w:jc w:val="center"/>
        <w:rPr>
          <w:rFonts w:ascii="Segoe UI" w:hAnsi="Segoe UI" w:cs="Segoe UI"/>
          <w:b/>
          <w:bCs/>
          <w:sz w:val="18"/>
          <w:szCs w:val="18"/>
          <w:u w:val="single"/>
          <w:lang w:val="en-US"/>
        </w:rPr>
      </w:pPr>
      <w:r w:rsidRPr="008348A2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>April 2015</w:t>
      </w:r>
      <w:r w:rsidR="00117639" w:rsidRPr="00E31E25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 xml:space="preserve"> </w:t>
      </w:r>
      <w:r w:rsidR="00A473EA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>–</w:t>
      </w:r>
      <w:r w:rsidR="00117639" w:rsidRPr="00E31E25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>August</w:t>
      </w:r>
      <w:r w:rsidR="00A473EA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 xml:space="preserve"> 20</w:t>
      </w:r>
      <w:r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>21</w:t>
      </w:r>
      <w:r w:rsidR="00117639" w:rsidRPr="00E31E25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 xml:space="preserve"> with Capita India Senior</w:t>
      </w:r>
      <w:r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 xml:space="preserve"> finance</w:t>
      </w:r>
      <w:r w:rsidR="00117639" w:rsidRPr="00E31E25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 xml:space="preserve"> </w:t>
      </w:r>
      <w:r w:rsidR="0007487E" w:rsidRPr="00E31E25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>executive</w:t>
      </w:r>
      <w:r w:rsidR="0007487E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 xml:space="preserve"> </w:t>
      </w:r>
      <w:r w:rsidR="0007487E" w:rsidRPr="00E31E25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>-</w:t>
      </w:r>
      <w:r w:rsidR="00117639" w:rsidRPr="00E31E25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 xml:space="preserve"> Financial services</w:t>
      </w:r>
    </w:p>
    <w:p w14:paraId="6FAC12C2" w14:textId="77777777" w:rsidR="00117639" w:rsidRPr="00E31E25" w:rsidRDefault="00117639" w:rsidP="00150DED">
      <w:pPr>
        <w:pStyle w:val="NoSpacing"/>
        <w:spacing w:line="276" w:lineRule="auto"/>
        <w:jc w:val="center"/>
        <w:rPr>
          <w:rFonts w:ascii="Segoe UI" w:hAnsi="Segoe UI" w:cs="Segoe UI"/>
          <w:b/>
          <w:bCs/>
          <w:iCs/>
          <w:color w:val="2F5496" w:themeColor="accent1" w:themeShade="BF"/>
          <w:sz w:val="18"/>
          <w:szCs w:val="18"/>
          <w:u w:val="single"/>
          <w:lang w:val="en-GB"/>
        </w:rPr>
      </w:pPr>
    </w:p>
    <w:p w14:paraId="3E34A5A2" w14:textId="77777777" w:rsidR="008348A2" w:rsidRPr="008348A2" w:rsidRDefault="00117639" w:rsidP="008348A2">
      <w:pPr>
        <w:pStyle w:val="NoSpacing"/>
        <w:spacing w:line="276" w:lineRule="auto"/>
        <w:jc w:val="both"/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US"/>
        </w:rPr>
      </w:pPr>
      <w:r w:rsidRPr="00E31E25"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  <w:t>Key Initiatives &amp; Results Drawn</w:t>
      </w:r>
      <w:r w:rsidR="008348A2"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  <w:t xml:space="preserve"> </w:t>
      </w:r>
      <w:r w:rsidR="008348A2" w:rsidRPr="008348A2"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US"/>
        </w:rPr>
        <w:t>(Cash application and Quality)</w:t>
      </w:r>
    </w:p>
    <w:p w14:paraId="0CF251E7" w14:textId="0323628A" w:rsidR="00336379" w:rsidRPr="00E31E25" w:rsidRDefault="00336379" w:rsidP="00150DED">
      <w:pPr>
        <w:pStyle w:val="NoSpacing"/>
        <w:spacing w:line="276" w:lineRule="auto"/>
        <w:jc w:val="both"/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</w:pPr>
    </w:p>
    <w:p w14:paraId="19FC6B1B" w14:textId="54AE43C9" w:rsidR="00117639" w:rsidRPr="00E31E25" w:rsidRDefault="00336379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 w:rsidRPr="00E31E25">
        <w:rPr>
          <w:rFonts w:ascii="Segoe UI" w:hAnsi="Segoe UI" w:cs="Segoe UI"/>
          <w:sz w:val="18"/>
          <w:szCs w:val="18"/>
          <w:lang w:val="en-GB"/>
        </w:rPr>
        <w:t xml:space="preserve">Played a </w:t>
      </w:r>
      <w:r w:rsidR="00DA5F34" w:rsidRPr="00E31E25">
        <w:rPr>
          <w:rFonts w:ascii="Segoe UI" w:hAnsi="Segoe UI" w:cs="Segoe UI"/>
          <w:sz w:val="18"/>
          <w:szCs w:val="18"/>
          <w:lang w:val="en-GB"/>
        </w:rPr>
        <w:t>crucial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5F6F27" w:rsidRPr="00E31E25">
        <w:rPr>
          <w:rFonts w:ascii="Segoe UI" w:hAnsi="Segoe UI" w:cs="Segoe UI"/>
          <w:sz w:val="18"/>
          <w:szCs w:val="18"/>
          <w:lang w:val="en-GB"/>
        </w:rPr>
        <w:t xml:space="preserve">role </w:t>
      </w:r>
      <w:r w:rsidR="00117639" w:rsidRPr="00E31E25">
        <w:rPr>
          <w:rFonts w:ascii="Segoe UI" w:hAnsi="Segoe UI" w:cs="Segoe UI"/>
          <w:sz w:val="18"/>
          <w:szCs w:val="18"/>
          <w:lang w:val="en-GB"/>
        </w:rPr>
        <w:t xml:space="preserve">in assigning Cash transactions in </w:t>
      </w:r>
      <w:r w:rsidR="00094A12">
        <w:rPr>
          <w:rFonts w:ascii="Segoe UI" w:hAnsi="Segoe UI" w:cs="Segoe UI"/>
          <w:sz w:val="18"/>
          <w:szCs w:val="18"/>
          <w:lang w:val="en-GB"/>
        </w:rPr>
        <w:t xml:space="preserve">the </w:t>
      </w:r>
      <w:r w:rsidR="00117639" w:rsidRPr="00E31E25">
        <w:rPr>
          <w:rFonts w:ascii="Segoe UI" w:hAnsi="Segoe UI" w:cs="Segoe UI"/>
          <w:sz w:val="18"/>
          <w:szCs w:val="18"/>
          <w:lang w:val="en-GB"/>
        </w:rPr>
        <w:t>SAP system</w:t>
      </w:r>
      <w:r w:rsidR="00094A12">
        <w:rPr>
          <w:rFonts w:ascii="Segoe UI" w:hAnsi="Segoe UI" w:cs="Segoe UI"/>
          <w:sz w:val="18"/>
          <w:szCs w:val="18"/>
          <w:lang w:val="en-GB"/>
        </w:rPr>
        <w:t>,</w:t>
      </w:r>
      <w:r w:rsidR="00117639" w:rsidRPr="00E31E25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094A12">
        <w:rPr>
          <w:rFonts w:ascii="Segoe UI" w:hAnsi="Segoe UI" w:cs="Segoe UI"/>
          <w:sz w:val="18"/>
          <w:szCs w:val="18"/>
          <w:lang w:val="en-GB"/>
        </w:rPr>
        <w:t>including</w:t>
      </w:r>
      <w:r w:rsidR="00117639" w:rsidRPr="00E31E25">
        <w:rPr>
          <w:rFonts w:ascii="Segoe UI" w:hAnsi="Segoe UI" w:cs="Segoe UI"/>
          <w:sz w:val="18"/>
          <w:szCs w:val="18"/>
          <w:lang w:val="en-GB"/>
        </w:rPr>
        <w:t xml:space="preserve"> sales ledger postings to Customer Accounts and Bank Accounts</w:t>
      </w:r>
      <w:r w:rsidR="008348A2">
        <w:rPr>
          <w:rFonts w:ascii="Segoe UI" w:hAnsi="Segoe UI" w:cs="Segoe UI"/>
          <w:sz w:val="18"/>
          <w:szCs w:val="18"/>
          <w:lang w:val="en-GB"/>
        </w:rPr>
        <w:t>.</w:t>
      </w:r>
    </w:p>
    <w:p w14:paraId="03A5A5EE" w14:textId="5140AFBB" w:rsidR="00117639" w:rsidRPr="00E31E25" w:rsidRDefault="00117639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 w:rsidRPr="00E31E25">
        <w:rPr>
          <w:rFonts w:ascii="Segoe UI" w:hAnsi="Segoe UI" w:cs="Segoe UI"/>
          <w:sz w:val="18"/>
          <w:szCs w:val="18"/>
          <w:lang w:val="en-GB"/>
        </w:rPr>
        <w:t>Held accountable for posting customer payments by recording cash, cheques, and credit card transactions</w:t>
      </w:r>
      <w:r w:rsidR="00CD0DB3">
        <w:rPr>
          <w:rFonts w:ascii="Segoe UI" w:hAnsi="Segoe UI" w:cs="Segoe UI"/>
          <w:sz w:val="18"/>
          <w:szCs w:val="18"/>
          <w:lang w:val="en-GB"/>
        </w:rPr>
        <w:t>.</w:t>
      </w:r>
    </w:p>
    <w:p w14:paraId="24CC039F" w14:textId="173B5596" w:rsidR="00713557" w:rsidRPr="00DB576F" w:rsidRDefault="00117639" w:rsidP="00DB576F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 w:rsidRPr="00E31E25">
        <w:rPr>
          <w:rFonts w:ascii="Segoe UI" w:hAnsi="Segoe UI" w:cs="Segoe UI"/>
          <w:sz w:val="18"/>
          <w:szCs w:val="18"/>
          <w:lang w:val="en-GB"/>
        </w:rPr>
        <w:t>Carried out the rec</w:t>
      </w:r>
      <w:r w:rsidR="00DB576F">
        <w:rPr>
          <w:rFonts w:ascii="Segoe UI" w:hAnsi="Segoe UI" w:cs="Segoe UI"/>
          <w:sz w:val="18"/>
          <w:szCs w:val="18"/>
          <w:lang w:val="en-GB"/>
        </w:rPr>
        <w:t xml:space="preserve">onciliation of </w:t>
      </w:r>
      <w:r w:rsidR="004D59E3">
        <w:rPr>
          <w:rFonts w:ascii="Segoe UI" w:hAnsi="Segoe UI" w:cs="Segoe UI"/>
          <w:sz w:val="18"/>
          <w:szCs w:val="18"/>
          <w:lang w:val="en-GB"/>
        </w:rPr>
        <w:t>Debtors’</w:t>
      </w:r>
      <w:r w:rsidR="00DB576F">
        <w:rPr>
          <w:rFonts w:ascii="Segoe UI" w:hAnsi="Segoe UI" w:cs="Segoe UI"/>
          <w:sz w:val="18"/>
          <w:szCs w:val="18"/>
          <w:lang w:val="en-GB"/>
        </w:rPr>
        <w:t xml:space="preserve"> accounts,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 </w:t>
      </w:r>
      <w:r w:rsidR="00DB576F">
        <w:rPr>
          <w:rFonts w:ascii="Segoe UI" w:hAnsi="Segoe UI" w:cs="Segoe UI"/>
          <w:sz w:val="18"/>
          <w:szCs w:val="18"/>
          <w:lang w:val="en-US"/>
        </w:rPr>
        <w:t>processing for</w:t>
      </w:r>
      <w:r w:rsidR="00DB576F" w:rsidRPr="00713557">
        <w:rPr>
          <w:rFonts w:ascii="Segoe UI" w:hAnsi="Segoe UI" w:cs="Segoe UI"/>
          <w:sz w:val="18"/>
          <w:szCs w:val="18"/>
          <w:lang w:val="en-US"/>
        </w:rPr>
        <w:t xml:space="preserve"> incoming Credit Cards, Cheques, </w:t>
      </w:r>
      <w:r w:rsidR="00DB576F">
        <w:rPr>
          <w:rFonts w:ascii="Segoe UI" w:hAnsi="Segoe UI" w:cs="Segoe UI"/>
          <w:sz w:val="18"/>
          <w:szCs w:val="18"/>
          <w:lang w:val="en-US"/>
        </w:rPr>
        <w:t>i</w:t>
      </w:r>
      <w:r w:rsidR="00DB576F" w:rsidRPr="00713557">
        <w:rPr>
          <w:rFonts w:ascii="Segoe UI" w:hAnsi="Segoe UI" w:cs="Segoe UI"/>
          <w:sz w:val="18"/>
          <w:szCs w:val="18"/>
          <w:lang w:val="en-US"/>
        </w:rPr>
        <w:t xml:space="preserve">ntercompany and </w:t>
      </w:r>
      <w:r w:rsidR="004D59E3">
        <w:rPr>
          <w:rFonts w:ascii="Segoe UI" w:hAnsi="Segoe UI" w:cs="Segoe UI"/>
          <w:sz w:val="18"/>
          <w:szCs w:val="18"/>
          <w:lang w:val="en-US"/>
        </w:rPr>
        <w:t>cross-company</w:t>
      </w:r>
      <w:r w:rsidR="00DB576F" w:rsidRPr="00713557"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DB576F">
        <w:rPr>
          <w:rFonts w:ascii="Segoe UI" w:hAnsi="Segoe UI" w:cs="Segoe UI"/>
          <w:sz w:val="18"/>
          <w:szCs w:val="18"/>
          <w:lang w:val="en-US"/>
        </w:rPr>
        <w:t>payments,</w:t>
      </w:r>
      <w:r w:rsidR="00DB576F" w:rsidRPr="00713557">
        <w:rPr>
          <w:rFonts w:ascii="Segoe UI" w:hAnsi="Segoe UI" w:cs="Segoe UI"/>
          <w:sz w:val="18"/>
          <w:szCs w:val="18"/>
          <w:lang w:val="en-US"/>
        </w:rPr>
        <w:t xml:space="preserve"> AP-AR offset, Bad debt </w:t>
      </w:r>
      <w:r w:rsidR="004D59E3">
        <w:rPr>
          <w:rFonts w:ascii="Segoe UI" w:hAnsi="Segoe UI" w:cs="Segoe UI"/>
          <w:sz w:val="18"/>
          <w:szCs w:val="18"/>
          <w:lang w:val="en-US"/>
        </w:rPr>
        <w:t>write-offs</w:t>
      </w:r>
      <w:r w:rsidR="00DB576F" w:rsidRPr="00713557">
        <w:rPr>
          <w:rFonts w:ascii="Segoe UI" w:hAnsi="Segoe UI" w:cs="Segoe UI"/>
          <w:sz w:val="18"/>
          <w:szCs w:val="18"/>
          <w:lang w:val="en-US"/>
        </w:rPr>
        <w:t>, bounced cheques</w:t>
      </w:r>
      <w:r w:rsidR="004D59E3">
        <w:rPr>
          <w:rFonts w:ascii="Segoe UI" w:hAnsi="Segoe UI" w:cs="Segoe UI"/>
          <w:sz w:val="18"/>
          <w:szCs w:val="18"/>
          <w:lang w:val="en-US"/>
        </w:rPr>
        <w:t>,</w:t>
      </w:r>
      <w:r w:rsidR="00DB576F" w:rsidRPr="00713557">
        <w:rPr>
          <w:rFonts w:ascii="Segoe UI" w:hAnsi="Segoe UI" w:cs="Segoe UI"/>
          <w:sz w:val="18"/>
          <w:szCs w:val="18"/>
          <w:lang w:val="en-US"/>
        </w:rPr>
        <w:t xml:space="preserve"> and direct debit </w:t>
      </w:r>
      <w:r w:rsidR="004D59E3">
        <w:rPr>
          <w:rFonts w:ascii="Segoe UI" w:hAnsi="Segoe UI" w:cs="Segoe UI"/>
          <w:sz w:val="18"/>
          <w:szCs w:val="18"/>
          <w:lang w:val="en-US"/>
        </w:rPr>
        <w:t>transactions</w:t>
      </w:r>
      <w:r w:rsidR="00DB576F">
        <w:rPr>
          <w:rFonts w:ascii="Segoe UI" w:hAnsi="Segoe UI" w:cs="Segoe UI"/>
          <w:sz w:val="18"/>
          <w:szCs w:val="18"/>
          <w:lang w:val="en-US"/>
        </w:rPr>
        <w:t>.</w:t>
      </w:r>
    </w:p>
    <w:p w14:paraId="5BA2C166" w14:textId="61F2C4BF" w:rsidR="00117639" w:rsidRDefault="00713557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 xml:space="preserve">Performed </w:t>
      </w:r>
      <w:r w:rsidR="00117639" w:rsidRPr="00E31E25">
        <w:rPr>
          <w:rFonts w:ascii="Segoe UI" w:hAnsi="Segoe UI" w:cs="Segoe UI"/>
          <w:sz w:val="18"/>
          <w:szCs w:val="18"/>
          <w:lang w:val="en-GB"/>
        </w:rPr>
        <w:t>month</w:t>
      </w:r>
      <w:r w:rsidR="00094A12">
        <w:rPr>
          <w:rFonts w:ascii="Segoe UI" w:hAnsi="Segoe UI" w:cs="Segoe UI"/>
          <w:sz w:val="18"/>
          <w:szCs w:val="18"/>
          <w:lang w:val="en-GB"/>
        </w:rPr>
        <w:t>-</w:t>
      </w:r>
      <w:r w:rsidR="00117639" w:rsidRPr="00E31E25">
        <w:rPr>
          <w:rFonts w:ascii="Segoe UI" w:hAnsi="Segoe UI" w:cs="Segoe UI"/>
          <w:sz w:val="18"/>
          <w:szCs w:val="18"/>
          <w:lang w:val="en-GB"/>
        </w:rPr>
        <w:t>end and year</w:t>
      </w:r>
      <w:r w:rsidR="00094A12">
        <w:rPr>
          <w:rFonts w:ascii="Segoe UI" w:hAnsi="Segoe UI" w:cs="Segoe UI"/>
          <w:sz w:val="18"/>
          <w:szCs w:val="18"/>
          <w:lang w:val="en-GB"/>
        </w:rPr>
        <w:t>-</w:t>
      </w:r>
      <w:r w:rsidR="00117639" w:rsidRPr="00E31E25">
        <w:rPr>
          <w:rFonts w:ascii="Segoe UI" w:hAnsi="Segoe UI" w:cs="Segoe UI"/>
          <w:sz w:val="18"/>
          <w:szCs w:val="18"/>
          <w:lang w:val="en-GB"/>
        </w:rPr>
        <w:t>end closure of accounts receivable</w:t>
      </w:r>
      <w:r w:rsidR="00CD0DB3">
        <w:rPr>
          <w:rFonts w:ascii="Segoe UI" w:hAnsi="Segoe UI" w:cs="Segoe UI"/>
          <w:sz w:val="18"/>
          <w:szCs w:val="18"/>
          <w:lang w:val="en-GB"/>
        </w:rPr>
        <w:t>.</w:t>
      </w:r>
    </w:p>
    <w:p w14:paraId="3CA6FEC0" w14:textId="4CD46AF5" w:rsidR="00713557" w:rsidRPr="00713557" w:rsidRDefault="00713557" w:rsidP="00713557">
      <w:pPr>
        <w:pStyle w:val="ListParagraph"/>
        <w:numPr>
          <w:ilvl w:val="0"/>
          <w:numId w:val="2"/>
        </w:numPr>
        <w:spacing w:line="247" w:lineRule="exact"/>
        <w:rPr>
          <w:rFonts w:ascii="Verdana"/>
          <w:color w:val="000000"/>
          <w:sz w:val="17"/>
        </w:rPr>
      </w:pPr>
      <w:r>
        <w:rPr>
          <w:rFonts w:ascii="Verdana"/>
          <w:color w:val="000000"/>
          <w:spacing w:val="-1"/>
          <w:sz w:val="17"/>
        </w:rPr>
        <w:t>L</w:t>
      </w:r>
      <w:r w:rsidRPr="00713557">
        <w:rPr>
          <w:rFonts w:ascii="Verdana"/>
          <w:color w:val="000000"/>
          <w:spacing w:val="-1"/>
          <w:sz w:val="17"/>
        </w:rPr>
        <w:t>iaise</w:t>
      </w:r>
      <w:r w:rsidRPr="00713557">
        <w:rPr>
          <w:rFonts w:ascii="Verdana"/>
          <w:color w:val="000000"/>
          <w:sz w:val="17"/>
        </w:rPr>
        <w:t xml:space="preserve"> </w:t>
      </w:r>
      <w:r w:rsidRPr="00713557">
        <w:rPr>
          <w:rFonts w:ascii="Verdana"/>
          <w:color w:val="000000"/>
          <w:spacing w:val="-1"/>
          <w:sz w:val="17"/>
        </w:rPr>
        <w:t>with</w:t>
      </w:r>
      <w:r w:rsidRPr="00713557">
        <w:rPr>
          <w:rFonts w:ascii="Verdana"/>
          <w:color w:val="000000"/>
          <w:spacing w:val="3"/>
          <w:sz w:val="17"/>
        </w:rPr>
        <w:t xml:space="preserve"> </w:t>
      </w:r>
      <w:r w:rsidR="004D59E3">
        <w:rPr>
          <w:rFonts w:ascii="Verdana"/>
          <w:color w:val="000000"/>
          <w:spacing w:val="1"/>
          <w:sz w:val="17"/>
        </w:rPr>
        <w:t>counterparts</w:t>
      </w:r>
      <w:r w:rsidRPr="00713557">
        <w:rPr>
          <w:rFonts w:ascii="Verdana"/>
          <w:color w:val="000000"/>
          <w:spacing w:val="2"/>
          <w:sz w:val="17"/>
        </w:rPr>
        <w:t xml:space="preserve"> </w:t>
      </w:r>
      <w:r w:rsidRPr="00713557">
        <w:rPr>
          <w:rFonts w:ascii="Verdana"/>
          <w:color w:val="000000"/>
          <w:spacing w:val="-1"/>
          <w:sz w:val="17"/>
        </w:rPr>
        <w:t>in</w:t>
      </w:r>
      <w:r w:rsidRPr="00713557">
        <w:rPr>
          <w:rFonts w:ascii="Verdana"/>
          <w:color w:val="000000"/>
          <w:spacing w:val="4"/>
          <w:sz w:val="17"/>
        </w:rPr>
        <w:t xml:space="preserve"> </w:t>
      </w:r>
      <w:r w:rsidR="004D59E3">
        <w:rPr>
          <w:rFonts w:ascii="Verdana"/>
          <w:color w:val="000000"/>
          <w:spacing w:val="4"/>
          <w:sz w:val="17"/>
        </w:rPr>
        <w:t xml:space="preserve">the </w:t>
      </w:r>
      <w:r w:rsidRPr="00713557">
        <w:rPr>
          <w:rFonts w:ascii="Verdana"/>
          <w:color w:val="000000"/>
          <w:spacing w:val="1"/>
          <w:sz w:val="17"/>
        </w:rPr>
        <w:t>UK</w:t>
      </w:r>
      <w:r w:rsidRPr="00713557">
        <w:rPr>
          <w:rFonts w:ascii="Verdana"/>
          <w:color w:val="000000"/>
          <w:spacing w:val="2"/>
          <w:sz w:val="17"/>
        </w:rPr>
        <w:t xml:space="preserve"> </w:t>
      </w:r>
      <w:r w:rsidRPr="00713557">
        <w:rPr>
          <w:rFonts w:ascii="Verdana"/>
          <w:color w:val="000000"/>
          <w:spacing w:val="-1"/>
          <w:sz w:val="17"/>
        </w:rPr>
        <w:t>through</w:t>
      </w:r>
      <w:r w:rsidRPr="00713557">
        <w:rPr>
          <w:rFonts w:ascii="Verdana"/>
          <w:color w:val="000000"/>
          <w:spacing w:val="3"/>
          <w:sz w:val="17"/>
        </w:rPr>
        <w:t xml:space="preserve"> </w:t>
      </w:r>
      <w:r w:rsidRPr="00713557">
        <w:rPr>
          <w:rFonts w:ascii="Verdana"/>
          <w:color w:val="000000"/>
          <w:sz w:val="17"/>
        </w:rPr>
        <w:t>e-mail</w:t>
      </w:r>
      <w:r w:rsidRPr="00713557">
        <w:rPr>
          <w:rFonts w:ascii="Verdana"/>
          <w:color w:val="000000"/>
          <w:spacing w:val="-1"/>
          <w:sz w:val="17"/>
        </w:rPr>
        <w:t xml:space="preserve"> </w:t>
      </w:r>
      <w:r w:rsidRPr="00713557">
        <w:rPr>
          <w:rFonts w:ascii="Verdana"/>
          <w:color w:val="000000"/>
          <w:spacing w:val="2"/>
          <w:sz w:val="17"/>
        </w:rPr>
        <w:t>or</w:t>
      </w:r>
      <w:r w:rsidRPr="00713557">
        <w:rPr>
          <w:rFonts w:ascii="Verdana"/>
          <w:color w:val="000000"/>
          <w:sz w:val="17"/>
        </w:rPr>
        <w:t xml:space="preserve"> </w:t>
      </w:r>
      <w:r w:rsidRPr="00713557">
        <w:rPr>
          <w:rFonts w:ascii="Verdana"/>
          <w:color w:val="000000"/>
          <w:spacing w:val="-1"/>
          <w:sz w:val="17"/>
        </w:rPr>
        <w:t>calls</w:t>
      </w:r>
      <w:r w:rsidRPr="00713557">
        <w:rPr>
          <w:rFonts w:ascii="Verdana"/>
          <w:color w:val="000000"/>
          <w:spacing w:val="2"/>
          <w:sz w:val="17"/>
        </w:rPr>
        <w:t xml:space="preserve"> </w:t>
      </w:r>
      <w:r w:rsidRPr="00713557">
        <w:rPr>
          <w:rFonts w:ascii="Verdana"/>
          <w:color w:val="000000"/>
          <w:spacing w:val="1"/>
          <w:sz w:val="17"/>
        </w:rPr>
        <w:t xml:space="preserve">for </w:t>
      </w:r>
      <w:r w:rsidRPr="00713557">
        <w:rPr>
          <w:rFonts w:ascii="Verdana"/>
          <w:color w:val="000000"/>
          <w:spacing w:val="-1"/>
          <w:sz w:val="17"/>
        </w:rPr>
        <w:t>unresolved</w:t>
      </w:r>
      <w:r w:rsidRPr="00713557">
        <w:rPr>
          <w:rFonts w:ascii="Verdana"/>
          <w:color w:val="000000"/>
          <w:sz w:val="17"/>
        </w:rPr>
        <w:t xml:space="preserve"> queries.</w:t>
      </w:r>
    </w:p>
    <w:p w14:paraId="3D945086" w14:textId="14A5C27A" w:rsidR="00117639" w:rsidRPr="00E31E25" w:rsidRDefault="00117639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 w:rsidRPr="00E31E25">
        <w:rPr>
          <w:rFonts w:ascii="Segoe UI" w:hAnsi="Segoe UI" w:cs="Segoe UI"/>
          <w:sz w:val="18"/>
          <w:szCs w:val="18"/>
          <w:lang w:val="en-GB"/>
        </w:rPr>
        <w:t xml:space="preserve">Coordinated with the customer via calls </w:t>
      </w:r>
      <w:r w:rsidR="00713557">
        <w:rPr>
          <w:rFonts w:ascii="Segoe UI" w:hAnsi="Segoe UI" w:cs="Segoe UI"/>
          <w:sz w:val="18"/>
          <w:szCs w:val="18"/>
          <w:lang w:val="en-GB"/>
        </w:rPr>
        <w:t xml:space="preserve">and emails for </w:t>
      </w:r>
      <w:r w:rsidR="004D59E3">
        <w:rPr>
          <w:rFonts w:ascii="Segoe UI" w:hAnsi="Segoe UI" w:cs="Segoe UI"/>
          <w:sz w:val="18"/>
          <w:szCs w:val="18"/>
          <w:lang w:val="en-GB"/>
        </w:rPr>
        <w:t xml:space="preserve">a </w:t>
      </w:r>
      <w:r w:rsidR="00713557">
        <w:rPr>
          <w:rFonts w:ascii="Segoe UI" w:hAnsi="Segoe UI" w:cs="Segoe UI"/>
          <w:sz w:val="18"/>
          <w:szCs w:val="18"/>
          <w:lang w:val="en-GB"/>
        </w:rPr>
        <w:t>quick resolution to disputes.</w:t>
      </w:r>
    </w:p>
    <w:p w14:paraId="5FA2621C" w14:textId="10411038" w:rsidR="00B316AD" w:rsidRPr="00E31E25" w:rsidRDefault="00B316AD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 w:rsidRPr="00E31E25">
        <w:rPr>
          <w:rFonts w:ascii="Segoe UI" w:hAnsi="Segoe UI" w:cs="Segoe UI"/>
          <w:sz w:val="18"/>
          <w:szCs w:val="18"/>
          <w:lang w:val="en-GB"/>
        </w:rPr>
        <w:t>Co</w:t>
      </w:r>
      <w:r w:rsidR="00DA5F34" w:rsidRPr="00E31E25">
        <w:rPr>
          <w:rFonts w:ascii="Segoe UI" w:hAnsi="Segoe UI" w:cs="Segoe UI"/>
          <w:sz w:val="18"/>
          <w:szCs w:val="18"/>
          <w:lang w:val="en-GB"/>
        </w:rPr>
        <w:t>llaborative</w:t>
      </w:r>
      <w:r w:rsidR="00701C31" w:rsidRPr="00E31E25">
        <w:rPr>
          <w:rFonts w:ascii="Segoe UI" w:hAnsi="Segoe UI" w:cs="Segoe UI"/>
          <w:sz w:val="18"/>
          <w:szCs w:val="18"/>
          <w:lang w:val="en-GB"/>
        </w:rPr>
        <w:t xml:space="preserve">ly </w:t>
      </w:r>
      <w:r w:rsidRPr="00E31E25">
        <w:rPr>
          <w:rFonts w:ascii="Segoe UI" w:hAnsi="Segoe UI" w:cs="Segoe UI"/>
          <w:sz w:val="18"/>
          <w:szCs w:val="18"/>
          <w:lang w:val="en-GB"/>
        </w:rPr>
        <w:t>work by capturing timelines and strategies and delivering progress updates.</w:t>
      </w:r>
    </w:p>
    <w:p w14:paraId="10B1070B" w14:textId="382D9D02" w:rsidR="00701C31" w:rsidRPr="00E31E25" w:rsidRDefault="00701C31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 w:rsidRPr="00E31E25">
        <w:rPr>
          <w:rFonts w:ascii="Segoe UI" w:hAnsi="Segoe UI" w:cs="Segoe UI"/>
          <w:sz w:val="18"/>
          <w:szCs w:val="18"/>
          <w:lang w:val="en-GB"/>
        </w:rPr>
        <w:t xml:space="preserve">Successfully steered a team where we are managing deductions </w:t>
      </w:r>
      <w:r w:rsidR="00094A12">
        <w:rPr>
          <w:rFonts w:ascii="Segoe UI" w:hAnsi="Segoe UI" w:cs="Segoe UI"/>
          <w:sz w:val="18"/>
          <w:szCs w:val="18"/>
          <w:lang w:val="en-GB"/>
        </w:rPr>
        <w:t xml:space="preserve">that 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occurred in </w:t>
      </w:r>
      <w:r w:rsidR="004D59E3">
        <w:rPr>
          <w:rFonts w:ascii="Segoe UI" w:hAnsi="Segoe UI" w:cs="Segoe UI"/>
          <w:sz w:val="18"/>
          <w:szCs w:val="18"/>
          <w:lang w:val="en-GB"/>
        </w:rPr>
        <w:t>customers’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 remittances. </w:t>
      </w:r>
    </w:p>
    <w:p w14:paraId="4E48A811" w14:textId="2D298B62" w:rsidR="00701C31" w:rsidRPr="00E31E25" w:rsidRDefault="00701C31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 w:rsidRPr="00E31E25">
        <w:rPr>
          <w:rFonts w:ascii="Segoe UI" w:hAnsi="Segoe UI" w:cs="Segoe UI"/>
          <w:sz w:val="18"/>
          <w:szCs w:val="18"/>
          <w:lang w:val="en-GB"/>
        </w:rPr>
        <w:t xml:space="preserve">Reported issues and challenges to </w:t>
      </w:r>
      <w:r w:rsidR="004D59E3">
        <w:rPr>
          <w:rFonts w:ascii="Segoe UI" w:hAnsi="Segoe UI" w:cs="Segoe UI"/>
          <w:sz w:val="18"/>
          <w:szCs w:val="18"/>
          <w:lang w:val="en-GB"/>
        </w:rPr>
        <w:t>meeting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 the SLAs. Handled escalated </w:t>
      </w:r>
      <w:r w:rsidR="00094A12">
        <w:rPr>
          <w:rFonts w:ascii="Segoe UI" w:hAnsi="Segoe UI" w:cs="Segoe UI"/>
          <w:sz w:val="18"/>
          <w:szCs w:val="18"/>
          <w:lang w:val="en-GB"/>
        </w:rPr>
        <w:t>matter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s related </w:t>
      </w:r>
      <w:r w:rsidR="00094A12">
        <w:rPr>
          <w:rFonts w:ascii="Segoe UI" w:hAnsi="Segoe UI" w:cs="Segoe UI"/>
          <w:sz w:val="18"/>
          <w:szCs w:val="18"/>
          <w:lang w:val="en-GB"/>
        </w:rPr>
        <w:t>to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 the process.</w:t>
      </w:r>
    </w:p>
    <w:p w14:paraId="5A71EA45" w14:textId="519CD9A7" w:rsidR="00117639" w:rsidRPr="00E31E25" w:rsidRDefault="00117639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 w:rsidRPr="00E31E25">
        <w:rPr>
          <w:rFonts w:ascii="Segoe UI" w:hAnsi="Segoe UI" w:cs="Segoe UI"/>
          <w:sz w:val="18"/>
          <w:szCs w:val="18"/>
          <w:lang w:val="en-GB"/>
        </w:rPr>
        <w:t xml:space="preserve">Holds proven distinction in assessing the issues and updates received from </w:t>
      </w:r>
      <w:r w:rsidR="00094A12">
        <w:rPr>
          <w:rFonts w:ascii="Segoe UI" w:hAnsi="Segoe UI" w:cs="Segoe UI"/>
          <w:sz w:val="18"/>
          <w:szCs w:val="18"/>
          <w:lang w:val="en-GB"/>
        </w:rPr>
        <w:t xml:space="preserve">the 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onshore team and cascading the relevant information to the team; delivered support in resolving queries of the </w:t>
      </w:r>
      <w:r w:rsidR="00094A12">
        <w:rPr>
          <w:rFonts w:ascii="Segoe UI" w:hAnsi="Segoe UI" w:cs="Segoe UI"/>
          <w:sz w:val="18"/>
          <w:szCs w:val="18"/>
          <w:lang w:val="en-GB"/>
        </w:rPr>
        <w:t>group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 by knowledge sharing and </w:t>
      </w:r>
      <w:r w:rsidR="004D59E3">
        <w:rPr>
          <w:rFonts w:ascii="Segoe UI" w:hAnsi="Segoe UI" w:cs="Segoe UI"/>
          <w:sz w:val="18"/>
          <w:szCs w:val="18"/>
          <w:lang w:val="en-GB"/>
        </w:rPr>
        <w:t>providing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 guidance on the same.</w:t>
      </w:r>
    </w:p>
    <w:p w14:paraId="2C6FF066" w14:textId="1E158A6C" w:rsidR="00117639" w:rsidRDefault="00117639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 w:rsidRPr="00E31E25">
        <w:rPr>
          <w:rFonts w:ascii="Segoe UI" w:hAnsi="Segoe UI" w:cs="Segoe UI"/>
          <w:sz w:val="18"/>
          <w:szCs w:val="18"/>
          <w:lang w:val="en-GB"/>
        </w:rPr>
        <w:t>Networked with Credit Controllers, Bank reconciliation team &amp; various departments for queries and support.</w:t>
      </w:r>
    </w:p>
    <w:p w14:paraId="65BEA562" w14:textId="0FC81867" w:rsidR="00DB576F" w:rsidRPr="00DB576F" w:rsidRDefault="00DB576F" w:rsidP="00DB576F">
      <w:pPr>
        <w:pStyle w:val="ListParagraph"/>
        <w:numPr>
          <w:ilvl w:val="0"/>
          <w:numId w:val="2"/>
        </w:numPr>
        <w:spacing w:line="245" w:lineRule="exact"/>
        <w:ind w:right="1108"/>
        <w:rPr>
          <w:rFonts w:ascii="Segoe UI" w:eastAsiaTheme="minorHAnsi" w:hAnsi="Segoe UI" w:cs="Segoe UI"/>
          <w:sz w:val="18"/>
          <w:szCs w:val="18"/>
          <w:lang w:val="en-GB"/>
        </w:rPr>
      </w:pPr>
      <w:r w:rsidRPr="00DB576F">
        <w:rPr>
          <w:rFonts w:ascii="Segoe UI" w:eastAsiaTheme="minorHAnsi" w:hAnsi="Segoe UI" w:cs="Segoe UI"/>
          <w:sz w:val="18"/>
          <w:szCs w:val="18"/>
          <w:lang w:val="en-GB"/>
        </w:rPr>
        <w:t xml:space="preserve">Validating and processing documents received for refund and transfer </w:t>
      </w:r>
      <w:r w:rsidR="004D59E3">
        <w:rPr>
          <w:rFonts w:ascii="Segoe UI" w:eastAsiaTheme="minorHAnsi" w:hAnsi="Segoe UI" w:cs="Segoe UI"/>
          <w:sz w:val="18"/>
          <w:szCs w:val="18"/>
          <w:lang w:val="en-GB"/>
        </w:rPr>
        <w:t>requests</w:t>
      </w:r>
      <w:r w:rsidRPr="00DB576F">
        <w:rPr>
          <w:rFonts w:ascii="Segoe UI" w:eastAsiaTheme="minorHAnsi" w:hAnsi="Segoe UI" w:cs="Segoe UI"/>
          <w:sz w:val="18"/>
          <w:szCs w:val="18"/>
          <w:lang w:val="en-GB"/>
        </w:rPr>
        <w:t xml:space="preserve"> from the customer/business.</w:t>
      </w:r>
    </w:p>
    <w:p w14:paraId="3BF19C7A" w14:textId="0956B30A" w:rsidR="00713557" w:rsidRPr="00DB576F" w:rsidRDefault="00DB576F" w:rsidP="00DB576F">
      <w:pPr>
        <w:spacing w:line="245" w:lineRule="exact"/>
        <w:ind w:left="360" w:right="1108"/>
        <w:rPr>
          <w:rFonts w:ascii="Segoe UI" w:eastAsiaTheme="minorHAnsi" w:hAnsi="Segoe UI" w:cs="Segoe UI"/>
          <w:sz w:val="18"/>
          <w:szCs w:val="18"/>
          <w:lang w:val="en-GB"/>
        </w:rPr>
      </w:pPr>
      <w:r w:rsidRPr="00DB576F">
        <w:rPr>
          <w:rFonts w:ascii="Segoe UI" w:eastAsiaTheme="minorHAnsi" w:hAnsi="Segoe UI" w:cs="Segoe UI"/>
          <w:sz w:val="18"/>
          <w:szCs w:val="18"/>
          <w:lang w:val="en-GB"/>
        </w:rPr>
        <w:t xml:space="preserve">Responsible for maintaining </w:t>
      </w:r>
      <w:r w:rsidR="004D59E3">
        <w:rPr>
          <w:rFonts w:ascii="Segoe UI" w:eastAsiaTheme="minorHAnsi" w:hAnsi="Segoe UI" w:cs="Segoe UI"/>
          <w:sz w:val="18"/>
          <w:szCs w:val="18"/>
          <w:lang w:val="en-GB"/>
        </w:rPr>
        <w:t xml:space="preserve">the </w:t>
      </w:r>
      <w:r w:rsidRPr="00DB576F">
        <w:rPr>
          <w:rFonts w:ascii="Segoe UI" w:eastAsiaTheme="minorHAnsi" w:hAnsi="Segoe UI" w:cs="Segoe UI"/>
          <w:sz w:val="18"/>
          <w:szCs w:val="18"/>
          <w:lang w:val="en-GB"/>
        </w:rPr>
        <w:t xml:space="preserve">quality of the team by performing Quality checks, identifying areas of </w:t>
      </w:r>
      <w:r w:rsidR="00713557" w:rsidRPr="00DB576F">
        <w:rPr>
          <w:rFonts w:ascii="Segoe UI" w:eastAsiaTheme="minorHAnsi" w:hAnsi="Segoe UI" w:cs="Segoe UI"/>
          <w:sz w:val="18"/>
          <w:szCs w:val="18"/>
          <w:lang w:val="en-GB"/>
        </w:rPr>
        <w:t>improvement</w:t>
      </w:r>
      <w:r w:rsidR="004D59E3">
        <w:rPr>
          <w:rFonts w:ascii="Segoe UI" w:eastAsiaTheme="minorHAnsi" w:hAnsi="Segoe UI" w:cs="Segoe UI"/>
          <w:sz w:val="18"/>
          <w:szCs w:val="18"/>
          <w:lang w:val="en-GB"/>
        </w:rPr>
        <w:t>,</w:t>
      </w:r>
      <w:r w:rsidR="00713557" w:rsidRPr="00DB576F">
        <w:rPr>
          <w:rFonts w:ascii="Segoe UI" w:eastAsiaTheme="minorHAnsi" w:hAnsi="Segoe UI" w:cs="Segoe UI"/>
          <w:sz w:val="18"/>
          <w:szCs w:val="18"/>
          <w:lang w:val="en-GB"/>
        </w:rPr>
        <w:t xml:space="preserve"> and providing feedback and training to maintain the performance and quality of the team.</w:t>
      </w:r>
    </w:p>
    <w:p w14:paraId="4F99269A" w14:textId="42610C5F" w:rsidR="00DB576F" w:rsidRDefault="00713557" w:rsidP="00DB576F">
      <w:pPr>
        <w:pStyle w:val="ListParagraph"/>
        <w:numPr>
          <w:ilvl w:val="0"/>
          <w:numId w:val="2"/>
        </w:numPr>
        <w:spacing w:line="245" w:lineRule="exact"/>
        <w:ind w:right="1108"/>
        <w:rPr>
          <w:rFonts w:ascii="Segoe UI" w:eastAsiaTheme="minorHAnsi" w:hAnsi="Segoe UI" w:cs="Segoe UI"/>
          <w:sz w:val="18"/>
          <w:szCs w:val="18"/>
          <w:lang w:val="en-GB"/>
        </w:rPr>
      </w:pPr>
      <w:r w:rsidRPr="00DB576F">
        <w:rPr>
          <w:rFonts w:ascii="Segoe UI" w:eastAsiaTheme="minorHAnsi" w:hAnsi="Segoe UI" w:cs="Segoe UI"/>
          <w:sz w:val="18"/>
          <w:szCs w:val="18"/>
          <w:lang w:val="en-GB"/>
        </w:rPr>
        <w:t xml:space="preserve">Responsible to provide process </w:t>
      </w:r>
      <w:r w:rsidR="004D59E3">
        <w:rPr>
          <w:rFonts w:ascii="Segoe UI" w:eastAsiaTheme="minorHAnsi" w:hAnsi="Segoe UI" w:cs="Segoe UI"/>
          <w:sz w:val="18"/>
          <w:szCs w:val="18"/>
          <w:lang w:val="en-GB"/>
        </w:rPr>
        <w:t>training</w:t>
      </w:r>
      <w:r w:rsidRPr="00DB576F">
        <w:rPr>
          <w:rFonts w:ascii="Segoe UI" w:eastAsiaTheme="minorHAnsi" w:hAnsi="Segoe UI" w:cs="Segoe UI"/>
          <w:sz w:val="18"/>
          <w:szCs w:val="18"/>
          <w:lang w:val="en-GB"/>
        </w:rPr>
        <w:t xml:space="preserve"> to new </w:t>
      </w:r>
      <w:r w:rsidR="00DB576F">
        <w:rPr>
          <w:rFonts w:ascii="Segoe UI" w:eastAsiaTheme="minorHAnsi" w:hAnsi="Segoe UI" w:cs="Segoe UI"/>
          <w:sz w:val="18"/>
          <w:szCs w:val="18"/>
          <w:lang w:val="en-GB"/>
        </w:rPr>
        <w:t>joiners.</w:t>
      </w:r>
    </w:p>
    <w:p w14:paraId="3F0CDA73" w14:textId="7D9D510D" w:rsidR="00713557" w:rsidRDefault="00713557" w:rsidP="00DB576F">
      <w:pPr>
        <w:pStyle w:val="ListParagraph"/>
        <w:numPr>
          <w:ilvl w:val="0"/>
          <w:numId w:val="2"/>
        </w:numPr>
        <w:spacing w:line="245" w:lineRule="exact"/>
        <w:ind w:right="1108"/>
        <w:rPr>
          <w:rFonts w:ascii="Segoe UI" w:eastAsiaTheme="minorHAnsi" w:hAnsi="Segoe UI" w:cs="Segoe UI"/>
          <w:sz w:val="18"/>
          <w:szCs w:val="18"/>
          <w:lang w:val="en-GB"/>
        </w:rPr>
      </w:pPr>
      <w:r w:rsidRPr="00DB576F">
        <w:rPr>
          <w:rFonts w:ascii="Segoe UI" w:eastAsiaTheme="minorHAnsi" w:hAnsi="Segoe UI" w:cs="Segoe UI"/>
          <w:sz w:val="18"/>
          <w:szCs w:val="18"/>
          <w:lang w:val="en-GB"/>
        </w:rPr>
        <w:t xml:space="preserve">Responsible to prepare </w:t>
      </w:r>
      <w:r w:rsidR="004D59E3">
        <w:rPr>
          <w:rFonts w:ascii="Segoe UI" w:eastAsiaTheme="minorHAnsi" w:hAnsi="Segoe UI" w:cs="Segoe UI"/>
          <w:sz w:val="18"/>
          <w:szCs w:val="18"/>
          <w:lang w:val="en-GB"/>
        </w:rPr>
        <w:t xml:space="preserve">the </w:t>
      </w:r>
      <w:r w:rsidRPr="00DB576F">
        <w:rPr>
          <w:rFonts w:ascii="Segoe UI" w:eastAsiaTheme="minorHAnsi" w:hAnsi="Segoe UI" w:cs="Segoe UI"/>
          <w:sz w:val="18"/>
          <w:szCs w:val="18"/>
          <w:lang w:val="en-GB"/>
        </w:rPr>
        <w:t>Business process manual.</w:t>
      </w:r>
    </w:p>
    <w:p w14:paraId="6B247BED" w14:textId="75A7B490" w:rsid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  <w:lang w:val="en-GB"/>
        </w:rPr>
      </w:pPr>
    </w:p>
    <w:p w14:paraId="01DE2972" w14:textId="4FB4DAF8" w:rsidR="008F01F3" w:rsidRPr="008F01F3" w:rsidRDefault="008F01F3" w:rsidP="008F01F3">
      <w:pPr>
        <w:pStyle w:val="NoSpacing"/>
        <w:spacing w:line="276" w:lineRule="auto"/>
        <w:jc w:val="both"/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</w:pPr>
      <w:r w:rsidRPr="008F01F3"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  <w:t>Key Deliverables (Billing</w:t>
      </w:r>
      <w:r w:rsidR="00D62C72"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  <w:t xml:space="preserve"> &amp; collection</w:t>
      </w:r>
      <w:r w:rsidRPr="008F01F3">
        <w:rPr>
          <w:rFonts w:ascii="Segoe U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  <w:t>)</w:t>
      </w:r>
    </w:p>
    <w:p w14:paraId="2550C5FB" w14:textId="77777777" w:rsid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</w:p>
    <w:p w14:paraId="369FFF37" w14:textId="77777777" w:rsidR="00D62C72" w:rsidRDefault="008F01F3" w:rsidP="00D62C72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>• Responsible for managing an individual process called AR IRISH Billing.</w:t>
      </w:r>
    </w:p>
    <w:p w14:paraId="3450AF90" w14:textId="49860CA5" w:rsidR="00D62C72" w:rsidRPr="00D62C72" w:rsidRDefault="00D62C72" w:rsidP="00D62C72">
      <w:pPr>
        <w:pStyle w:val="ListParagraph"/>
        <w:numPr>
          <w:ilvl w:val="0"/>
          <w:numId w:val="30"/>
        </w:num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D62C72">
        <w:rPr>
          <w:rFonts w:ascii="Segoe UI" w:eastAsiaTheme="minorHAnsi" w:hAnsi="Segoe UI" w:cs="Segoe UI"/>
          <w:sz w:val="18"/>
          <w:szCs w:val="18"/>
        </w:rPr>
        <w:t>Responsible to upload invoices</w:t>
      </w:r>
      <w:r w:rsidRPr="00D62C72">
        <w:rPr>
          <w:rFonts w:ascii="Segoe UI" w:eastAsiaTheme="minorHAnsi" w:hAnsi="Segoe UI" w:cs="Segoe UI"/>
          <w:sz w:val="18"/>
          <w:szCs w:val="18"/>
        </w:rPr>
        <w:t xml:space="preserve"> to</w:t>
      </w:r>
      <w:r w:rsidRPr="00D62C72">
        <w:rPr>
          <w:rFonts w:ascii="Segoe UI" w:eastAsiaTheme="minorHAnsi" w:hAnsi="Segoe UI" w:cs="Segoe UI"/>
          <w:sz w:val="18"/>
          <w:szCs w:val="18"/>
        </w:rPr>
        <w:t xml:space="preserve"> Customer portal (Coupa, Taulia, Ariba)</w:t>
      </w:r>
      <w:r w:rsidRPr="00D62C72">
        <w:rPr>
          <w:rFonts w:ascii="Segoe UI" w:eastAsiaTheme="minorHAnsi" w:hAnsi="Segoe UI" w:cs="Segoe UI"/>
          <w:sz w:val="18"/>
          <w:szCs w:val="18"/>
        </w:rPr>
        <w:t>.</w:t>
      </w:r>
    </w:p>
    <w:p w14:paraId="7463A9FD" w14:textId="595C95B2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 xml:space="preserve">• Responsible for </w:t>
      </w:r>
      <w:r w:rsidR="004D59E3">
        <w:rPr>
          <w:rFonts w:ascii="Segoe UI" w:eastAsiaTheme="minorHAnsi" w:hAnsi="Segoe UI" w:cs="Segoe UI"/>
          <w:sz w:val="18"/>
          <w:szCs w:val="18"/>
        </w:rPr>
        <w:t xml:space="preserve">the </w:t>
      </w:r>
      <w:r w:rsidRPr="008F01F3">
        <w:rPr>
          <w:rFonts w:ascii="Segoe UI" w:eastAsiaTheme="minorHAnsi" w:hAnsi="Segoe UI" w:cs="Segoe UI"/>
          <w:sz w:val="18"/>
          <w:szCs w:val="18"/>
        </w:rPr>
        <w:t>collection of monthly billing data from contract managers and invoicing government</w:t>
      </w:r>
    </w:p>
    <w:p w14:paraId="740D22BC" w14:textId="77777777" w:rsidR="00D62C72" w:rsidRDefault="008F01F3" w:rsidP="00D62C72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>customers as per their requirements and respective billing cycles.</w:t>
      </w:r>
    </w:p>
    <w:p w14:paraId="18791B79" w14:textId="094A57F1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 xml:space="preserve">• Responsible for managing collections and outstanding accounts from customers and resolving </w:t>
      </w:r>
      <w:r w:rsidR="004D59E3">
        <w:rPr>
          <w:rFonts w:ascii="Segoe UI" w:eastAsiaTheme="minorHAnsi" w:hAnsi="Segoe UI" w:cs="Segoe UI"/>
          <w:sz w:val="18"/>
          <w:szCs w:val="18"/>
        </w:rPr>
        <w:t>customers’</w:t>
      </w:r>
    </w:p>
    <w:p w14:paraId="4248AAAE" w14:textId="78C8A6F4" w:rsidR="00D62C72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>billing issues.</w:t>
      </w:r>
    </w:p>
    <w:p w14:paraId="51C83BE5" w14:textId="3853EF49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 xml:space="preserve">• Preparation of weekly WIP reports and </w:t>
      </w:r>
      <w:proofErr w:type="gramStart"/>
      <w:r w:rsidRPr="008F01F3">
        <w:rPr>
          <w:rFonts w:ascii="Segoe UI" w:eastAsiaTheme="minorHAnsi" w:hAnsi="Segoe UI" w:cs="Segoe UI"/>
          <w:sz w:val="18"/>
          <w:szCs w:val="18"/>
        </w:rPr>
        <w:t>Aged</w:t>
      </w:r>
      <w:proofErr w:type="gramEnd"/>
      <w:r w:rsidRPr="008F01F3">
        <w:rPr>
          <w:rFonts w:ascii="Segoe UI" w:eastAsiaTheme="minorHAnsi" w:hAnsi="Segoe UI" w:cs="Segoe UI"/>
          <w:sz w:val="18"/>
          <w:szCs w:val="18"/>
        </w:rPr>
        <w:t xml:space="preserve"> debtor </w:t>
      </w:r>
      <w:r w:rsidR="004D59E3">
        <w:rPr>
          <w:rFonts w:ascii="Segoe UI" w:eastAsiaTheme="minorHAnsi" w:hAnsi="Segoe UI" w:cs="Segoe UI"/>
          <w:sz w:val="18"/>
          <w:szCs w:val="18"/>
        </w:rPr>
        <w:t>reports</w:t>
      </w:r>
      <w:r w:rsidRPr="008F01F3">
        <w:rPr>
          <w:rFonts w:ascii="Segoe UI" w:eastAsiaTheme="minorHAnsi" w:hAnsi="Segoe UI" w:cs="Segoe UI"/>
          <w:sz w:val="18"/>
          <w:szCs w:val="18"/>
        </w:rPr>
        <w:t xml:space="preserve"> and circulate </w:t>
      </w:r>
      <w:r w:rsidR="00D137FE">
        <w:rPr>
          <w:rFonts w:ascii="Segoe UI" w:eastAsiaTheme="minorHAnsi" w:hAnsi="Segoe UI" w:cs="Segoe UI"/>
          <w:sz w:val="18"/>
          <w:szCs w:val="18"/>
        </w:rPr>
        <w:t>them</w:t>
      </w:r>
      <w:r w:rsidRPr="008F01F3">
        <w:rPr>
          <w:rFonts w:ascii="Segoe UI" w:eastAsiaTheme="minorHAnsi" w:hAnsi="Segoe UI" w:cs="Segoe UI"/>
          <w:sz w:val="18"/>
          <w:szCs w:val="18"/>
        </w:rPr>
        <w:t xml:space="preserve"> to the Finance directors and</w:t>
      </w:r>
    </w:p>
    <w:p w14:paraId="09AEA7D2" w14:textId="77777777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>contract managers.</w:t>
      </w:r>
    </w:p>
    <w:p w14:paraId="0C68DEC9" w14:textId="23CCBC12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 xml:space="preserve">• Weekly reviews and </w:t>
      </w:r>
      <w:r w:rsidR="00D137FE">
        <w:rPr>
          <w:rFonts w:ascii="Segoe UI" w:eastAsiaTheme="minorHAnsi" w:hAnsi="Segoe UI" w:cs="Segoe UI"/>
          <w:sz w:val="18"/>
          <w:szCs w:val="18"/>
        </w:rPr>
        <w:t>calls</w:t>
      </w:r>
      <w:r w:rsidRPr="008F01F3">
        <w:rPr>
          <w:rFonts w:ascii="Segoe UI" w:eastAsiaTheme="minorHAnsi" w:hAnsi="Segoe UI" w:cs="Segoe UI"/>
          <w:sz w:val="18"/>
          <w:szCs w:val="18"/>
        </w:rPr>
        <w:t xml:space="preserve"> with the onshore Finance manager to discuss the status of Invoicing and Aged</w:t>
      </w:r>
    </w:p>
    <w:p w14:paraId="2AA0EB0A" w14:textId="7A65B8B2" w:rsidR="00D62C72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>Debtors.</w:t>
      </w:r>
    </w:p>
    <w:p w14:paraId="096D64F2" w14:textId="44C65CA0" w:rsid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</w:p>
    <w:p w14:paraId="5061F621" w14:textId="77777777" w:rsidR="008F01F3" w:rsidRPr="008F01F3" w:rsidRDefault="008F01F3" w:rsidP="008F01F3">
      <w:pPr>
        <w:pStyle w:val="NoSpacing"/>
        <w:shd w:val="clear" w:color="auto" w:fill="D9E2F3" w:themeFill="accent1" w:themeFillTint="33"/>
        <w:spacing w:line="276" w:lineRule="auto"/>
        <w:jc w:val="center"/>
        <w:rPr>
          <w:rFonts w:ascii="Segoe UI" w:hAnsi="Segoe UI" w:cs="Segoe UI"/>
          <w:b/>
          <w:bCs/>
          <w:sz w:val="18"/>
          <w:szCs w:val="18"/>
          <w:u w:val="single"/>
          <w:lang w:val="en-US"/>
        </w:rPr>
      </w:pPr>
      <w:r w:rsidRPr="008F01F3">
        <w:rPr>
          <w:rFonts w:ascii="Segoe UI" w:hAnsi="Segoe UI" w:cs="Segoe UI"/>
          <w:b/>
          <w:bCs/>
          <w:sz w:val="18"/>
          <w:szCs w:val="18"/>
          <w:u w:val="single"/>
          <w:lang w:val="en-US"/>
        </w:rPr>
        <w:t>December 2013 to October 2014 Tata Consultancy services as Trainee</w:t>
      </w:r>
    </w:p>
    <w:p w14:paraId="6CDC51E5" w14:textId="77777777" w:rsid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b/>
          <w:i/>
          <w:sz w:val="18"/>
          <w:szCs w:val="18"/>
        </w:rPr>
      </w:pPr>
    </w:p>
    <w:p w14:paraId="592C3AC3" w14:textId="5B3E9D46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</w:pPr>
      <w:r w:rsidRPr="008F01F3">
        <w:rPr>
          <w:rFonts w:ascii="Segoe UI" w:eastAsiaTheme="minorHAns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  <w:t xml:space="preserve">Job Profile:  </w:t>
      </w:r>
      <w:r w:rsidRPr="008F01F3">
        <w:rPr>
          <w:rFonts w:ascii="Segoe UI" w:eastAsiaTheme="minorHAnsi" w:hAnsi="Segoe UI" w:cs="Segoe UI"/>
          <w:sz w:val="18"/>
          <w:szCs w:val="18"/>
        </w:rPr>
        <w:t>The Sales Adjustment Specialist role is responsible for creating and processing sales adjustment</w:t>
      </w:r>
    </w:p>
    <w:p w14:paraId="10D71E77" w14:textId="16B6F4F3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>request related to price changes, claims</w:t>
      </w:r>
      <w:r w:rsidR="0007487E">
        <w:rPr>
          <w:rFonts w:ascii="Segoe UI" w:eastAsiaTheme="minorHAnsi" w:hAnsi="Segoe UI" w:cs="Segoe UI"/>
          <w:sz w:val="18"/>
          <w:szCs w:val="18"/>
        </w:rPr>
        <w:t>,</w:t>
      </w:r>
      <w:r w:rsidRPr="008F01F3">
        <w:rPr>
          <w:rFonts w:ascii="Segoe UI" w:eastAsiaTheme="minorHAnsi" w:hAnsi="Segoe UI" w:cs="Segoe UI"/>
          <w:sz w:val="18"/>
          <w:szCs w:val="18"/>
        </w:rPr>
        <w:t xml:space="preserve"> and other miscellaneous reasons.</w:t>
      </w:r>
    </w:p>
    <w:p w14:paraId="6E915B77" w14:textId="77777777" w:rsid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</w:pPr>
    </w:p>
    <w:p w14:paraId="27B8639E" w14:textId="77A7771C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</w:pPr>
      <w:r w:rsidRPr="008F01F3">
        <w:rPr>
          <w:rFonts w:ascii="Segoe UI" w:eastAsiaTheme="minorHAns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  <w:t>Job Summary</w:t>
      </w:r>
    </w:p>
    <w:p w14:paraId="67D27A90" w14:textId="77777777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>• Accurately process all indicated activities as per policy and procedures.</w:t>
      </w:r>
    </w:p>
    <w:p w14:paraId="10B4E22C" w14:textId="77777777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>• Adhere to all Compliances and controls on work process (</w:t>
      </w:r>
      <w:proofErr w:type="gramStart"/>
      <w:r w:rsidRPr="008F01F3">
        <w:rPr>
          <w:rFonts w:ascii="Segoe UI" w:eastAsiaTheme="minorHAnsi" w:hAnsi="Segoe UI" w:cs="Segoe UI"/>
          <w:sz w:val="18"/>
          <w:szCs w:val="18"/>
        </w:rPr>
        <w:t>e.g.</w:t>
      </w:r>
      <w:proofErr w:type="gramEnd"/>
      <w:r w:rsidRPr="008F01F3">
        <w:rPr>
          <w:rFonts w:ascii="Segoe UI" w:eastAsiaTheme="minorHAnsi" w:hAnsi="Segoe UI" w:cs="Segoe UI"/>
          <w:sz w:val="18"/>
          <w:szCs w:val="18"/>
        </w:rPr>
        <w:t xml:space="preserve"> ISO, SOX, etc.)</w:t>
      </w:r>
    </w:p>
    <w:p w14:paraId="06556F21" w14:textId="77777777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>• Adhere to SLA set for each activity.</w:t>
      </w:r>
    </w:p>
    <w:p w14:paraId="169500DC" w14:textId="77777777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lastRenderedPageBreak/>
        <w:t>• Identify and share improvement opportunities.</w:t>
      </w:r>
    </w:p>
    <w:p w14:paraId="6D4EB06A" w14:textId="77777777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>• Client/Customer focus.</w:t>
      </w:r>
    </w:p>
    <w:p w14:paraId="7ED2D10F" w14:textId="57C0EEA0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 xml:space="preserve">• Coordination with all </w:t>
      </w:r>
      <w:r w:rsidR="0007487E">
        <w:rPr>
          <w:rFonts w:ascii="Segoe UI" w:eastAsiaTheme="minorHAnsi" w:hAnsi="Segoe UI" w:cs="Segoe UI"/>
          <w:sz w:val="18"/>
          <w:szCs w:val="18"/>
        </w:rPr>
        <w:t>clients</w:t>
      </w:r>
      <w:r w:rsidRPr="008F01F3">
        <w:rPr>
          <w:rFonts w:ascii="Segoe UI" w:eastAsiaTheme="minorHAnsi" w:hAnsi="Segoe UI" w:cs="Segoe UI"/>
          <w:sz w:val="18"/>
          <w:szCs w:val="18"/>
        </w:rPr>
        <w:t xml:space="preserve"> and meeting their needs and requirements</w:t>
      </w:r>
    </w:p>
    <w:p w14:paraId="12062914" w14:textId="77777777" w:rsid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</w:pPr>
    </w:p>
    <w:p w14:paraId="78AB24B5" w14:textId="1162AF92" w:rsid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</w:pPr>
      <w:r w:rsidRPr="008F01F3">
        <w:rPr>
          <w:rFonts w:ascii="Segoe UI" w:eastAsiaTheme="minorHAns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  <w:t>Activities</w:t>
      </w:r>
    </w:p>
    <w:p w14:paraId="11F63C93" w14:textId="77777777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b/>
          <w:bCs/>
          <w:i/>
          <w:color w:val="2F5496" w:themeColor="accent1" w:themeShade="BF"/>
          <w:sz w:val="18"/>
          <w:szCs w:val="18"/>
          <w:u w:val="single"/>
          <w:lang w:val="en-GB"/>
        </w:rPr>
      </w:pPr>
    </w:p>
    <w:p w14:paraId="58AC221F" w14:textId="16BE1EF9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 xml:space="preserve">• Analyze sales adjustment </w:t>
      </w:r>
      <w:r w:rsidR="0007487E">
        <w:rPr>
          <w:rFonts w:ascii="Segoe UI" w:eastAsiaTheme="minorHAnsi" w:hAnsi="Segoe UI" w:cs="Segoe UI"/>
          <w:sz w:val="18"/>
          <w:szCs w:val="18"/>
        </w:rPr>
        <w:t>requests</w:t>
      </w:r>
      <w:r w:rsidRPr="008F01F3">
        <w:rPr>
          <w:rFonts w:ascii="Segoe UI" w:eastAsiaTheme="minorHAnsi" w:hAnsi="Segoe UI" w:cs="Segoe UI"/>
          <w:sz w:val="18"/>
          <w:szCs w:val="18"/>
        </w:rPr>
        <w:t xml:space="preserve"> to issue adjustment documents (debit/credit notes) accordingly.</w:t>
      </w:r>
    </w:p>
    <w:p w14:paraId="5EA5EE87" w14:textId="77777777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>• Responsible to perform checks before releasing the final document.</w:t>
      </w:r>
    </w:p>
    <w:p w14:paraId="1EBCA722" w14:textId="77777777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>• Responsible to coordinate with CSR to resolve customer billing issues.</w:t>
      </w:r>
    </w:p>
    <w:p w14:paraId="46648104" w14:textId="50251560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  <w:r w:rsidRPr="008F01F3">
        <w:rPr>
          <w:rFonts w:ascii="Segoe UI" w:eastAsiaTheme="minorHAnsi" w:hAnsi="Segoe UI" w:cs="Segoe UI"/>
          <w:sz w:val="18"/>
          <w:szCs w:val="18"/>
        </w:rPr>
        <w:t xml:space="preserve">• Responsible to correct billing documents on issues such as freight, quantity, </w:t>
      </w:r>
      <w:r w:rsidR="004D59E3">
        <w:rPr>
          <w:rFonts w:ascii="Segoe UI" w:eastAsiaTheme="minorHAnsi" w:hAnsi="Segoe UI" w:cs="Segoe UI"/>
          <w:sz w:val="18"/>
          <w:szCs w:val="18"/>
        </w:rPr>
        <w:t xml:space="preserve">and </w:t>
      </w:r>
      <w:r w:rsidRPr="008F01F3">
        <w:rPr>
          <w:rFonts w:ascii="Segoe UI" w:eastAsiaTheme="minorHAnsi" w:hAnsi="Segoe UI" w:cs="Segoe UI"/>
          <w:sz w:val="18"/>
          <w:szCs w:val="18"/>
        </w:rPr>
        <w:t>price.</w:t>
      </w:r>
    </w:p>
    <w:p w14:paraId="08DC2F42" w14:textId="77777777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</w:rPr>
      </w:pPr>
    </w:p>
    <w:p w14:paraId="3DC6DF31" w14:textId="77777777" w:rsidR="008F01F3" w:rsidRPr="008F01F3" w:rsidRDefault="008F01F3" w:rsidP="008F01F3">
      <w:pPr>
        <w:spacing w:line="245" w:lineRule="exact"/>
        <w:ind w:right="1108"/>
        <w:rPr>
          <w:rFonts w:ascii="Segoe UI" w:eastAsiaTheme="minorHAnsi" w:hAnsi="Segoe UI" w:cs="Segoe UI"/>
          <w:sz w:val="18"/>
          <w:szCs w:val="18"/>
          <w:lang w:val="en-GB"/>
        </w:rPr>
      </w:pPr>
    </w:p>
    <w:p w14:paraId="6EB01E89" w14:textId="77777777" w:rsidR="00713557" w:rsidRPr="00E31E25" w:rsidRDefault="00713557" w:rsidP="00DB576F">
      <w:pPr>
        <w:pStyle w:val="NoSpacing"/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</w:p>
    <w:p w14:paraId="384ABB17" w14:textId="77777777" w:rsidR="00117639" w:rsidRPr="00E31E25" w:rsidRDefault="00117639" w:rsidP="00150DED">
      <w:pPr>
        <w:pStyle w:val="NoSpacing"/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</w:p>
    <w:p w14:paraId="4BC5C3CB" w14:textId="581DEA0E" w:rsidR="00785E90" w:rsidRPr="00E31E25" w:rsidRDefault="00653846" w:rsidP="00150DED">
      <w:pPr>
        <w:shd w:val="clear" w:color="auto" w:fill="44546A" w:themeFill="text2"/>
        <w:spacing w:line="276" w:lineRule="auto"/>
        <w:jc w:val="center"/>
        <w:rPr>
          <w:rFonts w:ascii="Segoe UI" w:hAnsi="Segoe UI" w:cs="Segoe UI"/>
          <w:b/>
          <w:color w:val="FFFFFF" w:themeColor="background1"/>
          <w:sz w:val="18"/>
          <w:szCs w:val="18"/>
          <w:u w:val="single"/>
        </w:rPr>
      </w:pPr>
      <w:r w:rsidRPr="00CD0DB3">
        <w:rPr>
          <w:rFonts w:ascii="Segoe UI" w:hAnsi="Segoe UI" w:cs="Segoe UI"/>
          <w:b/>
          <w:color w:val="FFFFFF" w:themeColor="background1"/>
          <w:u w:val="single"/>
        </w:rPr>
        <w:t>EDUCATION</w:t>
      </w:r>
    </w:p>
    <w:p w14:paraId="67664ECE" w14:textId="77777777" w:rsidR="00E31E25" w:rsidRPr="00150DED" w:rsidRDefault="00E31E25" w:rsidP="00150DED">
      <w:pPr>
        <w:pStyle w:val="NoSpacing"/>
        <w:spacing w:line="276" w:lineRule="auto"/>
        <w:jc w:val="both"/>
        <w:rPr>
          <w:rFonts w:ascii="Segoe UI" w:hAnsi="Segoe UI" w:cs="Segoe UI"/>
          <w:sz w:val="6"/>
          <w:szCs w:val="6"/>
          <w:lang w:val="en-GB"/>
        </w:rPr>
      </w:pPr>
    </w:p>
    <w:p w14:paraId="7D83AD7C" w14:textId="6D318CDB" w:rsidR="00E31E25" w:rsidRPr="00E31E25" w:rsidRDefault="00E31E25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proofErr w:type="gramStart"/>
      <w:r w:rsidRPr="00E31E25">
        <w:rPr>
          <w:rFonts w:ascii="Segoe UI" w:hAnsi="Segoe UI" w:cs="Segoe UI"/>
          <w:sz w:val="18"/>
          <w:szCs w:val="18"/>
          <w:lang w:val="en-GB"/>
        </w:rPr>
        <w:t>B</w:t>
      </w:r>
      <w:r w:rsidR="008F01F3">
        <w:rPr>
          <w:rFonts w:ascii="Segoe UI" w:hAnsi="Segoe UI" w:cs="Segoe UI"/>
          <w:sz w:val="18"/>
          <w:szCs w:val="18"/>
          <w:lang w:val="en-GB"/>
        </w:rPr>
        <w:t>achelors in commerce</w:t>
      </w:r>
      <w:proofErr w:type="gramEnd"/>
      <w:r w:rsidR="008F01F3">
        <w:rPr>
          <w:rFonts w:ascii="Segoe UI" w:hAnsi="Segoe UI" w:cs="Segoe UI"/>
          <w:sz w:val="18"/>
          <w:szCs w:val="18"/>
          <w:lang w:val="en-GB"/>
        </w:rPr>
        <w:t xml:space="preserve"> S.K</w:t>
      </w:r>
      <w:r w:rsidR="00A473EA">
        <w:rPr>
          <w:rFonts w:ascii="Segoe UI" w:hAnsi="Segoe UI" w:cs="Segoe UI"/>
          <w:sz w:val="18"/>
          <w:szCs w:val="18"/>
          <w:lang w:val="en-GB"/>
        </w:rPr>
        <w:t>. Somaiya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 Coll</w:t>
      </w:r>
      <w:r w:rsidR="00094A12">
        <w:rPr>
          <w:rFonts w:ascii="Segoe UI" w:hAnsi="Segoe UI" w:cs="Segoe UI"/>
          <w:sz w:val="18"/>
          <w:szCs w:val="18"/>
          <w:lang w:val="en-GB"/>
        </w:rPr>
        <w:t>e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ge of </w:t>
      </w:r>
      <w:r w:rsidR="00A473EA">
        <w:rPr>
          <w:rFonts w:ascii="Segoe UI" w:hAnsi="Segoe UI" w:cs="Segoe UI"/>
          <w:sz w:val="18"/>
          <w:szCs w:val="18"/>
          <w:lang w:val="en-GB"/>
        </w:rPr>
        <w:t>Science &amp;</w:t>
      </w:r>
      <w:r w:rsidRPr="00E31E25">
        <w:rPr>
          <w:rFonts w:ascii="Segoe UI" w:hAnsi="Segoe UI" w:cs="Segoe UI"/>
          <w:sz w:val="18"/>
          <w:szCs w:val="18"/>
          <w:lang w:val="en-GB"/>
        </w:rPr>
        <w:t xml:space="preserve"> Commerce, Mumbai University, </w:t>
      </w:r>
      <w:r w:rsidR="008F01F3">
        <w:rPr>
          <w:rFonts w:ascii="Segoe UI" w:hAnsi="Segoe UI" w:cs="Segoe UI"/>
          <w:sz w:val="18"/>
          <w:szCs w:val="18"/>
          <w:lang w:val="en-GB"/>
        </w:rPr>
        <w:t>2013</w:t>
      </w:r>
      <w:r w:rsidRPr="00E31E25">
        <w:rPr>
          <w:rFonts w:ascii="Segoe UI" w:hAnsi="Segoe UI" w:cs="Segoe UI"/>
          <w:sz w:val="18"/>
          <w:szCs w:val="18"/>
        </w:rPr>
        <w:t xml:space="preserve">                </w:t>
      </w:r>
    </w:p>
    <w:p w14:paraId="4B91B5F5" w14:textId="77777777" w:rsidR="00E31E25" w:rsidRPr="00E31E25" w:rsidRDefault="00E31E25" w:rsidP="00150DED">
      <w:pPr>
        <w:pStyle w:val="NoSpacing"/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</w:p>
    <w:p w14:paraId="0BAD8873" w14:textId="28F834B0" w:rsidR="008F01F3" w:rsidRPr="00E31E25" w:rsidRDefault="002F6438" w:rsidP="00150DED">
      <w:pPr>
        <w:pStyle w:val="NoSpacing"/>
        <w:spacing w:line="276" w:lineRule="auto"/>
        <w:jc w:val="both"/>
        <w:rPr>
          <w:rFonts w:ascii="Segoe UI" w:hAnsi="Segoe UI" w:cs="Segoe UI"/>
          <w:i/>
          <w:iCs/>
          <w:sz w:val="18"/>
          <w:szCs w:val="18"/>
          <w:u w:val="single"/>
          <w:lang w:val="en-GB"/>
        </w:rPr>
      </w:pPr>
      <w:r w:rsidRPr="00E31E25">
        <w:rPr>
          <w:rFonts w:ascii="Segoe UI" w:hAnsi="Segoe UI" w:cs="Segoe UI"/>
          <w:i/>
          <w:iCs/>
          <w:sz w:val="18"/>
          <w:szCs w:val="18"/>
          <w:u w:val="single"/>
          <w:lang w:val="en-GB"/>
        </w:rPr>
        <w:t>Technical Skills:</w:t>
      </w:r>
    </w:p>
    <w:p w14:paraId="3513D4B1" w14:textId="0DFC3821" w:rsidR="00CB7FE0" w:rsidRDefault="004D59E3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Well-versed</w:t>
      </w:r>
      <w:r w:rsidR="002F6438" w:rsidRPr="00E31E25">
        <w:rPr>
          <w:rFonts w:ascii="Segoe UI" w:hAnsi="Segoe UI" w:cs="Segoe UI"/>
          <w:sz w:val="18"/>
          <w:szCs w:val="18"/>
          <w:lang w:val="en-GB"/>
        </w:rPr>
        <w:t xml:space="preserve"> with SAP</w:t>
      </w:r>
      <w:r w:rsidR="008F01F3">
        <w:rPr>
          <w:rFonts w:ascii="Segoe UI" w:hAnsi="Segoe UI" w:cs="Segoe UI"/>
          <w:sz w:val="18"/>
          <w:szCs w:val="18"/>
          <w:lang w:val="en-GB"/>
        </w:rPr>
        <w:t xml:space="preserve"> R2/ SAP R3</w:t>
      </w:r>
      <w:r w:rsidR="00B01E4E">
        <w:rPr>
          <w:rFonts w:ascii="Segoe UI" w:hAnsi="Segoe UI" w:cs="Segoe UI"/>
          <w:sz w:val="18"/>
          <w:szCs w:val="18"/>
          <w:lang w:val="en-GB"/>
        </w:rPr>
        <w:t xml:space="preserve">, Blackline, </w:t>
      </w:r>
      <w:r w:rsidR="00D137FE">
        <w:rPr>
          <w:rFonts w:ascii="Segoe UI" w:hAnsi="Segoe UI" w:cs="Segoe UI"/>
          <w:sz w:val="18"/>
          <w:szCs w:val="18"/>
          <w:lang w:val="en-GB"/>
        </w:rPr>
        <w:t>Read soft</w:t>
      </w:r>
    </w:p>
    <w:p w14:paraId="4BDDF473" w14:textId="351FA017" w:rsidR="00CB7FE0" w:rsidRDefault="002F6438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 w:rsidRPr="00E31E25">
        <w:rPr>
          <w:rFonts w:ascii="Segoe UI" w:hAnsi="Segoe UI" w:cs="Segoe UI"/>
          <w:sz w:val="18"/>
          <w:szCs w:val="18"/>
          <w:lang w:val="en-GB"/>
        </w:rPr>
        <w:t>Working knowledge of MS Excel</w:t>
      </w:r>
      <w:r w:rsidR="00CB7FE0">
        <w:rPr>
          <w:rFonts w:ascii="Segoe UI" w:hAnsi="Segoe UI" w:cs="Segoe UI"/>
          <w:sz w:val="18"/>
          <w:szCs w:val="18"/>
          <w:lang w:val="en-GB"/>
        </w:rPr>
        <w:t xml:space="preserve"> (</w:t>
      </w:r>
      <w:r w:rsidR="00CB7FE0" w:rsidRPr="00CB7FE0">
        <w:rPr>
          <w:rFonts w:ascii="Segoe UI" w:hAnsi="Segoe UI" w:cs="Segoe UI"/>
          <w:sz w:val="18"/>
          <w:szCs w:val="18"/>
          <w:lang w:val="en-GB"/>
        </w:rPr>
        <w:t xml:space="preserve">pivot tables, charts, </w:t>
      </w:r>
      <w:r w:rsidR="00CB7FE0">
        <w:rPr>
          <w:rFonts w:ascii="Segoe UI" w:hAnsi="Segoe UI" w:cs="Segoe UI"/>
          <w:sz w:val="18"/>
          <w:szCs w:val="18"/>
          <w:lang w:val="en-GB"/>
        </w:rPr>
        <w:t xml:space="preserve">and </w:t>
      </w:r>
      <w:r w:rsidR="00CB7FE0" w:rsidRPr="00CB7FE0">
        <w:rPr>
          <w:rFonts w:ascii="Segoe UI" w:hAnsi="Segoe UI" w:cs="Segoe UI"/>
          <w:sz w:val="18"/>
          <w:szCs w:val="18"/>
          <w:lang w:val="en-GB"/>
        </w:rPr>
        <w:t>graphs)</w:t>
      </w:r>
      <w:r w:rsidRPr="00E31E25">
        <w:rPr>
          <w:rFonts w:ascii="Segoe UI" w:hAnsi="Segoe UI" w:cs="Segoe UI"/>
          <w:sz w:val="18"/>
          <w:szCs w:val="18"/>
          <w:lang w:val="en-GB"/>
        </w:rPr>
        <w:t>, MS Word, &amp; PowerPoint</w:t>
      </w:r>
      <w:r w:rsidR="00CB7FE0">
        <w:rPr>
          <w:rFonts w:ascii="Segoe UI" w:hAnsi="Segoe UI" w:cs="Segoe UI"/>
          <w:sz w:val="18"/>
          <w:szCs w:val="18"/>
          <w:lang w:val="en-GB"/>
        </w:rPr>
        <w:t>.</w:t>
      </w:r>
    </w:p>
    <w:p w14:paraId="55D33F66" w14:textId="71E8B322" w:rsidR="002F6438" w:rsidRPr="00E31E25" w:rsidRDefault="00CB7FE0" w:rsidP="00150DED">
      <w:pPr>
        <w:pStyle w:val="NoSpacing"/>
        <w:numPr>
          <w:ilvl w:val="0"/>
          <w:numId w:val="2"/>
        </w:numPr>
        <w:spacing w:line="276" w:lineRule="auto"/>
        <w:jc w:val="both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A</w:t>
      </w:r>
      <w:r w:rsidRPr="00CB7FE0">
        <w:rPr>
          <w:rFonts w:ascii="Segoe UI" w:hAnsi="Segoe UI" w:cs="Segoe UI"/>
          <w:sz w:val="18"/>
          <w:szCs w:val="18"/>
          <w:lang w:val="en-GB"/>
        </w:rPr>
        <w:t>bility to learn new systems quickly</w:t>
      </w:r>
      <w:r>
        <w:rPr>
          <w:rFonts w:ascii="Segoe UI" w:hAnsi="Segoe UI" w:cs="Segoe UI"/>
          <w:sz w:val="18"/>
          <w:szCs w:val="18"/>
          <w:lang w:val="en-GB"/>
        </w:rPr>
        <w:t xml:space="preserve">. </w:t>
      </w:r>
    </w:p>
    <w:p w14:paraId="2B75A1B1" w14:textId="77777777" w:rsidR="002F6438" w:rsidRPr="00E31E25" w:rsidRDefault="002F6438" w:rsidP="00150DED">
      <w:pPr>
        <w:pStyle w:val="NoSpacing"/>
        <w:spacing w:line="276" w:lineRule="auto"/>
        <w:jc w:val="both"/>
        <w:outlineLvl w:val="0"/>
        <w:rPr>
          <w:rFonts w:ascii="Segoe UI" w:hAnsi="Segoe UI" w:cs="Segoe UI"/>
          <w:b/>
          <w:color w:val="000000" w:themeColor="text1"/>
          <w:sz w:val="18"/>
          <w:szCs w:val="18"/>
        </w:rPr>
      </w:pPr>
    </w:p>
    <w:p w14:paraId="162DF3B4" w14:textId="17C8A9CD" w:rsidR="001F18FB" w:rsidRPr="00CD0DB3" w:rsidRDefault="00CD1E65" w:rsidP="00150DED">
      <w:pPr>
        <w:shd w:val="clear" w:color="auto" w:fill="44546A" w:themeFill="text2"/>
        <w:spacing w:line="276" w:lineRule="auto"/>
        <w:jc w:val="center"/>
        <w:rPr>
          <w:rFonts w:ascii="Segoe UI" w:hAnsi="Segoe UI" w:cs="Segoe UI"/>
          <w:b/>
          <w:color w:val="FFFFFF" w:themeColor="background1"/>
          <w:u w:val="single"/>
        </w:rPr>
      </w:pPr>
      <w:r w:rsidRPr="00CD0DB3">
        <w:rPr>
          <w:rFonts w:ascii="Segoe UI" w:hAnsi="Segoe UI" w:cs="Segoe UI"/>
          <w:b/>
          <w:color w:val="FFFFFF" w:themeColor="background1"/>
          <w:u w:val="single"/>
        </w:rPr>
        <w:t>PERSONAL SNIPPETS</w:t>
      </w:r>
    </w:p>
    <w:p w14:paraId="6E6CDE14" w14:textId="262D12A8" w:rsidR="004040F6" w:rsidRPr="00E31E25" w:rsidRDefault="006256E6" w:rsidP="00150DED">
      <w:pPr>
        <w:shd w:val="clear" w:color="auto" w:fill="D9E2F3" w:themeFill="accent1" w:themeFillTint="33"/>
        <w:spacing w:line="276" w:lineRule="auto"/>
        <w:jc w:val="both"/>
        <w:rPr>
          <w:rFonts w:ascii="Segoe UI" w:hAnsi="Segoe UI" w:cs="Segoe UI"/>
          <w:sz w:val="18"/>
          <w:szCs w:val="18"/>
        </w:rPr>
      </w:pPr>
      <w:r w:rsidRPr="00E31E25">
        <w:rPr>
          <w:rFonts w:ascii="Segoe UI" w:hAnsi="Segoe UI" w:cs="Segoe UI"/>
          <w:b/>
          <w:bCs/>
          <w:sz w:val="18"/>
          <w:szCs w:val="18"/>
        </w:rPr>
        <w:t>Date of Birth</w:t>
      </w:r>
      <w:r w:rsidR="00006D5D" w:rsidRPr="00E31E25">
        <w:rPr>
          <w:rFonts w:ascii="Segoe UI" w:hAnsi="Segoe UI" w:cs="Segoe UI"/>
          <w:b/>
          <w:bCs/>
          <w:sz w:val="18"/>
          <w:szCs w:val="18"/>
        </w:rPr>
        <w:t>:</w:t>
      </w:r>
      <w:r w:rsidR="00336379" w:rsidRPr="00E31E25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="008F01F3">
        <w:rPr>
          <w:rFonts w:ascii="Segoe UI" w:hAnsi="Segoe UI" w:cs="Segoe UI"/>
          <w:sz w:val="18"/>
          <w:szCs w:val="18"/>
        </w:rPr>
        <w:t>8</w:t>
      </w:r>
      <w:r w:rsidR="00F81887" w:rsidRPr="00F81887">
        <w:rPr>
          <w:rFonts w:ascii="Segoe UI" w:hAnsi="Segoe UI" w:cs="Segoe UI"/>
          <w:sz w:val="18"/>
          <w:szCs w:val="18"/>
          <w:vertAlign w:val="superscript"/>
        </w:rPr>
        <w:t>th</w:t>
      </w:r>
      <w:r w:rsidR="00F81887">
        <w:rPr>
          <w:rFonts w:ascii="Segoe UI" w:hAnsi="Segoe UI" w:cs="Segoe UI"/>
          <w:sz w:val="18"/>
          <w:szCs w:val="18"/>
        </w:rPr>
        <w:t xml:space="preserve"> </w:t>
      </w:r>
      <w:r w:rsidR="008F01F3">
        <w:rPr>
          <w:rFonts w:ascii="Segoe UI" w:hAnsi="Segoe UI" w:cs="Segoe UI"/>
          <w:sz w:val="18"/>
          <w:szCs w:val="18"/>
        </w:rPr>
        <w:t>August 1991</w:t>
      </w:r>
    </w:p>
    <w:p w14:paraId="221A0D1C" w14:textId="359E39F3" w:rsidR="00336379" w:rsidRPr="00E31E25" w:rsidRDefault="004040F6" w:rsidP="00150DED">
      <w:pPr>
        <w:shd w:val="clear" w:color="auto" w:fill="D9E2F3" w:themeFill="accent1" w:themeFillTint="33"/>
        <w:spacing w:line="276" w:lineRule="auto"/>
        <w:jc w:val="both"/>
        <w:rPr>
          <w:rFonts w:ascii="Segoe UI" w:hAnsi="Segoe UI" w:cs="Segoe UI"/>
          <w:sz w:val="18"/>
          <w:szCs w:val="18"/>
        </w:rPr>
      </w:pPr>
      <w:r w:rsidRPr="00E31E25">
        <w:rPr>
          <w:rFonts w:ascii="Segoe UI" w:hAnsi="Segoe UI" w:cs="Segoe UI"/>
          <w:b/>
          <w:bCs/>
          <w:sz w:val="18"/>
          <w:szCs w:val="18"/>
        </w:rPr>
        <w:t xml:space="preserve">Linguistic Abilities: </w:t>
      </w:r>
      <w:r w:rsidR="008F01F3">
        <w:rPr>
          <w:rFonts w:ascii="Segoe UI" w:hAnsi="Segoe UI" w:cs="Segoe UI"/>
          <w:sz w:val="18"/>
          <w:szCs w:val="18"/>
        </w:rPr>
        <w:t>English, Hindi,</w:t>
      </w:r>
      <w:r w:rsidR="00BE220C">
        <w:rPr>
          <w:rFonts w:ascii="Segoe UI" w:hAnsi="Segoe UI" w:cs="Segoe UI"/>
          <w:sz w:val="18"/>
          <w:szCs w:val="18"/>
        </w:rPr>
        <w:t xml:space="preserve"> Marathi.</w:t>
      </w:r>
    </w:p>
    <w:p w14:paraId="3B9228D4" w14:textId="09C6F47D" w:rsidR="00336379" w:rsidRPr="00E31E25" w:rsidRDefault="00336379" w:rsidP="00150DED">
      <w:pPr>
        <w:shd w:val="clear" w:color="auto" w:fill="D9E2F3" w:themeFill="accent1" w:themeFillTint="33"/>
        <w:spacing w:line="276" w:lineRule="auto"/>
        <w:jc w:val="both"/>
        <w:rPr>
          <w:rFonts w:ascii="Segoe UI" w:hAnsi="Segoe UI" w:cs="Segoe UI"/>
          <w:sz w:val="18"/>
          <w:szCs w:val="18"/>
        </w:rPr>
      </w:pPr>
      <w:r w:rsidRPr="00E31E25">
        <w:rPr>
          <w:rFonts w:ascii="Segoe UI" w:hAnsi="Segoe UI" w:cs="Segoe UI"/>
          <w:b/>
          <w:bCs/>
          <w:sz w:val="18"/>
          <w:szCs w:val="18"/>
        </w:rPr>
        <w:t xml:space="preserve">Address: </w:t>
      </w:r>
      <w:proofErr w:type="spellStart"/>
      <w:r w:rsidR="008F01F3">
        <w:rPr>
          <w:rFonts w:ascii="Segoe UI" w:hAnsi="Segoe UI" w:cs="Segoe UI"/>
          <w:sz w:val="18"/>
          <w:szCs w:val="18"/>
        </w:rPr>
        <w:t>Haware</w:t>
      </w:r>
      <w:proofErr w:type="spellEnd"/>
      <w:r w:rsidR="008F01F3">
        <w:rPr>
          <w:rFonts w:ascii="Segoe UI" w:hAnsi="Segoe UI" w:cs="Segoe UI"/>
          <w:sz w:val="18"/>
          <w:szCs w:val="18"/>
        </w:rPr>
        <w:t xml:space="preserve"> </w:t>
      </w:r>
      <w:r w:rsidR="00D137FE">
        <w:rPr>
          <w:rFonts w:ascii="Segoe UI" w:hAnsi="Segoe UI" w:cs="Segoe UI"/>
          <w:sz w:val="18"/>
          <w:szCs w:val="18"/>
        </w:rPr>
        <w:t>City,</w:t>
      </w:r>
      <w:r w:rsidR="008F01F3">
        <w:rPr>
          <w:rFonts w:ascii="Segoe UI" w:hAnsi="Segoe UI" w:cs="Segoe UI"/>
          <w:sz w:val="18"/>
          <w:szCs w:val="18"/>
        </w:rPr>
        <w:t xml:space="preserve"> Thane (w) – 400 015</w:t>
      </w:r>
    </w:p>
    <w:bookmarkEnd w:id="1"/>
    <w:p w14:paraId="42A4055A" w14:textId="77777777" w:rsidR="00CD0DB3" w:rsidRDefault="00CD0DB3" w:rsidP="00150DED">
      <w:pPr>
        <w:spacing w:line="276" w:lineRule="auto"/>
        <w:jc w:val="center"/>
        <w:rPr>
          <w:rFonts w:ascii="Segoe UI" w:hAnsi="Segoe UI" w:cs="Segoe UI"/>
          <w:bCs/>
          <w:i/>
          <w:iCs/>
          <w:color w:val="000000"/>
          <w:sz w:val="18"/>
          <w:szCs w:val="18"/>
        </w:rPr>
      </w:pPr>
    </w:p>
    <w:p w14:paraId="6F5E6708" w14:textId="7C46C943" w:rsidR="007F1152" w:rsidRPr="00E31E25" w:rsidRDefault="007F1152" w:rsidP="00150DED">
      <w:pPr>
        <w:spacing w:line="276" w:lineRule="auto"/>
        <w:jc w:val="center"/>
        <w:rPr>
          <w:rFonts w:ascii="Segoe UI" w:hAnsi="Segoe UI" w:cs="Segoe UI"/>
          <w:bCs/>
          <w:i/>
          <w:iCs/>
          <w:color w:val="000000"/>
          <w:sz w:val="18"/>
          <w:szCs w:val="18"/>
        </w:rPr>
      </w:pPr>
      <w:r w:rsidRPr="00E31E25">
        <w:rPr>
          <w:rFonts w:ascii="Segoe UI" w:hAnsi="Segoe UI" w:cs="Segoe UI"/>
          <w:bCs/>
          <w:i/>
          <w:iCs/>
          <w:color w:val="000000"/>
          <w:sz w:val="18"/>
          <w:szCs w:val="18"/>
        </w:rPr>
        <w:t>-References and other documents available upon request</w:t>
      </w:r>
    </w:p>
    <w:p w14:paraId="3738CC70" w14:textId="77777777" w:rsidR="00F40129" w:rsidRPr="00E31E25" w:rsidRDefault="00F40129" w:rsidP="00150DED">
      <w:pPr>
        <w:spacing w:line="276" w:lineRule="auto"/>
        <w:jc w:val="center"/>
        <w:rPr>
          <w:rFonts w:ascii="Segoe UI" w:hAnsi="Segoe UI" w:cs="Segoe UI"/>
          <w:bCs/>
          <w:i/>
          <w:iCs/>
          <w:color w:val="000000"/>
          <w:sz w:val="18"/>
          <w:szCs w:val="18"/>
        </w:rPr>
      </w:pPr>
    </w:p>
    <w:sectPr w:rsidR="00F40129" w:rsidRPr="00E31E25" w:rsidSect="00DF2A33">
      <w:footerReference w:type="default" r:id="rId10"/>
      <w:pgSz w:w="12240" w:h="15840" w:code="1"/>
      <w:pgMar w:top="720" w:right="720" w:bottom="720" w:left="720" w:header="72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08C1" w14:textId="77777777" w:rsidR="00B057F9" w:rsidRDefault="00B057F9" w:rsidP="00CE1F67">
      <w:r>
        <w:separator/>
      </w:r>
    </w:p>
  </w:endnote>
  <w:endnote w:type="continuationSeparator" w:id="0">
    <w:p w14:paraId="3EA3D5B2" w14:textId="77777777" w:rsidR="00B057F9" w:rsidRDefault="00B057F9" w:rsidP="00CE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FA37" w14:textId="3A18ABFE" w:rsidR="00CE1F67" w:rsidRPr="00DF2A33" w:rsidRDefault="00CE1F67" w:rsidP="00515C3B">
    <w:pPr>
      <w:pStyle w:val="Footer"/>
      <w:jc w:val="center"/>
      <w:rPr>
        <w:rFonts w:ascii="Book Antiqua" w:hAnsi="Book Antiqua" w:cs="Segoe UI"/>
        <w:bCs/>
        <w:color w:val="000000" w:themeColor="text1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0E982" w14:textId="77777777" w:rsidR="00B057F9" w:rsidRDefault="00B057F9" w:rsidP="00CE1F67">
      <w:r>
        <w:separator/>
      </w:r>
    </w:p>
  </w:footnote>
  <w:footnote w:type="continuationSeparator" w:id="0">
    <w:p w14:paraId="2A4D5841" w14:textId="77777777" w:rsidR="00B057F9" w:rsidRDefault="00B057F9" w:rsidP="00CE1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CEE4334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B90A495C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35765B62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hybridMultilevel"/>
    <w:tmpl w:val="0FF0DCD2"/>
    <w:lvl w:ilvl="0" w:tplc="08090001">
      <w:start w:val="1"/>
      <w:numFmt w:val="bullet"/>
      <w:lvlText w:val=""/>
      <w:lvlJc w:val="left"/>
      <w:pPr>
        <w:ind w:left="-98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2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hybridMultilevel"/>
    <w:tmpl w:val="30B63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B"/>
    <w:multiLevelType w:val="hybridMultilevel"/>
    <w:tmpl w:val="5C0A58E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00000011"/>
    <w:multiLevelType w:val="hybridMultilevel"/>
    <w:tmpl w:val="92C62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FD1F99"/>
    <w:multiLevelType w:val="hybridMultilevel"/>
    <w:tmpl w:val="F00C7C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597218"/>
    <w:multiLevelType w:val="hybridMultilevel"/>
    <w:tmpl w:val="B03A56EA"/>
    <w:lvl w:ilvl="0" w:tplc="A34038EE">
      <w:start w:val="1"/>
      <w:numFmt w:val="bullet"/>
      <w:pStyle w:val="KeySkillsBullets"/>
      <w:lvlText w:val="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EE449E"/>
    <w:multiLevelType w:val="hybridMultilevel"/>
    <w:tmpl w:val="3D601DDC"/>
    <w:lvl w:ilvl="0" w:tplc="ED8E0CD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21461"/>
    <w:multiLevelType w:val="hybridMultilevel"/>
    <w:tmpl w:val="52E22824"/>
    <w:lvl w:ilvl="0" w:tplc="1B0E3CB4">
      <w:numFmt w:val="bullet"/>
      <w:lvlText w:val="•"/>
      <w:lvlJc w:val="left"/>
      <w:pPr>
        <w:ind w:left="144" w:hanging="144"/>
      </w:pPr>
      <w:rPr>
        <w:rFonts w:ascii="Segoe UI" w:eastAsia="Times New Roman" w:hAnsi="Segoe U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8002E8"/>
    <w:multiLevelType w:val="hybridMultilevel"/>
    <w:tmpl w:val="6750F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011A2"/>
    <w:multiLevelType w:val="hybridMultilevel"/>
    <w:tmpl w:val="39B2ECF8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33B32025"/>
    <w:multiLevelType w:val="hybridMultilevel"/>
    <w:tmpl w:val="B748CCCC"/>
    <w:lvl w:ilvl="0" w:tplc="ED8E0CD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D5C8C"/>
    <w:multiLevelType w:val="hybridMultilevel"/>
    <w:tmpl w:val="4B3CB602"/>
    <w:lvl w:ilvl="0" w:tplc="ED8E0CD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83748"/>
    <w:multiLevelType w:val="hybridMultilevel"/>
    <w:tmpl w:val="F586AF64"/>
    <w:lvl w:ilvl="0" w:tplc="ED8E0CD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D75E8"/>
    <w:multiLevelType w:val="hybridMultilevel"/>
    <w:tmpl w:val="403CC880"/>
    <w:lvl w:ilvl="0" w:tplc="ED8E0CD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753EE"/>
    <w:multiLevelType w:val="hybridMultilevel"/>
    <w:tmpl w:val="54FCD264"/>
    <w:lvl w:ilvl="0" w:tplc="ED8E0CD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31C12"/>
    <w:multiLevelType w:val="hybridMultilevel"/>
    <w:tmpl w:val="139A5B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0A0CF8"/>
    <w:multiLevelType w:val="hybridMultilevel"/>
    <w:tmpl w:val="66A0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54C42"/>
    <w:multiLevelType w:val="hybridMultilevel"/>
    <w:tmpl w:val="AD24B35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88563C"/>
    <w:multiLevelType w:val="hybridMultilevel"/>
    <w:tmpl w:val="29DAD7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22A71"/>
    <w:multiLevelType w:val="hybridMultilevel"/>
    <w:tmpl w:val="CD20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95F26"/>
    <w:multiLevelType w:val="hybridMultilevel"/>
    <w:tmpl w:val="D03E6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E636B"/>
    <w:multiLevelType w:val="hybridMultilevel"/>
    <w:tmpl w:val="8922674A"/>
    <w:lvl w:ilvl="0" w:tplc="DF8CBF5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821AC62E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8404004E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EA462D5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54F6C24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76B21632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EB688672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62DE5DD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7DEC2AB4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F7A1CB0"/>
    <w:multiLevelType w:val="hybridMultilevel"/>
    <w:tmpl w:val="B3D2F156"/>
    <w:lvl w:ilvl="0" w:tplc="38BC132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06B34"/>
    <w:multiLevelType w:val="hybridMultilevel"/>
    <w:tmpl w:val="122ED91A"/>
    <w:lvl w:ilvl="0" w:tplc="ED8E0CD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C4F79"/>
    <w:multiLevelType w:val="hybridMultilevel"/>
    <w:tmpl w:val="1CFEC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F0702E"/>
    <w:multiLevelType w:val="hybridMultilevel"/>
    <w:tmpl w:val="CF34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900A08"/>
    <w:multiLevelType w:val="hybridMultilevel"/>
    <w:tmpl w:val="30E645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23718973">
    <w:abstractNumId w:val="8"/>
  </w:num>
  <w:num w:numId="2" w16cid:durableId="151793847">
    <w:abstractNumId w:val="21"/>
  </w:num>
  <w:num w:numId="3" w16cid:durableId="252471525">
    <w:abstractNumId w:val="0"/>
  </w:num>
  <w:num w:numId="4" w16cid:durableId="1816608608">
    <w:abstractNumId w:val="22"/>
  </w:num>
  <w:num w:numId="5" w16cid:durableId="1283073550">
    <w:abstractNumId w:val="27"/>
  </w:num>
  <w:num w:numId="6" w16cid:durableId="1924800970">
    <w:abstractNumId w:val="3"/>
  </w:num>
  <w:num w:numId="7" w16cid:durableId="291836242">
    <w:abstractNumId w:val="2"/>
  </w:num>
  <w:num w:numId="8" w16cid:durableId="684088728">
    <w:abstractNumId w:val="20"/>
  </w:num>
  <w:num w:numId="9" w16cid:durableId="1046879097">
    <w:abstractNumId w:val="5"/>
  </w:num>
  <w:num w:numId="10" w16cid:durableId="2043552956">
    <w:abstractNumId w:val="1"/>
  </w:num>
  <w:num w:numId="11" w16cid:durableId="1993411104">
    <w:abstractNumId w:val="4"/>
  </w:num>
  <w:num w:numId="12" w16cid:durableId="906502686">
    <w:abstractNumId w:val="29"/>
  </w:num>
  <w:num w:numId="13" w16cid:durableId="799151238">
    <w:abstractNumId w:val="23"/>
  </w:num>
  <w:num w:numId="14" w16cid:durableId="438455573">
    <w:abstractNumId w:val="11"/>
  </w:num>
  <w:num w:numId="15" w16cid:durableId="302855217">
    <w:abstractNumId w:val="12"/>
  </w:num>
  <w:num w:numId="16" w16cid:durableId="337465675">
    <w:abstractNumId w:val="7"/>
  </w:num>
  <w:num w:numId="17" w16cid:durableId="1104617407">
    <w:abstractNumId w:val="6"/>
  </w:num>
  <w:num w:numId="18" w16cid:durableId="181210887">
    <w:abstractNumId w:val="19"/>
  </w:num>
  <w:num w:numId="19" w16cid:durableId="1074888247">
    <w:abstractNumId w:val="25"/>
  </w:num>
  <w:num w:numId="20" w16cid:durableId="1521509768">
    <w:abstractNumId w:val="28"/>
  </w:num>
  <w:num w:numId="21" w16cid:durableId="89278513">
    <w:abstractNumId w:val="15"/>
  </w:num>
  <w:num w:numId="22" w16cid:durableId="513299700">
    <w:abstractNumId w:val="24"/>
  </w:num>
  <w:num w:numId="23" w16cid:durableId="1289507061">
    <w:abstractNumId w:val="18"/>
  </w:num>
  <w:num w:numId="24" w16cid:durableId="349992287">
    <w:abstractNumId w:val="9"/>
  </w:num>
  <w:num w:numId="25" w16cid:durableId="616764007">
    <w:abstractNumId w:val="16"/>
  </w:num>
  <w:num w:numId="26" w16cid:durableId="1610308401">
    <w:abstractNumId w:val="14"/>
  </w:num>
  <w:num w:numId="27" w16cid:durableId="1652711124">
    <w:abstractNumId w:val="17"/>
  </w:num>
  <w:num w:numId="28" w16cid:durableId="895971716">
    <w:abstractNumId w:val="13"/>
  </w:num>
  <w:num w:numId="29" w16cid:durableId="750083287">
    <w:abstractNumId w:val="26"/>
  </w:num>
  <w:num w:numId="30" w16cid:durableId="50936975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wMDWzsDQwMzYxNDVV0lEKTi0uzszPAykwrQUAU/ivjywAAAA="/>
  </w:docVars>
  <w:rsids>
    <w:rsidRoot w:val="008526C0"/>
    <w:rsid w:val="00000003"/>
    <w:rsid w:val="00000902"/>
    <w:rsid w:val="00001FA4"/>
    <w:rsid w:val="000058A7"/>
    <w:rsid w:val="000063CF"/>
    <w:rsid w:val="00006D5D"/>
    <w:rsid w:val="00011CF2"/>
    <w:rsid w:val="00016A76"/>
    <w:rsid w:val="0001746E"/>
    <w:rsid w:val="0001752F"/>
    <w:rsid w:val="00022CC1"/>
    <w:rsid w:val="0002433E"/>
    <w:rsid w:val="000259D5"/>
    <w:rsid w:val="00027B41"/>
    <w:rsid w:val="00030219"/>
    <w:rsid w:val="00031EDC"/>
    <w:rsid w:val="000334EC"/>
    <w:rsid w:val="000346A2"/>
    <w:rsid w:val="00035567"/>
    <w:rsid w:val="00035B61"/>
    <w:rsid w:val="0003624F"/>
    <w:rsid w:val="000409D2"/>
    <w:rsid w:val="0004106C"/>
    <w:rsid w:val="00041863"/>
    <w:rsid w:val="000439B4"/>
    <w:rsid w:val="000465AE"/>
    <w:rsid w:val="0004747A"/>
    <w:rsid w:val="000477A4"/>
    <w:rsid w:val="00052B04"/>
    <w:rsid w:val="00052E14"/>
    <w:rsid w:val="00055B0D"/>
    <w:rsid w:val="00055D5A"/>
    <w:rsid w:val="00056EF1"/>
    <w:rsid w:val="00057193"/>
    <w:rsid w:val="00060FBF"/>
    <w:rsid w:val="0006131E"/>
    <w:rsid w:val="00063786"/>
    <w:rsid w:val="0007487E"/>
    <w:rsid w:val="00075B06"/>
    <w:rsid w:val="00085E8D"/>
    <w:rsid w:val="00090497"/>
    <w:rsid w:val="000916D2"/>
    <w:rsid w:val="00092087"/>
    <w:rsid w:val="00092823"/>
    <w:rsid w:val="00093A3B"/>
    <w:rsid w:val="00094910"/>
    <w:rsid w:val="00094A12"/>
    <w:rsid w:val="0009661D"/>
    <w:rsid w:val="000A0988"/>
    <w:rsid w:val="000A5D1C"/>
    <w:rsid w:val="000A66CD"/>
    <w:rsid w:val="000A6E8D"/>
    <w:rsid w:val="000A708B"/>
    <w:rsid w:val="000A7B95"/>
    <w:rsid w:val="000B4484"/>
    <w:rsid w:val="000B4EF8"/>
    <w:rsid w:val="000B4F41"/>
    <w:rsid w:val="000C202D"/>
    <w:rsid w:val="000C462D"/>
    <w:rsid w:val="000C47A0"/>
    <w:rsid w:val="000C62F9"/>
    <w:rsid w:val="000C7A5B"/>
    <w:rsid w:val="000D0ACB"/>
    <w:rsid w:val="000D17EF"/>
    <w:rsid w:val="000D1AC5"/>
    <w:rsid w:val="000D5106"/>
    <w:rsid w:val="000D5928"/>
    <w:rsid w:val="000D5989"/>
    <w:rsid w:val="000D6547"/>
    <w:rsid w:val="000D725C"/>
    <w:rsid w:val="000E2EFA"/>
    <w:rsid w:val="000E4C04"/>
    <w:rsid w:val="000E6353"/>
    <w:rsid w:val="000F3E4E"/>
    <w:rsid w:val="000F43A2"/>
    <w:rsid w:val="000F462F"/>
    <w:rsid w:val="000F4F7A"/>
    <w:rsid w:val="000F6D2D"/>
    <w:rsid w:val="000F6F79"/>
    <w:rsid w:val="00102698"/>
    <w:rsid w:val="00105426"/>
    <w:rsid w:val="001073E2"/>
    <w:rsid w:val="0010756F"/>
    <w:rsid w:val="00111122"/>
    <w:rsid w:val="00111617"/>
    <w:rsid w:val="001145E3"/>
    <w:rsid w:val="00115AC2"/>
    <w:rsid w:val="001169A0"/>
    <w:rsid w:val="00117639"/>
    <w:rsid w:val="0012217C"/>
    <w:rsid w:val="001222CB"/>
    <w:rsid w:val="00122B53"/>
    <w:rsid w:val="00130DBB"/>
    <w:rsid w:val="001330B6"/>
    <w:rsid w:val="001360CA"/>
    <w:rsid w:val="00141735"/>
    <w:rsid w:val="00141E1C"/>
    <w:rsid w:val="00144D11"/>
    <w:rsid w:val="001473B3"/>
    <w:rsid w:val="00150934"/>
    <w:rsid w:val="00150B84"/>
    <w:rsid w:val="00150DED"/>
    <w:rsid w:val="001515A6"/>
    <w:rsid w:val="001522A1"/>
    <w:rsid w:val="001567D8"/>
    <w:rsid w:val="0016222E"/>
    <w:rsid w:val="00170943"/>
    <w:rsid w:val="001712DB"/>
    <w:rsid w:val="00171E97"/>
    <w:rsid w:val="00172619"/>
    <w:rsid w:val="00175F87"/>
    <w:rsid w:val="00176F33"/>
    <w:rsid w:val="0018128B"/>
    <w:rsid w:val="0018150F"/>
    <w:rsid w:val="00185B9F"/>
    <w:rsid w:val="0019317B"/>
    <w:rsid w:val="00194312"/>
    <w:rsid w:val="001951D9"/>
    <w:rsid w:val="00196A78"/>
    <w:rsid w:val="001A355D"/>
    <w:rsid w:val="001A4CE4"/>
    <w:rsid w:val="001A5059"/>
    <w:rsid w:val="001A7FFC"/>
    <w:rsid w:val="001B2A10"/>
    <w:rsid w:val="001B3A34"/>
    <w:rsid w:val="001B3BC3"/>
    <w:rsid w:val="001B5CED"/>
    <w:rsid w:val="001B7444"/>
    <w:rsid w:val="001C1DC3"/>
    <w:rsid w:val="001C38BA"/>
    <w:rsid w:val="001C6489"/>
    <w:rsid w:val="001C65B6"/>
    <w:rsid w:val="001D0BBA"/>
    <w:rsid w:val="001D23DB"/>
    <w:rsid w:val="001D51EA"/>
    <w:rsid w:val="001D596B"/>
    <w:rsid w:val="001E1A0B"/>
    <w:rsid w:val="001E1A96"/>
    <w:rsid w:val="001E213D"/>
    <w:rsid w:val="001E2863"/>
    <w:rsid w:val="001E2DD0"/>
    <w:rsid w:val="001E51AE"/>
    <w:rsid w:val="001E6A38"/>
    <w:rsid w:val="001E71D6"/>
    <w:rsid w:val="001E7B52"/>
    <w:rsid w:val="001F18FB"/>
    <w:rsid w:val="001F51DF"/>
    <w:rsid w:val="001F5CFF"/>
    <w:rsid w:val="001F6A8B"/>
    <w:rsid w:val="00202D33"/>
    <w:rsid w:val="00206CE9"/>
    <w:rsid w:val="00207D04"/>
    <w:rsid w:val="0021030C"/>
    <w:rsid w:val="002117E7"/>
    <w:rsid w:val="002128D7"/>
    <w:rsid w:val="00212F0A"/>
    <w:rsid w:val="00213AA2"/>
    <w:rsid w:val="00217F6D"/>
    <w:rsid w:val="002257FE"/>
    <w:rsid w:val="0022606C"/>
    <w:rsid w:val="0022757D"/>
    <w:rsid w:val="00227915"/>
    <w:rsid w:val="00231FB3"/>
    <w:rsid w:val="002324A9"/>
    <w:rsid w:val="00236FD6"/>
    <w:rsid w:val="00237AF1"/>
    <w:rsid w:val="00241FF9"/>
    <w:rsid w:val="00251C7F"/>
    <w:rsid w:val="002526AB"/>
    <w:rsid w:val="0025698B"/>
    <w:rsid w:val="00256A5D"/>
    <w:rsid w:val="00260130"/>
    <w:rsid w:val="00261A2D"/>
    <w:rsid w:val="002639FC"/>
    <w:rsid w:val="002650FD"/>
    <w:rsid w:val="00276550"/>
    <w:rsid w:val="00277E2A"/>
    <w:rsid w:val="0028032B"/>
    <w:rsid w:val="00283767"/>
    <w:rsid w:val="00284620"/>
    <w:rsid w:val="00284DB4"/>
    <w:rsid w:val="00290EE5"/>
    <w:rsid w:val="00292493"/>
    <w:rsid w:val="00297AF4"/>
    <w:rsid w:val="002A1FEF"/>
    <w:rsid w:val="002A2EA7"/>
    <w:rsid w:val="002A7239"/>
    <w:rsid w:val="002A7636"/>
    <w:rsid w:val="002A7F5C"/>
    <w:rsid w:val="002B0E1A"/>
    <w:rsid w:val="002B3855"/>
    <w:rsid w:val="002B5B8D"/>
    <w:rsid w:val="002B7DD9"/>
    <w:rsid w:val="002C0F32"/>
    <w:rsid w:val="002C62D4"/>
    <w:rsid w:val="002C69CF"/>
    <w:rsid w:val="002C7571"/>
    <w:rsid w:val="002C771C"/>
    <w:rsid w:val="002C7728"/>
    <w:rsid w:val="002C7F6D"/>
    <w:rsid w:val="002D018A"/>
    <w:rsid w:val="002D1FC0"/>
    <w:rsid w:val="002D2638"/>
    <w:rsid w:val="002D4DC3"/>
    <w:rsid w:val="002D7638"/>
    <w:rsid w:val="002E0E5F"/>
    <w:rsid w:val="002E317A"/>
    <w:rsid w:val="002F0CE2"/>
    <w:rsid w:val="002F341F"/>
    <w:rsid w:val="002F4700"/>
    <w:rsid w:val="002F53D4"/>
    <w:rsid w:val="002F6438"/>
    <w:rsid w:val="0030467A"/>
    <w:rsid w:val="003059C5"/>
    <w:rsid w:val="00307869"/>
    <w:rsid w:val="00307CDF"/>
    <w:rsid w:val="00310A8F"/>
    <w:rsid w:val="003165C8"/>
    <w:rsid w:val="00316B95"/>
    <w:rsid w:val="00322A61"/>
    <w:rsid w:val="00323866"/>
    <w:rsid w:val="00324416"/>
    <w:rsid w:val="00325571"/>
    <w:rsid w:val="0032658A"/>
    <w:rsid w:val="003265A3"/>
    <w:rsid w:val="00326F98"/>
    <w:rsid w:val="00327FF4"/>
    <w:rsid w:val="003302F3"/>
    <w:rsid w:val="0033317B"/>
    <w:rsid w:val="00333563"/>
    <w:rsid w:val="0033403F"/>
    <w:rsid w:val="003348B3"/>
    <w:rsid w:val="003360C4"/>
    <w:rsid w:val="00336379"/>
    <w:rsid w:val="00336F0D"/>
    <w:rsid w:val="003404C2"/>
    <w:rsid w:val="0034278F"/>
    <w:rsid w:val="00343D31"/>
    <w:rsid w:val="00345A98"/>
    <w:rsid w:val="003542C3"/>
    <w:rsid w:val="003557DC"/>
    <w:rsid w:val="00356F0F"/>
    <w:rsid w:val="003624E9"/>
    <w:rsid w:val="003650DB"/>
    <w:rsid w:val="00365FAD"/>
    <w:rsid w:val="0036629A"/>
    <w:rsid w:val="00370C5C"/>
    <w:rsid w:val="00372FE3"/>
    <w:rsid w:val="00377C09"/>
    <w:rsid w:val="00383EA7"/>
    <w:rsid w:val="00385D0F"/>
    <w:rsid w:val="0038647E"/>
    <w:rsid w:val="003870D3"/>
    <w:rsid w:val="00392812"/>
    <w:rsid w:val="00392CBA"/>
    <w:rsid w:val="00392DDD"/>
    <w:rsid w:val="00393F24"/>
    <w:rsid w:val="0039757F"/>
    <w:rsid w:val="003B1719"/>
    <w:rsid w:val="003B2A48"/>
    <w:rsid w:val="003B33F2"/>
    <w:rsid w:val="003B5F03"/>
    <w:rsid w:val="003B724A"/>
    <w:rsid w:val="003B751D"/>
    <w:rsid w:val="003B766D"/>
    <w:rsid w:val="003C1528"/>
    <w:rsid w:val="003C43CD"/>
    <w:rsid w:val="003C7180"/>
    <w:rsid w:val="003D0CCD"/>
    <w:rsid w:val="003D0FE3"/>
    <w:rsid w:val="003D117C"/>
    <w:rsid w:val="003D16F2"/>
    <w:rsid w:val="003D4822"/>
    <w:rsid w:val="003E50CD"/>
    <w:rsid w:val="003E5B9F"/>
    <w:rsid w:val="003E5C97"/>
    <w:rsid w:val="003E7BE7"/>
    <w:rsid w:val="003F011F"/>
    <w:rsid w:val="003F14B3"/>
    <w:rsid w:val="003F16DD"/>
    <w:rsid w:val="003F4CEF"/>
    <w:rsid w:val="003F5A86"/>
    <w:rsid w:val="003F6E87"/>
    <w:rsid w:val="004020F6"/>
    <w:rsid w:val="00403670"/>
    <w:rsid w:val="004040F6"/>
    <w:rsid w:val="0040433A"/>
    <w:rsid w:val="00406B58"/>
    <w:rsid w:val="00410F9A"/>
    <w:rsid w:val="00417E82"/>
    <w:rsid w:val="0042024A"/>
    <w:rsid w:val="004247DA"/>
    <w:rsid w:val="004274EE"/>
    <w:rsid w:val="00427B53"/>
    <w:rsid w:val="004318E3"/>
    <w:rsid w:val="00432934"/>
    <w:rsid w:val="00432F7E"/>
    <w:rsid w:val="00434268"/>
    <w:rsid w:val="00435E7E"/>
    <w:rsid w:val="004364F9"/>
    <w:rsid w:val="00443108"/>
    <w:rsid w:val="0045450E"/>
    <w:rsid w:val="00456874"/>
    <w:rsid w:val="0045747D"/>
    <w:rsid w:val="00457DC6"/>
    <w:rsid w:val="004613A0"/>
    <w:rsid w:val="004653C1"/>
    <w:rsid w:val="004675B1"/>
    <w:rsid w:val="00467E8B"/>
    <w:rsid w:val="00467EA3"/>
    <w:rsid w:val="004703B1"/>
    <w:rsid w:val="00472624"/>
    <w:rsid w:val="004744C6"/>
    <w:rsid w:val="00481604"/>
    <w:rsid w:val="00485FC5"/>
    <w:rsid w:val="00486D98"/>
    <w:rsid w:val="00486DEF"/>
    <w:rsid w:val="00487E77"/>
    <w:rsid w:val="00491135"/>
    <w:rsid w:val="00494215"/>
    <w:rsid w:val="00495CCF"/>
    <w:rsid w:val="0049746E"/>
    <w:rsid w:val="004A0C1E"/>
    <w:rsid w:val="004A2332"/>
    <w:rsid w:val="004A2368"/>
    <w:rsid w:val="004B1FBB"/>
    <w:rsid w:val="004B2718"/>
    <w:rsid w:val="004B3596"/>
    <w:rsid w:val="004B49A1"/>
    <w:rsid w:val="004B6D5B"/>
    <w:rsid w:val="004B7CB7"/>
    <w:rsid w:val="004C02B0"/>
    <w:rsid w:val="004C3055"/>
    <w:rsid w:val="004C3192"/>
    <w:rsid w:val="004C61EF"/>
    <w:rsid w:val="004D391B"/>
    <w:rsid w:val="004D3F6A"/>
    <w:rsid w:val="004D59E3"/>
    <w:rsid w:val="004D5BF7"/>
    <w:rsid w:val="004D7DC3"/>
    <w:rsid w:val="004E1FEE"/>
    <w:rsid w:val="004E2BCB"/>
    <w:rsid w:val="004E4B66"/>
    <w:rsid w:val="004E6AA0"/>
    <w:rsid w:val="004F07AE"/>
    <w:rsid w:val="004F3230"/>
    <w:rsid w:val="0050019A"/>
    <w:rsid w:val="00501129"/>
    <w:rsid w:val="00502340"/>
    <w:rsid w:val="00502F2F"/>
    <w:rsid w:val="00503A92"/>
    <w:rsid w:val="00511088"/>
    <w:rsid w:val="0051121F"/>
    <w:rsid w:val="00511E8F"/>
    <w:rsid w:val="0051243E"/>
    <w:rsid w:val="0051313D"/>
    <w:rsid w:val="0051497F"/>
    <w:rsid w:val="00515C3B"/>
    <w:rsid w:val="0051613A"/>
    <w:rsid w:val="005168BF"/>
    <w:rsid w:val="0051752D"/>
    <w:rsid w:val="0052148A"/>
    <w:rsid w:val="0052213C"/>
    <w:rsid w:val="00524F7E"/>
    <w:rsid w:val="00525AC0"/>
    <w:rsid w:val="00525F8B"/>
    <w:rsid w:val="0052793B"/>
    <w:rsid w:val="00531CE7"/>
    <w:rsid w:val="00531E06"/>
    <w:rsid w:val="00531EEF"/>
    <w:rsid w:val="005341D5"/>
    <w:rsid w:val="00534463"/>
    <w:rsid w:val="0053769E"/>
    <w:rsid w:val="005377DB"/>
    <w:rsid w:val="00537809"/>
    <w:rsid w:val="00541250"/>
    <w:rsid w:val="0054253D"/>
    <w:rsid w:val="00545BD2"/>
    <w:rsid w:val="005461D3"/>
    <w:rsid w:val="00547BC7"/>
    <w:rsid w:val="005507BF"/>
    <w:rsid w:val="00552BAC"/>
    <w:rsid w:val="00554568"/>
    <w:rsid w:val="00554A98"/>
    <w:rsid w:val="0055635D"/>
    <w:rsid w:val="005601C2"/>
    <w:rsid w:val="00560F45"/>
    <w:rsid w:val="00561C81"/>
    <w:rsid w:val="00563AB9"/>
    <w:rsid w:val="00566B69"/>
    <w:rsid w:val="005723F3"/>
    <w:rsid w:val="005727D8"/>
    <w:rsid w:val="00573F09"/>
    <w:rsid w:val="00573FD4"/>
    <w:rsid w:val="00574811"/>
    <w:rsid w:val="005755C9"/>
    <w:rsid w:val="00576B00"/>
    <w:rsid w:val="005803EB"/>
    <w:rsid w:val="00583FB9"/>
    <w:rsid w:val="00584E79"/>
    <w:rsid w:val="005863ED"/>
    <w:rsid w:val="00587F20"/>
    <w:rsid w:val="00590238"/>
    <w:rsid w:val="005915BC"/>
    <w:rsid w:val="005940EB"/>
    <w:rsid w:val="0059499C"/>
    <w:rsid w:val="00595241"/>
    <w:rsid w:val="005977D4"/>
    <w:rsid w:val="005A5C24"/>
    <w:rsid w:val="005A6313"/>
    <w:rsid w:val="005A6847"/>
    <w:rsid w:val="005A6B87"/>
    <w:rsid w:val="005B058D"/>
    <w:rsid w:val="005B4538"/>
    <w:rsid w:val="005B48FD"/>
    <w:rsid w:val="005B5657"/>
    <w:rsid w:val="005B5805"/>
    <w:rsid w:val="005B5958"/>
    <w:rsid w:val="005C2162"/>
    <w:rsid w:val="005C2674"/>
    <w:rsid w:val="005C3F5D"/>
    <w:rsid w:val="005C67E5"/>
    <w:rsid w:val="005C6E0C"/>
    <w:rsid w:val="005C72A3"/>
    <w:rsid w:val="005C7FE8"/>
    <w:rsid w:val="005D24F5"/>
    <w:rsid w:val="005D5DD3"/>
    <w:rsid w:val="005E1F9E"/>
    <w:rsid w:val="005E34C0"/>
    <w:rsid w:val="005E3A3E"/>
    <w:rsid w:val="005E79D1"/>
    <w:rsid w:val="005F0F7C"/>
    <w:rsid w:val="005F5267"/>
    <w:rsid w:val="005F6E65"/>
    <w:rsid w:val="005F6F27"/>
    <w:rsid w:val="005F73DA"/>
    <w:rsid w:val="005F7EA3"/>
    <w:rsid w:val="006004E6"/>
    <w:rsid w:val="00600F53"/>
    <w:rsid w:val="006032FC"/>
    <w:rsid w:val="00603AB2"/>
    <w:rsid w:val="00605B39"/>
    <w:rsid w:val="00612B75"/>
    <w:rsid w:val="006130D7"/>
    <w:rsid w:val="0061416E"/>
    <w:rsid w:val="00616136"/>
    <w:rsid w:val="006171F1"/>
    <w:rsid w:val="00622914"/>
    <w:rsid w:val="006255D0"/>
    <w:rsid w:val="006256E6"/>
    <w:rsid w:val="0062594D"/>
    <w:rsid w:val="00625C9D"/>
    <w:rsid w:val="00627D8B"/>
    <w:rsid w:val="00631652"/>
    <w:rsid w:val="0063267B"/>
    <w:rsid w:val="006329EF"/>
    <w:rsid w:val="006343E4"/>
    <w:rsid w:val="0063462A"/>
    <w:rsid w:val="00634D5A"/>
    <w:rsid w:val="00634FC2"/>
    <w:rsid w:val="00636487"/>
    <w:rsid w:val="006405D2"/>
    <w:rsid w:val="00646589"/>
    <w:rsid w:val="00646B3F"/>
    <w:rsid w:val="0065266F"/>
    <w:rsid w:val="00653846"/>
    <w:rsid w:val="00653ED1"/>
    <w:rsid w:val="00654372"/>
    <w:rsid w:val="00654879"/>
    <w:rsid w:val="0065489F"/>
    <w:rsid w:val="00654CC7"/>
    <w:rsid w:val="0065536C"/>
    <w:rsid w:val="00655993"/>
    <w:rsid w:val="00656173"/>
    <w:rsid w:val="0066032D"/>
    <w:rsid w:val="006604E0"/>
    <w:rsid w:val="006608B8"/>
    <w:rsid w:val="00662C14"/>
    <w:rsid w:val="00662D16"/>
    <w:rsid w:val="00666760"/>
    <w:rsid w:val="00674FC8"/>
    <w:rsid w:val="0067568A"/>
    <w:rsid w:val="00676573"/>
    <w:rsid w:val="00676AD8"/>
    <w:rsid w:val="00677E10"/>
    <w:rsid w:val="00681042"/>
    <w:rsid w:val="00681B18"/>
    <w:rsid w:val="0068758D"/>
    <w:rsid w:val="00687ACF"/>
    <w:rsid w:val="00695AB7"/>
    <w:rsid w:val="006A78C6"/>
    <w:rsid w:val="006B05D9"/>
    <w:rsid w:val="006B7274"/>
    <w:rsid w:val="006C0AEC"/>
    <w:rsid w:val="006C2EEE"/>
    <w:rsid w:val="006C324B"/>
    <w:rsid w:val="006C4372"/>
    <w:rsid w:val="006C4B35"/>
    <w:rsid w:val="006C6F5A"/>
    <w:rsid w:val="006C78AF"/>
    <w:rsid w:val="006D0F49"/>
    <w:rsid w:val="006D52F1"/>
    <w:rsid w:val="006D5469"/>
    <w:rsid w:val="006D5CDB"/>
    <w:rsid w:val="006D70F9"/>
    <w:rsid w:val="006D73FE"/>
    <w:rsid w:val="006E0E2D"/>
    <w:rsid w:val="006E2F83"/>
    <w:rsid w:val="006E5B60"/>
    <w:rsid w:val="006E6000"/>
    <w:rsid w:val="006E64E8"/>
    <w:rsid w:val="006E6F61"/>
    <w:rsid w:val="006E75C2"/>
    <w:rsid w:val="006F0B6C"/>
    <w:rsid w:val="006F1009"/>
    <w:rsid w:val="006F2411"/>
    <w:rsid w:val="006F27F4"/>
    <w:rsid w:val="006F304A"/>
    <w:rsid w:val="006F3751"/>
    <w:rsid w:val="006F48C6"/>
    <w:rsid w:val="006F65E1"/>
    <w:rsid w:val="00701C31"/>
    <w:rsid w:val="00703F1D"/>
    <w:rsid w:val="00704465"/>
    <w:rsid w:val="00713557"/>
    <w:rsid w:val="00722807"/>
    <w:rsid w:val="00723F74"/>
    <w:rsid w:val="007240CB"/>
    <w:rsid w:val="007253FC"/>
    <w:rsid w:val="00727468"/>
    <w:rsid w:val="0072794B"/>
    <w:rsid w:val="00727E68"/>
    <w:rsid w:val="00731375"/>
    <w:rsid w:val="00732710"/>
    <w:rsid w:val="0074000E"/>
    <w:rsid w:val="007414F6"/>
    <w:rsid w:val="00741CF3"/>
    <w:rsid w:val="00742082"/>
    <w:rsid w:val="00742F4C"/>
    <w:rsid w:val="00743C88"/>
    <w:rsid w:val="00746924"/>
    <w:rsid w:val="0075517A"/>
    <w:rsid w:val="00757CDB"/>
    <w:rsid w:val="00761338"/>
    <w:rsid w:val="00761F69"/>
    <w:rsid w:val="00762770"/>
    <w:rsid w:val="007647C9"/>
    <w:rsid w:val="00765210"/>
    <w:rsid w:val="00765A32"/>
    <w:rsid w:val="00767505"/>
    <w:rsid w:val="00767F50"/>
    <w:rsid w:val="00770511"/>
    <w:rsid w:val="007743F7"/>
    <w:rsid w:val="007745FB"/>
    <w:rsid w:val="0077562B"/>
    <w:rsid w:val="0077622E"/>
    <w:rsid w:val="00784C07"/>
    <w:rsid w:val="00785E90"/>
    <w:rsid w:val="00786799"/>
    <w:rsid w:val="007867DB"/>
    <w:rsid w:val="00786B92"/>
    <w:rsid w:val="007870B3"/>
    <w:rsid w:val="00792E52"/>
    <w:rsid w:val="0079434F"/>
    <w:rsid w:val="00796507"/>
    <w:rsid w:val="007A00AD"/>
    <w:rsid w:val="007A178C"/>
    <w:rsid w:val="007A1946"/>
    <w:rsid w:val="007A2962"/>
    <w:rsid w:val="007A3915"/>
    <w:rsid w:val="007A3A09"/>
    <w:rsid w:val="007A696A"/>
    <w:rsid w:val="007A7AAD"/>
    <w:rsid w:val="007B2833"/>
    <w:rsid w:val="007B3FB9"/>
    <w:rsid w:val="007B4716"/>
    <w:rsid w:val="007B5D6D"/>
    <w:rsid w:val="007B6C42"/>
    <w:rsid w:val="007B6D33"/>
    <w:rsid w:val="007B7BBA"/>
    <w:rsid w:val="007C1355"/>
    <w:rsid w:val="007C38B2"/>
    <w:rsid w:val="007C5587"/>
    <w:rsid w:val="007C680B"/>
    <w:rsid w:val="007C6E4E"/>
    <w:rsid w:val="007C7E90"/>
    <w:rsid w:val="007D1155"/>
    <w:rsid w:val="007D13B3"/>
    <w:rsid w:val="007D14E4"/>
    <w:rsid w:val="007D18DC"/>
    <w:rsid w:val="007D1E9E"/>
    <w:rsid w:val="007D2BA3"/>
    <w:rsid w:val="007D3385"/>
    <w:rsid w:val="007E79E1"/>
    <w:rsid w:val="007E7E69"/>
    <w:rsid w:val="007E7E78"/>
    <w:rsid w:val="007F0E6F"/>
    <w:rsid w:val="007F1152"/>
    <w:rsid w:val="007F1502"/>
    <w:rsid w:val="007F20BD"/>
    <w:rsid w:val="007F30E3"/>
    <w:rsid w:val="007F52E4"/>
    <w:rsid w:val="007F612A"/>
    <w:rsid w:val="00801319"/>
    <w:rsid w:val="008035D0"/>
    <w:rsid w:val="00803C74"/>
    <w:rsid w:val="008057BF"/>
    <w:rsid w:val="0080600C"/>
    <w:rsid w:val="00811788"/>
    <w:rsid w:val="008148DC"/>
    <w:rsid w:val="00815C46"/>
    <w:rsid w:val="008167C0"/>
    <w:rsid w:val="00817357"/>
    <w:rsid w:val="00820310"/>
    <w:rsid w:val="0082057E"/>
    <w:rsid w:val="008223C9"/>
    <w:rsid w:val="00822985"/>
    <w:rsid w:val="00822B96"/>
    <w:rsid w:val="00823400"/>
    <w:rsid w:val="0082472A"/>
    <w:rsid w:val="008306F2"/>
    <w:rsid w:val="0083150A"/>
    <w:rsid w:val="0083383C"/>
    <w:rsid w:val="008348A2"/>
    <w:rsid w:val="00841D2A"/>
    <w:rsid w:val="00842AD5"/>
    <w:rsid w:val="0084758A"/>
    <w:rsid w:val="00847D00"/>
    <w:rsid w:val="008526C0"/>
    <w:rsid w:val="00853A22"/>
    <w:rsid w:val="00853AD7"/>
    <w:rsid w:val="00854596"/>
    <w:rsid w:val="008560B7"/>
    <w:rsid w:val="00862B49"/>
    <w:rsid w:val="008676FE"/>
    <w:rsid w:val="00873E2D"/>
    <w:rsid w:val="0087463E"/>
    <w:rsid w:val="00875573"/>
    <w:rsid w:val="00876339"/>
    <w:rsid w:val="00885708"/>
    <w:rsid w:val="00885B9A"/>
    <w:rsid w:val="00886FE9"/>
    <w:rsid w:val="00891B01"/>
    <w:rsid w:val="008944D5"/>
    <w:rsid w:val="008958B1"/>
    <w:rsid w:val="0089609C"/>
    <w:rsid w:val="008A0120"/>
    <w:rsid w:val="008A24F4"/>
    <w:rsid w:val="008A418A"/>
    <w:rsid w:val="008A7259"/>
    <w:rsid w:val="008B1FC3"/>
    <w:rsid w:val="008B7467"/>
    <w:rsid w:val="008B7EF3"/>
    <w:rsid w:val="008C24B1"/>
    <w:rsid w:val="008C40BA"/>
    <w:rsid w:val="008C4EAC"/>
    <w:rsid w:val="008C549C"/>
    <w:rsid w:val="008C69B9"/>
    <w:rsid w:val="008C7CCA"/>
    <w:rsid w:val="008D3157"/>
    <w:rsid w:val="008D3759"/>
    <w:rsid w:val="008D54C8"/>
    <w:rsid w:val="008D7AD6"/>
    <w:rsid w:val="008E3D8D"/>
    <w:rsid w:val="008E4673"/>
    <w:rsid w:val="008F01F3"/>
    <w:rsid w:val="008F1D8F"/>
    <w:rsid w:val="008F5D7B"/>
    <w:rsid w:val="00900F73"/>
    <w:rsid w:val="0090296D"/>
    <w:rsid w:val="009036A1"/>
    <w:rsid w:val="0090674B"/>
    <w:rsid w:val="00906A4F"/>
    <w:rsid w:val="0091060E"/>
    <w:rsid w:val="009106EA"/>
    <w:rsid w:val="0091115B"/>
    <w:rsid w:val="00912466"/>
    <w:rsid w:val="00913C30"/>
    <w:rsid w:val="009175AD"/>
    <w:rsid w:val="009222C1"/>
    <w:rsid w:val="00923916"/>
    <w:rsid w:val="00926D59"/>
    <w:rsid w:val="009270A2"/>
    <w:rsid w:val="0093122F"/>
    <w:rsid w:val="009320C5"/>
    <w:rsid w:val="00935690"/>
    <w:rsid w:val="00935D78"/>
    <w:rsid w:val="0093694D"/>
    <w:rsid w:val="00941EA0"/>
    <w:rsid w:val="009428DE"/>
    <w:rsid w:val="00945892"/>
    <w:rsid w:val="009460E1"/>
    <w:rsid w:val="009516A5"/>
    <w:rsid w:val="00953321"/>
    <w:rsid w:val="00953963"/>
    <w:rsid w:val="00953B1F"/>
    <w:rsid w:val="009550B4"/>
    <w:rsid w:val="0095754F"/>
    <w:rsid w:val="00960808"/>
    <w:rsid w:val="009652BE"/>
    <w:rsid w:val="00966C39"/>
    <w:rsid w:val="00970A8A"/>
    <w:rsid w:val="00970F2D"/>
    <w:rsid w:val="0097434B"/>
    <w:rsid w:val="00976288"/>
    <w:rsid w:val="009802C1"/>
    <w:rsid w:val="00983FEA"/>
    <w:rsid w:val="00992F87"/>
    <w:rsid w:val="009A1E5A"/>
    <w:rsid w:val="009A1FC0"/>
    <w:rsid w:val="009A234E"/>
    <w:rsid w:val="009A4588"/>
    <w:rsid w:val="009A4948"/>
    <w:rsid w:val="009A6C16"/>
    <w:rsid w:val="009B2E53"/>
    <w:rsid w:val="009B3640"/>
    <w:rsid w:val="009B37AF"/>
    <w:rsid w:val="009B41C0"/>
    <w:rsid w:val="009B4835"/>
    <w:rsid w:val="009B5395"/>
    <w:rsid w:val="009B59F8"/>
    <w:rsid w:val="009C0F3C"/>
    <w:rsid w:val="009C168B"/>
    <w:rsid w:val="009C297C"/>
    <w:rsid w:val="009C318A"/>
    <w:rsid w:val="009C739C"/>
    <w:rsid w:val="009D2217"/>
    <w:rsid w:val="009D54B3"/>
    <w:rsid w:val="009D79FF"/>
    <w:rsid w:val="009D7B2B"/>
    <w:rsid w:val="009E04EE"/>
    <w:rsid w:val="009E1E39"/>
    <w:rsid w:val="009E1F04"/>
    <w:rsid w:val="009E3C55"/>
    <w:rsid w:val="009E3D3A"/>
    <w:rsid w:val="009E793D"/>
    <w:rsid w:val="009F40E9"/>
    <w:rsid w:val="009F4F47"/>
    <w:rsid w:val="009F58C0"/>
    <w:rsid w:val="009F593C"/>
    <w:rsid w:val="009F66A1"/>
    <w:rsid w:val="009F7274"/>
    <w:rsid w:val="00A03B8F"/>
    <w:rsid w:val="00A04834"/>
    <w:rsid w:val="00A05447"/>
    <w:rsid w:val="00A113D1"/>
    <w:rsid w:val="00A11A7C"/>
    <w:rsid w:val="00A120AF"/>
    <w:rsid w:val="00A126B5"/>
    <w:rsid w:val="00A14964"/>
    <w:rsid w:val="00A15435"/>
    <w:rsid w:val="00A17015"/>
    <w:rsid w:val="00A22A74"/>
    <w:rsid w:val="00A22EDE"/>
    <w:rsid w:val="00A236C2"/>
    <w:rsid w:val="00A24E7B"/>
    <w:rsid w:val="00A259D7"/>
    <w:rsid w:val="00A25B8A"/>
    <w:rsid w:val="00A26B21"/>
    <w:rsid w:val="00A272FD"/>
    <w:rsid w:val="00A31D2C"/>
    <w:rsid w:val="00A35721"/>
    <w:rsid w:val="00A41EA5"/>
    <w:rsid w:val="00A44960"/>
    <w:rsid w:val="00A455E1"/>
    <w:rsid w:val="00A473EA"/>
    <w:rsid w:val="00A53F31"/>
    <w:rsid w:val="00A54281"/>
    <w:rsid w:val="00A54381"/>
    <w:rsid w:val="00A54830"/>
    <w:rsid w:val="00A5490C"/>
    <w:rsid w:val="00A63397"/>
    <w:rsid w:val="00A64459"/>
    <w:rsid w:val="00A64C02"/>
    <w:rsid w:val="00A656EB"/>
    <w:rsid w:val="00A658BB"/>
    <w:rsid w:val="00A65D53"/>
    <w:rsid w:val="00A6775C"/>
    <w:rsid w:val="00A67FE0"/>
    <w:rsid w:val="00A72CFF"/>
    <w:rsid w:val="00A77600"/>
    <w:rsid w:val="00A80178"/>
    <w:rsid w:val="00A856AD"/>
    <w:rsid w:val="00A86069"/>
    <w:rsid w:val="00A8669D"/>
    <w:rsid w:val="00A91EE1"/>
    <w:rsid w:val="00A92403"/>
    <w:rsid w:val="00A92B91"/>
    <w:rsid w:val="00A94079"/>
    <w:rsid w:val="00A95C0A"/>
    <w:rsid w:val="00AA02B8"/>
    <w:rsid w:val="00AA1EC0"/>
    <w:rsid w:val="00AA2074"/>
    <w:rsid w:val="00AA3942"/>
    <w:rsid w:val="00AA50B0"/>
    <w:rsid w:val="00AB659E"/>
    <w:rsid w:val="00AB71C2"/>
    <w:rsid w:val="00AC01C4"/>
    <w:rsid w:val="00AC0387"/>
    <w:rsid w:val="00AC3C95"/>
    <w:rsid w:val="00AC615E"/>
    <w:rsid w:val="00AC7D9B"/>
    <w:rsid w:val="00AD1B85"/>
    <w:rsid w:val="00AD298D"/>
    <w:rsid w:val="00AD7D78"/>
    <w:rsid w:val="00AE1FFE"/>
    <w:rsid w:val="00AE59F3"/>
    <w:rsid w:val="00AE6D22"/>
    <w:rsid w:val="00AF0477"/>
    <w:rsid w:val="00AF160A"/>
    <w:rsid w:val="00AF4D0B"/>
    <w:rsid w:val="00B01E4E"/>
    <w:rsid w:val="00B02270"/>
    <w:rsid w:val="00B0236E"/>
    <w:rsid w:val="00B02480"/>
    <w:rsid w:val="00B057F9"/>
    <w:rsid w:val="00B061D2"/>
    <w:rsid w:val="00B06A3C"/>
    <w:rsid w:val="00B06D7D"/>
    <w:rsid w:val="00B112FF"/>
    <w:rsid w:val="00B12F93"/>
    <w:rsid w:val="00B17E26"/>
    <w:rsid w:val="00B17F48"/>
    <w:rsid w:val="00B30209"/>
    <w:rsid w:val="00B316AD"/>
    <w:rsid w:val="00B3390C"/>
    <w:rsid w:val="00B33EC5"/>
    <w:rsid w:val="00B3702F"/>
    <w:rsid w:val="00B37B55"/>
    <w:rsid w:val="00B42018"/>
    <w:rsid w:val="00B4335A"/>
    <w:rsid w:val="00B43CA2"/>
    <w:rsid w:val="00B50F7B"/>
    <w:rsid w:val="00B51C71"/>
    <w:rsid w:val="00B537EF"/>
    <w:rsid w:val="00B539D9"/>
    <w:rsid w:val="00B5478D"/>
    <w:rsid w:val="00B54945"/>
    <w:rsid w:val="00B55C58"/>
    <w:rsid w:val="00B568EE"/>
    <w:rsid w:val="00B57A96"/>
    <w:rsid w:val="00B6043E"/>
    <w:rsid w:val="00B6088C"/>
    <w:rsid w:val="00B62A50"/>
    <w:rsid w:val="00B630A6"/>
    <w:rsid w:val="00B631AD"/>
    <w:rsid w:val="00B7190F"/>
    <w:rsid w:val="00B719D7"/>
    <w:rsid w:val="00B71A47"/>
    <w:rsid w:val="00B71E17"/>
    <w:rsid w:val="00B7296B"/>
    <w:rsid w:val="00B734C9"/>
    <w:rsid w:val="00B7540A"/>
    <w:rsid w:val="00B77236"/>
    <w:rsid w:val="00B77F41"/>
    <w:rsid w:val="00B81656"/>
    <w:rsid w:val="00B8168D"/>
    <w:rsid w:val="00B81746"/>
    <w:rsid w:val="00B81966"/>
    <w:rsid w:val="00B81D07"/>
    <w:rsid w:val="00B82545"/>
    <w:rsid w:val="00B86FA3"/>
    <w:rsid w:val="00B907E5"/>
    <w:rsid w:val="00B91F21"/>
    <w:rsid w:val="00B94758"/>
    <w:rsid w:val="00B95259"/>
    <w:rsid w:val="00B96B73"/>
    <w:rsid w:val="00B97F28"/>
    <w:rsid w:val="00BA05FA"/>
    <w:rsid w:val="00BA507B"/>
    <w:rsid w:val="00BA5BCC"/>
    <w:rsid w:val="00BA7C31"/>
    <w:rsid w:val="00BB148B"/>
    <w:rsid w:val="00BB6448"/>
    <w:rsid w:val="00BC25C4"/>
    <w:rsid w:val="00BC3F17"/>
    <w:rsid w:val="00BC61A9"/>
    <w:rsid w:val="00BC6955"/>
    <w:rsid w:val="00BC7E71"/>
    <w:rsid w:val="00BD28CF"/>
    <w:rsid w:val="00BD439D"/>
    <w:rsid w:val="00BD4FD0"/>
    <w:rsid w:val="00BD764C"/>
    <w:rsid w:val="00BE220C"/>
    <w:rsid w:val="00BE2B51"/>
    <w:rsid w:val="00BE2E66"/>
    <w:rsid w:val="00BE5953"/>
    <w:rsid w:val="00BF6359"/>
    <w:rsid w:val="00BF6B94"/>
    <w:rsid w:val="00C01B45"/>
    <w:rsid w:val="00C0303F"/>
    <w:rsid w:val="00C0319C"/>
    <w:rsid w:val="00C032C8"/>
    <w:rsid w:val="00C0546C"/>
    <w:rsid w:val="00C06105"/>
    <w:rsid w:val="00C06550"/>
    <w:rsid w:val="00C06EA3"/>
    <w:rsid w:val="00C06F9F"/>
    <w:rsid w:val="00C0777C"/>
    <w:rsid w:val="00C07B67"/>
    <w:rsid w:val="00C07D5E"/>
    <w:rsid w:val="00C12068"/>
    <w:rsid w:val="00C1298A"/>
    <w:rsid w:val="00C14CA9"/>
    <w:rsid w:val="00C15E6B"/>
    <w:rsid w:val="00C22443"/>
    <w:rsid w:val="00C2549D"/>
    <w:rsid w:val="00C26A2D"/>
    <w:rsid w:val="00C27D1B"/>
    <w:rsid w:val="00C31407"/>
    <w:rsid w:val="00C31C4E"/>
    <w:rsid w:val="00C32181"/>
    <w:rsid w:val="00C3468E"/>
    <w:rsid w:val="00C34F85"/>
    <w:rsid w:val="00C35553"/>
    <w:rsid w:val="00C3731A"/>
    <w:rsid w:val="00C37439"/>
    <w:rsid w:val="00C37963"/>
    <w:rsid w:val="00C410AA"/>
    <w:rsid w:val="00C42547"/>
    <w:rsid w:val="00C444F1"/>
    <w:rsid w:val="00C4463C"/>
    <w:rsid w:val="00C4562C"/>
    <w:rsid w:val="00C45BE1"/>
    <w:rsid w:val="00C52F14"/>
    <w:rsid w:val="00C55AFC"/>
    <w:rsid w:val="00C565E1"/>
    <w:rsid w:val="00C56FFD"/>
    <w:rsid w:val="00C62D89"/>
    <w:rsid w:val="00C722A0"/>
    <w:rsid w:val="00C73EEF"/>
    <w:rsid w:val="00C745C0"/>
    <w:rsid w:val="00C7594A"/>
    <w:rsid w:val="00C7601C"/>
    <w:rsid w:val="00C76052"/>
    <w:rsid w:val="00C80EF5"/>
    <w:rsid w:val="00C80FCA"/>
    <w:rsid w:val="00C832A8"/>
    <w:rsid w:val="00C857A0"/>
    <w:rsid w:val="00C91253"/>
    <w:rsid w:val="00C96113"/>
    <w:rsid w:val="00CA09D6"/>
    <w:rsid w:val="00CA22F8"/>
    <w:rsid w:val="00CA4901"/>
    <w:rsid w:val="00CA6D78"/>
    <w:rsid w:val="00CB1460"/>
    <w:rsid w:val="00CB1AC7"/>
    <w:rsid w:val="00CB50D9"/>
    <w:rsid w:val="00CB7FE0"/>
    <w:rsid w:val="00CC04E5"/>
    <w:rsid w:val="00CC1476"/>
    <w:rsid w:val="00CC5145"/>
    <w:rsid w:val="00CC524B"/>
    <w:rsid w:val="00CC79F5"/>
    <w:rsid w:val="00CC7D63"/>
    <w:rsid w:val="00CD005F"/>
    <w:rsid w:val="00CD0083"/>
    <w:rsid w:val="00CD0DB3"/>
    <w:rsid w:val="00CD1E65"/>
    <w:rsid w:val="00CD6332"/>
    <w:rsid w:val="00CD7C67"/>
    <w:rsid w:val="00CE1F67"/>
    <w:rsid w:val="00CE4AC2"/>
    <w:rsid w:val="00CE6B81"/>
    <w:rsid w:val="00CE75CC"/>
    <w:rsid w:val="00CF5E1A"/>
    <w:rsid w:val="00D00493"/>
    <w:rsid w:val="00D00BE2"/>
    <w:rsid w:val="00D01107"/>
    <w:rsid w:val="00D025B5"/>
    <w:rsid w:val="00D03767"/>
    <w:rsid w:val="00D0397E"/>
    <w:rsid w:val="00D06284"/>
    <w:rsid w:val="00D137FE"/>
    <w:rsid w:val="00D14137"/>
    <w:rsid w:val="00D152AE"/>
    <w:rsid w:val="00D20662"/>
    <w:rsid w:val="00D236C2"/>
    <w:rsid w:val="00D2439D"/>
    <w:rsid w:val="00D2669D"/>
    <w:rsid w:val="00D2669E"/>
    <w:rsid w:val="00D30056"/>
    <w:rsid w:val="00D30CA8"/>
    <w:rsid w:val="00D33DC8"/>
    <w:rsid w:val="00D40027"/>
    <w:rsid w:val="00D4082E"/>
    <w:rsid w:val="00D40E8F"/>
    <w:rsid w:val="00D42279"/>
    <w:rsid w:val="00D518F1"/>
    <w:rsid w:val="00D51A7E"/>
    <w:rsid w:val="00D5642F"/>
    <w:rsid w:val="00D56A31"/>
    <w:rsid w:val="00D613C9"/>
    <w:rsid w:val="00D61E0A"/>
    <w:rsid w:val="00D6207B"/>
    <w:rsid w:val="00D62C72"/>
    <w:rsid w:val="00D63AF2"/>
    <w:rsid w:val="00D71C47"/>
    <w:rsid w:val="00D73A21"/>
    <w:rsid w:val="00D74D7F"/>
    <w:rsid w:val="00D76668"/>
    <w:rsid w:val="00D77094"/>
    <w:rsid w:val="00D815E9"/>
    <w:rsid w:val="00D832F6"/>
    <w:rsid w:val="00D84ECB"/>
    <w:rsid w:val="00D85048"/>
    <w:rsid w:val="00D85180"/>
    <w:rsid w:val="00D85CB3"/>
    <w:rsid w:val="00D90852"/>
    <w:rsid w:val="00D9236A"/>
    <w:rsid w:val="00D94B2D"/>
    <w:rsid w:val="00D971FD"/>
    <w:rsid w:val="00DA0194"/>
    <w:rsid w:val="00DA058A"/>
    <w:rsid w:val="00DA5F34"/>
    <w:rsid w:val="00DB1E96"/>
    <w:rsid w:val="00DB576F"/>
    <w:rsid w:val="00DB7709"/>
    <w:rsid w:val="00DC2375"/>
    <w:rsid w:val="00DC3A4D"/>
    <w:rsid w:val="00DC617B"/>
    <w:rsid w:val="00DC6458"/>
    <w:rsid w:val="00DC71FD"/>
    <w:rsid w:val="00DD130B"/>
    <w:rsid w:val="00DD7914"/>
    <w:rsid w:val="00DE193A"/>
    <w:rsid w:val="00DE31AA"/>
    <w:rsid w:val="00DE5777"/>
    <w:rsid w:val="00DE5C1B"/>
    <w:rsid w:val="00DE7DA5"/>
    <w:rsid w:val="00DF2A33"/>
    <w:rsid w:val="00DF58F4"/>
    <w:rsid w:val="00DF5926"/>
    <w:rsid w:val="00DF5BB5"/>
    <w:rsid w:val="00E00940"/>
    <w:rsid w:val="00E00FCE"/>
    <w:rsid w:val="00E01853"/>
    <w:rsid w:val="00E02DD8"/>
    <w:rsid w:val="00E11407"/>
    <w:rsid w:val="00E13842"/>
    <w:rsid w:val="00E14C60"/>
    <w:rsid w:val="00E16239"/>
    <w:rsid w:val="00E17B9A"/>
    <w:rsid w:val="00E24B45"/>
    <w:rsid w:val="00E252A1"/>
    <w:rsid w:val="00E259BD"/>
    <w:rsid w:val="00E260EA"/>
    <w:rsid w:val="00E2662E"/>
    <w:rsid w:val="00E2710D"/>
    <w:rsid w:val="00E31614"/>
    <w:rsid w:val="00E31E25"/>
    <w:rsid w:val="00E43645"/>
    <w:rsid w:val="00E4729D"/>
    <w:rsid w:val="00E51D32"/>
    <w:rsid w:val="00E52FE5"/>
    <w:rsid w:val="00E543C0"/>
    <w:rsid w:val="00E5510D"/>
    <w:rsid w:val="00E55E6B"/>
    <w:rsid w:val="00E56F5B"/>
    <w:rsid w:val="00E6067F"/>
    <w:rsid w:val="00E61E54"/>
    <w:rsid w:val="00E668D9"/>
    <w:rsid w:val="00E67C25"/>
    <w:rsid w:val="00E707E9"/>
    <w:rsid w:val="00E70A90"/>
    <w:rsid w:val="00E72B07"/>
    <w:rsid w:val="00E7378A"/>
    <w:rsid w:val="00E75A74"/>
    <w:rsid w:val="00E86C60"/>
    <w:rsid w:val="00E87009"/>
    <w:rsid w:val="00E90E3A"/>
    <w:rsid w:val="00E91D84"/>
    <w:rsid w:val="00E92082"/>
    <w:rsid w:val="00E92FD7"/>
    <w:rsid w:val="00E95EE3"/>
    <w:rsid w:val="00EA0909"/>
    <w:rsid w:val="00EA2BED"/>
    <w:rsid w:val="00EA485D"/>
    <w:rsid w:val="00EA4B02"/>
    <w:rsid w:val="00EA7EE2"/>
    <w:rsid w:val="00EB027C"/>
    <w:rsid w:val="00EB2239"/>
    <w:rsid w:val="00EB44F4"/>
    <w:rsid w:val="00EB5697"/>
    <w:rsid w:val="00EB592C"/>
    <w:rsid w:val="00EB65A1"/>
    <w:rsid w:val="00EB70BE"/>
    <w:rsid w:val="00EB7261"/>
    <w:rsid w:val="00EB752D"/>
    <w:rsid w:val="00EC09F8"/>
    <w:rsid w:val="00EC1AE1"/>
    <w:rsid w:val="00EC234A"/>
    <w:rsid w:val="00EC68EC"/>
    <w:rsid w:val="00EC6FF1"/>
    <w:rsid w:val="00EC77D5"/>
    <w:rsid w:val="00ED056D"/>
    <w:rsid w:val="00ED1497"/>
    <w:rsid w:val="00ED1C84"/>
    <w:rsid w:val="00ED279D"/>
    <w:rsid w:val="00ED2B22"/>
    <w:rsid w:val="00ED6164"/>
    <w:rsid w:val="00ED7AD3"/>
    <w:rsid w:val="00ED7F04"/>
    <w:rsid w:val="00EE136F"/>
    <w:rsid w:val="00EE1503"/>
    <w:rsid w:val="00EE676A"/>
    <w:rsid w:val="00EF12E7"/>
    <w:rsid w:val="00EF42B9"/>
    <w:rsid w:val="00EF7BAA"/>
    <w:rsid w:val="00F01913"/>
    <w:rsid w:val="00F02F76"/>
    <w:rsid w:val="00F031A0"/>
    <w:rsid w:val="00F05306"/>
    <w:rsid w:val="00F10E17"/>
    <w:rsid w:val="00F12E36"/>
    <w:rsid w:val="00F1397F"/>
    <w:rsid w:val="00F14E16"/>
    <w:rsid w:val="00F1631C"/>
    <w:rsid w:val="00F177C1"/>
    <w:rsid w:val="00F23454"/>
    <w:rsid w:val="00F25D8B"/>
    <w:rsid w:val="00F26B76"/>
    <w:rsid w:val="00F27A8C"/>
    <w:rsid w:val="00F3024B"/>
    <w:rsid w:val="00F316AE"/>
    <w:rsid w:val="00F31E40"/>
    <w:rsid w:val="00F33093"/>
    <w:rsid w:val="00F3372D"/>
    <w:rsid w:val="00F35BFD"/>
    <w:rsid w:val="00F370AC"/>
    <w:rsid w:val="00F375E5"/>
    <w:rsid w:val="00F37DB2"/>
    <w:rsid w:val="00F40129"/>
    <w:rsid w:val="00F443E6"/>
    <w:rsid w:val="00F51383"/>
    <w:rsid w:val="00F51736"/>
    <w:rsid w:val="00F52827"/>
    <w:rsid w:val="00F52CDD"/>
    <w:rsid w:val="00F57CDB"/>
    <w:rsid w:val="00F62459"/>
    <w:rsid w:val="00F62E25"/>
    <w:rsid w:val="00F64556"/>
    <w:rsid w:val="00F65170"/>
    <w:rsid w:val="00F662F2"/>
    <w:rsid w:val="00F66CAE"/>
    <w:rsid w:val="00F744F8"/>
    <w:rsid w:val="00F81887"/>
    <w:rsid w:val="00F83ADC"/>
    <w:rsid w:val="00F91D66"/>
    <w:rsid w:val="00F91F0D"/>
    <w:rsid w:val="00F92532"/>
    <w:rsid w:val="00F9291C"/>
    <w:rsid w:val="00F930E8"/>
    <w:rsid w:val="00F947A0"/>
    <w:rsid w:val="00F95C27"/>
    <w:rsid w:val="00FA373E"/>
    <w:rsid w:val="00FA5780"/>
    <w:rsid w:val="00FB00BD"/>
    <w:rsid w:val="00FB3291"/>
    <w:rsid w:val="00FC3232"/>
    <w:rsid w:val="00FC4123"/>
    <w:rsid w:val="00FC48F5"/>
    <w:rsid w:val="00FC6D88"/>
    <w:rsid w:val="00FE3BDB"/>
    <w:rsid w:val="00FE42F6"/>
    <w:rsid w:val="00FE6E18"/>
    <w:rsid w:val="00FE7B06"/>
    <w:rsid w:val="00FE7CB5"/>
    <w:rsid w:val="00FE7E4D"/>
    <w:rsid w:val="00FE7F6C"/>
    <w:rsid w:val="00FF0E93"/>
    <w:rsid w:val="00FF2E1A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B34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04106C"/>
    <w:pPr>
      <w:widowControl w:val="0"/>
      <w:autoSpaceDE w:val="0"/>
      <w:autoSpaceDN w:val="0"/>
      <w:spacing w:before="100"/>
      <w:ind w:left="140"/>
      <w:outlineLvl w:val="2"/>
    </w:pPr>
    <w:rPr>
      <w:rFonts w:ascii="Segoe UI" w:eastAsia="Segoe UI" w:hAnsi="Segoe UI" w:cs="Segoe UI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6C0"/>
    <w:pPr>
      <w:spacing w:after="0" w:line="240" w:lineRule="auto"/>
    </w:pPr>
  </w:style>
  <w:style w:type="table" w:styleId="TableGrid">
    <w:name w:val="Table Grid"/>
    <w:basedOn w:val="TableNormal"/>
    <w:uiPriority w:val="59"/>
    <w:rsid w:val="00F0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554568"/>
  </w:style>
  <w:style w:type="paragraph" w:styleId="ListParagraph">
    <w:name w:val="List Paragraph"/>
    <w:aliases w:val="Citation List,Graphic,List Paragraph1,Bullets1,Resume Title,Table of contents numbered,List Paragraph Char Char,heading 4,Ha,ADB paragraph numbering,Bullets,Report Para,List Paragraph11,Number Bullets,LIST OF TABLES.,List Paragraph111,lp1"/>
    <w:basedOn w:val="Normal"/>
    <w:link w:val="ListParagraphChar"/>
    <w:uiPriority w:val="34"/>
    <w:qFormat/>
    <w:rsid w:val="00554568"/>
    <w:pPr>
      <w:spacing w:line="25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971F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71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1F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F67"/>
  </w:style>
  <w:style w:type="paragraph" w:styleId="Footer">
    <w:name w:val="footer"/>
    <w:basedOn w:val="Normal"/>
    <w:link w:val="FooterChar"/>
    <w:uiPriority w:val="99"/>
    <w:unhideWhenUsed/>
    <w:rsid w:val="00CE1F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F67"/>
  </w:style>
  <w:style w:type="paragraph" w:customStyle="1" w:styleId="KeySkillsBullets">
    <w:name w:val="Key Skills Bullets"/>
    <w:basedOn w:val="Normal"/>
    <w:qFormat/>
    <w:rsid w:val="002C62D4"/>
    <w:pPr>
      <w:numPr>
        <w:numId w:val="1"/>
      </w:numPr>
      <w:ind w:right="162"/>
      <w:contextualSpacing/>
    </w:pPr>
    <w:rPr>
      <w:rFonts w:ascii="Calibri" w:eastAsia="Calibri" w:hAnsi="Calibri"/>
      <w:spacing w:val="-4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D7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A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A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AD3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Citation List Char,Graphic Char,List Paragraph1 Char,Bullets1 Char,Resume Title Char,Table of contents numbered Char,List Paragraph Char Char Char,heading 4 Char,Ha Char,ADB paragraph numbering Char,Bullets Char,Report Para Char"/>
    <w:link w:val="ListParagraph"/>
    <w:uiPriority w:val="34"/>
    <w:qFormat/>
    <w:locked/>
    <w:rsid w:val="00D73A21"/>
    <w:rPr>
      <w:rFonts w:eastAsiaTheme="minorEastAsia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870D3"/>
    <w:rPr>
      <w:color w:val="605E5C"/>
      <w:shd w:val="clear" w:color="auto" w:fill="E1DFDD"/>
    </w:rPr>
  </w:style>
  <w:style w:type="paragraph" w:customStyle="1" w:styleId="Lefttext">
    <w:name w:val="Left text"/>
    <w:basedOn w:val="Normal"/>
    <w:qFormat/>
    <w:rsid w:val="000439B4"/>
    <w:rPr>
      <w:rFonts w:cs="Tahoma"/>
      <w:sz w:val="20"/>
      <w:szCs w:val="20"/>
    </w:rPr>
  </w:style>
  <w:style w:type="paragraph" w:customStyle="1" w:styleId="divdocumentulli">
    <w:name w:val="div_document_ul_li"/>
    <w:basedOn w:val="Normal"/>
    <w:rsid w:val="00B96B73"/>
    <w:pPr>
      <w:pBdr>
        <w:left w:val="none" w:sz="0" w:space="2" w:color="auto"/>
      </w:pBdr>
    </w:pPr>
  </w:style>
  <w:style w:type="paragraph" w:styleId="BodyText">
    <w:name w:val="Body Text"/>
    <w:basedOn w:val="Normal"/>
    <w:link w:val="BodyTextChar"/>
    <w:rsid w:val="00701C31"/>
    <w:pPr>
      <w:jc w:val="both"/>
    </w:pPr>
    <w:rPr>
      <w:rFonts w:ascii="Arial" w:hAnsi="Arial"/>
      <w:sz w:val="21"/>
      <w:szCs w:val="20"/>
    </w:rPr>
  </w:style>
  <w:style w:type="character" w:customStyle="1" w:styleId="BodyTextChar">
    <w:name w:val="Body Text Char"/>
    <w:basedOn w:val="DefaultParagraphFont"/>
    <w:link w:val="BodyText"/>
    <w:rsid w:val="00701C31"/>
    <w:rPr>
      <w:rFonts w:ascii="Arial" w:eastAsia="Times New Roman" w:hAnsi="Arial" w:cs="Times New Roman"/>
      <w:sz w:val="21"/>
      <w:szCs w:val="20"/>
      <w:lang w:val="en-US"/>
    </w:rPr>
  </w:style>
  <w:style w:type="paragraph" w:customStyle="1" w:styleId="divdocumentdivsectiontitle">
    <w:name w:val="div_document_div_sectiontitle"/>
    <w:basedOn w:val="Normal"/>
    <w:rsid w:val="00701C31"/>
    <w:pPr>
      <w:spacing w:line="340" w:lineRule="atLeast"/>
    </w:pPr>
  </w:style>
  <w:style w:type="character" w:customStyle="1" w:styleId="right-box">
    <w:name w:val="right-box"/>
    <w:rsid w:val="00701C31"/>
    <w:rPr>
      <w:rFonts w:ascii="Times New Roman" w:eastAsia="Times New Roman" w:hAnsi="Times New Roman" w:cs="Times New Roman"/>
      <w:shd w:val="clear" w:color="auto" w:fill="F5F5F5"/>
    </w:rPr>
  </w:style>
  <w:style w:type="character" w:customStyle="1" w:styleId="SUB">
    <w:name w:val="SUB"/>
    <w:rsid w:val="00117639"/>
    <w:rPr>
      <w:rFonts w:ascii="Swiss Light 10pt" w:hAnsi="Swiss Light 10pt"/>
      <w:sz w:val="29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4106C"/>
    <w:rPr>
      <w:rFonts w:ascii="Segoe UI" w:eastAsia="Segoe UI" w:hAnsi="Segoe UI" w:cs="Segoe UI"/>
      <w:b/>
      <w:bCs/>
      <w:i/>
      <w:iCs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7B498-3D6C-466B-961B-659741A2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2022-09-25T10:04:00Z</dcterms:created>
  <dcterms:modified xsi:type="dcterms:W3CDTF">2022-10-20T10:16:00Z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1918ec4e19c4f8b2fe6642c418eff4367c6d9fd4273c08450a9309b63071d1f3</vt:lpwstr>
  </property>
</Properties>
</file>