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3B7" w:rsidRPr="002B0480" w:rsidRDefault="007C73B7" w:rsidP="007C73B7">
      <w:pPr>
        <w:pStyle w:val="Header"/>
        <w:rPr>
          <w:b/>
          <w:sz w:val="28"/>
          <w:szCs w:val="28"/>
        </w:rPr>
      </w:pPr>
      <w:r w:rsidRPr="002B0480">
        <w:rPr>
          <w:b/>
          <w:sz w:val="28"/>
          <w:szCs w:val="28"/>
        </w:rPr>
        <w:t>Chinmayee Mishra</w:t>
      </w:r>
      <w:r w:rsidR="00356738">
        <w:rPr>
          <w:b/>
          <w:sz w:val="28"/>
          <w:szCs w:val="28"/>
        </w:rPr>
        <w:tab/>
        <w:t xml:space="preserve">                                   </w:t>
      </w:r>
      <w:r w:rsidR="00356738" w:rsidRPr="002B0480">
        <w:rPr>
          <w:b/>
          <w:sz w:val="28"/>
          <w:szCs w:val="28"/>
        </w:rPr>
        <w:t>Mobile no.: 8197282851</w:t>
      </w:r>
    </w:p>
    <w:p w:rsidR="007C73B7" w:rsidRPr="002B0480" w:rsidRDefault="00A95758" w:rsidP="007C73B7">
      <w:pPr>
        <w:pStyle w:val="Header"/>
        <w:pBdr>
          <w:bottom w:val="single" w:sz="12" w:space="1" w:color="auto"/>
        </w:pBdr>
        <w:rPr>
          <w:sz w:val="28"/>
          <w:szCs w:val="28"/>
        </w:rPr>
      </w:pPr>
      <w:r>
        <w:rPr>
          <w:b/>
          <w:sz w:val="28"/>
          <w:szCs w:val="28"/>
        </w:rPr>
        <w:t xml:space="preserve">Place: </w:t>
      </w:r>
      <w:r w:rsidR="00356738">
        <w:rPr>
          <w:b/>
          <w:sz w:val="28"/>
          <w:szCs w:val="28"/>
        </w:rPr>
        <w:t>Bangalore</w:t>
      </w:r>
      <w:r w:rsidR="007C73B7">
        <w:rPr>
          <w:sz w:val="28"/>
          <w:szCs w:val="28"/>
        </w:rPr>
        <w:tab/>
        <w:t xml:space="preserve">                         </w:t>
      </w:r>
      <w:r>
        <w:rPr>
          <w:sz w:val="28"/>
          <w:szCs w:val="28"/>
        </w:rPr>
        <w:t xml:space="preserve">             </w:t>
      </w:r>
      <w:r w:rsidR="00356738">
        <w:rPr>
          <w:sz w:val="28"/>
          <w:szCs w:val="28"/>
        </w:rPr>
        <w:t xml:space="preserve"> </w:t>
      </w:r>
      <w:r w:rsidR="007C73B7" w:rsidRPr="002B0480">
        <w:rPr>
          <w:b/>
          <w:sz w:val="28"/>
          <w:szCs w:val="28"/>
        </w:rPr>
        <w:t>email id:</w:t>
      </w:r>
      <w:r w:rsidR="007C73B7">
        <w:rPr>
          <w:b/>
          <w:sz w:val="28"/>
          <w:szCs w:val="28"/>
        </w:rPr>
        <w:t xml:space="preserve"> </w:t>
      </w:r>
      <w:r w:rsidR="007C73B7" w:rsidRPr="002B0480">
        <w:rPr>
          <w:b/>
          <w:sz w:val="28"/>
          <w:szCs w:val="28"/>
        </w:rPr>
        <w:t>chinmayeemishra09@gmail.com</w:t>
      </w:r>
    </w:p>
    <w:p w:rsidR="00BC3BBA" w:rsidRDefault="00BC3BBA" w:rsidP="007C73B7">
      <w:pPr>
        <w:shd w:val="clear" w:color="auto" w:fill="FFFFFF"/>
        <w:spacing w:after="0" w:line="240" w:lineRule="auto"/>
        <w:rPr>
          <w:rFonts w:cstheme="minorHAnsi"/>
          <w:b/>
          <w:bCs/>
          <w:color w:val="171616"/>
          <w:sz w:val="24"/>
          <w:szCs w:val="24"/>
          <w:bdr w:val="none" w:sz="0" w:space="0" w:color="auto" w:frame="1"/>
        </w:rPr>
      </w:pPr>
    </w:p>
    <w:p w:rsidR="007C73B7" w:rsidRPr="007C73B7" w:rsidRDefault="007C73B7" w:rsidP="007C73B7">
      <w:pPr>
        <w:shd w:val="clear" w:color="auto" w:fill="FFFFFF"/>
        <w:spacing w:after="0" w:line="240" w:lineRule="auto"/>
        <w:rPr>
          <w:rFonts w:cstheme="minorHAnsi"/>
          <w:b/>
          <w:bCs/>
          <w:color w:val="171616"/>
          <w:sz w:val="24"/>
          <w:szCs w:val="24"/>
          <w:bdr w:val="none" w:sz="0" w:space="0" w:color="auto" w:frame="1"/>
        </w:rPr>
      </w:pPr>
      <w:r w:rsidRPr="007C73B7">
        <w:rPr>
          <w:rFonts w:cstheme="minorHAnsi"/>
          <w:b/>
          <w:bCs/>
          <w:color w:val="171616"/>
          <w:sz w:val="24"/>
          <w:szCs w:val="24"/>
          <w:bdr w:val="none" w:sz="0" w:space="0" w:color="auto" w:frame="1"/>
        </w:rPr>
        <w:t>Professional Summary:</w:t>
      </w:r>
    </w:p>
    <w:p w:rsidR="007C73B7" w:rsidRDefault="00D945F2" w:rsidP="007C73B7">
      <w:pPr>
        <w:shd w:val="clear" w:color="auto" w:fill="FFFFFF"/>
        <w:spacing w:after="0" w:line="240" w:lineRule="auto"/>
        <w:rPr>
          <w:b/>
          <w:bCs/>
          <w:color w:val="000000"/>
        </w:rPr>
      </w:pPr>
      <w:r>
        <w:rPr>
          <w:color w:val="000000"/>
        </w:rPr>
        <w:t>I have over 8</w:t>
      </w:r>
      <w:r w:rsidR="00C664A7">
        <w:rPr>
          <w:color w:val="000000"/>
        </w:rPr>
        <w:t>+</w:t>
      </w:r>
      <w:r w:rsidR="007C73B7">
        <w:rPr>
          <w:color w:val="000000"/>
        </w:rPr>
        <w:t xml:space="preserve"> years of experience in </w:t>
      </w:r>
      <w:r w:rsidR="007C73B7">
        <w:rPr>
          <w:b/>
          <w:bCs/>
          <w:color w:val="000000"/>
        </w:rPr>
        <w:t>functional testing</w:t>
      </w:r>
      <w:r w:rsidR="007C73B7">
        <w:rPr>
          <w:color w:val="000000"/>
        </w:rPr>
        <w:t> and currently hold the position of </w:t>
      </w:r>
      <w:r w:rsidR="007C73B7">
        <w:rPr>
          <w:b/>
          <w:bCs/>
          <w:color w:val="000000"/>
        </w:rPr>
        <w:t>Team Lead</w:t>
      </w:r>
      <w:r w:rsidR="007C73B7">
        <w:rPr>
          <w:color w:val="000000"/>
        </w:rPr>
        <w:t> at HCL Technologies. Throughout my career, I have gained expertise in several domains, including </w:t>
      </w:r>
      <w:r w:rsidR="007C73B7">
        <w:rPr>
          <w:b/>
          <w:bCs/>
          <w:color w:val="000000"/>
        </w:rPr>
        <w:t>HPE IOT Server Technology, Healthcare, Retail Chain, and Insurance.</w:t>
      </w:r>
    </w:p>
    <w:p w:rsidR="00BA6063" w:rsidRDefault="00BA6063" w:rsidP="007C73B7">
      <w:pPr>
        <w:shd w:val="clear" w:color="auto" w:fill="FFFFFF"/>
        <w:spacing w:after="0" w:line="240" w:lineRule="auto"/>
        <w:rPr>
          <w:rFonts w:cstheme="minorHAnsi"/>
          <w:b/>
          <w:bCs/>
          <w:color w:val="171616"/>
          <w:sz w:val="24"/>
          <w:szCs w:val="24"/>
          <w:bdr w:val="none" w:sz="0" w:space="0" w:color="auto" w:frame="1"/>
        </w:rPr>
      </w:pPr>
    </w:p>
    <w:p w:rsidR="007C73B7" w:rsidRDefault="007C73B7" w:rsidP="007C73B7">
      <w:pPr>
        <w:shd w:val="clear" w:color="auto" w:fill="FFFFFF"/>
        <w:spacing w:after="0" w:line="240" w:lineRule="auto"/>
        <w:rPr>
          <w:rFonts w:cstheme="minorHAnsi"/>
          <w:b/>
          <w:bCs/>
          <w:color w:val="171616"/>
          <w:sz w:val="24"/>
          <w:szCs w:val="24"/>
          <w:bdr w:val="none" w:sz="0" w:space="0" w:color="auto" w:frame="1"/>
        </w:rPr>
      </w:pPr>
      <w:r w:rsidRPr="007C73B7">
        <w:rPr>
          <w:rFonts w:cstheme="minorHAnsi"/>
          <w:b/>
          <w:bCs/>
          <w:color w:val="171616"/>
          <w:sz w:val="24"/>
          <w:szCs w:val="24"/>
          <w:bdr w:val="none" w:sz="0" w:space="0" w:color="auto" w:frame="1"/>
        </w:rPr>
        <w:t>Career Synopsis:</w:t>
      </w:r>
    </w:p>
    <w:p w:rsidR="007C73B7" w:rsidRPr="007C73B7" w:rsidRDefault="007C73B7" w:rsidP="007C73B7">
      <w:pPr>
        <w:pStyle w:val="ListParagraph"/>
        <w:numPr>
          <w:ilvl w:val="0"/>
          <w:numId w:val="2"/>
        </w:numPr>
        <w:shd w:val="clear" w:color="auto" w:fill="FFFFFF"/>
        <w:rPr>
          <w:rFonts w:cstheme="minorHAnsi"/>
          <w:b/>
          <w:bCs/>
          <w:color w:val="171616"/>
          <w:sz w:val="24"/>
          <w:szCs w:val="24"/>
          <w:bdr w:val="none" w:sz="0" w:space="0" w:color="auto" w:frame="1"/>
        </w:rPr>
      </w:pPr>
      <w:r w:rsidRPr="007C73B7">
        <w:rPr>
          <w:rFonts w:cstheme="minorHAnsi"/>
          <w:color w:val="000000"/>
        </w:rPr>
        <w:t>Currently working on the CAP project at HCL Technologies for over 4.7 years</w:t>
      </w:r>
      <w:r w:rsidRPr="007C73B7">
        <w:rPr>
          <w:rFonts w:cstheme="minorHAnsi"/>
          <w:b/>
          <w:bCs/>
          <w:color w:val="000000"/>
        </w:rPr>
        <w:t>.</w:t>
      </w:r>
    </w:p>
    <w:p w:rsidR="007C73B7" w:rsidRPr="007C73B7" w:rsidRDefault="007C73B7" w:rsidP="007C73B7">
      <w:pPr>
        <w:pStyle w:val="ListParagraph"/>
        <w:numPr>
          <w:ilvl w:val="0"/>
          <w:numId w:val="2"/>
        </w:numPr>
        <w:shd w:val="clear" w:color="auto" w:fill="FFFFFF"/>
        <w:spacing w:before="100" w:beforeAutospacing="1"/>
        <w:rPr>
          <w:rFonts w:cstheme="minorHAnsi"/>
          <w:b/>
          <w:bCs/>
          <w:color w:val="171616"/>
          <w:sz w:val="24"/>
          <w:szCs w:val="24"/>
          <w:bdr w:val="none" w:sz="0" w:space="0" w:color="auto" w:frame="1"/>
        </w:rPr>
      </w:pPr>
      <w:r w:rsidRPr="007C73B7">
        <w:rPr>
          <w:rFonts w:asciiTheme="minorHAnsi" w:hAnsiTheme="minorHAnsi" w:cstheme="minorHAnsi"/>
          <w:color w:val="000000"/>
        </w:rPr>
        <w:t>Proficient in using </w:t>
      </w:r>
      <w:r w:rsidRPr="007C73B7">
        <w:rPr>
          <w:rFonts w:asciiTheme="minorHAnsi" w:hAnsiTheme="minorHAnsi" w:cstheme="minorHAnsi"/>
          <w:b/>
          <w:bCs/>
          <w:color w:val="000000"/>
        </w:rPr>
        <w:t>POSTMAN</w:t>
      </w:r>
      <w:r w:rsidRPr="007C73B7">
        <w:rPr>
          <w:rFonts w:asciiTheme="minorHAnsi" w:hAnsiTheme="minorHAnsi" w:cstheme="minorHAnsi"/>
          <w:color w:val="000000"/>
        </w:rPr>
        <w:t>,</w:t>
      </w:r>
      <w:r w:rsidRPr="007C73B7">
        <w:rPr>
          <w:rFonts w:asciiTheme="minorHAnsi" w:hAnsiTheme="minorHAnsi" w:cstheme="minorHAnsi"/>
          <w:b/>
          <w:bCs/>
          <w:color w:val="000000"/>
        </w:rPr>
        <w:t> JMeter, Lens, Grafana, App Insight, and SonarQube</w:t>
      </w:r>
      <w:r w:rsidRPr="007C73B7">
        <w:rPr>
          <w:rFonts w:asciiTheme="minorHAnsi" w:hAnsiTheme="minorHAnsi" w:cstheme="minorHAnsi"/>
          <w:color w:val="000000"/>
        </w:rPr>
        <w:t>.</w:t>
      </w:r>
    </w:p>
    <w:p w:rsidR="007C73B7" w:rsidRPr="007C73B7" w:rsidRDefault="007C73B7" w:rsidP="007C73B7">
      <w:pPr>
        <w:pStyle w:val="ListParagraph"/>
        <w:numPr>
          <w:ilvl w:val="0"/>
          <w:numId w:val="2"/>
        </w:numPr>
        <w:shd w:val="clear" w:color="auto" w:fill="FFFFFF"/>
        <w:spacing w:before="100" w:beforeAutospacing="1"/>
        <w:rPr>
          <w:rFonts w:cstheme="minorHAnsi"/>
          <w:b/>
          <w:bCs/>
          <w:color w:val="171616"/>
          <w:sz w:val="24"/>
          <w:szCs w:val="24"/>
          <w:bdr w:val="none" w:sz="0" w:space="0" w:color="auto" w:frame="1"/>
        </w:rPr>
      </w:pPr>
      <w:r w:rsidRPr="007C73B7">
        <w:rPr>
          <w:rFonts w:asciiTheme="minorHAnsi" w:hAnsiTheme="minorHAnsi" w:cstheme="minorHAnsi"/>
          <w:color w:val="000000"/>
          <w:sz w:val="14"/>
          <w:szCs w:val="14"/>
          <w:bdr w:val="none" w:sz="0" w:space="0" w:color="auto" w:frame="1"/>
        </w:rPr>
        <w:t> </w:t>
      </w:r>
      <w:r w:rsidRPr="007C73B7">
        <w:rPr>
          <w:rFonts w:asciiTheme="minorHAnsi" w:hAnsiTheme="minorHAnsi" w:cstheme="minorHAnsi"/>
          <w:color w:val="000000"/>
        </w:rPr>
        <w:t>Experienced in </w:t>
      </w:r>
      <w:r w:rsidRPr="007C73B7">
        <w:rPr>
          <w:rFonts w:asciiTheme="minorHAnsi" w:hAnsiTheme="minorHAnsi" w:cstheme="minorHAnsi"/>
          <w:b/>
          <w:bCs/>
          <w:color w:val="000000"/>
        </w:rPr>
        <w:t>SDLC, STLC, and Agile Testing Methodologies</w:t>
      </w:r>
      <w:r w:rsidRPr="007C73B7">
        <w:rPr>
          <w:rFonts w:asciiTheme="minorHAnsi" w:hAnsiTheme="minorHAnsi" w:cstheme="minorHAnsi"/>
          <w:color w:val="000000"/>
        </w:rPr>
        <w:t>.</w:t>
      </w:r>
    </w:p>
    <w:p w:rsidR="007C73B7" w:rsidRDefault="007C73B7" w:rsidP="007C73B7">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Skilled in various types of testing including </w:t>
      </w:r>
      <w:r w:rsidR="002E11DC" w:rsidRPr="002E11DC">
        <w:rPr>
          <w:rFonts w:asciiTheme="minorHAnsi" w:hAnsiTheme="minorHAnsi" w:cstheme="minorHAnsi"/>
          <w:b/>
          <w:color w:val="000000"/>
        </w:rPr>
        <w:t xml:space="preserve">Functional testing, </w:t>
      </w:r>
      <w:r w:rsidR="001C2F76">
        <w:rPr>
          <w:rFonts w:asciiTheme="minorHAnsi" w:hAnsiTheme="minorHAnsi" w:cstheme="minorHAnsi"/>
          <w:b/>
          <w:color w:val="000000"/>
        </w:rPr>
        <w:t xml:space="preserve">Web application Testing, </w:t>
      </w:r>
      <w:r w:rsidR="002E11DC" w:rsidRPr="002E11DC">
        <w:rPr>
          <w:rFonts w:asciiTheme="minorHAnsi" w:hAnsiTheme="minorHAnsi" w:cstheme="minorHAnsi"/>
          <w:b/>
          <w:color w:val="000000"/>
        </w:rPr>
        <w:t xml:space="preserve">API Testing, </w:t>
      </w:r>
      <w:r w:rsidRPr="002E11DC">
        <w:rPr>
          <w:rFonts w:asciiTheme="minorHAnsi" w:hAnsiTheme="minorHAnsi" w:cstheme="minorHAnsi"/>
          <w:b/>
          <w:color w:val="000000"/>
        </w:rPr>
        <w:t>Sanity</w:t>
      </w:r>
      <w:r w:rsidR="002E11DC">
        <w:rPr>
          <w:rFonts w:asciiTheme="minorHAnsi" w:hAnsiTheme="minorHAnsi" w:cstheme="minorHAnsi"/>
          <w:b/>
          <w:color w:val="000000"/>
        </w:rPr>
        <w:t xml:space="preserve"> Testing</w:t>
      </w:r>
      <w:r w:rsidRPr="002E11DC">
        <w:rPr>
          <w:rFonts w:asciiTheme="minorHAnsi" w:hAnsiTheme="minorHAnsi" w:cstheme="minorHAnsi"/>
          <w:b/>
          <w:color w:val="000000"/>
        </w:rPr>
        <w:t>, System</w:t>
      </w:r>
      <w:r w:rsidR="002E11DC">
        <w:rPr>
          <w:rFonts w:asciiTheme="minorHAnsi" w:hAnsiTheme="minorHAnsi" w:cstheme="minorHAnsi"/>
          <w:b/>
          <w:color w:val="000000"/>
        </w:rPr>
        <w:t xml:space="preserve"> Testing</w:t>
      </w:r>
      <w:r w:rsidRPr="002E11DC">
        <w:rPr>
          <w:rFonts w:asciiTheme="minorHAnsi" w:hAnsiTheme="minorHAnsi" w:cstheme="minorHAnsi"/>
          <w:b/>
          <w:color w:val="000000"/>
        </w:rPr>
        <w:t>, Regression</w:t>
      </w:r>
      <w:r w:rsidR="002E11DC">
        <w:rPr>
          <w:rFonts w:asciiTheme="minorHAnsi" w:hAnsiTheme="minorHAnsi" w:cstheme="minorHAnsi"/>
          <w:b/>
          <w:color w:val="000000"/>
        </w:rPr>
        <w:t xml:space="preserve"> Test</w:t>
      </w:r>
      <w:r w:rsidRPr="002E11DC">
        <w:rPr>
          <w:rFonts w:asciiTheme="minorHAnsi" w:hAnsiTheme="minorHAnsi" w:cstheme="minorHAnsi"/>
          <w:b/>
          <w:color w:val="000000"/>
        </w:rPr>
        <w:t>, Performance</w:t>
      </w:r>
      <w:r w:rsidR="002E11DC">
        <w:rPr>
          <w:rFonts w:asciiTheme="minorHAnsi" w:hAnsiTheme="minorHAnsi" w:cstheme="minorHAnsi"/>
          <w:b/>
          <w:color w:val="000000"/>
        </w:rPr>
        <w:t xml:space="preserve"> Test</w:t>
      </w:r>
      <w:r w:rsidRPr="002E11DC">
        <w:rPr>
          <w:rFonts w:asciiTheme="minorHAnsi" w:hAnsiTheme="minorHAnsi" w:cstheme="minorHAnsi"/>
          <w:b/>
          <w:color w:val="000000"/>
        </w:rPr>
        <w:t>, Firmware testing</w:t>
      </w:r>
      <w:r w:rsidRPr="007C73B7">
        <w:rPr>
          <w:rFonts w:asciiTheme="minorHAnsi" w:hAnsiTheme="minorHAnsi" w:cstheme="minorHAnsi"/>
          <w:color w:val="000000"/>
        </w:rPr>
        <w:t>.</w:t>
      </w:r>
    </w:p>
    <w:p w:rsidR="007C73B7" w:rsidRDefault="007C73B7" w:rsidP="007C73B7">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 Utilizing Azure DevOps for </w:t>
      </w:r>
      <w:r w:rsidRPr="002E11DC">
        <w:rPr>
          <w:rFonts w:asciiTheme="minorHAnsi" w:hAnsiTheme="minorHAnsi" w:cstheme="minorHAnsi"/>
          <w:b/>
          <w:color w:val="000000"/>
        </w:rPr>
        <w:t>STLC activities</w:t>
      </w:r>
      <w:r w:rsidRPr="007C73B7">
        <w:rPr>
          <w:rFonts w:asciiTheme="minorHAnsi" w:hAnsiTheme="minorHAnsi" w:cstheme="minorHAnsi"/>
          <w:color w:val="000000"/>
        </w:rPr>
        <w:t xml:space="preserve"> such as task progress updates, </w:t>
      </w:r>
      <w:r w:rsidRPr="002E11DC">
        <w:rPr>
          <w:rFonts w:asciiTheme="minorHAnsi" w:hAnsiTheme="minorHAnsi" w:cstheme="minorHAnsi"/>
          <w:b/>
          <w:color w:val="000000"/>
        </w:rPr>
        <w:t>test</w:t>
      </w:r>
      <w:r w:rsidRPr="007C73B7">
        <w:rPr>
          <w:rFonts w:asciiTheme="minorHAnsi" w:hAnsiTheme="minorHAnsi" w:cstheme="minorHAnsi"/>
          <w:color w:val="000000"/>
        </w:rPr>
        <w:t xml:space="preserve"> </w:t>
      </w:r>
      <w:r w:rsidRPr="002E11DC">
        <w:rPr>
          <w:rFonts w:asciiTheme="minorHAnsi" w:hAnsiTheme="minorHAnsi" w:cstheme="minorHAnsi"/>
          <w:b/>
          <w:color w:val="000000"/>
        </w:rPr>
        <w:t>plan creation, test case uploading, execution, and linking to the appropriate User Story</w:t>
      </w:r>
    </w:p>
    <w:p w:rsidR="007C73B7" w:rsidRDefault="007C73B7" w:rsidP="007C73B7">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 Proficient in validating Windows, Linux OS, and VMware virtualization on IoT Devices and HPE servers.</w:t>
      </w:r>
    </w:p>
    <w:p w:rsidR="007C73B7" w:rsidRDefault="007C73B7" w:rsidP="007C73B7">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 Experienced in bug-tracking tools such as </w:t>
      </w:r>
      <w:r w:rsidRPr="006E5DA6">
        <w:rPr>
          <w:rFonts w:asciiTheme="minorHAnsi" w:hAnsiTheme="minorHAnsi" w:cstheme="minorHAnsi"/>
          <w:b/>
          <w:color w:val="000000"/>
        </w:rPr>
        <w:t>Azure DevOps, ALM, QUIX, and TFS</w:t>
      </w:r>
      <w:r w:rsidRPr="007C73B7">
        <w:rPr>
          <w:rFonts w:asciiTheme="minorHAnsi" w:hAnsiTheme="minorHAnsi" w:cstheme="minorHAnsi"/>
          <w:color w:val="000000"/>
        </w:rPr>
        <w:t>.</w:t>
      </w:r>
    </w:p>
    <w:p w:rsidR="007C73B7" w:rsidRDefault="007C73B7" w:rsidP="007C73B7">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 Worked on Moonshot and Edgeline servers with different OS flavors like Windows (Server OS &amp; Client OS), and Linux (Rhel &amp; CentOS) by performing deployment, backup, clo</w:t>
      </w:r>
      <w:r w:rsidR="001277EC">
        <w:rPr>
          <w:rFonts w:asciiTheme="minorHAnsi" w:hAnsiTheme="minorHAnsi" w:cstheme="minorHAnsi"/>
          <w:color w:val="000000"/>
        </w:rPr>
        <w:t xml:space="preserve">ning, and networking test </w:t>
      </w:r>
      <w:r w:rsidRPr="007C73B7">
        <w:rPr>
          <w:rFonts w:asciiTheme="minorHAnsi" w:hAnsiTheme="minorHAnsi" w:cstheme="minorHAnsi"/>
          <w:color w:val="000000"/>
        </w:rPr>
        <w:t>(WOL, Teaming, VLAN).</w:t>
      </w:r>
    </w:p>
    <w:p w:rsidR="00BA6063" w:rsidRDefault="007C73B7" w:rsidP="00BA6063">
      <w:pPr>
        <w:pStyle w:val="ListParagraph"/>
        <w:numPr>
          <w:ilvl w:val="0"/>
          <w:numId w:val="2"/>
        </w:numPr>
        <w:shd w:val="clear" w:color="auto" w:fill="FFFFFF"/>
        <w:spacing w:before="100" w:beforeAutospacing="1"/>
        <w:rPr>
          <w:rFonts w:asciiTheme="minorHAnsi" w:hAnsiTheme="minorHAnsi" w:cstheme="minorHAnsi"/>
          <w:color w:val="000000"/>
        </w:rPr>
      </w:pPr>
      <w:r w:rsidRPr="007C73B7">
        <w:rPr>
          <w:rFonts w:asciiTheme="minorHAnsi" w:hAnsiTheme="minorHAnsi" w:cstheme="minorHAnsi"/>
          <w:color w:val="000000"/>
        </w:rPr>
        <w:t xml:space="preserve"> Collaborating with team members to obtain project and work status, and identifying any impediments or blockers to the project management team weekly and daily.</w:t>
      </w:r>
    </w:p>
    <w:p w:rsidR="0041192E" w:rsidRDefault="0041192E" w:rsidP="0041192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1192E">
        <w:rPr>
          <w:rFonts w:ascii="Segoe UI" w:eastAsia="Times New Roman" w:hAnsi="Segoe UI" w:cs="Segoe UI"/>
          <w:sz w:val="21"/>
          <w:szCs w:val="21"/>
        </w:rPr>
        <w:t>Good analytical and problem-solving skills</w:t>
      </w:r>
    </w:p>
    <w:p w:rsidR="000B7096" w:rsidRPr="0041192E" w:rsidRDefault="000B7096" w:rsidP="0041192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Basic knowledge on Selenium with Java.</w:t>
      </w:r>
    </w:p>
    <w:p w:rsidR="00BA6063" w:rsidRDefault="00BA6063" w:rsidP="00BA6063">
      <w:pPr>
        <w:shd w:val="clear" w:color="auto" w:fill="FFFFFF"/>
        <w:spacing w:before="100" w:beforeAutospacing="1" w:after="0" w:line="240" w:lineRule="auto"/>
        <w:rPr>
          <w:rFonts w:cstheme="minorHAnsi"/>
          <w:b/>
          <w:bCs/>
          <w:color w:val="171616"/>
          <w:sz w:val="24"/>
          <w:szCs w:val="24"/>
          <w:bdr w:val="none" w:sz="0" w:space="0" w:color="auto" w:frame="1"/>
        </w:rPr>
      </w:pPr>
      <w:r w:rsidRPr="00BA6063">
        <w:rPr>
          <w:rFonts w:cstheme="minorHAnsi"/>
          <w:b/>
          <w:bCs/>
          <w:color w:val="171616"/>
          <w:sz w:val="24"/>
          <w:szCs w:val="24"/>
          <w:bdr w:val="none" w:sz="0" w:space="0" w:color="auto" w:frame="1"/>
        </w:rPr>
        <w:t>Academic Qualification:</w:t>
      </w:r>
    </w:p>
    <w:p w:rsidR="00BA6063" w:rsidRDefault="00BA6063" w:rsidP="00545B4D">
      <w:pPr>
        <w:pStyle w:val="ListParagraph"/>
        <w:numPr>
          <w:ilvl w:val="0"/>
          <w:numId w:val="2"/>
        </w:numPr>
        <w:shd w:val="clear" w:color="auto" w:fill="FFFFFF"/>
        <w:rPr>
          <w:color w:val="000000"/>
        </w:rPr>
      </w:pPr>
      <w:r w:rsidRPr="00BA6063">
        <w:rPr>
          <w:rFonts w:asciiTheme="minorHAnsi" w:hAnsiTheme="minorHAnsi" w:cstheme="minorHAnsi"/>
          <w:color w:val="000000"/>
        </w:rPr>
        <w:t>Master of Computer Application with 8.02 CGPA (2009−2012) from Biju Patnaik University of Technology, Bhubaneswar, Odisha</w:t>
      </w:r>
    </w:p>
    <w:p w:rsidR="00BA6063" w:rsidRPr="00BA6063" w:rsidRDefault="00BA6063" w:rsidP="00545B4D">
      <w:pPr>
        <w:pStyle w:val="ListParagraph"/>
        <w:numPr>
          <w:ilvl w:val="0"/>
          <w:numId w:val="2"/>
        </w:numPr>
        <w:shd w:val="clear" w:color="auto" w:fill="FFFFFF"/>
        <w:rPr>
          <w:rFonts w:asciiTheme="minorHAnsi" w:hAnsiTheme="minorHAnsi" w:cstheme="minorHAnsi"/>
          <w:color w:val="000000"/>
        </w:rPr>
      </w:pPr>
      <w:r w:rsidRPr="00BA6063">
        <w:rPr>
          <w:rFonts w:asciiTheme="minorHAnsi" w:hAnsiTheme="minorHAnsi" w:cstheme="minorHAnsi"/>
          <w:color w:val="000000"/>
        </w:rPr>
        <w:t>Bachelor of Science (Computer Science) with 70.12 % from Sambalpur University, Sambalpur, Odisha</w:t>
      </w:r>
    </w:p>
    <w:p w:rsidR="00545B4D" w:rsidRDefault="00BA6063" w:rsidP="00545B4D">
      <w:pPr>
        <w:pStyle w:val="ListParagraph"/>
        <w:numPr>
          <w:ilvl w:val="0"/>
          <w:numId w:val="2"/>
        </w:numPr>
        <w:shd w:val="clear" w:color="auto" w:fill="FFFFFF"/>
        <w:rPr>
          <w:rFonts w:asciiTheme="minorHAnsi" w:hAnsiTheme="minorHAnsi" w:cstheme="minorHAnsi"/>
          <w:color w:val="000000"/>
        </w:rPr>
      </w:pPr>
      <w:r w:rsidRPr="00BA6063">
        <w:rPr>
          <w:rFonts w:asciiTheme="minorHAnsi" w:hAnsiTheme="minorHAnsi" w:cstheme="minorHAnsi"/>
          <w:color w:val="000000"/>
        </w:rPr>
        <w:t>Council of Higher Secondary Education (PCBM) with 60% from K.P. Wom</w:t>
      </w:r>
      <w:r w:rsidR="00545B4D">
        <w:rPr>
          <w:rFonts w:asciiTheme="minorHAnsi" w:hAnsiTheme="minorHAnsi" w:cstheme="minorHAnsi"/>
          <w:color w:val="000000"/>
        </w:rPr>
        <w:t>en’s College, Jajpur, Odisha</w:t>
      </w:r>
    </w:p>
    <w:p w:rsidR="002E11DC" w:rsidRDefault="002E11DC" w:rsidP="002E11DC">
      <w:pPr>
        <w:pStyle w:val="ListParagraph"/>
        <w:shd w:val="clear" w:color="auto" w:fill="FFFFFF"/>
        <w:ind w:left="720" w:firstLine="0"/>
        <w:rPr>
          <w:rFonts w:asciiTheme="minorHAnsi" w:hAnsiTheme="minorHAnsi" w:cstheme="minorHAnsi"/>
          <w:color w:val="000000"/>
        </w:rPr>
      </w:pPr>
    </w:p>
    <w:p w:rsidR="00545B4D" w:rsidRPr="002E11DC" w:rsidRDefault="00545B4D" w:rsidP="002E11DC">
      <w:pPr>
        <w:shd w:val="clear" w:color="auto" w:fill="FFFFFF"/>
        <w:spacing w:after="0"/>
        <w:ind w:right="260"/>
        <w:rPr>
          <w:b/>
          <w:bCs/>
          <w:color w:val="000000"/>
        </w:rPr>
      </w:pPr>
      <w:r w:rsidRPr="002E11DC">
        <w:rPr>
          <w:b/>
          <w:bCs/>
          <w:color w:val="000000"/>
        </w:rPr>
        <w:t>Project Experience Highlights:</w:t>
      </w:r>
    </w:p>
    <w:p w:rsidR="00545B4D" w:rsidRPr="002E11DC" w:rsidRDefault="00545B4D" w:rsidP="00545B4D">
      <w:pPr>
        <w:shd w:val="clear" w:color="auto" w:fill="FFFFFF"/>
        <w:spacing w:after="0" w:line="240" w:lineRule="auto"/>
        <w:rPr>
          <w:rFonts w:cstheme="minorHAnsi"/>
          <w:b/>
          <w:bCs/>
          <w:color w:val="171616"/>
          <w:bdr w:val="none" w:sz="0" w:space="0" w:color="auto" w:frame="1"/>
        </w:rPr>
      </w:pPr>
      <w:r w:rsidRPr="002E11DC">
        <w:rPr>
          <w:rFonts w:cstheme="minorHAnsi"/>
          <w:b/>
          <w:bCs/>
          <w:color w:val="171616"/>
          <w:bdr w:val="none" w:sz="0" w:space="0" w:color="auto" w:frame="1"/>
        </w:rPr>
        <w:t>Company: HCL Technology (</w:t>
      </w:r>
      <w:r w:rsidR="00802C7B" w:rsidRPr="002E11DC">
        <w:rPr>
          <w:rFonts w:cstheme="minorHAnsi"/>
          <w:b/>
          <w:bCs/>
          <w:color w:val="171616"/>
          <w:bdr w:val="none" w:sz="0" w:space="0" w:color="auto" w:frame="1"/>
        </w:rPr>
        <w:t xml:space="preserve">Dec </w:t>
      </w:r>
      <w:r w:rsidRPr="002E11DC">
        <w:rPr>
          <w:rFonts w:cstheme="minorHAnsi"/>
          <w:b/>
          <w:bCs/>
          <w:color w:val="171616"/>
          <w:bdr w:val="none" w:sz="0" w:space="0" w:color="auto" w:frame="1"/>
        </w:rPr>
        <w:t>2018 to present)</w:t>
      </w:r>
    </w:p>
    <w:p w:rsidR="00545B4D" w:rsidRPr="002E11DC" w:rsidRDefault="00545B4D" w:rsidP="00545B4D">
      <w:pPr>
        <w:shd w:val="clear" w:color="auto" w:fill="FFFFFF"/>
        <w:spacing w:after="0" w:line="240" w:lineRule="auto"/>
        <w:rPr>
          <w:rFonts w:cstheme="minorHAnsi"/>
          <w:b/>
          <w:bCs/>
          <w:color w:val="171616"/>
          <w:bdr w:val="none" w:sz="0" w:space="0" w:color="auto" w:frame="1"/>
        </w:rPr>
      </w:pPr>
      <w:r w:rsidRPr="002E11DC">
        <w:rPr>
          <w:rFonts w:cstheme="minorHAnsi"/>
          <w:b/>
          <w:bCs/>
          <w:color w:val="171616"/>
          <w:bdr w:val="none" w:sz="0" w:space="0" w:color="auto" w:frame="1"/>
        </w:rPr>
        <w:t>#Project Name: CAP</w:t>
      </w:r>
    </w:p>
    <w:p w:rsidR="00545B4D" w:rsidRPr="00545B4D" w:rsidRDefault="00545B4D" w:rsidP="00545B4D">
      <w:pPr>
        <w:shd w:val="clear" w:color="auto" w:fill="FFFFFF"/>
        <w:spacing w:after="0" w:line="240" w:lineRule="auto"/>
        <w:ind w:right="260"/>
        <w:rPr>
          <w:color w:val="000000"/>
        </w:rPr>
      </w:pPr>
      <w:r w:rsidRPr="00545B4D">
        <w:rPr>
          <w:b/>
          <w:bCs/>
          <w:color w:val="000000"/>
        </w:rPr>
        <w:t>Client: </w:t>
      </w:r>
      <w:r w:rsidRPr="00545B4D">
        <w:rPr>
          <w:color w:val="000000"/>
        </w:rPr>
        <w:t>Conduent</w:t>
      </w:r>
    </w:p>
    <w:p w:rsidR="00545B4D" w:rsidRPr="00545B4D" w:rsidRDefault="00545B4D" w:rsidP="00545B4D">
      <w:pPr>
        <w:shd w:val="clear" w:color="auto" w:fill="FFFFFF"/>
        <w:spacing w:after="0" w:line="240" w:lineRule="auto"/>
        <w:ind w:right="260"/>
        <w:rPr>
          <w:color w:val="000000"/>
        </w:rPr>
      </w:pPr>
      <w:r w:rsidRPr="00545B4D">
        <w:rPr>
          <w:b/>
          <w:bCs/>
          <w:color w:val="000000"/>
        </w:rPr>
        <w:t>Domain: </w:t>
      </w:r>
      <w:r w:rsidRPr="00545B4D">
        <w:rPr>
          <w:color w:val="000000"/>
        </w:rPr>
        <w:t>Healthcare, Retail Chain &amp; Insurance</w:t>
      </w:r>
    </w:p>
    <w:p w:rsidR="00545B4D" w:rsidRPr="00545B4D" w:rsidRDefault="00545B4D" w:rsidP="00545B4D">
      <w:pPr>
        <w:shd w:val="clear" w:color="auto" w:fill="FFFFFF"/>
        <w:spacing w:after="0" w:line="240" w:lineRule="auto"/>
        <w:ind w:right="260"/>
        <w:rPr>
          <w:color w:val="000000"/>
        </w:rPr>
      </w:pPr>
      <w:r w:rsidRPr="00545B4D">
        <w:rPr>
          <w:b/>
          <w:bCs/>
          <w:color w:val="000000"/>
        </w:rPr>
        <w:t>Environment:</w:t>
      </w:r>
      <w:r w:rsidRPr="00545B4D">
        <w:rPr>
          <w:color w:val="000000"/>
        </w:rPr>
        <w:t> Web Application, Azure DevOps</w:t>
      </w:r>
    </w:p>
    <w:p w:rsidR="00545B4D" w:rsidRPr="00545B4D" w:rsidRDefault="00545B4D" w:rsidP="00545B4D">
      <w:pPr>
        <w:shd w:val="clear" w:color="auto" w:fill="FFFFFF"/>
        <w:spacing w:after="0"/>
        <w:ind w:right="260"/>
        <w:rPr>
          <w:color w:val="000000"/>
        </w:rPr>
      </w:pPr>
      <w:r w:rsidRPr="00545B4D">
        <w:rPr>
          <w:b/>
          <w:bCs/>
          <w:color w:val="000000"/>
        </w:rPr>
        <w:t>Skills: </w:t>
      </w:r>
      <w:r w:rsidR="006E5DA6" w:rsidRPr="006E5DA6">
        <w:rPr>
          <w:bCs/>
          <w:color w:val="000000"/>
        </w:rPr>
        <w:t>Web</w:t>
      </w:r>
      <w:r w:rsidR="006E5DA6">
        <w:rPr>
          <w:b/>
          <w:bCs/>
          <w:color w:val="000000"/>
        </w:rPr>
        <w:t xml:space="preserve"> </w:t>
      </w:r>
      <w:r w:rsidR="006E5DA6" w:rsidRPr="006E5DA6">
        <w:rPr>
          <w:bCs/>
          <w:color w:val="000000"/>
        </w:rPr>
        <w:t>App</w:t>
      </w:r>
      <w:r w:rsidRPr="00545B4D">
        <w:rPr>
          <w:color w:val="000000"/>
        </w:rPr>
        <w:t xml:space="preserve"> Testing, Functional, Performance Testing, Stress Testing, API Testing</w:t>
      </w:r>
    </w:p>
    <w:p w:rsidR="00545B4D" w:rsidRDefault="00545B4D" w:rsidP="00545B4D">
      <w:pPr>
        <w:shd w:val="clear" w:color="auto" w:fill="FFFFFF"/>
        <w:ind w:right="260"/>
        <w:rPr>
          <w:color w:val="000000"/>
        </w:rPr>
      </w:pPr>
      <w:r w:rsidRPr="00545B4D">
        <w:rPr>
          <w:b/>
          <w:bCs/>
          <w:color w:val="000000"/>
        </w:rPr>
        <w:t>Tools: </w:t>
      </w:r>
      <w:r w:rsidRPr="00545B4D">
        <w:rPr>
          <w:color w:val="000000"/>
        </w:rPr>
        <w:t>Azure DevOps, JMeter, Lens, Grafana, Postman, SonarQube, App Insight, InRule</w:t>
      </w:r>
    </w:p>
    <w:p w:rsidR="00F427A6" w:rsidRDefault="00545B4D" w:rsidP="00F427A6">
      <w:pPr>
        <w:shd w:val="clear" w:color="auto" w:fill="FFFFFF"/>
        <w:spacing w:after="0"/>
        <w:ind w:right="260"/>
        <w:rPr>
          <w:color w:val="000000"/>
        </w:rPr>
      </w:pPr>
      <w:r w:rsidRPr="00545B4D">
        <w:rPr>
          <w:b/>
          <w:bCs/>
          <w:color w:val="000000"/>
        </w:rPr>
        <w:t>Description of project:</w:t>
      </w:r>
      <w:r w:rsidR="00F427A6">
        <w:rPr>
          <w:color w:val="000000"/>
        </w:rPr>
        <w:t xml:space="preserve"> </w:t>
      </w:r>
    </w:p>
    <w:p w:rsidR="00F427A6" w:rsidRDefault="00545B4D" w:rsidP="00F427A6">
      <w:pPr>
        <w:shd w:val="clear" w:color="auto" w:fill="FFFFFF"/>
        <w:spacing w:after="0"/>
        <w:ind w:right="260"/>
        <w:rPr>
          <w:color w:val="000000"/>
        </w:rPr>
      </w:pPr>
      <w:r w:rsidRPr="00F427A6">
        <w:rPr>
          <w:color w:val="000000"/>
        </w:rPr>
        <w:lastRenderedPageBreak/>
        <w:t>CAP (Conduent Automation Platform) is a cloud-based business process optimization framework running on Microsoft™ Azure. It supports complex processes that require a combination of human tasks and electronic workflow. With CAP, you can build scalable solutions and improve workflow cost, reliability, and time to revenue. CAP creates and deploys automation routines using powerful, reusable micro-services (CAP Apps).</w:t>
      </w:r>
    </w:p>
    <w:p w:rsidR="00F427A6" w:rsidRDefault="00F427A6" w:rsidP="00F427A6">
      <w:pPr>
        <w:shd w:val="clear" w:color="auto" w:fill="FFFFFF"/>
        <w:spacing w:after="0"/>
        <w:ind w:right="260"/>
        <w:rPr>
          <w:b/>
          <w:bCs/>
          <w:color w:val="000000"/>
        </w:rPr>
      </w:pPr>
      <w:r>
        <w:rPr>
          <w:b/>
          <w:bCs/>
          <w:color w:val="000000"/>
        </w:rPr>
        <w:t>Responsibilities:</w:t>
      </w:r>
    </w:p>
    <w:p w:rsidR="00F427A6" w:rsidRDefault="00F427A6" w:rsidP="00F427A6">
      <w:pPr>
        <w:pStyle w:val="ListParagraph"/>
        <w:numPr>
          <w:ilvl w:val="0"/>
          <w:numId w:val="5"/>
        </w:numPr>
        <w:shd w:val="clear" w:color="auto" w:fill="FFFFFF"/>
        <w:ind w:right="260"/>
        <w:rPr>
          <w:rFonts w:cstheme="minorHAnsi"/>
          <w:color w:val="000000"/>
        </w:rPr>
      </w:pPr>
      <w:r w:rsidRPr="00F427A6">
        <w:rPr>
          <w:rFonts w:cstheme="minorHAnsi"/>
          <w:color w:val="000000"/>
        </w:rPr>
        <w:t xml:space="preserve">Identify and analyze requirements, </w:t>
      </w:r>
      <w:r w:rsidR="00205163">
        <w:rPr>
          <w:rFonts w:cstheme="minorHAnsi"/>
          <w:color w:val="000000"/>
        </w:rPr>
        <w:t>involve in test plan creation</w:t>
      </w:r>
      <w:r w:rsidRPr="00F427A6">
        <w:rPr>
          <w:rFonts w:cstheme="minorHAnsi"/>
          <w:color w:val="000000"/>
        </w:rPr>
        <w:t>, review design documents, identify test scenarios, prepare test cases, conduct peer reviews, upload test cases, execute test cases, demonstrate sprint progress, and create sign-off documents.</w:t>
      </w:r>
    </w:p>
    <w:p w:rsidR="00F427A6" w:rsidRDefault="00F427A6" w:rsidP="00F427A6">
      <w:pPr>
        <w:pStyle w:val="ListParagraph"/>
        <w:numPr>
          <w:ilvl w:val="0"/>
          <w:numId w:val="5"/>
        </w:numPr>
        <w:shd w:val="clear" w:color="auto" w:fill="FFFFFF"/>
        <w:ind w:right="260"/>
        <w:rPr>
          <w:rFonts w:asciiTheme="minorHAnsi" w:hAnsiTheme="minorHAnsi" w:cstheme="minorHAnsi"/>
          <w:color w:val="000000"/>
        </w:rPr>
      </w:pPr>
      <w:r w:rsidRPr="00F427A6">
        <w:rPr>
          <w:rFonts w:asciiTheme="minorHAnsi" w:hAnsiTheme="minorHAnsi" w:cstheme="minorHAnsi"/>
          <w:color w:val="000000"/>
        </w:rPr>
        <w:t>Use</w:t>
      </w:r>
      <w:r>
        <w:rPr>
          <w:rFonts w:asciiTheme="minorHAnsi" w:hAnsiTheme="minorHAnsi" w:cstheme="minorHAnsi"/>
          <w:color w:val="000000"/>
        </w:rPr>
        <w:t>d</w:t>
      </w:r>
      <w:r w:rsidRPr="00F427A6">
        <w:rPr>
          <w:rFonts w:asciiTheme="minorHAnsi" w:hAnsiTheme="minorHAnsi" w:cstheme="minorHAnsi"/>
          <w:color w:val="000000"/>
        </w:rPr>
        <w:t xml:space="preserve"> OCR to capture data.</w:t>
      </w:r>
    </w:p>
    <w:p w:rsidR="00F427A6" w:rsidRDefault="00F427A6" w:rsidP="00F427A6">
      <w:pPr>
        <w:pStyle w:val="ListParagraph"/>
        <w:numPr>
          <w:ilvl w:val="0"/>
          <w:numId w:val="5"/>
        </w:numPr>
        <w:shd w:val="clear" w:color="auto" w:fill="FFFFFF"/>
        <w:ind w:right="260"/>
        <w:rPr>
          <w:rFonts w:asciiTheme="minorHAnsi" w:hAnsiTheme="minorHAnsi" w:cstheme="minorHAnsi"/>
          <w:color w:val="000000"/>
        </w:rPr>
      </w:pPr>
      <w:r w:rsidRPr="00F427A6">
        <w:rPr>
          <w:rFonts w:asciiTheme="minorHAnsi" w:hAnsiTheme="minorHAnsi" w:cstheme="minorHAnsi"/>
          <w:color w:val="000000"/>
        </w:rPr>
        <w:t>Perform end-to-end testing, including Sanity, System, Regression, Performance, and Functional Testing, by configuring workflows in the Enterprise portal.</w:t>
      </w:r>
    </w:p>
    <w:p w:rsidR="00B0452A" w:rsidRDefault="00B0452A" w:rsidP="00F427A6">
      <w:pPr>
        <w:pStyle w:val="ListParagraph"/>
        <w:numPr>
          <w:ilvl w:val="0"/>
          <w:numId w:val="5"/>
        </w:numPr>
        <w:shd w:val="clear" w:color="auto" w:fill="FFFFFF"/>
        <w:ind w:right="260"/>
        <w:rPr>
          <w:rFonts w:asciiTheme="minorHAnsi" w:hAnsiTheme="minorHAnsi" w:cstheme="minorHAnsi"/>
          <w:color w:val="000000"/>
        </w:rPr>
      </w:pPr>
      <w:r>
        <w:rPr>
          <w:rFonts w:asciiTheme="minorHAnsi" w:hAnsiTheme="minorHAnsi" w:cstheme="minorHAnsi"/>
          <w:color w:val="000000"/>
        </w:rPr>
        <w:t>Used POSTMAN for testing the web applications by configuring the workflows.</w:t>
      </w:r>
    </w:p>
    <w:p w:rsidR="0014533D" w:rsidRDefault="0014533D" w:rsidP="00F427A6">
      <w:pPr>
        <w:pStyle w:val="ListParagraph"/>
        <w:numPr>
          <w:ilvl w:val="0"/>
          <w:numId w:val="5"/>
        </w:numPr>
        <w:shd w:val="clear" w:color="auto" w:fill="FFFFFF"/>
        <w:ind w:right="260"/>
        <w:rPr>
          <w:rFonts w:asciiTheme="minorHAnsi" w:hAnsiTheme="minorHAnsi" w:cstheme="minorHAnsi"/>
          <w:color w:val="000000"/>
        </w:rPr>
      </w:pPr>
      <w:r>
        <w:rPr>
          <w:rFonts w:asciiTheme="minorHAnsi" w:hAnsiTheme="minorHAnsi" w:cstheme="minorHAnsi"/>
          <w:color w:val="000000"/>
        </w:rPr>
        <w:t xml:space="preserve">Used JMeter to do the performance testing and Grafana for </w:t>
      </w:r>
      <w:r w:rsidRPr="0014533D">
        <w:rPr>
          <w:rFonts w:asciiTheme="minorHAnsi" w:hAnsiTheme="minorHAnsi" w:cstheme="minorHAnsi"/>
          <w:color w:val="000000"/>
        </w:rPr>
        <w:t>data visualization, monitoring and analysis</w:t>
      </w:r>
    </w:p>
    <w:p w:rsidR="00F427A6" w:rsidRDefault="00F427A6" w:rsidP="00F427A6">
      <w:pPr>
        <w:pStyle w:val="ListParagraph"/>
        <w:numPr>
          <w:ilvl w:val="0"/>
          <w:numId w:val="5"/>
        </w:numPr>
        <w:shd w:val="clear" w:color="auto" w:fill="FFFFFF"/>
        <w:ind w:right="260"/>
        <w:rPr>
          <w:rFonts w:asciiTheme="minorHAnsi" w:hAnsiTheme="minorHAnsi" w:cstheme="minorHAnsi"/>
          <w:color w:val="000000"/>
        </w:rPr>
      </w:pPr>
      <w:r w:rsidRPr="00F427A6">
        <w:rPr>
          <w:rFonts w:asciiTheme="minorHAnsi" w:hAnsiTheme="minorHAnsi" w:cstheme="minorHAnsi"/>
          <w:color w:val="000000"/>
        </w:rPr>
        <w:t xml:space="preserve">Use Azure DevOps </w:t>
      </w:r>
      <w:r w:rsidR="00736473">
        <w:rPr>
          <w:rFonts w:asciiTheme="minorHAnsi" w:hAnsiTheme="minorHAnsi" w:cstheme="minorHAnsi"/>
          <w:color w:val="000000"/>
        </w:rPr>
        <w:t xml:space="preserve">test management tool </w:t>
      </w:r>
      <w:r w:rsidRPr="00F427A6">
        <w:rPr>
          <w:rFonts w:asciiTheme="minorHAnsi" w:hAnsiTheme="minorHAnsi" w:cstheme="minorHAnsi"/>
          <w:color w:val="000000"/>
        </w:rPr>
        <w:t xml:space="preserve">to </w:t>
      </w:r>
      <w:r w:rsidR="00653304">
        <w:rPr>
          <w:rFonts w:asciiTheme="minorHAnsi" w:hAnsiTheme="minorHAnsi" w:cstheme="minorHAnsi"/>
          <w:color w:val="000000"/>
        </w:rPr>
        <w:t xml:space="preserve">create &amp; </w:t>
      </w:r>
      <w:r w:rsidRPr="00F427A6">
        <w:rPr>
          <w:rFonts w:asciiTheme="minorHAnsi" w:hAnsiTheme="minorHAnsi" w:cstheme="minorHAnsi"/>
          <w:color w:val="000000"/>
        </w:rPr>
        <w:t>track bug status, update task progress, execute test cases, and link test cases to respective User Stories.</w:t>
      </w:r>
    </w:p>
    <w:p w:rsidR="00A37AD8" w:rsidRDefault="00A37AD8" w:rsidP="00F427A6">
      <w:pPr>
        <w:pStyle w:val="ListParagraph"/>
        <w:numPr>
          <w:ilvl w:val="0"/>
          <w:numId w:val="5"/>
        </w:numPr>
        <w:shd w:val="clear" w:color="auto" w:fill="FFFFFF"/>
        <w:ind w:right="260"/>
        <w:rPr>
          <w:rFonts w:asciiTheme="minorHAnsi" w:hAnsiTheme="minorHAnsi" w:cstheme="minorHAnsi"/>
          <w:color w:val="000000"/>
        </w:rPr>
      </w:pPr>
      <w:r w:rsidRPr="00A37AD8">
        <w:rPr>
          <w:rFonts w:asciiTheme="minorHAnsi" w:hAnsiTheme="minorHAnsi" w:cstheme="minorHAnsi"/>
          <w:color w:val="000000"/>
        </w:rPr>
        <w:t>Creating test plans and detailed test cases using AzureDevOps</w:t>
      </w:r>
    </w:p>
    <w:p w:rsidR="00F427A6" w:rsidRDefault="00F427A6" w:rsidP="00F427A6">
      <w:pPr>
        <w:pStyle w:val="ListParagraph"/>
        <w:numPr>
          <w:ilvl w:val="0"/>
          <w:numId w:val="5"/>
        </w:numPr>
        <w:shd w:val="clear" w:color="auto" w:fill="FFFFFF"/>
        <w:ind w:right="260"/>
        <w:rPr>
          <w:rFonts w:asciiTheme="minorHAnsi" w:hAnsiTheme="minorHAnsi" w:cstheme="minorHAnsi"/>
          <w:color w:val="000000"/>
        </w:rPr>
      </w:pPr>
      <w:r w:rsidRPr="00F427A6">
        <w:rPr>
          <w:rFonts w:asciiTheme="minorHAnsi" w:hAnsiTheme="minorHAnsi" w:cstheme="minorHAnsi"/>
          <w:color w:val="000000"/>
        </w:rPr>
        <w:t xml:space="preserve">Participate in daily stand </w:t>
      </w:r>
      <w:r w:rsidR="00736473">
        <w:rPr>
          <w:rFonts w:asciiTheme="minorHAnsi" w:hAnsiTheme="minorHAnsi" w:cstheme="minorHAnsi"/>
          <w:color w:val="000000"/>
        </w:rPr>
        <w:t xml:space="preserve">up </w:t>
      </w:r>
      <w:r w:rsidRPr="00F427A6">
        <w:rPr>
          <w:rFonts w:asciiTheme="minorHAnsi" w:hAnsiTheme="minorHAnsi" w:cstheme="minorHAnsi"/>
          <w:color w:val="000000"/>
        </w:rPr>
        <w:t xml:space="preserve">meetings to discuss issues, provide updates, and attend grooming and retrospective meetings, and share status reports </w:t>
      </w:r>
      <w:r w:rsidR="00736473">
        <w:rPr>
          <w:rFonts w:asciiTheme="minorHAnsi" w:hAnsiTheme="minorHAnsi" w:cstheme="minorHAnsi"/>
          <w:color w:val="000000"/>
        </w:rPr>
        <w:t xml:space="preserve">of </w:t>
      </w:r>
      <w:r w:rsidR="00736473" w:rsidRPr="00F427A6">
        <w:rPr>
          <w:rFonts w:asciiTheme="minorHAnsi" w:hAnsiTheme="minorHAnsi" w:cstheme="minorHAnsi"/>
          <w:color w:val="000000"/>
        </w:rPr>
        <w:t>team</w:t>
      </w:r>
      <w:r w:rsidRPr="00F427A6">
        <w:rPr>
          <w:rFonts w:asciiTheme="minorHAnsi" w:hAnsiTheme="minorHAnsi" w:cstheme="minorHAnsi"/>
          <w:color w:val="000000"/>
        </w:rPr>
        <w:t xml:space="preserve"> members.</w:t>
      </w:r>
    </w:p>
    <w:p w:rsidR="00F427A6" w:rsidRDefault="00F427A6" w:rsidP="00F427A6">
      <w:pPr>
        <w:pStyle w:val="ListParagraph"/>
        <w:numPr>
          <w:ilvl w:val="0"/>
          <w:numId w:val="5"/>
        </w:numPr>
        <w:shd w:val="clear" w:color="auto" w:fill="FFFFFF"/>
        <w:ind w:right="260"/>
        <w:rPr>
          <w:rFonts w:asciiTheme="minorHAnsi" w:hAnsiTheme="minorHAnsi" w:cstheme="minorHAnsi"/>
          <w:color w:val="000000"/>
        </w:rPr>
      </w:pPr>
      <w:r w:rsidRPr="00F427A6">
        <w:rPr>
          <w:rFonts w:asciiTheme="minorHAnsi" w:hAnsiTheme="minorHAnsi" w:cstheme="minorHAnsi"/>
          <w:color w:val="000000"/>
        </w:rPr>
        <w:t>Use</w:t>
      </w:r>
      <w:r w:rsidR="00736473">
        <w:rPr>
          <w:rFonts w:asciiTheme="minorHAnsi" w:hAnsiTheme="minorHAnsi" w:cstheme="minorHAnsi"/>
          <w:color w:val="000000"/>
        </w:rPr>
        <w:t>d</w:t>
      </w:r>
      <w:r w:rsidRPr="00F427A6">
        <w:rPr>
          <w:rFonts w:asciiTheme="minorHAnsi" w:hAnsiTheme="minorHAnsi" w:cstheme="minorHAnsi"/>
          <w:color w:val="000000"/>
        </w:rPr>
        <w:t xml:space="preserve"> SonarQube to test the code coverage of the app</w:t>
      </w:r>
    </w:p>
    <w:p w:rsidR="00B0452A" w:rsidRPr="00B0452A" w:rsidRDefault="00F427A6" w:rsidP="00B0452A">
      <w:pPr>
        <w:pStyle w:val="ListParagraph"/>
        <w:numPr>
          <w:ilvl w:val="0"/>
          <w:numId w:val="5"/>
        </w:numPr>
        <w:shd w:val="clear" w:color="auto" w:fill="FFFFFF"/>
        <w:ind w:right="260"/>
        <w:rPr>
          <w:rStyle w:val="ui-provider"/>
          <w:rFonts w:asciiTheme="minorHAnsi" w:hAnsiTheme="minorHAnsi" w:cstheme="minorHAnsi"/>
          <w:color w:val="000000"/>
        </w:rPr>
      </w:pPr>
      <w:r w:rsidRPr="00F427A6">
        <w:rPr>
          <w:rStyle w:val="ui-provider"/>
          <w:rFonts w:asciiTheme="minorHAnsi" w:hAnsiTheme="minorHAnsi" w:cstheme="minorHAnsi"/>
          <w:color w:val="000000"/>
          <w:bdr w:val="none" w:sz="0" w:space="0" w:color="auto" w:frame="1"/>
        </w:rPr>
        <w:t>Use</w:t>
      </w:r>
      <w:r w:rsidR="00736473">
        <w:rPr>
          <w:rStyle w:val="ui-provider"/>
          <w:rFonts w:asciiTheme="minorHAnsi" w:hAnsiTheme="minorHAnsi" w:cstheme="minorHAnsi"/>
          <w:color w:val="000000"/>
          <w:bdr w:val="none" w:sz="0" w:space="0" w:color="auto" w:frame="1"/>
        </w:rPr>
        <w:t>d</w:t>
      </w:r>
      <w:r w:rsidRPr="00F427A6">
        <w:rPr>
          <w:rStyle w:val="ui-provider"/>
          <w:rFonts w:asciiTheme="minorHAnsi" w:hAnsiTheme="minorHAnsi" w:cstheme="minorHAnsi"/>
          <w:color w:val="000000"/>
          <w:bdr w:val="none" w:sz="0" w:space="0" w:color="auto" w:frame="1"/>
        </w:rPr>
        <w:t xml:space="preserve"> InRule to create rules that fully address business needs.</w:t>
      </w:r>
    </w:p>
    <w:p w:rsidR="003E407C" w:rsidRPr="003E407C" w:rsidRDefault="003E407C" w:rsidP="003E407C">
      <w:pPr>
        <w:pStyle w:val="ListParagraph"/>
        <w:shd w:val="clear" w:color="auto" w:fill="FFFFFF"/>
        <w:ind w:left="720" w:right="260" w:firstLine="0"/>
        <w:rPr>
          <w:rStyle w:val="ui-provider"/>
          <w:rFonts w:asciiTheme="minorHAnsi" w:hAnsiTheme="minorHAnsi" w:cstheme="minorHAnsi"/>
          <w:color w:val="000000"/>
        </w:rPr>
      </w:pPr>
    </w:p>
    <w:p w:rsidR="003E407C" w:rsidRPr="003E407C" w:rsidRDefault="003E407C" w:rsidP="003E407C">
      <w:pPr>
        <w:shd w:val="clear" w:color="auto" w:fill="FFFFFF"/>
        <w:spacing w:after="0"/>
        <w:ind w:right="260"/>
        <w:rPr>
          <w:rFonts w:cstheme="minorHAnsi"/>
          <w:color w:val="000000"/>
        </w:rPr>
      </w:pPr>
      <w:r w:rsidRPr="003E407C">
        <w:rPr>
          <w:b/>
          <w:bCs/>
          <w:color w:val="000000"/>
        </w:rPr>
        <w:t>Company: Mphasis</w:t>
      </w:r>
      <w:r>
        <w:rPr>
          <w:b/>
          <w:bCs/>
          <w:color w:val="000000"/>
        </w:rPr>
        <w:t xml:space="preserve"> </w:t>
      </w:r>
      <w:r w:rsidRPr="003E407C">
        <w:rPr>
          <w:b/>
          <w:bCs/>
          <w:color w:val="000000"/>
        </w:rPr>
        <w:t>(</w:t>
      </w:r>
      <w:r w:rsidR="00336470">
        <w:rPr>
          <w:b/>
          <w:bCs/>
          <w:color w:val="000000"/>
        </w:rPr>
        <w:t xml:space="preserve">March </w:t>
      </w:r>
      <w:r w:rsidRPr="003E407C">
        <w:rPr>
          <w:b/>
          <w:bCs/>
          <w:color w:val="000000"/>
        </w:rPr>
        <w:t>2014</w:t>
      </w:r>
      <w:r w:rsidR="00336470">
        <w:rPr>
          <w:b/>
          <w:bCs/>
          <w:color w:val="000000"/>
        </w:rPr>
        <w:t xml:space="preserve"> </w:t>
      </w:r>
      <w:r w:rsidRPr="003E407C">
        <w:rPr>
          <w:b/>
          <w:bCs/>
          <w:color w:val="000000"/>
        </w:rPr>
        <w:t>-</w:t>
      </w:r>
      <w:r w:rsidR="00336470">
        <w:rPr>
          <w:b/>
          <w:bCs/>
          <w:color w:val="000000"/>
        </w:rPr>
        <w:t xml:space="preserve"> Dec </w:t>
      </w:r>
      <w:r w:rsidRPr="003E407C">
        <w:rPr>
          <w:b/>
          <w:bCs/>
          <w:color w:val="000000"/>
        </w:rPr>
        <w:t>2018)</w:t>
      </w:r>
    </w:p>
    <w:p w:rsidR="003E407C" w:rsidRPr="002E11DC" w:rsidRDefault="003E407C" w:rsidP="002E11DC">
      <w:pPr>
        <w:shd w:val="clear" w:color="auto" w:fill="FFFFFF"/>
        <w:spacing w:after="0"/>
        <w:ind w:right="260"/>
        <w:rPr>
          <w:b/>
          <w:bCs/>
          <w:color w:val="000000"/>
        </w:rPr>
      </w:pPr>
      <w:r w:rsidRPr="002E11DC">
        <w:rPr>
          <w:b/>
          <w:bCs/>
          <w:color w:val="000000"/>
        </w:rPr>
        <w:t>#Project Name: HPE Edgeline IoT-Moonshot</w:t>
      </w:r>
    </w:p>
    <w:p w:rsidR="003E407C" w:rsidRDefault="003E407C" w:rsidP="003E407C">
      <w:pPr>
        <w:shd w:val="clear" w:color="auto" w:fill="FFFFFF"/>
        <w:spacing w:after="0"/>
        <w:rPr>
          <w:rFonts w:cstheme="minorHAnsi"/>
          <w:color w:val="000000"/>
        </w:rPr>
      </w:pPr>
      <w:r w:rsidRPr="002E11DC">
        <w:rPr>
          <w:b/>
          <w:bCs/>
          <w:color w:val="000000"/>
        </w:rPr>
        <w:t>Description:</w:t>
      </w:r>
      <w:r w:rsidRPr="003E407C">
        <w:rPr>
          <w:rFonts w:cstheme="minorHAnsi"/>
          <w:b/>
          <w:bCs/>
          <w:color w:val="000000"/>
        </w:rPr>
        <w:t> </w:t>
      </w:r>
      <w:r w:rsidRPr="003E407C">
        <w:rPr>
          <w:rFonts w:cstheme="minorHAnsi"/>
          <w:color w:val="000000"/>
        </w:rPr>
        <w:t>This project involves the HPE Edgeline IoT-Moonshot, which includes introducing new products, and testing HPE Edgeline-Moonshot products and related software (OS, Firmware, and Drivers) for sustainability. Additionally, it includes testing performance and environmental products using HPE proprietary tools. The project deploys streaming OS through PXE technologies such as Citrix PVS, Microsoft WDS, and HP CMU utility.</w:t>
      </w:r>
    </w:p>
    <w:p w:rsidR="003E407C" w:rsidRPr="002E11DC" w:rsidRDefault="003E407C" w:rsidP="002E11DC">
      <w:pPr>
        <w:shd w:val="clear" w:color="auto" w:fill="FFFFFF"/>
        <w:spacing w:after="0"/>
        <w:ind w:right="260"/>
        <w:rPr>
          <w:b/>
          <w:bCs/>
          <w:color w:val="000000"/>
        </w:rPr>
      </w:pPr>
      <w:r w:rsidRPr="002E11DC">
        <w:rPr>
          <w:b/>
          <w:bCs/>
          <w:color w:val="000000"/>
        </w:rPr>
        <w:t>Responsibilities:</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Proficient in testing network and disk stress using various stress tools such as Xorsyst, Meat Grinder, and PLOT.</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Capable of setting up a test bed and lab infrastructure.</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Conduct early system tests, regression tests, functionality tests, performance tests, and scenarios related to Chassis Manager, Switch, Cartridges, and Cartridge’s NIC cards</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Utilize the ALM tool to track bugs and update test case progress.</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Attend daily stand-up meetings to discuss issues or updates encountered while testing any new build. Prepare daily and weekly status reports.</w:t>
      </w:r>
    </w:p>
    <w:p w:rsidR="003E407C" w:rsidRPr="003E407C" w:rsidRDefault="003E407C" w:rsidP="003E407C">
      <w:pPr>
        <w:pStyle w:val="ListParagraph"/>
        <w:numPr>
          <w:ilvl w:val="0"/>
          <w:numId w:val="7"/>
        </w:numPr>
        <w:shd w:val="clear" w:color="auto" w:fill="FFFFFF"/>
        <w:rPr>
          <w:rFonts w:cstheme="minorHAnsi"/>
          <w:color w:val="000000"/>
        </w:rPr>
      </w:pPr>
      <w:r w:rsidRPr="003E407C">
        <w:rPr>
          <w:rFonts w:cstheme="minorHAnsi"/>
          <w:color w:val="000000"/>
        </w:rPr>
        <w:t>Execute networking test cases (VLAN, Teaming, and WOL &amp; Link Flap) in Cartridges for both Windows and Linux OS. Validate results at the OS level and stacking at the Switch level. Perform VLAN creation in switches. Test WOL, NIC FLAP/Audit, and Jumbo Frames.</w:t>
      </w:r>
    </w:p>
    <w:p w:rsidR="00BA6063" w:rsidRPr="00BA6063" w:rsidRDefault="00BA6063" w:rsidP="00BA6063">
      <w:pPr>
        <w:shd w:val="clear" w:color="auto" w:fill="FFFFFF"/>
        <w:spacing w:before="100" w:beforeAutospacing="1"/>
        <w:rPr>
          <w:rFonts w:cstheme="minorHAnsi"/>
          <w:color w:val="000000"/>
        </w:rPr>
      </w:pPr>
    </w:p>
    <w:p w:rsidR="00356738" w:rsidRDefault="00356738" w:rsidP="007C73B7">
      <w:pPr>
        <w:shd w:val="clear" w:color="auto" w:fill="FFFFFF"/>
        <w:spacing w:after="0" w:line="240" w:lineRule="auto"/>
        <w:rPr>
          <w:rFonts w:cstheme="minorHAnsi"/>
          <w:b/>
          <w:bCs/>
          <w:color w:val="171616"/>
          <w:sz w:val="24"/>
          <w:szCs w:val="24"/>
          <w:bdr w:val="none" w:sz="0" w:space="0" w:color="auto" w:frame="1"/>
        </w:rPr>
      </w:pPr>
    </w:p>
    <w:p w:rsidR="00356738" w:rsidRPr="007C73B7" w:rsidRDefault="00356738" w:rsidP="007C73B7">
      <w:pPr>
        <w:shd w:val="clear" w:color="auto" w:fill="FFFFFF"/>
        <w:spacing w:after="0" w:line="240" w:lineRule="auto"/>
        <w:rPr>
          <w:rFonts w:cstheme="minorHAnsi"/>
          <w:b/>
          <w:bCs/>
          <w:color w:val="171616"/>
          <w:sz w:val="24"/>
          <w:szCs w:val="24"/>
          <w:bdr w:val="none" w:sz="0" w:space="0" w:color="auto" w:frame="1"/>
        </w:rPr>
      </w:pPr>
    </w:p>
    <w:p w:rsidR="007C73B7" w:rsidRPr="007C73B7" w:rsidRDefault="007C73B7"/>
    <w:sectPr w:rsidR="007C73B7" w:rsidRPr="007C73B7" w:rsidSect="00C06D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DC3" w:rsidRDefault="008D4DC3" w:rsidP="002B0480">
      <w:pPr>
        <w:spacing w:after="0" w:line="240" w:lineRule="auto"/>
      </w:pPr>
      <w:r>
        <w:separator/>
      </w:r>
    </w:p>
  </w:endnote>
  <w:endnote w:type="continuationSeparator" w:id="1">
    <w:p w:rsidR="008D4DC3" w:rsidRDefault="008D4DC3" w:rsidP="002B0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DC3" w:rsidRDefault="008D4DC3" w:rsidP="002B0480">
      <w:pPr>
        <w:spacing w:after="0" w:line="240" w:lineRule="auto"/>
      </w:pPr>
      <w:r>
        <w:separator/>
      </w:r>
    </w:p>
  </w:footnote>
  <w:footnote w:type="continuationSeparator" w:id="1">
    <w:p w:rsidR="008D4DC3" w:rsidRDefault="008D4DC3" w:rsidP="002B04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57"/>
    <w:multiLevelType w:val="hybridMultilevel"/>
    <w:tmpl w:val="4D2E3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5A0A76"/>
    <w:multiLevelType w:val="multilevel"/>
    <w:tmpl w:val="114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A600BB"/>
    <w:multiLevelType w:val="hybridMultilevel"/>
    <w:tmpl w:val="735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013A3"/>
    <w:multiLevelType w:val="hybridMultilevel"/>
    <w:tmpl w:val="281C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04BA5"/>
    <w:multiLevelType w:val="hybridMultilevel"/>
    <w:tmpl w:val="9438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D5517"/>
    <w:multiLevelType w:val="hybridMultilevel"/>
    <w:tmpl w:val="1FD47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CC63EA"/>
    <w:multiLevelType w:val="hybridMultilevel"/>
    <w:tmpl w:val="A0CC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93BDA"/>
    <w:multiLevelType w:val="hybridMultilevel"/>
    <w:tmpl w:val="8F0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7"/>
  </w:num>
  <w:num w:numId="6">
    <w:abstractNumId w:val="6"/>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0480"/>
    <w:rsid w:val="0009578B"/>
    <w:rsid w:val="000B7096"/>
    <w:rsid w:val="000F6AEF"/>
    <w:rsid w:val="00110DDC"/>
    <w:rsid w:val="001277EC"/>
    <w:rsid w:val="0014533D"/>
    <w:rsid w:val="001B2013"/>
    <w:rsid w:val="001C2F76"/>
    <w:rsid w:val="00205163"/>
    <w:rsid w:val="002736CA"/>
    <w:rsid w:val="002B0480"/>
    <w:rsid w:val="002E11DC"/>
    <w:rsid w:val="00336470"/>
    <w:rsid w:val="0033724F"/>
    <w:rsid w:val="00356738"/>
    <w:rsid w:val="003E407C"/>
    <w:rsid w:val="0041192E"/>
    <w:rsid w:val="0044197D"/>
    <w:rsid w:val="00445C8E"/>
    <w:rsid w:val="0046684C"/>
    <w:rsid w:val="004964E4"/>
    <w:rsid w:val="00545B4D"/>
    <w:rsid w:val="00590E04"/>
    <w:rsid w:val="005D27F6"/>
    <w:rsid w:val="006200B0"/>
    <w:rsid w:val="00653304"/>
    <w:rsid w:val="006E251E"/>
    <w:rsid w:val="006E5DA6"/>
    <w:rsid w:val="00700700"/>
    <w:rsid w:val="007173AE"/>
    <w:rsid w:val="00736473"/>
    <w:rsid w:val="007C73B7"/>
    <w:rsid w:val="00802C7B"/>
    <w:rsid w:val="00833D18"/>
    <w:rsid w:val="008D4DC3"/>
    <w:rsid w:val="00A37AD8"/>
    <w:rsid w:val="00A60013"/>
    <w:rsid w:val="00A95758"/>
    <w:rsid w:val="00B0452A"/>
    <w:rsid w:val="00B25986"/>
    <w:rsid w:val="00BA6063"/>
    <w:rsid w:val="00BC3BBA"/>
    <w:rsid w:val="00C06D89"/>
    <w:rsid w:val="00C664A7"/>
    <w:rsid w:val="00D24AB2"/>
    <w:rsid w:val="00D37152"/>
    <w:rsid w:val="00D528F3"/>
    <w:rsid w:val="00D945F2"/>
    <w:rsid w:val="00E03657"/>
    <w:rsid w:val="00F33A26"/>
    <w:rsid w:val="00F427A6"/>
    <w:rsid w:val="00F47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04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480"/>
  </w:style>
  <w:style w:type="paragraph" w:styleId="Footer">
    <w:name w:val="footer"/>
    <w:basedOn w:val="Normal"/>
    <w:link w:val="FooterChar"/>
    <w:uiPriority w:val="99"/>
    <w:semiHidden/>
    <w:unhideWhenUsed/>
    <w:rsid w:val="002B04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480"/>
  </w:style>
  <w:style w:type="paragraph" w:styleId="ListParagraph">
    <w:name w:val="List Paragraph"/>
    <w:basedOn w:val="Normal"/>
    <w:uiPriority w:val="34"/>
    <w:qFormat/>
    <w:rsid w:val="007C73B7"/>
    <w:pPr>
      <w:widowControl w:val="0"/>
      <w:autoSpaceDE w:val="0"/>
      <w:autoSpaceDN w:val="0"/>
      <w:spacing w:after="0" w:line="240" w:lineRule="auto"/>
      <w:ind w:left="836" w:hanging="341"/>
    </w:pPr>
    <w:rPr>
      <w:rFonts w:ascii="Calibri" w:eastAsia="Calibri" w:hAnsi="Calibri" w:cs="Calibri"/>
    </w:rPr>
  </w:style>
  <w:style w:type="character" w:customStyle="1" w:styleId="ui-provider">
    <w:name w:val="ui-provider"/>
    <w:basedOn w:val="DefaultParagraphFont"/>
    <w:rsid w:val="00F427A6"/>
  </w:style>
</w:styles>
</file>

<file path=word/webSettings.xml><?xml version="1.0" encoding="utf-8"?>
<w:webSettings xmlns:r="http://schemas.openxmlformats.org/officeDocument/2006/relationships" xmlns:w="http://schemas.openxmlformats.org/wordprocessingml/2006/main">
  <w:divs>
    <w:div w:id="21222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dc:creator>
  <cp:lastModifiedBy>Indu</cp:lastModifiedBy>
  <cp:revision>23</cp:revision>
  <dcterms:created xsi:type="dcterms:W3CDTF">2023-09-05T17:37:00Z</dcterms:created>
  <dcterms:modified xsi:type="dcterms:W3CDTF">2023-10-11T07:13:00Z</dcterms:modified>
</cp:coreProperties>
</file>