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CF" w:rsidRPr="0074333E" w:rsidRDefault="00B23ACF" w:rsidP="00B23ACF">
      <w:pPr>
        <w:tabs>
          <w:tab w:val="left" w:pos="2160"/>
        </w:tabs>
        <w:rPr>
          <w:rFonts w:ascii="Microsoft PhagsPa" w:hAnsi="Microsoft PhagsPa"/>
          <w:sz w:val="18"/>
          <w:szCs w:val="18"/>
        </w:rPr>
      </w:pPr>
      <w:r w:rsidRPr="0074333E">
        <w:rPr>
          <w:rFonts w:ascii="Microsoft PhagsPa" w:hAnsi="Microsoft PhagsPa"/>
          <w:sz w:val="18"/>
          <w:szCs w:val="18"/>
        </w:rPr>
        <w:t>Professional Project Management Specialist with experience working with teams to accomplish short- and long-term project goals. Managed budgets and monitored project costs. Organized and dependable candidate successful at managing multiple priorities with a positive attitude. Willingness to take on added responsibilities to meet team goals.</w:t>
      </w:r>
    </w:p>
    <w:p w:rsidR="007C0C52" w:rsidRPr="0074333E" w:rsidRDefault="007C0C52" w:rsidP="001617B4">
      <w:pPr>
        <w:shd w:val="clear" w:color="auto" w:fill="FFFFFF"/>
        <w:spacing w:after="32" w:line="240" w:lineRule="auto"/>
        <w:textAlignment w:val="top"/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</w:pPr>
      <w:r w:rsidRPr="0074333E"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  <w:t xml:space="preserve">Lead - PMO </w:t>
      </w:r>
    </w:p>
    <w:p w:rsidR="001617B4" w:rsidRPr="0074333E" w:rsidRDefault="001617B4" w:rsidP="001617B4">
      <w:pPr>
        <w:shd w:val="clear" w:color="auto" w:fill="FFFFFF"/>
        <w:spacing w:after="32" w:line="240" w:lineRule="auto"/>
        <w:textAlignment w:val="top"/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</w:pPr>
      <w:r w:rsidRPr="0074333E"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  <w:t>Wipro Ltd</w:t>
      </w:r>
    </w:p>
    <w:p w:rsidR="007C0C52" w:rsidRPr="0074333E" w:rsidRDefault="001617B4" w:rsidP="007C0C52">
      <w:pPr>
        <w:shd w:val="clear" w:color="auto" w:fill="FFFFFF"/>
        <w:spacing w:after="0" w:line="240" w:lineRule="auto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color w:val="000000"/>
          <w:sz w:val="18"/>
          <w:szCs w:val="18"/>
        </w:rPr>
        <w:t>09/2019 – present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Managed team of 8 employees, overseeing hiring, training, and professional growth of employees.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Working closely with ADH &amp; DM'S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Reported regularly to managers on project budget, progress and technical problems.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Adhered to budget requirements with excellent planning and consistent expense monitoring.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Sourced, vetted and managed vendors needed to accomplish project goals.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Built successful project plans covering objectives, resources and staffing to meet schedules.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Tracked project and team member performance closely to quickly intervene in mistakes or delays.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Scheduled and facilitated meetings between project stakeholders to discuss deliverables, schedules and conflicts.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Identified issues, analyzed information and provided solutions to problems.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Prepared a variety of different written communications, reports and documents to ensure smooth operations.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Used Microsoft Word and other software tools to create documents and other communications.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Created plans and communicated deadlines to ensure projects were completed on time.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Managing Forecast Vs Actual revenue targets and tracking daily closures .</w:t>
      </w:r>
    </w:p>
    <w:p w:rsidR="007C0C52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Preparing presentations for monthly customer review's.</w:t>
      </w:r>
    </w:p>
    <w:p w:rsidR="001617B4" w:rsidRPr="0074333E" w:rsidRDefault="007C0C52" w:rsidP="007C0C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PhagsPa" w:eastAsia="Times New Roman" w:hAnsi="Microsoft PhagsPa" w:cs="Times New Roman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sz w:val="18"/>
          <w:szCs w:val="18"/>
        </w:rPr>
        <w:t>Handling On-boarding &amp; Off - Boarding , tracking open indents</w:t>
      </w:r>
    </w:p>
    <w:p w:rsidR="001617B4" w:rsidRPr="0074333E" w:rsidRDefault="001617B4" w:rsidP="001617B4">
      <w:pPr>
        <w:shd w:val="clear" w:color="auto" w:fill="FFFFFF"/>
        <w:spacing w:after="32" w:line="240" w:lineRule="auto"/>
        <w:textAlignment w:val="top"/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</w:pPr>
      <w:r w:rsidRPr="0074333E"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  <w:t>IT ASSET MANAGEMENT SPECIALIST</w:t>
      </w:r>
      <w:r w:rsidR="00CE60E8" w:rsidRPr="0074333E"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  <w:t xml:space="preserve"> and desktop support engineer</w:t>
      </w:r>
    </w:p>
    <w:p w:rsidR="00CE60E8" w:rsidRPr="0074333E" w:rsidRDefault="00CE60E8" w:rsidP="001617B4">
      <w:pPr>
        <w:shd w:val="clear" w:color="auto" w:fill="FFFFFF"/>
        <w:spacing w:after="32" w:line="240" w:lineRule="auto"/>
        <w:textAlignment w:val="top"/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</w:pPr>
      <w:r w:rsidRPr="0074333E"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  <w:t>Tata consultancy services</w:t>
      </w:r>
    </w:p>
    <w:p w:rsidR="001617B4" w:rsidRPr="0074333E" w:rsidRDefault="00CE60E8" w:rsidP="001617B4">
      <w:pPr>
        <w:shd w:val="clear" w:color="auto" w:fill="FFFFFF"/>
        <w:spacing w:after="0" w:line="240" w:lineRule="auto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color w:val="000000"/>
          <w:sz w:val="18"/>
          <w:szCs w:val="18"/>
        </w:rPr>
        <w:t>06/2014 – 08/2019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color w:val="000000"/>
          <w:sz w:val="18"/>
          <w:szCs w:val="18"/>
        </w:rPr>
        <w:t>Design and execute asset management policies, procedures and processes.</w:t>
      </w:r>
    </w:p>
    <w:p w:rsidR="00070ADA" w:rsidRPr="0074333E" w:rsidRDefault="000717B6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color w:val="000000"/>
          <w:sz w:val="18"/>
          <w:szCs w:val="18"/>
        </w:rPr>
        <w:t xml:space="preserve">Managed 10,000 assets </w:t>
      </w:r>
    </w:p>
    <w:p w:rsidR="00070ADA" w:rsidRPr="0074333E" w:rsidRDefault="000717B6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Manage acqusition , deployment , utilization , tracking , security and final disposal of assets.</w:t>
      </w:r>
    </w:p>
    <w:p w:rsidR="000717B6" w:rsidRPr="0074333E" w:rsidRDefault="00070ADA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Manage a team of IT Asset Analyst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Manage asset reconciliation and asset disposal agreements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 xml:space="preserve">Assist in inventory management, procurement and shipment 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Analyze purchasing effectiveness and resolve purchasing issues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Oversee contract negotiation, contract renewals and vendor management activities.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Monitor and control expenses within allotted budget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Prepare and manage IT asset capital and expense budgets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Ensure audit compliance for the IT assets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Guide IT asset associate in the daily administration of the asset management activities.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Setup desktop computers and peripherals and test network connections</w:t>
      </w:r>
    </w:p>
    <w:p w:rsidR="000717B6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>Install and test desktop software applications and internet browsers</w:t>
      </w:r>
      <w:r w:rsidR="000717B6" w:rsidRPr="0074333E">
        <w:rPr>
          <w:rFonts w:ascii="Microsoft PhagsPa" w:hAnsi="Microsoft PhagsPa" w:cs="Times New Roman"/>
          <w:color w:val="3B3B3B"/>
          <w:sz w:val="18"/>
          <w:szCs w:val="18"/>
          <w:shd w:val="clear" w:color="auto" w:fill="FFFFFF"/>
        </w:rPr>
        <w:t xml:space="preserve"> </w:t>
      </w:r>
    </w:p>
    <w:p w:rsidR="00CE60E8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color w:val="181717"/>
          <w:sz w:val="18"/>
          <w:szCs w:val="18"/>
        </w:rPr>
        <w:t>Provided desk-side support for laptop and desktop computers</w:t>
      </w:r>
      <w:r w:rsidR="000717B6" w:rsidRPr="0074333E">
        <w:rPr>
          <w:rFonts w:ascii="Microsoft PhagsPa" w:eastAsia="Times New Roman" w:hAnsi="Microsoft PhagsPa" w:cs="Times New Roman"/>
          <w:color w:val="181717"/>
          <w:sz w:val="18"/>
          <w:szCs w:val="18"/>
        </w:rPr>
        <w:t xml:space="preserve"> </w:t>
      </w:r>
    </w:p>
    <w:p w:rsidR="00070ADA" w:rsidRPr="0074333E" w:rsidRDefault="00CE60E8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color w:val="181717"/>
          <w:sz w:val="18"/>
          <w:szCs w:val="18"/>
        </w:rPr>
        <w:t>Provided</w:t>
      </w:r>
      <w:r w:rsidR="000717B6" w:rsidRPr="0074333E">
        <w:rPr>
          <w:rFonts w:ascii="Microsoft PhagsPa" w:eastAsia="Times New Roman" w:hAnsi="Microsoft PhagsPa" w:cs="Times New Roman"/>
          <w:color w:val="181717"/>
          <w:sz w:val="18"/>
          <w:szCs w:val="18"/>
        </w:rPr>
        <w:t xml:space="preserve"> desktop/network support to 1600 </w:t>
      </w:r>
      <w:r w:rsidRPr="0074333E">
        <w:rPr>
          <w:rFonts w:ascii="Microsoft PhagsPa" w:eastAsia="Times New Roman" w:hAnsi="Microsoft PhagsPa" w:cs="Times New Roman"/>
          <w:color w:val="181717"/>
          <w:sz w:val="18"/>
          <w:szCs w:val="18"/>
        </w:rPr>
        <w:t>corporate user</w:t>
      </w:r>
      <w:r w:rsidR="000717B6" w:rsidRPr="0074333E">
        <w:rPr>
          <w:rFonts w:ascii="Microsoft PhagsPa" w:eastAsia="Times New Roman" w:hAnsi="Microsoft PhagsPa" w:cs="Times New Roman"/>
          <w:color w:val="181717"/>
          <w:sz w:val="18"/>
          <w:szCs w:val="18"/>
        </w:rPr>
        <w:t>s</w:t>
      </w:r>
    </w:p>
    <w:p w:rsidR="00070ADA" w:rsidRPr="0074333E" w:rsidRDefault="000717B6" w:rsidP="00070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Installing the software applications like SAP GUI , MS SQL Server , Weblogic TIBCO , Dorlet etc .</w:t>
      </w:r>
    </w:p>
    <w:p w:rsidR="00070ADA" w:rsidRPr="0074333E" w:rsidRDefault="000717B6" w:rsidP="00B23A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Handling  Software installations and Skype VPN Connectivity Issues</w:t>
      </w:r>
    </w:p>
    <w:p w:rsidR="00070ADA" w:rsidRPr="0074333E" w:rsidRDefault="00070ADA" w:rsidP="001617B4">
      <w:pPr>
        <w:shd w:val="clear" w:color="auto" w:fill="FFFFFF"/>
        <w:spacing w:after="32" w:line="240" w:lineRule="auto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</w:p>
    <w:p w:rsidR="001617B4" w:rsidRPr="0074333E" w:rsidRDefault="001617B4" w:rsidP="001617B4">
      <w:pPr>
        <w:shd w:val="clear" w:color="auto" w:fill="FFFFFF"/>
        <w:spacing w:after="32" w:line="240" w:lineRule="auto"/>
        <w:textAlignment w:val="top"/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</w:pPr>
      <w:r w:rsidRPr="0074333E"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  <w:t>ASSET MANAGEMENT SPECIALIST</w:t>
      </w:r>
      <w:r w:rsidR="00070ADA" w:rsidRPr="0074333E"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  <w:t xml:space="preserve"> and project coordinator</w:t>
      </w:r>
    </w:p>
    <w:p w:rsidR="00070ADA" w:rsidRPr="0074333E" w:rsidRDefault="00070ADA" w:rsidP="001617B4">
      <w:pPr>
        <w:shd w:val="clear" w:color="auto" w:fill="FFFFFF"/>
        <w:spacing w:after="32" w:line="240" w:lineRule="auto"/>
        <w:textAlignment w:val="top"/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</w:pPr>
      <w:r w:rsidRPr="0074333E">
        <w:rPr>
          <w:rFonts w:ascii="Microsoft PhagsPa" w:eastAsia="Times New Roman" w:hAnsi="Microsoft PhagsPa" w:cs="Times New Roman"/>
          <w:b/>
          <w:bCs/>
          <w:caps/>
          <w:color w:val="000000"/>
          <w:sz w:val="19"/>
          <w:szCs w:val="19"/>
        </w:rPr>
        <w:t>APONLINE LTD</w:t>
      </w:r>
    </w:p>
    <w:p w:rsidR="001617B4" w:rsidRPr="0074333E" w:rsidRDefault="00070ADA" w:rsidP="001617B4">
      <w:pPr>
        <w:shd w:val="clear" w:color="auto" w:fill="FFFFFF"/>
        <w:spacing w:after="0" w:line="240" w:lineRule="auto"/>
        <w:textAlignment w:val="top"/>
        <w:rPr>
          <w:rFonts w:ascii="Microsoft PhagsPa" w:eastAsia="Times New Roman" w:hAnsi="Microsoft PhagsPa" w:cs="Times New Roman"/>
          <w:color w:val="000000"/>
          <w:sz w:val="18"/>
          <w:szCs w:val="18"/>
        </w:rPr>
      </w:pPr>
      <w:r w:rsidRPr="0074333E">
        <w:rPr>
          <w:rFonts w:ascii="Microsoft PhagsPa" w:eastAsia="Times New Roman" w:hAnsi="Microsoft PhagsPa" w:cs="Times New Roman"/>
          <w:color w:val="000000"/>
          <w:sz w:val="18"/>
          <w:szCs w:val="18"/>
        </w:rPr>
        <w:t>11/2010 – 06/2014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 xml:space="preserve">Collects and delivers project information about all projects in an organization, to executives and stakeholders 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 xml:space="preserve">Provides support, guidance and direction to many project managers 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lastRenderedPageBreak/>
        <w:t>Managing project documentation (including risk registers,  known Error Data Base , Hand over take over  , Project Metrics etc )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Consolidation and analysis of the data collected from various projects and communicating status to the management for review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Coordinating with residential engineers for identifying &amp; resolving the issues related to networking equipments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Generating Project Status report using CA EHealth tool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 xml:space="preserve">Communicating with End customers , Project team &amp; Vendors to meet SLA requirements 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 xml:space="preserve">Call logging with concern vendors and tracking the issues until they get resolved  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Maintaining the assets and allocating the assets in Global Procurement system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Verifying the invoices &amp; Purchase Orders submitted by various vendors and Processing the invoices for payment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Coordinating with Finance team for releasing the payments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 xml:space="preserve">Accepting the purchase orders in Global procurement system according to the invoice value 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 xml:space="preserve">Tracking all the hard ware equipment issues on daily basis and reporting the status to higher officials 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Verifying and submitting the travel allowances submitted by the employees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Preparing the Project related documentation like Audit related documents and Project status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Support in preparing the bid documentation / Tender Documents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Configuring the Switches &amp; Routers</w:t>
      </w:r>
    </w:p>
    <w:p w:rsidR="00070ADA" w:rsidRPr="0074333E" w:rsidRDefault="00070ADA" w:rsidP="00070ADA">
      <w:pPr>
        <w:pStyle w:val="BodyText"/>
        <w:numPr>
          <w:ilvl w:val="0"/>
          <w:numId w:val="7"/>
        </w:numPr>
        <w:rPr>
          <w:rFonts w:ascii="Microsoft PhagsPa" w:eastAsia="Arial Unicode MS" w:hAnsi="Microsoft PhagsPa" w:cs="Times New Roman"/>
          <w:sz w:val="18"/>
          <w:szCs w:val="18"/>
        </w:rPr>
      </w:pPr>
      <w:r w:rsidRPr="0074333E">
        <w:rPr>
          <w:rFonts w:ascii="Microsoft PhagsPa" w:eastAsia="Arial Unicode MS" w:hAnsi="Microsoft PhagsPa" w:cs="Times New Roman"/>
          <w:sz w:val="18"/>
          <w:szCs w:val="18"/>
        </w:rPr>
        <w:t>Testing the network link between End locations to State Data Center.</w:t>
      </w:r>
    </w:p>
    <w:p w:rsidR="00070ADA" w:rsidRPr="0074333E" w:rsidRDefault="00070ADA" w:rsidP="00070ADA">
      <w:pPr>
        <w:pStyle w:val="BodyText"/>
        <w:rPr>
          <w:rFonts w:ascii="Microsoft PhagsPa" w:eastAsia="Arial Unicode MS" w:hAnsi="Microsoft PhagsPa" w:cs="Times New Roman"/>
          <w:sz w:val="18"/>
          <w:szCs w:val="18"/>
        </w:rPr>
      </w:pPr>
    </w:p>
    <w:p w:rsidR="00070ADA" w:rsidRPr="0074333E" w:rsidRDefault="00070ADA" w:rsidP="00070ADA">
      <w:pPr>
        <w:pStyle w:val="BodyText"/>
        <w:rPr>
          <w:rFonts w:ascii="Microsoft PhagsPa" w:eastAsia="Arial Unicode MS" w:hAnsi="Microsoft PhagsPa" w:cs="Times New Roman"/>
          <w:sz w:val="18"/>
          <w:szCs w:val="18"/>
        </w:rPr>
      </w:pPr>
    </w:p>
    <w:p w:rsidR="00070ADA" w:rsidRPr="0074333E" w:rsidRDefault="00070ADA" w:rsidP="00070ADA">
      <w:pPr>
        <w:shd w:val="clear" w:color="auto" w:fill="D9D9D9" w:themeFill="background1" w:themeFillShade="D9"/>
        <w:spacing w:line="240" w:lineRule="auto"/>
        <w:rPr>
          <w:rFonts w:ascii="Microsoft PhagsPa" w:hAnsi="Microsoft PhagsPa" w:cs="Times New Roman"/>
          <w:b/>
          <w:sz w:val="18"/>
          <w:szCs w:val="18"/>
        </w:rPr>
      </w:pPr>
      <w:r w:rsidRPr="0074333E">
        <w:rPr>
          <w:rFonts w:ascii="Microsoft PhagsPa" w:hAnsi="Microsoft PhagsPa" w:cs="Times New Roman"/>
          <w:b/>
          <w:sz w:val="18"/>
          <w:szCs w:val="18"/>
        </w:rPr>
        <w:t>Skills</w:t>
      </w:r>
    </w:p>
    <w:tbl>
      <w:tblPr>
        <w:tblStyle w:val="TableGrid"/>
        <w:tblW w:w="15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0"/>
        <w:gridCol w:w="2785"/>
        <w:gridCol w:w="3486"/>
        <w:gridCol w:w="3486"/>
        <w:gridCol w:w="3487"/>
      </w:tblGrid>
      <w:tr w:rsidR="00070ADA" w:rsidRPr="0074333E" w:rsidTr="007C0C52">
        <w:tc>
          <w:tcPr>
            <w:tcW w:w="2700" w:type="dxa"/>
          </w:tcPr>
          <w:p w:rsidR="00070ADA" w:rsidRPr="0074333E" w:rsidRDefault="00070ADA" w:rsidP="007C0C52">
            <w:pPr>
              <w:pStyle w:val="ListParagraph"/>
              <w:tabs>
                <w:tab w:val="left" w:pos="540"/>
              </w:tabs>
              <w:spacing w:after="0" w:line="240" w:lineRule="auto"/>
              <w:ind w:left="253"/>
              <w:rPr>
                <w:rFonts w:ascii="Microsoft PhagsPa" w:hAnsi="Microsoft PhagsPa" w:cs="Times New Roman"/>
                <w:sz w:val="18"/>
                <w:szCs w:val="18"/>
              </w:rPr>
            </w:pPr>
            <w:r w:rsidRPr="0074333E">
              <w:rPr>
                <w:rFonts w:ascii="Microsoft PhagsPa" w:hAnsi="Microsoft PhagsPa" w:cs="Times New Roman"/>
                <w:sz w:val="18"/>
                <w:szCs w:val="18"/>
              </w:rPr>
              <w:t>Desktop Support</w:t>
            </w:r>
          </w:p>
        </w:tc>
        <w:tc>
          <w:tcPr>
            <w:tcW w:w="2785" w:type="dxa"/>
          </w:tcPr>
          <w:p w:rsidR="00070ADA" w:rsidRPr="0074333E" w:rsidRDefault="00070ADA" w:rsidP="007C0C52">
            <w:pPr>
              <w:pStyle w:val="ListParagraph"/>
              <w:numPr>
                <w:ilvl w:val="0"/>
                <w:numId w:val="8"/>
              </w:numPr>
              <w:tabs>
                <w:tab w:val="left" w:pos="540"/>
              </w:tabs>
              <w:spacing w:after="0" w:line="240" w:lineRule="auto"/>
              <w:ind w:left="253"/>
              <w:rPr>
                <w:rFonts w:ascii="Microsoft PhagsPa" w:hAnsi="Microsoft PhagsPa" w:cs="Times New Roman"/>
                <w:sz w:val="18"/>
                <w:szCs w:val="18"/>
              </w:rPr>
            </w:pPr>
            <w:r w:rsidRPr="0074333E">
              <w:rPr>
                <w:rFonts w:ascii="Microsoft PhagsPa" w:hAnsi="Microsoft PhagsPa" w:cs="Times New Roman"/>
                <w:sz w:val="18"/>
                <w:szCs w:val="18"/>
              </w:rPr>
              <w:t xml:space="preserve">IT Hardware Asset Management </w:t>
            </w:r>
          </w:p>
        </w:tc>
        <w:tc>
          <w:tcPr>
            <w:tcW w:w="3486" w:type="dxa"/>
          </w:tcPr>
          <w:p w:rsidR="00070ADA" w:rsidRPr="0074333E" w:rsidRDefault="00070ADA" w:rsidP="007C0C52">
            <w:pPr>
              <w:pStyle w:val="ListParagraph"/>
              <w:numPr>
                <w:ilvl w:val="0"/>
                <w:numId w:val="8"/>
              </w:numPr>
              <w:tabs>
                <w:tab w:val="left" w:pos="540"/>
              </w:tabs>
              <w:spacing w:after="0" w:line="240" w:lineRule="auto"/>
              <w:ind w:left="253"/>
              <w:rPr>
                <w:rFonts w:ascii="Microsoft PhagsPa" w:hAnsi="Microsoft PhagsPa" w:cs="Times New Roman"/>
                <w:sz w:val="18"/>
                <w:szCs w:val="18"/>
              </w:rPr>
            </w:pPr>
            <w:r w:rsidRPr="0074333E">
              <w:rPr>
                <w:rFonts w:ascii="Microsoft PhagsPa" w:hAnsi="Microsoft PhagsPa" w:cs="Times New Roman"/>
                <w:sz w:val="18"/>
                <w:szCs w:val="18"/>
              </w:rPr>
              <w:t>Project Management</w:t>
            </w:r>
          </w:p>
        </w:tc>
        <w:tc>
          <w:tcPr>
            <w:tcW w:w="3486" w:type="dxa"/>
          </w:tcPr>
          <w:p w:rsidR="00070ADA" w:rsidRPr="0074333E" w:rsidRDefault="00070ADA" w:rsidP="007C0C52">
            <w:pPr>
              <w:tabs>
                <w:tab w:val="left" w:pos="540"/>
              </w:tabs>
              <w:rPr>
                <w:rFonts w:ascii="Microsoft PhagsPa" w:hAnsi="Microsoft PhagsPa" w:cs="Times New Roman"/>
                <w:b/>
                <w:sz w:val="18"/>
                <w:szCs w:val="18"/>
              </w:rPr>
            </w:pPr>
          </w:p>
        </w:tc>
        <w:tc>
          <w:tcPr>
            <w:tcW w:w="3487" w:type="dxa"/>
          </w:tcPr>
          <w:p w:rsidR="00070ADA" w:rsidRPr="0074333E" w:rsidRDefault="00070ADA" w:rsidP="007C0C52">
            <w:pPr>
              <w:tabs>
                <w:tab w:val="left" w:pos="540"/>
              </w:tabs>
              <w:rPr>
                <w:rFonts w:ascii="Microsoft PhagsPa" w:hAnsi="Microsoft PhagsPa" w:cs="Times New Roman"/>
                <w:b/>
                <w:sz w:val="18"/>
                <w:szCs w:val="18"/>
              </w:rPr>
            </w:pPr>
          </w:p>
        </w:tc>
      </w:tr>
    </w:tbl>
    <w:p w:rsidR="00B23ACF" w:rsidRPr="0074333E" w:rsidRDefault="00B23ACF" w:rsidP="00B23ACF">
      <w:pPr>
        <w:shd w:val="clear" w:color="auto" w:fill="D9D9D9" w:themeFill="background1" w:themeFillShade="D9"/>
        <w:tabs>
          <w:tab w:val="left" w:pos="540"/>
        </w:tabs>
        <w:spacing w:line="240" w:lineRule="auto"/>
        <w:rPr>
          <w:rFonts w:ascii="Microsoft PhagsPa" w:hAnsi="Microsoft PhagsPa" w:cstheme="minorHAnsi"/>
          <w:b/>
          <w:sz w:val="18"/>
          <w:szCs w:val="18"/>
        </w:rPr>
      </w:pPr>
      <w:r w:rsidRPr="0074333E">
        <w:rPr>
          <w:rFonts w:ascii="Microsoft PhagsPa" w:hAnsi="Microsoft PhagsPa" w:cstheme="minorHAnsi"/>
          <w:b/>
          <w:sz w:val="18"/>
          <w:szCs w:val="18"/>
        </w:rPr>
        <w:t>Education</w:t>
      </w:r>
    </w:p>
    <w:p w:rsidR="00B23ACF" w:rsidRPr="0074333E" w:rsidRDefault="00B23ACF" w:rsidP="0074333E">
      <w:pPr>
        <w:spacing w:line="240" w:lineRule="auto"/>
        <w:rPr>
          <w:rFonts w:ascii="Microsoft PhagsPa" w:eastAsia="Arial Unicode MS" w:hAnsi="Microsoft PhagsPa" w:cstheme="minorHAnsi"/>
          <w:sz w:val="18"/>
          <w:szCs w:val="18"/>
        </w:rPr>
      </w:pP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>Bachelor, Technology</w:t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>Graduated, July 2010</w:t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br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>PRRM College of Engineering and technology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="0074333E"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>Marks 67%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br/>
        <w:t>JNTU Hyd Board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="0074333E"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>Division 1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br/>
        <w:t>Hyderabad, Telangana</w:t>
      </w:r>
    </w:p>
    <w:p w:rsidR="00B23ACF" w:rsidRPr="0074333E" w:rsidRDefault="00B23ACF" w:rsidP="0074333E">
      <w:pPr>
        <w:spacing w:line="240" w:lineRule="auto"/>
        <w:rPr>
          <w:rFonts w:ascii="Microsoft PhagsPa" w:eastAsia="Arial Unicode MS" w:hAnsi="Microsoft PhagsPa" w:cstheme="minorHAnsi"/>
          <w:sz w:val="18"/>
          <w:szCs w:val="18"/>
        </w:rPr>
      </w:pP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>10+2</w:t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>Graduated, July 2006</w:t>
      </w:r>
      <w:r w:rsidRPr="0074333E">
        <w:rPr>
          <w:rFonts w:ascii="Microsoft PhagsPa" w:eastAsia="Arial Unicode MS" w:hAnsi="Microsoft PhagsPa" w:cstheme="minorHAnsi"/>
          <w:b/>
          <w:sz w:val="18"/>
          <w:szCs w:val="18"/>
        </w:rPr>
        <w:br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>MNR Jr College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  <w:t>Marks 76%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br/>
        <w:t>Intermediate Board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="0074333E"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>Division 1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br/>
        <w:t>Hyderabad</w:t>
      </w:r>
    </w:p>
    <w:p w:rsidR="00B23ACF" w:rsidRPr="0074333E" w:rsidRDefault="00B23ACF" w:rsidP="0074333E">
      <w:pPr>
        <w:spacing w:line="240" w:lineRule="auto"/>
        <w:rPr>
          <w:rFonts w:ascii="Microsoft PhagsPa" w:eastAsia="Arial Unicode MS" w:hAnsi="Microsoft PhagsPa" w:cstheme="minorHAnsi"/>
          <w:b/>
          <w:bCs/>
          <w:sz w:val="18"/>
          <w:szCs w:val="18"/>
        </w:rPr>
      </w:pPr>
      <w:r w:rsidRPr="0074333E">
        <w:rPr>
          <w:rFonts w:ascii="Microsoft PhagsPa" w:eastAsia="Arial Unicode MS" w:hAnsi="Microsoft PhagsPa" w:cstheme="minorHAnsi"/>
          <w:b/>
          <w:bCs/>
          <w:sz w:val="18"/>
          <w:szCs w:val="18"/>
        </w:rPr>
        <w:t>SSC</w:t>
      </w:r>
    </w:p>
    <w:p w:rsidR="00B23ACF" w:rsidRPr="0074333E" w:rsidRDefault="00B23ACF" w:rsidP="0074333E">
      <w:pPr>
        <w:pStyle w:val="NoSpacing"/>
        <w:rPr>
          <w:rFonts w:ascii="Microsoft PhagsPa" w:eastAsia="Arial Unicode MS" w:hAnsi="Microsoft PhagsPa" w:cstheme="minorHAnsi"/>
          <w:sz w:val="18"/>
          <w:szCs w:val="18"/>
        </w:rPr>
      </w:pPr>
      <w:r w:rsidRPr="0074333E">
        <w:rPr>
          <w:rFonts w:ascii="Microsoft PhagsPa" w:eastAsia="Arial Unicode MS" w:hAnsi="Microsoft PhagsPa" w:cstheme="minorHAnsi"/>
          <w:sz w:val="18"/>
          <w:szCs w:val="18"/>
        </w:rPr>
        <w:t>Viswabharathi Vidyalayam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="0074333E"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>Graduated , April 2004</w:t>
      </w:r>
    </w:p>
    <w:p w:rsidR="00B23ACF" w:rsidRPr="0074333E" w:rsidRDefault="00B23ACF" w:rsidP="0074333E">
      <w:pPr>
        <w:pStyle w:val="NoSpacing"/>
        <w:rPr>
          <w:rFonts w:ascii="Microsoft PhagsPa" w:eastAsia="Arial Unicode MS" w:hAnsi="Microsoft PhagsPa" w:cstheme="minorHAnsi"/>
          <w:sz w:val="18"/>
          <w:szCs w:val="18"/>
        </w:rPr>
      </w:pPr>
      <w:r w:rsidRPr="0074333E">
        <w:rPr>
          <w:rFonts w:ascii="Microsoft PhagsPa" w:eastAsia="Arial Unicode MS" w:hAnsi="Microsoft PhagsPa" w:cstheme="minorHAnsi"/>
          <w:sz w:val="18"/>
          <w:szCs w:val="18"/>
        </w:rPr>
        <w:t>SSC Board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  <w:t>Marks 80 %</w:t>
      </w:r>
    </w:p>
    <w:p w:rsidR="00B23ACF" w:rsidRPr="0074333E" w:rsidRDefault="00B23ACF" w:rsidP="0074333E">
      <w:pPr>
        <w:pStyle w:val="NoSpacing"/>
        <w:rPr>
          <w:rFonts w:ascii="Microsoft PhagsPa" w:eastAsia="Arial Unicode MS" w:hAnsi="Microsoft PhagsPa" w:cstheme="minorHAnsi"/>
          <w:sz w:val="18"/>
          <w:szCs w:val="18"/>
        </w:rPr>
      </w:pPr>
      <w:r w:rsidRPr="0074333E">
        <w:rPr>
          <w:rFonts w:ascii="Microsoft PhagsPa" w:eastAsia="Arial Unicode MS" w:hAnsi="Microsoft PhagsPa" w:cstheme="minorHAnsi"/>
          <w:sz w:val="18"/>
          <w:szCs w:val="18"/>
        </w:rPr>
        <w:t>Machilipatnam</w:t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</w:r>
      <w:r w:rsidRPr="0074333E">
        <w:rPr>
          <w:rFonts w:ascii="Microsoft PhagsPa" w:eastAsia="Arial Unicode MS" w:hAnsi="Microsoft PhagsPa" w:cstheme="minorHAnsi"/>
          <w:sz w:val="18"/>
          <w:szCs w:val="18"/>
        </w:rPr>
        <w:tab/>
        <w:t>Division 1</w:t>
      </w:r>
    </w:p>
    <w:p w:rsidR="00B23ACF" w:rsidRPr="0074333E" w:rsidRDefault="00B23ACF" w:rsidP="00070ADA">
      <w:pPr>
        <w:spacing w:line="240" w:lineRule="auto"/>
        <w:rPr>
          <w:rFonts w:ascii="Microsoft PhagsPa" w:hAnsi="Microsoft PhagsPa" w:cs="Times New Roman"/>
          <w:b/>
          <w:sz w:val="18"/>
          <w:szCs w:val="18"/>
        </w:rPr>
      </w:pPr>
    </w:p>
    <w:p w:rsidR="00070ADA" w:rsidRPr="0074333E" w:rsidRDefault="00070ADA" w:rsidP="00070ADA">
      <w:pPr>
        <w:spacing w:line="240" w:lineRule="auto"/>
        <w:rPr>
          <w:rFonts w:ascii="Microsoft PhagsPa" w:hAnsi="Microsoft PhagsPa" w:cs="Times New Roman"/>
          <w:b/>
          <w:sz w:val="18"/>
          <w:szCs w:val="18"/>
        </w:rPr>
      </w:pPr>
      <w:r w:rsidRPr="0074333E">
        <w:rPr>
          <w:rFonts w:ascii="Microsoft PhagsPa" w:hAnsi="Microsoft PhagsPa" w:cs="Times New Roman"/>
          <w:b/>
          <w:sz w:val="18"/>
          <w:szCs w:val="18"/>
        </w:rPr>
        <w:t>Declaration</w:t>
      </w:r>
    </w:p>
    <w:p w:rsidR="00070ADA" w:rsidRPr="0074333E" w:rsidRDefault="00070ADA" w:rsidP="00070ADA">
      <w:pPr>
        <w:spacing w:line="240" w:lineRule="auto"/>
        <w:rPr>
          <w:rFonts w:ascii="Microsoft PhagsPa" w:hAnsi="Microsoft PhagsPa" w:cs="Times New Roman"/>
          <w:sz w:val="18"/>
          <w:szCs w:val="18"/>
        </w:rPr>
      </w:pPr>
      <w:r w:rsidRPr="0074333E">
        <w:rPr>
          <w:rFonts w:ascii="Microsoft PhagsPa" w:hAnsi="Microsoft PhagsPa" w:cs="Times New Roman"/>
          <w:sz w:val="18"/>
          <w:szCs w:val="18"/>
        </w:rPr>
        <w:t xml:space="preserve">I, Nalini, </w:t>
      </w:r>
      <w:r w:rsidRPr="0074333E">
        <w:rPr>
          <w:rFonts w:ascii="Microsoft PhagsPa" w:hAnsi="Microsoft PhagsPa" w:cs="Times New Roman"/>
          <w:noProof/>
          <w:sz w:val="18"/>
          <w:szCs w:val="18"/>
        </w:rPr>
        <w:t>hereby</w:t>
      </w:r>
      <w:r w:rsidRPr="0074333E">
        <w:rPr>
          <w:rFonts w:ascii="Microsoft PhagsPa" w:hAnsi="Microsoft PhagsPa" w:cs="Times New Roman"/>
          <w:sz w:val="18"/>
          <w:szCs w:val="18"/>
        </w:rPr>
        <w:t xml:space="preserve"> declare that the information contained herein is </w:t>
      </w:r>
      <w:r w:rsidRPr="0074333E">
        <w:rPr>
          <w:rFonts w:ascii="Microsoft PhagsPa" w:hAnsi="Microsoft PhagsPa" w:cs="Times New Roman"/>
          <w:noProof/>
          <w:sz w:val="18"/>
          <w:szCs w:val="18"/>
        </w:rPr>
        <w:t>true</w:t>
      </w:r>
      <w:r w:rsidRPr="0074333E">
        <w:rPr>
          <w:rFonts w:ascii="Microsoft PhagsPa" w:hAnsi="Microsoft PhagsPa" w:cs="Times New Roman"/>
          <w:sz w:val="18"/>
          <w:szCs w:val="18"/>
        </w:rPr>
        <w:t xml:space="preserve"> and correct to the best of my knowledge and belief.</w:t>
      </w:r>
    </w:p>
    <w:p w:rsidR="00070ADA" w:rsidRPr="0074333E" w:rsidRDefault="00070ADA" w:rsidP="00070ADA">
      <w:pPr>
        <w:spacing w:line="240" w:lineRule="auto"/>
        <w:rPr>
          <w:rFonts w:ascii="Microsoft PhagsPa" w:hAnsi="Microsoft PhagsPa" w:cs="Times New Roman"/>
          <w:sz w:val="18"/>
          <w:szCs w:val="18"/>
        </w:rPr>
      </w:pPr>
    </w:p>
    <w:p w:rsidR="00070ADA" w:rsidRPr="0074333E" w:rsidRDefault="00070ADA" w:rsidP="00070ADA">
      <w:pPr>
        <w:spacing w:line="240" w:lineRule="auto"/>
        <w:rPr>
          <w:rFonts w:ascii="Microsoft PhagsPa" w:hAnsi="Microsoft PhagsPa" w:cs="Times New Roman"/>
          <w:sz w:val="18"/>
          <w:szCs w:val="18"/>
        </w:rPr>
      </w:pPr>
      <w:r w:rsidRPr="0074333E">
        <w:rPr>
          <w:rFonts w:ascii="Microsoft PhagsPa" w:hAnsi="Microsoft PhagsPa" w:cs="Times New Roman"/>
          <w:sz w:val="18"/>
          <w:szCs w:val="18"/>
        </w:rPr>
        <w:t>____________________________</w:t>
      </w:r>
      <w:r w:rsidRPr="0074333E">
        <w:rPr>
          <w:rFonts w:ascii="Microsoft PhagsPa" w:hAnsi="Microsoft PhagsPa" w:cs="Times New Roman"/>
          <w:sz w:val="18"/>
          <w:szCs w:val="18"/>
        </w:rPr>
        <w:br/>
        <w:t>Nalini Kruthiventi</w:t>
      </w:r>
      <w:r w:rsidRPr="0074333E">
        <w:rPr>
          <w:rFonts w:ascii="Microsoft PhagsPa" w:hAnsi="Microsoft PhagsPa" w:cs="Times New Roman"/>
          <w:sz w:val="18"/>
          <w:szCs w:val="18"/>
        </w:rPr>
        <w:tab/>
      </w:r>
      <w:r w:rsidRPr="0074333E">
        <w:rPr>
          <w:rFonts w:ascii="Microsoft PhagsPa" w:hAnsi="Microsoft PhagsPa" w:cs="Times New Roman"/>
          <w:sz w:val="18"/>
          <w:szCs w:val="18"/>
        </w:rPr>
        <w:tab/>
      </w:r>
      <w:r w:rsidRPr="0074333E">
        <w:rPr>
          <w:rFonts w:ascii="Microsoft PhagsPa" w:hAnsi="Microsoft PhagsPa" w:cs="Times New Roman"/>
          <w:sz w:val="18"/>
          <w:szCs w:val="18"/>
        </w:rPr>
        <w:tab/>
      </w:r>
      <w:r w:rsidRPr="0074333E">
        <w:rPr>
          <w:rFonts w:ascii="Microsoft PhagsPa" w:hAnsi="Microsoft PhagsPa" w:cs="Times New Roman"/>
          <w:sz w:val="18"/>
          <w:szCs w:val="18"/>
        </w:rPr>
        <w:tab/>
      </w:r>
    </w:p>
    <w:p w:rsidR="00070ADA" w:rsidRPr="0074333E" w:rsidRDefault="00070ADA" w:rsidP="00070ADA">
      <w:pPr>
        <w:shd w:val="clear" w:color="auto" w:fill="D9D9D9" w:themeFill="background1" w:themeFillShade="D9"/>
        <w:spacing w:line="240" w:lineRule="auto"/>
        <w:rPr>
          <w:rFonts w:ascii="Microsoft PhagsPa" w:hAnsi="Microsoft PhagsPa" w:cstheme="minorHAnsi"/>
          <w:b/>
          <w:sz w:val="28"/>
          <w:szCs w:val="28"/>
        </w:rPr>
        <w:sectPr w:rsidR="00070ADA" w:rsidRPr="0074333E" w:rsidSect="00B23ACF">
          <w:headerReference w:type="default" r:id="rId7"/>
          <w:pgSz w:w="11909" w:h="16834" w:code="9"/>
          <w:pgMar w:top="239" w:right="720" w:bottom="720" w:left="720" w:header="720" w:footer="720" w:gutter="0"/>
          <w:cols w:space="720"/>
          <w:docGrid w:linePitch="360"/>
        </w:sectPr>
      </w:pPr>
      <w:r w:rsidRPr="0074333E">
        <w:rPr>
          <w:rFonts w:ascii="Microsoft PhagsPa" w:hAnsi="Microsoft PhagsPa" w:cs="Times New Roman"/>
          <w:sz w:val="18"/>
          <w:szCs w:val="18"/>
        </w:rPr>
        <w:t>Hyderabad</w:t>
      </w:r>
      <w:r w:rsidRPr="0074333E">
        <w:rPr>
          <w:rFonts w:ascii="Microsoft PhagsPa" w:hAnsi="Microsoft PhagsPa" w:cs="Times New Roman"/>
          <w:sz w:val="18"/>
          <w:szCs w:val="18"/>
        </w:rPr>
        <w:br/>
      </w:r>
      <w:r w:rsidRPr="0074333E">
        <w:rPr>
          <w:rFonts w:ascii="Microsoft PhagsPa" w:hAnsi="Microsoft PhagsPa" w:cs="Times New Roman"/>
          <w:sz w:val="18"/>
          <w:szCs w:val="18"/>
        </w:rPr>
        <w:tab/>
      </w:r>
    </w:p>
    <w:p w:rsidR="000C059F" w:rsidRPr="0074333E" w:rsidRDefault="000C059F">
      <w:pPr>
        <w:rPr>
          <w:rFonts w:ascii="Microsoft PhagsPa" w:hAnsi="Microsoft PhagsPa"/>
        </w:rPr>
      </w:pPr>
    </w:p>
    <w:sectPr w:rsidR="000C059F" w:rsidRPr="0074333E" w:rsidSect="000C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D12" w:rsidRDefault="00F81D12" w:rsidP="003F733A">
      <w:pPr>
        <w:spacing w:after="0" w:line="240" w:lineRule="auto"/>
      </w:pPr>
      <w:r>
        <w:separator/>
      </w:r>
    </w:p>
  </w:endnote>
  <w:endnote w:type="continuationSeparator" w:id="1">
    <w:p w:rsidR="00F81D12" w:rsidRDefault="00F81D12" w:rsidP="003F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D12" w:rsidRDefault="00F81D12" w:rsidP="003F733A">
      <w:pPr>
        <w:spacing w:after="0" w:line="240" w:lineRule="auto"/>
      </w:pPr>
      <w:r>
        <w:separator/>
      </w:r>
    </w:p>
  </w:footnote>
  <w:footnote w:type="continuationSeparator" w:id="1">
    <w:p w:rsidR="00F81D12" w:rsidRDefault="00F81D12" w:rsidP="003F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CF" w:rsidRPr="007C0C52" w:rsidRDefault="00B23ACF" w:rsidP="00B23ACF">
    <w:pPr>
      <w:shd w:val="clear" w:color="auto" w:fill="FFFFFF"/>
      <w:spacing w:after="0" w:line="240" w:lineRule="auto"/>
      <w:rPr>
        <w:rFonts w:eastAsia="Times New Roman" w:cs="Times New Roman"/>
        <w:b/>
        <w:bCs/>
        <w:color w:val="000000"/>
        <w:sz w:val="36"/>
        <w:szCs w:val="36"/>
      </w:rPr>
    </w:pPr>
    <w:r w:rsidRPr="007C0C52">
      <w:rPr>
        <w:rFonts w:eastAsia="Times New Roman" w:cs="Times New Roman"/>
        <w:b/>
        <w:bCs/>
        <w:color w:val="000000"/>
        <w:sz w:val="36"/>
        <w:szCs w:val="36"/>
      </w:rPr>
      <w:t>Nalini Kruthiventi</w:t>
    </w:r>
  </w:p>
  <w:p w:rsidR="00B23ACF" w:rsidRPr="007C0C52" w:rsidRDefault="00B23ACF" w:rsidP="00B23ACF">
    <w:pPr>
      <w:shd w:val="clear" w:color="auto" w:fill="FFFFFF"/>
      <w:spacing w:after="0" w:line="240" w:lineRule="auto"/>
      <w:rPr>
        <w:rFonts w:eastAsia="Times New Roman" w:cs="Times New Roman"/>
        <w:b/>
        <w:bCs/>
        <w:color w:val="000000"/>
        <w:sz w:val="24"/>
        <w:szCs w:val="24"/>
      </w:rPr>
    </w:pPr>
    <w:r w:rsidRPr="007C0C52">
      <w:rPr>
        <w:rFonts w:eastAsia="Times New Roman" w:cs="Times New Roman"/>
        <w:b/>
        <w:bCs/>
        <w:color w:val="000000"/>
        <w:sz w:val="24"/>
        <w:szCs w:val="24"/>
      </w:rPr>
      <w:t>Sai Vihar Colony Pasumamula</w:t>
    </w:r>
  </w:p>
  <w:p w:rsidR="00B23ACF" w:rsidRPr="007C0C52" w:rsidRDefault="00B23ACF" w:rsidP="00B23ACF">
    <w:pPr>
      <w:shd w:val="clear" w:color="auto" w:fill="FFFFFF"/>
      <w:spacing w:after="0" w:line="240" w:lineRule="auto"/>
      <w:rPr>
        <w:rFonts w:eastAsia="Times New Roman" w:cs="Times New Roman"/>
        <w:b/>
        <w:bCs/>
        <w:color w:val="000000"/>
        <w:sz w:val="24"/>
        <w:szCs w:val="24"/>
      </w:rPr>
    </w:pPr>
    <w:r w:rsidRPr="007C0C52">
      <w:rPr>
        <w:rFonts w:eastAsia="Times New Roman" w:cs="Times New Roman"/>
        <w:b/>
        <w:bCs/>
        <w:color w:val="000000"/>
        <w:sz w:val="24"/>
        <w:szCs w:val="24"/>
      </w:rPr>
      <w:t>Hyderabad</w:t>
    </w:r>
  </w:p>
  <w:p w:rsidR="00B23ACF" w:rsidRPr="00B23ACF" w:rsidRDefault="00B23ACF" w:rsidP="00B23ACF">
    <w:pPr>
      <w:shd w:val="clear" w:color="auto" w:fill="FFFFFF"/>
      <w:spacing w:after="0" w:line="240" w:lineRule="auto"/>
      <w:rPr>
        <w:rFonts w:eastAsia="Times New Roman" w:cs="Times New Roman"/>
        <w:b/>
        <w:bCs/>
        <w:color w:val="000000"/>
        <w:sz w:val="24"/>
        <w:szCs w:val="24"/>
      </w:rPr>
    </w:pPr>
    <w:r w:rsidRPr="007C0C52">
      <w:rPr>
        <w:rFonts w:eastAsia="Times New Roman" w:cs="Times New Roman"/>
        <w:b/>
        <w:bCs/>
        <w:color w:val="000000"/>
        <w:sz w:val="26"/>
        <w:szCs w:val="26"/>
      </w:rPr>
      <w:t>Phone</w:t>
    </w:r>
    <w:r>
      <w:rPr>
        <w:rFonts w:eastAsia="Times New Roman" w:cs="Times New Roman"/>
        <w:b/>
        <w:bCs/>
        <w:color w:val="000000"/>
        <w:sz w:val="24"/>
        <w:szCs w:val="24"/>
      </w:rPr>
      <w:t xml:space="preserve"> </w:t>
    </w:r>
    <w:r w:rsidRPr="007C0C52">
      <w:rPr>
        <w:rFonts w:eastAsia="Times New Roman" w:cs="Times New Roman"/>
        <w:b/>
        <w:bCs/>
        <w:color w:val="000000"/>
        <w:sz w:val="26"/>
        <w:szCs w:val="26"/>
      </w:rPr>
      <w:t>+91 (903) 2665624</w:t>
    </w:r>
  </w:p>
  <w:p w:rsidR="00B23ACF" w:rsidRPr="007C0C52" w:rsidRDefault="00B23ACF" w:rsidP="00B23ACF">
    <w:pPr>
      <w:shd w:val="clear" w:color="auto" w:fill="FFFFFF"/>
      <w:spacing w:after="0" w:line="240" w:lineRule="auto"/>
      <w:rPr>
        <w:rFonts w:eastAsia="Times New Roman" w:cs="Times New Roman"/>
        <w:b/>
        <w:bCs/>
        <w:color w:val="000000"/>
        <w:sz w:val="26"/>
        <w:szCs w:val="26"/>
      </w:rPr>
    </w:pPr>
    <w:r>
      <w:rPr>
        <w:rFonts w:eastAsia="Times New Roman" w:cs="Times New Roman"/>
        <w:b/>
        <w:bCs/>
        <w:color w:val="000000"/>
        <w:sz w:val="26"/>
        <w:szCs w:val="26"/>
      </w:rPr>
      <w:t>nalinikruthiventi@gmail.com</w:t>
    </w:r>
  </w:p>
  <w:p w:rsidR="00B23ACF" w:rsidRDefault="00B23ACF" w:rsidP="00B23ACF">
    <w:pPr>
      <w:pStyle w:val="Header"/>
      <w:jc w:val="right"/>
    </w:pPr>
  </w:p>
  <w:p w:rsidR="007C0C52" w:rsidRDefault="007C0C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03AA9"/>
    <w:multiLevelType w:val="multilevel"/>
    <w:tmpl w:val="64F8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0337D"/>
    <w:multiLevelType w:val="multilevel"/>
    <w:tmpl w:val="DAF0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9710E"/>
    <w:multiLevelType w:val="multilevel"/>
    <w:tmpl w:val="DFD0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507C1"/>
    <w:multiLevelType w:val="hybridMultilevel"/>
    <w:tmpl w:val="7E48064C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9339B"/>
    <w:multiLevelType w:val="multilevel"/>
    <w:tmpl w:val="36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1814AF"/>
    <w:multiLevelType w:val="multilevel"/>
    <w:tmpl w:val="866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C04990"/>
    <w:multiLevelType w:val="multilevel"/>
    <w:tmpl w:val="984E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F57D82"/>
    <w:multiLevelType w:val="multilevel"/>
    <w:tmpl w:val="4E2E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7B4"/>
    <w:rsid w:val="00070ADA"/>
    <w:rsid w:val="000717B6"/>
    <w:rsid w:val="000C059F"/>
    <w:rsid w:val="001617B4"/>
    <w:rsid w:val="003F733A"/>
    <w:rsid w:val="0074333E"/>
    <w:rsid w:val="007C0C52"/>
    <w:rsid w:val="00924036"/>
    <w:rsid w:val="00B23ACF"/>
    <w:rsid w:val="00CE60E8"/>
    <w:rsid w:val="00F8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1617B4"/>
  </w:style>
  <w:style w:type="paragraph" w:styleId="ListParagraph">
    <w:name w:val="List Paragraph"/>
    <w:basedOn w:val="Normal"/>
    <w:uiPriority w:val="34"/>
    <w:qFormat/>
    <w:rsid w:val="000717B6"/>
    <w:pPr>
      <w:spacing w:after="160" w:line="259" w:lineRule="auto"/>
      <w:ind w:left="720"/>
      <w:contextualSpacing/>
    </w:pPr>
    <w:rPr>
      <w:lang w:bidi="ar-SA"/>
    </w:rPr>
  </w:style>
  <w:style w:type="paragraph" w:styleId="BodyText">
    <w:name w:val="Body Text"/>
    <w:basedOn w:val="Normal"/>
    <w:link w:val="BodyTextChar"/>
    <w:rsid w:val="00070ADA"/>
    <w:pPr>
      <w:suppressAutoHyphens/>
      <w:spacing w:after="0" w:line="240" w:lineRule="auto"/>
    </w:pPr>
    <w:rPr>
      <w:rFonts w:ascii="Times New Roman" w:eastAsia="Times New Roman" w:hAnsi="Times New Roman" w:cs="Arial"/>
      <w:bCs/>
      <w:sz w:val="20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070ADA"/>
    <w:rPr>
      <w:rFonts w:ascii="Times New Roman" w:eastAsia="Times New Roman" w:hAnsi="Times New Roman" w:cs="Arial"/>
      <w:bCs/>
      <w:sz w:val="20"/>
      <w:szCs w:val="24"/>
      <w:lang w:eastAsia="ar-SA" w:bidi="ar-SA"/>
    </w:rPr>
  </w:style>
  <w:style w:type="paragraph" w:styleId="NoSpacing">
    <w:name w:val="No Spacing"/>
    <w:uiPriority w:val="1"/>
    <w:qFormat/>
    <w:rsid w:val="00070ADA"/>
    <w:pPr>
      <w:spacing w:after="0" w:line="240" w:lineRule="auto"/>
    </w:pPr>
    <w:rPr>
      <w:lang w:bidi="ar-SA"/>
    </w:rPr>
  </w:style>
  <w:style w:type="table" w:styleId="TableGrid">
    <w:name w:val="Table Grid"/>
    <w:basedOn w:val="TableNormal"/>
    <w:uiPriority w:val="39"/>
    <w:rsid w:val="00070AD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0ADA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70AD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70ADA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70ADA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58885">
                          <w:marLeft w:val="58"/>
                          <w:marRight w:val="5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3255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4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85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37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29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5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3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5435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44882">
                                      <w:marLeft w:val="-17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8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6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4658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83803">
                                      <w:marLeft w:val="-17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7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9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0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6231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78788">
                                      <w:marLeft w:val="-17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62133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rams</cp:lastModifiedBy>
  <cp:revision>2</cp:revision>
  <dcterms:created xsi:type="dcterms:W3CDTF">2022-02-28T20:47:00Z</dcterms:created>
  <dcterms:modified xsi:type="dcterms:W3CDTF">2022-02-28T20:47:00Z</dcterms:modified>
</cp:coreProperties>
</file>