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3E69" w:rsidRDefault="006F3E69">
      <w:pPr>
        <w:spacing w:after="0" w:line="259" w:lineRule="auto"/>
        <w:ind w:left="15" w:firstLine="0"/>
        <w:jc w:val="right"/>
      </w:pPr>
      <w:bookmarkStart w:id="0" w:name="_GoBack"/>
      <w:bookmarkEnd w:id="0"/>
    </w:p>
    <w:p w:rsidR="00C170E3" w:rsidRDefault="00C170E3">
      <w:pPr>
        <w:spacing w:after="0" w:line="259" w:lineRule="auto"/>
        <w:ind w:left="15" w:firstLine="0"/>
        <w:jc w:val="right"/>
      </w:pPr>
    </w:p>
    <w:p w:rsidR="00C170E3" w:rsidRDefault="00C170E3">
      <w:pPr>
        <w:spacing w:after="0" w:line="259" w:lineRule="auto"/>
        <w:ind w:left="15" w:firstLine="0"/>
        <w:jc w:val="right"/>
      </w:pPr>
    </w:p>
    <w:p w:rsidR="0000174F" w:rsidRDefault="0000174F">
      <w:pPr>
        <w:sectPr w:rsidR="0000174F">
          <w:pgSz w:w="11910" w:h="16845"/>
          <w:pgMar w:top="297" w:right="404" w:bottom="554" w:left="5150" w:header="720" w:footer="720" w:gutter="0"/>
          <w:cols w:space="720"/>
        </w:sectPr>
      </w:pPr>
    </w:p>
    <w:p w:rsidR="0000174F" w:rsidRDefault="005B35B9">
      <w:pPr>
        <w:pStyle w:val="Heading1"/>
        <w:ind w:left="453"/>
      </w:pPr>
      <w:r>
        <w:t>CONTACT</w:t>
      </w:r>
    </w:p>
    <w:p w:rsidR="0000174F" w:rsidRDefault="0048705D">
      <w:pPr>
        <w:spacing w:after="113" w:line="265" w:lineRule="auto"/>
        <w:ind w:left="438"/>
      </w:pPr>
      <w:r>
        <w:rPr>
          <w:sz w:val="18"/>
        </w:rPr>
        <w:t>+91-9545335562</w:t>
      </w:r>
    </w:p>
    <w:p w:rsidR="0000174F" w:rsidRDefault="0048705D">
      <w:pPr>
        <w:spacing w:after="537" w:line="265" w:lineRule="auto"/>
        <w:ind w:left="438"/>
      </w:pPr>
      <w:r>
        <w:rPr>
          <w:sz w:val="18"/>
        </w:rPr>
        <w:t>Rajni.bhakte</w:t>
      </w:r>
      <w:r w:rsidR="005B35B9">
        <w:rPr>
          <w:sz w:val="18"/>
        </w:rPr>
        <w:t>@GMAIL.COM</w:t>
      </w:r>
    </w:p>
    <w:p w:rsidR="0000174F" w:rsidRDefault="005B35B9">
      <w:pPr>
        <w:pStyle w:val="Heading1"/>
        <w:spacing w:after="75"/>
        <w:ind w:left="453"/>
      </w:pPr>
      <w:r>
        <w:t>PROFILE</w:t>
      </w:r>
    </w:p>
    <w:p w:rsidR="0000174F" w:rsidRDefault="005B35B9">
      <w:pPr>
        <w:spacing w:after="503"/>
        <w:ind w:left="453" w:right="574"/>
      </w:pPr>
      <w:r>
        <w:t xml:space="preserve">I am an experienced IT production support </w:t>
      </w:r>
      <w:r w:rsidR="00AA704A">
        <w:t>analyst. (</w:t>
      </w:r>
      <w:r>
        <w:t>4+ years). My objective is to provide a result driven support analyst and challenging real time production issue.</w:t>
      </w:r>
    </w:p>
    <w:p w:rsidR="0000174F" w:rsidRDefault="005B35B9">
      <w:pPr>
        <w:pStyle w:val="Heading1"/>
        <w:ind w:left="453"/>
      </w:pPr>
      <w:r>
        <w:t>SKILLS</w:t>
      </w:r>
    </w:p>
    <w:p w:rsidR="00AA704A" w:rsidRDefault="00AA704A" w:rsidP="00AA704A">
      <w:pPr>
        <w:pStyle w:val="ListParagraph"/>
        <w:numPr>
          <w:ilvl w:val="0"/>
          <w:numId w:val="3"/>
        </w:numPr>
        <w:ind w:right="47"/>
      </w:pPr>
      <w:r>
        <w:t>Unix</w:t>
      </w:r>
    </w:p>
    <w:p w:rsidR="00AA704A" w:rsidRDefault="00AA704A" w:rsidP="00AA704A">
      <w:pPr>
        <w:pStyle w:val="ListParagraph"/>
        <w:numPr>
          <w:ilvl w:val="0"/>
          <w:numId w:val="3"/>
        </w:numPr>
        <w:ind w:right="47"/>
      </w:pPr>
      <w:r>
        <w:t>SQL</w:t>
      </w:r>
    </w:p>
    <w:p w:rsidR="00AA704A" w:rsidRDefault="00AA704A" w:rsidP="00AA704A">
      <w:pPr>
        <w:pStyle w:val="ListParagraph"/>
        <w:numPr>
          <w:ilvl w:val="0"/>
          <w:numId w:val="3"/>
        </w:numPr>
        <w:ind w:right="47"/>
      </w:pPr>
      <w:r>
        <w:t>ORACLE</w:t>
      </w:r>
    </w:p>
    <w:p w:rsidR="006F3E69" w:rsidRDefault="006F3E69">
      <w:pPr>
        <w:pStyle w:val="Heading2"/>
      </w:pPr>
    </w:p>
    <w:p w:rsidR="006F3E69" w:rsidRDefault="006F3E69">
      <w:pPr>
        <w:pStyle w:val="Heading2"/>
      </w:pPr>
    </w:p>
    <w:p w:rsidR="0000174F" w:rsidRDefault="006F3E69">
      <w:pPr>
        <w:pStyle w:val="Heading2"/>
      </w:pPr>
      <w:r>
        <w:t>T</w:t>
      </w:r>
      <w:r w:rsidR="005B35B9">
        <w:t>OOLS</w:t>
      </w:r>
    </w:p>
    <w:tbl>
      <w:tblPr>
        <w:tblStyle w:val="TableGrid"/>
        <w:tblpPr w:vertAnchor="page" w:horzAnchor="page" w:tblpX="491"/>
        <w:tblOverlap w:val="never"/>
        <w:tblW w:w="3901" w:type="dxa"/>
        <w:tblInd w:w="0" w:type="dxa"/>
        <w:tblCellMar>
          <w:top w:w="0" w:type="dxa"/>
          <w:left w:w="160" w:type="dxa"/>
          <w:bottom w:w="1261" w:type="dxa"/>
          <w:right w:w="70" w:type="dxa"/>
        </w:tblCellMar>
        <w:tblLook w:val="04A0" w:firstRow="1" w:lastRow="0" w:firstColumn="1" w:lastColumn="0" w:noHBand="0" w:noVBand="1"/>
      </w:tblPr>
      <w:tblGrid>
        <w:gridCol w:w="3901"/>
      </w:tblGrid>
      <w:tr w:rsidR="0000174F" w:rsidTr="00C170E3">
        <w:trPr>
          <w:trHeight w:val="1732"/>
        </w:trPr>
        <w:tc>
          <w:tcPr>
            <w:tcW w:w="3901" w:type="dxa"/>
            <w:tcBorders>
              <w:top w:val="nil"/>
              <w:left w:val="nil"/>
              <w:bottom w:val="nil"/>
              <w:right w:val="nil"/>
            </w:tcBorders>
            <w:shd w:val="clear" w:color="auto" w:fill="020323"/>
            <w:vAlign w:val="bottom"/>
          </w:tcPr>
          <w:p w:rsidR="0048705D" w:rsidRPr="0048705D" w:rsidRDefault="0048705D">
            <w:pPr>
              <w:spacing w:after="0" w:line="259" w:lineRule="auto"/>
              <w:ind w:left="0" w:firstLine="0"/>
              <w:jc w:val="both"/>
              <w:rPr>
                <w:color w:val="FCFCFC"/>
                <w:sz w:val="56"/>
                <w:szCs w:val="56"/>
              </w:rPr>
            </w:pPr>
            <w:r>
              <w:rPr>
                <w:color w:val="FCFCFC"/>
                <w:sz w:val="56"/>
                <w:szCs w:val="56"/>
              </w:rPr>
              <w:t>RAJNI</w:t>
            </w:r>
            <w:r w:rsidRPr="0048705D">
              <w:rPr>
                <w:color w:val="FCFCFC"/>
                <w:sz w:val="56"/>
                <w:szCs w:val="56"/>
              </w:rPr>
              <w:t xml:space="preserve"> BHAKTE </w:t>
            </w:r>
          </w:p>
          <w:p w:rsidR="0000174F" w:rsidRDefault="005B35B9">
            <w:pPr>
              <w:spacing w:after="0" w:line="259" w:lineRule="auto"/>
              <w:ind w:left="0" w:firstLine="0"/>
              <w:jc w:val="both"/>
            </w:pPr>
            <w:r>
              <w:rPr>
                <w:color w:val="FCFCFC"/>
                <w:sz w:val="30"/>
              </w:rPr>
              <w:t>IT SUPPORT ANALYST</w:t>
            </w:r>
          </w:p>
        </w:tc>
      </w:tr>
    </w:tbl>
    <w:p w:rsidR="00C51625" w:rsidRPr="00AA704A" w:rsidRDefault="00AA704A" w:rsidP="00AA704A">
      <w:pPr>
        <w:pStyle w:val="ListParagraph"/>
        <w:numPr>
          <w:ilvl w:val="0"/>
          <w:numId w:val="2"/>
        </w:numPr>
        <w:ind w:right="47"/>
        <w:rPr>
          <w:sz w:val="18"/>
          <w:szCs w:val="18"/>
        </w:rPr>
      </w:pPr>
      <w:r w:rsidRPr="00AA704A">
        <w:rPr>
          <w:sz w:val="18"/>
          <w:szCs w:val="18"/>
        </w:rPr>
        <w:t>Putty</w:t>
      </w:r>
    </w:p>
    <w:p w:rsidR="00AA704A" w:rsidRPr="00AA704A" w:rsidRDefault="00AA704A" w:rsidP="00AA704A">
      <w:pPr>
        <w:pStyle w:val="ListParagraph"/>
        <w:numPr>
          <w:ilvl w:val="0"/>
          <w:numId w:val="2"/>
        </w:numPr>
        <w:spacing w:after="44" w:line="259" w:lineRule="auto"/>
        <w:rPr>
          <w:sz w:val="18"/>
          <w:szCs w:val="18"/>
        </w:rPr>
      </w:pPr>
      <w:r w:rsidRPr="00AA704A">
        <w:rPr>
          <w:sz w:val="18"/>
          <w:szCs w:val="18"/>
        </w:rPr>
        <w:t>SQL Developer</w:t>
      </w:r>
    </w:p>
    <w:p w:rsidR="00AA704A" w:rsidRPr="00AA704A" w:rsidRDefault="00AA704A" w:rsidP="00AA704A">
      <w:pPr>
        <w:pStyle w:val="ListParagraph"/>
        <w:numPr>
          <w:ilvl w:val="0"/>
          <w:numId w:val="2"/>
        </w:numPr>
        <w:spacing w:after="44" w:line="259" w:lineRule="auto"/>
        <w:rPr>
          <w:sz w:val="18"/>
          <w:szCs w:val="18"/>
        </w:rPr>
      </w:pPr>
      <w:r w:rsidRPr="00AA704A">
        <w:rPr>
          <w:sz w:val="18"/>
          <w:szCs w:val="18"/>
        </w:rPr>
        <w:t>Service Now</w:t>
      </w:r>
    </w:p>
    <w:p w:rsidR="00AA704A" w:rsidRPr="00AA704A" w:rsidRDefault="00AA704A" w:rsidP="00AA704A">
      <w:pPr>
        <w:pStyle w:val="ListParagraph"/>
        <w:numPr>
          <w:ilvl w:val="0"/>
          <w:numId w:val="2"/>
        </w:numPr>
        <w:spacing w:after="44" w:line="259" w:lineRule="auto"/>
        <w:rPr>
          <w:sz w:val="18"/>
          <w:szCs w:val="18"/>
        </w:rPr>
      </w:pPr>
      <w:r w:rsidRPr="00AA704A">
        <w:rPr>
          <w:sz w:val="18"/>
          <w:szCs w:val="18"/>
        </w:rPr>
        <w:t>Netcool</w:t>
      </w:r>
    </w:p>
    <w:p w:rsidR="00AA704A" w:rsidRPr="00AA704A" w:rsidRDefault="00AA704A" w:rsidP="00AA704A">
      <w:pPr>
        <w:pStyle w:val="ListParagraph"/>
        <w:numPr>
          <w:ilvl w:val="0"/>
          <w:numId w:val="2"/>
        </w:numPr>
        <w:spacing w:after="44" w:line="259" w:lineRule="auto"/>
        <w:rPr>
          <w:sz w:val="18"/>
          <w:szCs w:val="18"/>
        </w:rPr>
      </w:pPr>
      <w:r w:rsidRPr="00AA704A">
        <w:rPr>
          <w:sz w:val="18"/>
          <w:szCs w:val="18"/>
        </w:rPr>
        <w:t>Riverside Senital</w:t>
      </w:r>
    </w:p>
    <w:p w:rsidR="00AA704A" w:rsidRPr="00AA704A" w:rsidRDefault="00AA704A" w:rsidP="00AA704A">
      <w:pPr>
        <w:pStyle w:val="ListParagraph"/>
        <w:numPr>
          <w:ilvl w:val="0"/>
          <w:numId w:val="2"/>
        </w:numPr>
        <w:spacing w:after="44" w:line="259" w:lineRule="auto"/>
        <w:rPr>
          <w:sz w:val="18"/>
          <w:szCs w:val="18"/>
        </w:rPr>
      </w:pPr>
      <w:r w:rsidRPr="00AA704A">
        <w:rPr>
          <w:sz w:val="18"/>
          <w:szCs w:val="18"/>
        </w:rPr>
        <w:t>ControlM</w:t>
      </w:r>
    </w:p>
    <w:p w:rsidR="00AA704A" w:rsidRPr="00AA704A" w:rsidRDefault="00AA704A" w:rsidP="00AA704A">
      <w:pPr>
        <w:pStyle w:val="ListParagraph"/>
        <w:numPr>
          <w:ilvl w:val="0"/>
          <w:numId w:val="2"/>
        </w:numPr>
        <w:spacing w:after="44" w:line="259" w:lineRule="auto"/>
        <w:rPr>
          <w:sz w:val="18"/>
          <w:szCs w:val="18"/>
        </w:rPr>
      </w:pPr>
      <w:r w:rsidRPr="00AA704A">
        <w:rPr>
          <w:sz w:val="18"/>
          <w:szCs w:val="18"/>
        </w:rPr>
        <w:t>Geneos</w:t>
      </w:r>
    </w:p>
    <w:p w:rsidR="00AA704A" w:rsidRDefault="00AA704A" w:rsidP="00AA704A">
      <w:pPr>
        <w:spacing w:after="44" w:line="259" w:lineRule="auto"/>
        <w:ind w:left="568"/>
      </w:pPr>
    </w:p>
    <w:p w:rsidR="00AA704A" w:rsidRDefault="00AA704A" w:rsidP="00AA704A">
      <w:pPr>
        <w:spacing w:after="44" w:line="259" w:lineRule="auto"/>
        <w:ind w:left="568"/>
      </w:pPr>
    </w:p>
    <w:p w:rsidR="00AA704A" w:rsidRDefault="00AA704A" w:rsidP="00AA704A">
      <w:pPr>
        <w:spacing w:after="44" w:line="259" w:lineRule="auto"/>
        <w:ind w:left="568"/>
      </w:pPr>
    </w:p>
    <w:p w:rsidR="00AA704A" w:rsidRDefault="00AA704A" w:rsidP="00C170E3">
      <w:pPr>
        <w:ind w:left="25" w:right="47"/>
      </w:pPr>
    </w:p>
    <w:p w:rsidR="00C51625" w:rsidRDefault="00C51625" w:rsidP="00C170E3">
      <w:pPr>
        <w:ind w:left="25" w:right="47"/>
      </w:pPr>
    </w:p>
    <w:p w:rsidR="00C51625" w:rsidRDefault="00C51625" w:rsidP="00C170E3">
      <w:pPr>
        <w:ind w:left="25" w:right="47"/>
      </w:pPr>
    </w:p>
    <w:p w:rsidR="00C51625" w:rsidRDefault="00C51625" w:rsidP="00C170E3">
      <w:pPr>
        <w:ind w:left="25" w:right="47"/>
      </w:pPr>
    </w:p>
    <w:p w:rsidR="00C51625" w:rsidRDefault="00C51625" w:rsidP="00C170E3">
      <w:pPr>
        <w:ind w:left="25" w:right="47"/>
      </w:pPr>
    </w:p>
    <w:p w:rsidR="00C51625" w:rsidRDefault="00C51625" w:rsidP="00C170E3">
      <w:pPr>
        <w:ind w:left="25" w:right="47"/>
      </w:pPr>
    </w:p>
    <w:p w:rsidR="00C51625" w:rsidRDefault="00C51625" w:rsidP="00C170E3">
      <w:pPr>
        <w:ind w:left="25" w:right="47"/>
      </w:pPr>
    </w:p>
    <w:p w:rsidR="00C170E3" w:rsidRDefault="00C170E3" w:rsidP="00C170E3">
      <w:pPr>
        <w:ind w:left="25" w:right="47"/>
      </w:pPr>
    </w:p>
    <w:p w:rsidR="00C170E3" w:rsidRDefault="00C170E3" w:rsidP="00C170E3">
      <w:pPr>
        <w:ind w:left="25" w:right="47"/>
      </w:pPr>
    </w:p>
    <w:p w:rsidR="00C170E3" w:rsidRDefault="00C170E3" w:rsidP="00C170E3">
      <w:pPr>
        <w:ind w:left="25" w:right="47"/>
      </w:pPr>
    </w:p>
    <w:p w:rsidR="00C170E3" w:rsidRDefault="00C170E3" w:rsidP="00C170E3">
      <w:pPr>
        <w:ind w:left="25" w:right="47"/>
      </w:pPr>
    </w:p>
    <w:p w:rsidR="00AA704A" w:rsidRDefault="00AA704A" w:rsidP="00C51625">
      <w:pPr>
        <w:ind w:left="0" w:right="47" w:firstLine="0"/>
      </w:pPr>
    </w:p>
    <w:p w:rsidR="00AA704A" w:rsidRDefault="00AA704A" w:rsidP="00C51625">
      <w:pPr>
        <w:ind w:left="0" w:right="47" w:firstLine="0"/>
      </w:pPr>
    </w:p>
    <w:p w:rsidR="00AA704A" w:rsidRDefault="00AA704A" w:rsidP="00C51625">
      <w:pPr>
        <w:ind w:left="0" w:right="47" w:firstLine="0"/>
      </w:pPr>
    </w:p>
    <w:p w:rsidR="00AA704A" w:rsidRDefault="00AA704A" w:rsidP="00C51625">
      <w:pPr>
        <w:ind w:left="0" w:right="47" w:firstLine="0"/>
      </w:pPr>
    </w:p>
    <w:p w:rsidR="00AA704A" w:rsidRDefault="00AA704A" w:rsidP="00C51625">
      <w:pPr>
        <w:ind w:left="0" w:right="47" w:firstLine="0"/>
      </w:pPr>
    </w:p>
    <w:p w:rsidR="0000174F" w:rsidRDefault="005B35B9" w:rsidP="00C51625">
      <w:pPr>
        <w:ind w:left="0" w:right="47" w:firstLine="0"/>
      </w:pPr>
      <w:r>
        <w:rPr>
          <w:b/>
        </w:rPr>
        <w:lastRenderedPageBreak/>
        <w:t>S</w:t>
      </w:r>
      <w:r>
        <w:rPr>
          <w:b/>
        </w:rPr>
        <w:t>OFTWARE ENGINEER</w:t>
      </w:r>
    </w:p>
    <w:p w:rsidR="0000174F" w:rsidRDefault="005B35B9">
      <w:pPr>
        <w:spacing w:after="82"/>
        <w:ind w:left="25" w:right="47"/>
      </w:pPr>
      <w:r>
        <w:t xml:space="preserve">HCL </w:t>
      </w:r>
      <w:r w:rsidR="00C51625">
        <w:t>TECHNOLOGIES Pune</w:t>
      </w:r>
      <w:r w:rsidR="00C170E3">
        <w:t>, IN</w:t>
      </w:r>
    </w:p>
    <w:p w:rsidR="00C170E3" w:rsidRDefault="005B35B9">
      <w:pPr>
        <w:ind w:left="292" w:right="47" w:hanging="206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36350" cy="36350"/>
                <wp:effectExtent l="0" t="0" r="0" b="0"/>
                <wp:docPr id="1699" name="Group 16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350" cy="36350"/>
                          <a:chOff x="0" y="0"/>
                          <a:chExt cx="36350" cy="36350"/>
                        </a:xfrm>
                      </wpg:grpSpPr>
                      <wps:wsp>
                        <wps:cNvPr id="114" name="Shape 114"/>
                        <wps:cNvSpPr/>
                        <wps:spPr>
                          <a:xfrm>
                            <a:off x="0" y="0"/>
                            <a:ext cx="36350" cy="3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350" h="36350">
                                <a:moveTo>
                                  <a:pt x="18175" y="0"/>
                                </a:moveTo>
                                <a:cubicBezTo>
                                  <a:pt x="20585" y="0"/>
                                  <a:pt x="22903" y="461"/>
                                  <a:pt x="25130" y="1384"/>
                                </a:cubicBezTo>
                                <a:cubicBezTo>
                                  <a:pt x="27356" y="2306"/>
                                  <a:pt x="29322" y="3619"/>
                                  <a:pt x="31026" y="5323"/>
                                </a:cubicBezTo>
                                <a:cubicBezTo>
                                  <a:pt x="32731" y="7027"/>
                                  <a:pt x="34044" y="8993"/>
                                  <a:pt x="34966" y="11219"/>
                                </a:cubicBezTo>
                                <a:cubicBezTo>
                                  <a:pt x="35889" y="13446"/>
                                  <a:pt x="36350" y="15765"/>
                                  <a:pt x="36350" y="18175"/>
                                </a:cubicBezTo>
                                <a:cubicBezTo>
                                  <a:pt x="36350" y="20585"/>
                                  <a:pt x="35889" y="22903"/>
                                  <a:pt x="34966" y="25130"/>
                                </a:cubicBezTo>
                                <a:cubicBezTo>
                                  <a:pt x="34044" y="27356"/>
                                  <a:pt x="32731" y="29322"/>
                                  <a:pt x="31026" y="31026"/>
                                </a:cubicBezTo>
                                <a:cubicBezTo>
                                  <a:pt x="29322" y="32731"/>
                                  <a:pt x="27356" y="34044"/>
                                  <a:pt x="25130" y="34966"/>
                                </a:cubicBezTo>
                                <a:cubicBezTo>
                                  <a:pt x="22903" y="35889"/>
                                  <a:pt x="20585" y="36350"/>
                                  <a:pt x="18175" y="36350"/>
                                </a:cubicBezTo>
                                <a:cubicBezTo>
                                  <a:pt x="15765" y="36350"/>
                                  <a:pt x="13446" y="35889"/>
                                  <a:pt x="11219" y="34966"/>
                                </a:cubicBezTo>
                                <a:cubicBezTo>
                                  <a:pt x="8993" y="34044"/>
                                  <a:pt x="7027" y="32731"/>
                                  <a:pt x="5323" y="31026"/>
                                </a:cubicBezTo>
                                <a:cubicBezTo>
                                  <a:pt x="3619" y="29322"/>
                                  <a:pt x="2306" y="27356"/>
                                  <a:pt x="1383" y="25130"/>
                                </a:cubicBezTo>
                                <a:cubicBezTo>
                                  <a:pt x="461" y="22903"/>
                                  <a:pt x="0" y="20585"/>
                                  <a:pt x="0" y="18175"/>
                                </a:cubicBezTo>
                                <a:cubicBezTo>
                                  <a:pt x="0" y="15765"/>
                                  <a:pt x="461" y="13446"/>
                                  <a:pt x="1383" y="11219"/>
                                </a:cubicBezTo>
                                <a:cubicBezTo>
                                  <a:pt x="2306" y="8993"/>
                                  <a:pt x="3619" y="7027"/>
                                  <a:pt x="5323" y="5323"/>
                                </a:cubicBezTo>
                                <a:cubicBezTo>
                                  <a:pt x="7027" y="3619"/>
                                  <a:pt x="8993" y="2306"/>
                                  <a:pt x="11219" y="1384"/>
                                </a:cubicBezTo>
                                <a:cubicBezTo>
                                  <a:pt x="13446" y="461"/>
                                  <a:pt x="15765" y="0"/>
                                  <a:pt x="181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032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99" style="width:2.86218pt;height:2.86218pt;mso-position-horizontal-relative:char;mso-position-vertical-relative:line" coordsize="363,363">
                <v:shape id="Shape 114" style="position:absolute;width:363;height:363;left:0;top:0;" coordsize="36350,36350" path="m18175,0c20585,0,22903,461,25130,1384c27356,2306,29322,3619,31026,5323c32731,7027,34044,8993,34966,11219c35889,13446,36350,15765,36350,18175c36350,20585,35889,22903,34966,25130c34044,27356,32731,29322,31026,31026c29322,32731,27356,34044,25130,34966c22903,35889,20585,36350,18175,36350c15765,36350,13446,35889,11219,34966c8993,34044,7027,32731,5323,31026c3619,29322,2306,27356,1383,25130c461,22903,0,20585,0,18175c0,15765,461,13446,1383,11219c2306,8993,3619,7027,5323,5323c7027,3619,8993,2306,11219,1384c13446,461,15765,0,18175,0x">
                  <v:stroke weight="0pt" endcap="flat" joinstyle="miter" miterlimit="10" on="false" color="#000000" opacity="0"/>
                  <v:fill on="true" color="#020323"/>
                </v:shape>
              </v:group>
            </w:pict>
          </mc:Fallback>
        </mc:AlternateContent>
      </w:r>
      <w:r>
        <w:tab/>
        <w:t>HCL Technologies Limited is an Indian multinational information technology (IT) service and consulting</w:t>
      </w:r>
      <w:r w:rsidR="00C170E3">
        <w:t>.</w:t>
      </w:r>
    </w:p>
    <w:p w:rsidR="0000174F" w:rsidRPr="00C51625" w:rsidRDefault="00C170E3">
      <w:pPr>
        <w:ind w:left="292" w:right="47" w:hanging="206"/>
        <w:rPr>
          <w:b/>
          <w:sz w:val="18"/>
          <w:szCs w:val="18"/>
        </w:rPr>
      </w:pPr>
      <w:r>
        <w:t xml:space="preserve"> </w:t>
      </w:r>
      <w:r w:rsidRPr="00C51625">
        <w:rPr>
          <w:b/>
          <w:sz w:val="18"/>
          <w:szCs w:val="18"/>
        </w:rPr>
        <w:t>company Client: Deutsche Bank</w:t>
      </w:r>
    </w:p>
    <w:p w:rsidR="00C51625" w:rsidRDefault="00C51625" w:rsidP="00C51625">
      <w:pPr>
        <w:ind w:left="292" w:right="47" w:hanging="206"/>
      </w:pPr>
      <w:r>
        <w:t>Deutsche Bank AG is a German global banking and financial services company with its</w:t>
      </w:r>
    </w:p>
    <w:p w:rsidR="00C51625" w:rsidRDefault="00C51625" w:rsidP="00C51625">
      <w:pPr>
        <w:ind w:left="292" w:right="47" w:hanging="206"/>
      </w:pPr>
      <w:r>
        <w:t>headquarters in the Deutsche Bank Twin Towers in Frankfurt. It has more than 100,000</w:t>
      </w:r>
    </w:p>
    <w:p w:rsidR="00C51625" w:rsidRDefault="00C51625" w:rsidP="00C51625">
      <w:pPr>
        <w:ind w:left="292" w:right="47" w:hanging="206"/>
      </w:pPr>
      <w:r>
        <w:t>employees in over 70 countries, and has a large presence in Europe, the Americas, Asia-Pacific</w:t>
      </w:r>
    </w:p>
    <w:p w:rsidR="00C51625" w:rsidRDefault="00C51625" w:rsidP="00C51625">
      <w:pPr>
        <w:ind w:left="292" w:right="47" w:hanging="206"/>
      </w:pPr>
      <w:r>
        <w:t>and the emerging markets. In 2009, Deutsche Bank was the largest foreign exchange dealer in</w:t>
      </w:r>
    </w:p>
    <w:p w:rsidR="00C51625" w:rsidRDefault="00C51625" w:rsidP="00C51625">
      <w:pPr>
        <w:ind w:left="292" w:right="47" w:hanging="206"/>
      </w:pPr>
      <w:r>
        <w:t>the world with a market share of 21 percent. The company is a component of the Euro Stock</w:t>
      </w:r>
    </w:p>
    <w:p w:rsidR="00C51625" w:rsidRDefault="00C51625" w:rsidP="00C51625">
      <w:pPr>
        <w:ind w:left="292" w:right="47" w:hanging="206"/>
      </w:pPr>
      <w:r>
        <w:t>50 stock market index.</w:t>
      </w:r>
    </w:p>
    <w:p w:rsidR="00C51625" w:rsidRDefault="00C51625" w:rsidP="00C51625">
      <w:pPr>
        <w:ind w:left="292" w:right="47" w:hanging="206"/>
      </w:pPr>
    </w:p>
    <w:p w:rsidR="00C51625" w:rsidRDefault="00C51625" w:rsidP="00C51625">
      <w:pPr>
        <w:pStyle w:val="Heading2"/>
        <w:spacing w:after="101"/>
        <w:ind w:left="-5"/>
      </w:pPr>
      <w:r>
        <w:t>PROJECTS</w:t>
      </w:r>
    </w:p>
    <w:p w:rsidR="00C51625" w:rsidRDefault="00C51625" w:rsidP="00C51625">
      <w:r>
        <w:t>Providing application based support in GPF (General Provided Fund). In GPF we support</w:t>
      </w:r>
    </w:p>
    <w:p w:rsidR="00C51625" w:rsidRDefault="00C51625" w:rsidP="00C51625">
      <w:r>
        <w:t>Traders and middles offices users with their application issues. Traders directly reach out to us in</w:t>
      </w:r>
    </w:p>
    <w:p w:rsidR="00C51625" w:rsidRPr="00C51625" w:rsidRDefault="0085478F" w:rsidP="00C51625">
      <w:r>
        <w:t xml:space="preserve">case of </w:t>
      </w:r>
      <w:proofErr w:type="gramStart"/>
      <w:r>
        <w:t xml:space="preserve">any </w:t>
      </w:r>
      <w:r w:rsidR="00C51625">
        <w:t xml:space="preserve"> issue</w:t>
      </w:r>
      <w:proofErr w:type="gramEnd"/>
      <w:r w:rsidR="00C51625">
        <w:t xml:space="preserve"> </w:t>
      </w:r>
      <w:r>
        <w:t xml:space="preserve">related to </w:t>
      </w:r>
      <w:r w:rsidR="00C51625">
        <w:t xml:space="preserve"> applications, reports related.</w:t>
      </w:r>
    </w:p>
    <w:p w:rsidR="00C51625" w:rsidRDefault="00C51625" w:rsidP="00C51625">
      <w:pPr>
        <w:ind w:left="292" w:right="47" w:hanging="206"/>
      </w:pPr>
    </w:p>
    <w:p w:rsidR="0000174F" w:rsidRDefault="005B35B9" w:rsidP="00C51625">
      <w:pPr>
        <w:ind w:left="0" w:right="47" w:firstLine="0"/>
      </w:pPr>
      <w:r w:rsidRPr="0085478F">
        <w:rPr>
          <w:b/>
        </w:rPr>
        <w:t xml:space="preserve">ROLES AND </w:t>
      </w:r>
      <w:r w:rsidR="00C170E3" w:rsidRPr="0085478F">
        <w:rPr>
          <w:b/>
        </w:rPr>
        <w:t>RESPONSIBILITIES</w:t>
      </w:r>
      <w:r w:rsidR="00C170E3">
        <w:t>:</w:t>
      </w:r>
    </w:p>
    <w:p w:rsidR="00C170E3" w:rsidRPr="00C170E3" w:rsidRDefault="00C170E3" w:rsidP="00C170E3">
      <w:pPr>
        <w:pStyle w:val="Heading1"/>
        <w:numPr>
          <w:ilvl w:val="0"/>
          <w:numId w:val="1"/>
        </w:numPr>
        <w:rPr>
          <w:sz w:val="18"/>
          <w:szCs w:val="18"/>
        </w:rPr>
      </w:pPr>
      <w:r w:rsidRPr="00C170E3">
        <w:rPr>
          <w:sz w:val="18"/>
          <w:szCs w:val="18"/>
        </w:rPr>
        <w:t xml:space="preserve">Leading a team of 3 members for daily support activities, mentoring and helping them cater to daily service requests and incidents. </w:t>
      </w:r>
    </w:p>
    <w:p w:rsidR="00C170E3" w:rsidRPr="00C170E3" w:rsidRDefault="00C170E3" w:rsidP="00C170E3">
      <w:pPr>
        <w:pStyle w:val="Heading1"/>
        <w:numPr>
          <w:ilvl w:val="0"/>
          <w:numId w:val="1"/>
        </w:numPr>
        <w:rPr>
          <w:sz w:val="18"/>
          <w:szCs w:val="18"/>
        </w:rPr>
      </w:pPr>
      <w:r w:rsidRPr="00C170E3">
        <w:rPr>
          <w:sz w:val="18"/>
          <w:szCs w:val="18"/>
        </w:rPr>
        <w:t xml:space="preserve">Investigate and </w:t>
      </w:r>
      <w:r w:rsidRPr="00C170E3">
        <w:rPr>
          <w:sz w:val="18"/>
          <w:szCs w:val="18"/>
        </w:rPr>
        <w:t>analyse</w:t>
      </w:r>
      <w:r w:rsidRPr="00C170E3">
        <w:rPr>
          <w:sz w:val="18"/>
          <w:szCs w:val="18"/>
        </w:rPr>
        <w:t xml:space="preserve"> production issues and resolve them in a timely manner – excellent troubleshooting skills. </w:t>
      </w:r>
    </w:p>
    <w:p w:rsidR="00C170E3" w:rsidRPr="00C170E3" w:rsidRDefault="00C170E3" w:rsidP="00C170E3">
      <w:pPr>
        <w:pStyle w:val="Heading1"/>
        <w:numPr>
          <w:ilvl w:val="0"/>
          <w:numId w:val="1"/>
        </w:numPr>
        <w:rPr>
          <w:sz w:val="18"/>
          <w:szCs w:val="18"/>
        </w:rPr>
      </w:pPr>
      <w:r w:rsidRPr="00C170E3">
        <w:rPr>
          <w:sz w:val="18"/>
          <w:szCs w:val="18"/>
        </w:rPr>
        <w:t xml:space="preserve">Experience in engaging in business calls with stakeholders during critical production issues. Generate PMR (Portfolio Management Report) of clients for financial advisers to assist with better business decisions. </w:t>
      </w:r>
    </w:p>
    <w:p w:rsidR="00C170E3" w:rsidRPr="00C170E3" w:rsidRDefault="00C170E3" w:rsidP="00C170E3">
      <w:pPr>
        <w:pStyle w:val="Heading1"/>
        <w:numPr>
          <w:ilvl w:val="0"/>
          <w:numId w:val="1"/>
        </w:numPr>
        <w:rPr>
          <w:sz w:val="18"/>
          <w:szCs w:val="18"/>
        </w:rPr>
      </w:pPr>
      <w:r w:rsidRPr="00C170E3">
        <w:rPr>
          <w:sz w:val="18"/>
          <w:szCs w:val="18"/>
        </w:rPr>
        <w:t xml:space="preserve">Understanding of ITIL methodologies like </w:t>
      </w:r>
      <w:r w:rsidRPr="00C170E3">
        <w:rPr>
          <w:sz w:val="18"/>
          <w:szCs w:val="18"/>
        </w:rPr>
        <w:t>incident,</w:t>
      </w:r>
      <w:r w:rsidRPr="00C170E3">
        <w:rPr>
          <w:sz w:val="18"/>
          <w:szCs w:val="18"/>
        </w:rPr>
        <w:t xml:space="preserve"> problem and change management. Providing support to application server status for front-end application</w:t>
      </w:r>
      <w:r w:rsidRPr="00C170E3">
        <w:rPr>
          <w:sz w:val="18"/>
          <w:szCs w:val="18"/>
        </w:rPr>
        <w:t>.</w:t>
      </w:r>
    </w:p>
    <w:p w:rsidR="00C170E3" w:rsidRPr="00C170E3" w:rsidRDefault="00C170E3" w:rsidP="00C170E3">
      <w:pPr>
        <w:pStyle w:val="Heading1"/>
        <w:numPr>
          <w:ilvl w:val="0"/>
          <w:numId w:val="1"/>
        </w:numPr>
        <w:rPr>
          <w:sz w:val="18"/>
          <w:szCs w:val="18"/>
        </w:rPr>
      </w:pPr>
      <w:r w:rsidRPr="00C170E3">
        <w:rPr>
          <w:sz w:val="18"/>
          <w:szCs w:val="18"/>
        </w:rPr>
        <w:t xml:space="preserve"> Work closely with Support, Development, Infra and QA counterparts for smooth execution of production deployments. Collaborate with Infrastructure teams, application developers, external vendors and exchanges to re-mediate the production issue.</w:t>
      </w:r>
    </w:p>
    <w:p w:rsidR="00C170E3" w:rsidRPr="00C170E3" w:rsidRDefault="00C170E3" w:rsidP="00C170E3">
      <w:pPr>
        <w:pStyle w:val="Heading1"/>
        <w:numPr>
          <w:ilvl w:val="0"/>
          <w:numId w:val="1"/>
        </w:numPr>
        <w:rPr>
          <w:sz w:val="18"/>
          <w:szCs w:val="18"/>
        </w:rPr>
      </w:pPr>
      <w:r w:rsidRPr="00C170E3">
        <w:rPr>
          <w:sz w:val="18"/>
          <w:szCs w:val="18"/>
        </w:rPr>
        <w:t xml:space="preserve"> Raise problem tickets</w:t>
      </w:r>
      <w:r w:rsidR="00A10D77">
        <w:rPr>
          <w:sz w:val="18"/>
          <w:szCs w:val="18"/>
        </w:rPr>
        <w:t xml:space="preserve"> and JIRA</w:t>
      </w:r>
      <w:r w:rsidRPr="00C170E3">
        <w:rPr>
          <w:sz w:val="18"/>
          <w:szCs w:val="18"/>
        </w:rPr>
        <w:t xml:space="preserve"> for repeated issues with L2 in </w:t>
      </w:r>
      <w:r w:rsidRPr="00C170E3">
        <w:rPr>
          <w:sz w:val="18"/>
          <w:szCs w:val="18"/>
        </w:rPr>
        <w:t>dept.</w:t>
      </w:r>
      <w:r w:rsidRPr="00C170E3">
        <w:rPr>
          <w:sz w:val="18"/>
          <w:szCs w:val="18"/>
        </w:rPr>
        <w:t xml:space="preserve"> analysis with handover documents to assist developers for permanent fix. </w:t>
      </w:r>
    </w:p>
    <w:p w:rsidR="00C170E3" w:rsidRPr="00C170E3" w:rsidRDefault="00C170E3" w:rsidP="00A10D77">
      <w:pPr>
        <w:pStyle w:val="Heading1"/>
        <w:ind w:left="345" w:firstLine="0"/>
        <w:rPr>
          <w:sz w:val="18"/>
          <w:szCs w:val="18"/>
        </w:rPr>
      </w:pPr>
    </w:p>
    <w:p w:rsidR="002302A5" w:rsidRDefault="002302A5">
      <w:pPr>
        <w:spacing w:after="36" w:line="259" w:lineRule="auto"/>
        <w:ind w:left="-5"/>
        <w:rPr>
          <w:b/>
        </w:rPr>
      </w:pPr>
    </w:p>
    <w:p w:rsidR="002302A5" w:rsidRPr="002302A5" w:rsidRDefault="002302A5">
      <w:pPr>
        <w:spacing w:after="36" w:line="259" w:lineRule="auto"/>
        <w:ind w:left="-5"/>
        <w:rPr>
          <w:sz w:val="28"/>
          <w:szCs w:val="28"/>
        </w:rPr>
      </w:pPr>
      <w:r w:rsidRPr="002302A5">
        <w:rPr>
          <w:sz w:val="28"/>
          <w:szCs w:val="28"/>
        </w:rPr>
        <w:t>EDUCATION</w:t>
      </w:r>
    </w:p>
    <w:p w:rsidR="0000174F" w:rsidRDefault="005B35B9">
      <w:pPr>
        <w:spacing w:after="36" w:line="259" w:lineRule="auto"/>
        <w:ind w:left="-5"/>
      </w:pPr>
      <w:r>
        <w:rPr>
          <w:b/>
        </w:rPr>
        <w:t xml:space="preserve">BTECH IN ELECTRONICS AND </w:t>
      </w:r>
      <w:r w:rsidR="002302A5">
        <w:rPr>
          <w:b/>
        </w:rPr>
        <w:t>Telecommunication</w:t>
      </w:r>
    </w:p>
    <w:p w:rsidR="0000174F" w:rsidRDefault="005B35B9">
      <w:pPr>
        <w:spacing w:after="0" w:line="259" w:lineRule="auto"/>
        <w:ind w:left="-5"/>
      </w:pPr>
      <w:r>
        <w:rPr>
          <w:b/>
        </w:rPr>
        <w:t>ENGG.</w:t>
      </w:r>
    </w:p>
    <w:p w:rsidR="002302A5" w:rsidRPr="002302A5" w:rsidRDefault="002302A5">
      <w:pPr>
        <w:pStyle w:val="Heading1"/>
        <w:ind w:left="-5"/>
        <w:rPr>
          <w:sz w:val="18"/>
          <w:szCs w:val="18"/>
        </w:rPr>
      </w:pPr>
      <w:r w:rsidRPr="002302A5">
        <w:rPr>
          <w:sz w:val="18"/>
          <w:szCs w:val="18"/>
        </w:rPr>
        <w:t>J.D Collage of Engineering and Management. Nagpur</w:t>
      </w:r>
    </w:p>
    <w:p w:rsidR="002302A5" w:rsidRPr="002302A5" w:rsidRDefault="002302A5" w:rsidP="002302A5"/>
    <w:p w:rsidR="0000174F" w:rsidRDefault="005B35B9">
      <w:pPr>
        <w:pStyle w:val="Heading1"/>
        <w:ind w:left="-5"/>
      </w:pPr>
      <w:r>
        <w:t>AWARDS</w:t>
      </w:r>
    </w:p>
    <w:p w:rsidR="0000174F" w:rsidRDefault="005B35B9">
      <w:pPr>
        <w:spacing w:after="0" w:line="259" w:lineRule="auto"/>
        <w:ind w:left="-5"/>
      </w:pPr>
      <w:r>
        <w:rPr>
          <w:b/>
        </w:rPr>
        <w:t>SPOT AWARD</w:t>
      </w:r>
    </w:p>
    <w:p w:rsidR="0000174F" w:rsidRDefault="005B35B9">
      <w:pPr>
        <w:ind w:left="25" w:right="47"/>
      </w:pPr>
      <w:r>
        <w:t>FOR MONITORING THE QURTERLY BATCH</w:t>
      </w:r>
    </w:p>
    <w:p w:rsidR="0000174F" w:rsidRDefault="005B35B9">
      <w:pPr>
        <w:spacing w:after="513"/>
        <w:ind w:left="25" w:right="47"/>
      </w:pPr>
      <w:r>
        <w:t>PROCESS OF THE CLIENT AS IT WAS FIRST PRODUCTION RUN WITHOUT ANY INCIDENTS.</w:t>
      </w:r>
    </w:p>
    <w:p w:rsidR="0000174F" w:rsidRDefault="005B35B9">
      <w:pPr>
        <w:spacing w:after="0" w:line="259" w:lineRule="auto"/>
        <w:ind w:left="-5"/>
      </w:pPr>
      <w:r>
        <w:rPr>
          <w:b/>
        </w:rPr>
        <w:t>EXCELLENCE AWARD</w:t>
      </w:r>
    </w:p>
    <w:p w:rsidR="0000174F" w:rsidRDefault="005B35B9">
      <w:pPr>
        <w:ind w:left="25" w:right="47"/>
      </w:pPr>
      <w:r>
        <w:t>FOR HANDELING PORTFOLIO MANAGEMENT YEARLY PROCESS SMOOTHLY WITHOUT ANY PRODUCTION ISSUE.</w:t>
      </w:r>
    </w:p>
    <w:p w:rsidR="006F3E69" w:rsidRDefault="006F3E69">
      <w:pPr>
        <w:ind w:left="25" w:right="47"/>
      </w:pPr>
    </w:p>
    <w:p w:rsidR="006F3E69" w:rsidRDefault="006F3E69">
      <w:pPr>
        <w:ind w:left="25" w:right="47"/>
      </w:pPr>
    </w:p>
    <w:p w:rsidR="006F3E69" w:rsidRDefault="006F3E69">
      <w:pPr>
        <w:ind w:left="25" w:right="47"/>
      </w:pPr>
    </w:p>
    <w:p w:rsidR="006F3E69" w:rsidRDefault="006F3E69">
      <w:pPr>
        <w:ind w:left="25" w:right="47"/>
      </w:pPr>
    </w:p>
    <w:p w:rsidR="006F3E69" w:rsidRDefault="006F3E69">
      <w:pPr>
        <w:ind w:left="25" w:right="47"/>
      </w:pPr>
    </w:p>
    <w:p w:rsidR="006F3E69" w:rsidRDefault="006F3E69">
      <w:pPr>
        <w:ind w:left="25" w:right="47"/>
      </w:pPr>
    </w:p>
    <w:p w:rsidR="006F3E69" w:rsidRDefault="006F3E69">
      <w:pPr>
        <w:ind w:left="25" w:right="47"/>
      </w:pPr>
    </w:p>
    <w:p w:rsidR="006F3E69" w:rsidRDefault="006F3E69">
      <w:pPr>
        <w:ind w:left="25" w:right="47"/>
      </w:pPr>
    </w:p>
    <w:p w:rsidR="006F3E69" w:rsidRDefault="006F3E69">
      <w:pPr>
        <w:ind w:left="25" w:right="47"/>
      </w:pPr>
    </w:p>
    <w:p w:rsidR="006F3E69" w:rsidRPr="0085478F" w:rsidRDefault="006F3E69" w:rsidP="006F3E69">
      <w:pPr>
        <w:ind w:left="25" w:right="47"/>
        <w:rPr>
          <w:b/>
        </w:rPr>
      </w:pPr>
      <w:r w:rsidRPr="0085478F">
        <w:rPr>
          <w:b/>
        </w:rPr>
        <w:t>TRAINING</w:t>
      </w:r>
    </w:p>
    <w:p w:rsidR="006F3E69" w:rsidRDefault="006F3E69" w:rsidP="006F3E69">
      <w:pPr>
        <w:ind w:left="25" w:right="47"/>
      </w:pPr>
      <w:r>
        <w:t>Successfully completed training in SQL and UNIX conducted by HCL Tech.</w:t>
      </w:r>
    </w:p>
    <w:p w:rsidR="006F3E69" w:rsidRDefault="006F3E69" w:rsidP="006F3E69">
      <w:pPr>
        <w:ind w:left="25" w:right="47"/>
      </w:pPr>
    </w:p>
    <w:p w:rsidR="006F3E69" w:rsidRDefault="006F3E69" w:rsidP="006F3E69">
      <w:pPr>
        <w:ind w:left="25" w:right="47"/>
      </w:pPr>
      <w:r>
        <w:t xml:space="preserve">I hereby declare that all furnished information made here are true and correct to the best of </w:t>
      </w:r>
      <w:proofErr w:type="gramStart"/>
      <w:r>
        <w:t>my</w:t>
      </w:r>
      <w:proofErr w:type="gramEnd"/>
    </w:p>
    <w:p w:rsidR="006F3E69" w:rsidRDefault="006F3E69" w:rsidP="006F3E69">
      <w:pPr>
        <w:ind w:left="25" w:right="47"/>
      </w:pPr>
      <w:r>
        <w:t>knowledge and belief.</w:t>
      </w:r>
    </w:p>
    <w:p w:rsidR="006F3E69" w:rsidRDefault="006F3E69" w:rsidP="006F3E69">
      <w:pPr>
        <w:ind w:left="25" w:right="47"/>
      </w:pPr>
    </w:p>
    <w:p w:rsidR="006F3E69" w:rsidRDefault="006F3E69" w:rsidP="006F3E69">
      <w:pPr>
        <w:ind w:left="25" w:right="47"/>
      </w:pPr>
      <w:r>
        <w:t>Place:</w:t>
      </w:r>
    </w:p>
    <w:p w:rsidR="006F3E69" w:rsidRDefault="006F3E69" w:rsidP="006F3E69">
      <w:pPr>
        <w:ind w:left="25" w:right="47"/>
      </w:pPr>
      <w:r>
        <w:t>Date: (</w:t>
      </w:r>
      <w:proofErr w:type="spellStart"/>
      <w:r>
        <w:t>Rajni</w:t>
      </w:r>
      <w:proofErr w:type="spellEnd"/>
      <w:r>
        <w:t xml:space="preserve"> </w:t>
      </w:r>
      <w:proofErr w:type="spellStart"/>
      <w:r>
        <w:t>Bhakte</w:t>
      </w:r>
      <w:proofErr w:type="spellEnd"/>
      <w:r>
        <w:t>)</w:t>
      </w:r>
    </w:p>
    <w:p w:rsidR="00C51625" w:rsidRDefault="00C51625">
      <w:pPr>
        <w:ind w:left="25" w:right="47"/>
      </w:pPr>
    </w:p>
    <w:p w:rsidR="00AA704A" w:rsidRDefault="00AA704A">
      <w:pPr>
        <w:ind w:left="25" w:right="47"/>
      </w:pPr>
    </w:p>
    <w:sectPr w:rsidR="00AA704A">
      <w:type w:val="continuous"/>
      <w:pgSz w:w="11910" w:h="16845"/>
      <w:pgMar w:top="0" w:right="98" w:bottom="554" w:left="385" w:header="720" w:footer="720" w:gutter="0"/>
      <w:cols w:num="2" w:space="720" w:equalWidth="0">
        <w:col w:w="3647" w:space="914"/>
        <w:col w:w="6865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3479C3"/>
    <w:multiLevelType w:val="hybridMultilevel"/>
    <w:tmpl w:val="0FEADA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974E37"/>
    <w:multiLevelType w:val="hybridMultilevel"/>
    <w:tmpl w:val="A718CDB4"/>
    <w:lvl w:ilvl="0" w:tplc="4009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2" w15:restartNumberingAfterBreak="0">
    <w:nsid w:val="51770A31"/>
    <w:multiLevelType w:val="hybridMultilevel"/>
    <w:tmpl w:val="59F8E5D2"/>
    <w:lvl w:ilvl="0" w:tplc="40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74F"/>
    <w:rsid w:val="0000174F"/>
    <w:rsid w:val="002302A5"/>
    <w:rsid w:val="0048705D"/>
    <w:rsid w:val="0055000A"/>
    <w:rsid w:val="005B35B9"/>
    <w:rsid w:val="006F3E69"/>
    <w:rsid w:val="0085478F"/>
    <w:rsid w:val="00A10D77"/>
    <w:rsid w:val="00AA704A"/>
    <w:rsid w:val="00C170E3"/>
    <w:rsid w:val="00C51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D2B97"/>
  <w15:docId w15:val="{9C9773BD-0648-470C-A9DF-7801B9670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7" w:line="307" w:lineRule="auto"/>
      <w:ind w:left="10" w:hanging="10"/>
    </w:pPr>
    <w:rPr>
      <w:rFonts w:ascii="Calibri" w:eastAsia="Calibri" w:hAnsi="Calibri" w:cs="Calibri"/>
      <w:color w:val="020323"/>
      <w:sz w:val="17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color w:val="020323"/>
      <w:sz w:val="3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453" w:hanging="10"/>
      <w:outlineLvl w:val="1"/>
    </w:pPr>
    <w:rPr>
      <w:rFonts w:ascii="Calibri" w:eastAsia="Calibri" w:hAnsi="Calibri" w:cs="Calibri"/>
      <w:color w:val="020323"/>
      <w:sz w:val="29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11"/>
      <w:ind w:right="53"/>
      <w:jc w:val="center"/>
      <w:outlineLvl w:val="2"/>
    </w:pPr>
    <w:rPr>
      <w:rFonts w:ascii="Calibri" w:eastAsia="Calibri" w:hAnsi="Calibri" w:cs="Calibri"/>
      <w:color w:val="000000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Calibri" w:eastAsia="Calibri" w:hAnsi="Calibri" w:cs="Calibri"/>
      <w:color w:val="000000"/>
      <w:sz w:val="18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020323"/>
      <w:sz w:val="29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20323"/>
      <w:sz w:val="3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AA70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96C071-5080-4AD6-9FCE-128E5D3535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434</Words>
  <Characters>2478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Sagarika Bohidar</vt:lpstr>
    </vt:vector>
  </TitlesOfParts>
  <Company/>
  <LinksUpToDate>false</LinksUpToDate>
  <CharactersWithSpaces>2907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Sagarika Bohidar</dc:title>
  <dc:subject/>
  <dc:creator>sagarikabohidar94</dc:creator>
  <cp:keywords>DAEj_6muxbc,BAEikVLopT8</cp:keywords>
  <cp:lastModifiedBy>suraj</cp:lastModifiedBy>
  <cp:revision>5</cp:revision>
  <dcterms:created xsi:type="dcterms:W3CDTF">2021-07-25T15:19:00Z</dcterms:created>
  <dcterms:modified xsi:type="dcterms:W3CDTF">2021-07-25T15:25:00Z</dcterms:modified>
</cp:coreProperties>
</file>