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0B2C832" w14:textId="77777777" w:rsidTr="001B2ABD">
        <w:tc>
          <w:tcPr>
            <w:tcW w:w="3600" w:type="dxa"/>
          </w:tcPr>
          <w:p w14:paraId="7E0163BE" w14:textId="77777777" w:rsidR="003E0F12" w:rsidRDefault="003E0F12" w:rsidP="00036450">
            <w:pPr>
              <w:pStyle w:val="Heading3"/>
            </w:pPr>
          </w:p>
          <w:p w14:paraId="3B016864" w14:textId="77777777" w:rsidR="003E0F12" w:rsidRDefault="003E0F12" w:rsidP="00036450">
            <w:pPr>
              <w:pStyle w:val="Heading3"/>
            </w:pPr>
          </w:p>
          <w:sdt>
            <w:sdtPr>
              <w:id w:val="-1711873194"/>
              <w:placeholder>
                <w:docPart w:val="9FEAF89CAFA24CF8B922C2D12E7CF798"/>
              </w:placeholder>
              <w:temporary/>
              <w:showingPlcHdr/>
              <w15:appearance w15:val="hidden"/>
            </w:sdtPr>
            <w:sdtEndPr/>
            <w:sdtContent>
              <w:p w14:paraId="3C6B96A1" w14:textId="76EE9CC7" w:rsidR="001B2ABD" w:rsidRDefault="00036450" w:rsidP="00036450">
                <w:pPr>
                  <w:pStyle w:val="Heading3"/>
                </w:pPr>
                <w:r w:rsidRPr="00D5459D">
                  <w:t>Profile</w:t>
                </w:r>
              </w:p>
            </w:sdtContent>
          </w:sdt>
          <w:p w14:paraId="303F498A" w14:textId="243E6A0F" w:rsidR="00036450" w:rsidRDefault="00026232" w:rsidP="00036450">
            <w:r>
              <w:t xml:space="preserve">10 </w:t>
            </w:r>
            <w:r w:rsidR="00CC4217" w:rsidRPr="00CC4217">
              <w:t>years of working experience in a challenging environment that built and involves my creativity and utilized the best of my abilities and also gained leadership qualities in order to contribute my best efforts towards growth and welfare of the organization.</w:t>
            </w:r>
          </w:p>
          <w:sdt>
            <w:sdtPr>
              <w:id w:val="-1954003311"/>
              <w:placeholder>
                <w:docPart w:val="6C7C07DCF4EA42DA85D363059C7914C9"/>
              </w:placeholder>
              <w:temporary/>
              <w:showingPlcHdr/>
              <w15:appearance w15:val="hidden"/>
            </w:sdtPr>
            <w:sdtEndPr/>
            <w:sdtContent>
              <w:p w14:paraId="06F4EE54" w14:textId="77777777" w:rsidR="00036450" w:rsidRPr="00CB0055" w:rsidRDefault="00CB0055" w:rsidP="00CB0055">
                <w:pPr>
                  <w:pStyle w:val="Heading3"/>
                </w:pPr>
                <w:r w:rsidRPr="00CB0055">
                  <w:t>Contact</w:t>
                </w:r>
              </w:p>
            </w:sdtContent>
          </w:sdt>
          <w:sdt>
            <w:sdtPr>
              <w:id w:val="1111563247"/>
              <w:placeholder>
                <w:docPart w:val="7E82CC30D946487CBC604BAFC2ECFC73"/>
              </w:placeholder>
              <w:temporary/>
              <w:showingPlcHdr/>
              <w15:appearance w15:val="hidden"/>
            </w:sdtPr>
            <w:sdtEndPr/>
            <w:sdtContent>
              <w:p w14:paraId="7D67D305" w14:textId="77777777" w:rsidR="004D3011" w:rsidRDefault="004D3011" w:rsidP="004D3011">
                <w:r w:rsidRPr="004D3011">
                  <w:t>PHONE:</w:t>
                </w:r>
              </w:p>
            </w:sdtContent>
          </w:sdt>
          <w:p w14:paraId="13176419" w14:textId="2116C9D8" w:rsidR="004D3011" w:rsidRDefault="00CC4217" w:rsidP="004D3011">
            <w:r w:rsidRPr="00CC4217">
              <w:t xml:space="preserve">+91 </w:t>
            </w:r>
            <w:r w:rsidR="00026232" w:rsidRPr="00026232">
              <w:t>95009</w:t>
            </w:r>
            <w:r w:rsidR="00026232">
              <w:t xml:space="preserve"> </w:t>
            </w:r>
            <w:r w:rsidR="00026232" w:rsidRPr="00026232">
              <w:t>47917</w:t>
            </w:r>
          </w:p>
          <w:p w14:paraId="0367E189" w14:textId="77777777" w:rsidR="004D3011" w:rsidRPr="004D3011" w:rsidRDefault="004D3011" w:rsidP="004D3011"/>
          <w:p w14:paraId="79819D63" w14:textId="45D413A6" w:rsidR="004D3011" w:rsidRDefault="00CC4217" w:rsidP="004D3011">
            <w:r>
              <w:t>DOB</w:t>
            </w:r>
          </w:p>
          <w:p w14:paraId="7402AEB4" w14:textId="6F296416" w:rsidR="00CC4217" w:rsidRDefault="00026232" w:rsidP="004D3011">
            <w:r>
              <w:t>28</w:t>
            </w:r>
            <w:r w:rsidR="00CC4217">
              <w:t xml:space="preserve">– </w:t>
            </w:r>
            <w:r>
              <w:t>Apr</w:t>
            </w:r>
            <w:r w:rsidR="00CC4217">
              <w:t xml:space="preserve"> – 1991</w:t>
            </w:r>
          </w:p>
          <w:p w14:paraId="01EEA78D" w14:textId="77777777" w:rsidR="00CC4217" w:rsidRDefault="00CC4217" w:rsidP="004D3011"/>
          <w:p w14:paraId="4B8AA102" w14:textId="77777777" w:rsidR="00026232" w:rsidRDefault="00A9200D" w:rsidP="00026232">
            <w:sdt>
              <w:sdtPr>
                <w:id w:val="-240260293"/>
                <w:placeholder>
                  <w:docPart w:val="BC1DD4B9D3354B3F9B1D9A5E6F00A80E"/>
                </w:placeholder>
                <w:temporary/>
                <w:showingPlcHdr/>
                <w15:appearance w15:val="hidden"/>
              </w:sdtPr>
              <w:sdtEndPr/>
              <w:sdtContent>
                <w:r w:rsidR="004D3011" w:rsidRPr="004D3011">
                  <w:t>EMAIL:</w:t>
                </w:r>
              </w:sdtContent>
            </w:sdt>
          </w:p>
          <w:p w14:paraId="4281B998" w14:textId="7EF5ACCA" w:rsidR="00026232" w:rsidRDefault="00A9200D" w:rsidP="00026232">
            <w:pPr>
              <w:rPr>
                <w:lang w:val="en-IN"/>
              </w:rPr>
            </w:pPr>
            <w:hyperlink r:id="rId10" w:history="1">
              <w:r w:rsidR="00026232" w:rsidRPr="00B944AB">
                <w:rPr>
                  <w:rStyle w:val="Hyperlink"/>
                  <w:lang w:val="en-IN"/>
                </w:rPr>
                <w:t>Speak2rams@gmail.com</w:t>
              </w:r>
            </w:hyperlink>
            <w:r w:rsidR="00026232" w:rsidRPr="00026232">
              <w:rPr>
                <w:lang w:val="en-IN"/>
              </w:rPr>
              <w:t xml:space="preserve"> </w:t>
            </w:r>
          </w:p>
          <w:p w14:paraId="31F2ABEF" w14:textId="45BAAEB0" w:rsidR="00026232" w:rsidRDefault="00026232" w:rsidP="00026232">
            <w:pPr>
              <w:rPr>
                <w:lang w:val="en-IN"/>
              </w:rPr>
            </w:pPr>
          </w:p>
          <w:p w14:paraId="25CC7EFD" w14:textId="77777777" w:rsidR="00026232" w:rsidRPr="00026232" w:rsidRDefault="00026232" w:rsidP="00026232"/>
          <w:p w14:paraId="03C5B3C4" w14:textId="41D5CF62" w:rsidR="004D3011" w:rsidRPr="00CB0055" w:rsidRDefault="00CC4217" w:rsidP="00CB0055">
            <w:pPr>
              <w:pStyle w:val="Heading3"/>
            </w:pPr>
            <w:r w:rsidRPr="00CC4217">
              <w:t>Professional Skills</w:t>
            </w:r>
          </w:p>
          <w:p w14:paraId="7BF3138B" w14:textId="3E089DED" w:rsidR="00026232" w:rsidRDefault="00026232" w:rsidP="00106C2E">
            <w:pPr>
              <w:pStyle w:val="Heading3"/>
              <w:spacing w:before="0"/>
              <w:rPr>
                <w:rFonts w:asciiTheme="minorHAnsi" w:eastAsiaTheme="minorEastAsia" w:hAnsiTheme="minorHAnsi" w:cstheme="minorBidi"/>
                <w:b w:val="0"/>
                <w:caps w:val="0"/>
                <w:color w:val="auto"/>
                <w:sz w:val="18"/>
                <w:szCs w:val="22"/>
              </w:rPr>
            </w:pPr>
            <w:r>
              <w:rPr>
                <w:rFonts w:asciiTheme="minorHAnsi" w:eastAsiaTheme="minorEastAsia" w:hAnsiTheme="minorHAnsi" w:cstheme="minorBidi"/>
                <w:b w:val="0"/>
                <w:caps w:val="0"/>
                <w:color w:val="auto"/>
                <w:sz w:val="18"/>
                <w:szCs w:val="22"/>
              </w:rPr>
              <w:t>D</w:t>
            </w:r>
            <w:r w:rsidRPr="00026232">
              <w:rPr>
                <w:rFonts w:asciiTheme="minorHAnsi" w:eastAsiaTheme="minorEastAsia" w:hAnsiTheme="minorHAnsi" w:cstheme="minorBidi"/>
                <w:b w:val="0"/>
                <w:caps w:val="0"/>
                <w:color w:val="auto"/>
                <w:sz w:val="18"/>
                <w:szCs w:val="22"/>
              </w:rPr>
              <w:t>iploma in computer application</w:t>
            </w:r>
          </w:p>
          <w:p w14:paraId="107899F6" w14:textId="4B89AE5D" w:rsidR="00CC4217" w:rsidRPr="00CC4217" w:rsidRDefault="00CC4217" w:rsidP="00106C2E">
            <w:pPr>
              <w:pStyle w:val="Heading3"/>
              <w:spacing w:before="0"/>
              <w:rPr>
                <w:rFonts w:asciiTheme="minorHAnsi" w:eastAsiaTheme="minorEastAsia" w:hAnsiTheme="minorHAnsi" w:cstheme="minorBidi"/>
                <w:b w:val="0"/>
                <w:caps w:val="0"/>
                <w:color w:val="auto"/>
                <w:sz w:val="18"/>
                <w:szCs w:val="22"/>
              </w:rPr>
            </w:pPr>
            <w:r w:rsidRPr="00CC4217">
              <w:rPr>
                <w:rFonts w:asciiTheme="minorHAnsi" w:eastAsiaTheme="minorEastAsia" w:hAnsiTheme="minorHAnsi" w:cstheme="minorBidi"/>
                <w:b w:val="0"/>
                <w:caps w:val="0"/>
                <w:color w:val="auto"/>
                <w:sz w:val="18"/>
                <w:szCs w:val="22"/>
              </w:rPr>
              <w:t>MS Office Proficient</w:t>
            </w:r>
          </w:p>
          <w:p w14:paraId="7DB72C82" w14:textId="77777777" w:rsidR="00CC4217" w:rsidRPr="00CC4217" w:rsidRDefault="00CC4217" w:rsidP="00106C2E">
            <w:pPr>
              <w:pStyle w:val="Heading3"/>
              <w:spacing w:before="0"/>
              <w:rPr>
                <w:rFonts w:asciiTheme="minorHAnsi" w:eastAsiaTheme="minorEastAsia" w:hAnsiTheme="minorHAnsi" w:cstheme="minorBidi"/>
                <w:b w:val="0"/>
                <w:caps w:val="0"/>
                <w:color w:val="auto"/>
                <w:sz w:val="18"/>
                <w:szCs w:val="22"/>
              </w:rPr>
            </w:pPr>
            <w:r w:rsidRPr="00CC4217">
              <w:rPr>
                <w:rFonts w:asciiTheme="minorHAnsi" w:eastAsiaTheme="minorEastAsia" w:hAnsiTheme="minorHAnsi" w:cstheme="minorBidi"/>
                <w:b w:val="0"/>
                <w:caps w:val="0"/>
                <w:color w:val="auto"/>
                <w:sz w:val="18"/>
                <w:szCs w:val="22"/>
              </w:rPr>
              <w:t>Reliable and Resilient</w:t>
            </w:r>
          </w:p>
          <w:p w14:paraId="3C8B228A" w14:textId="0A3D87CA" w:rsidR="00106C2E" w:rsidRDefault="00CC4217" w:rsidP="00106C2E">
            <w:r w:rsidRPr="00CC4217">
              <w:t xml:space="preserve">Organized and Good team player </w:t>
            </w:r>
          </w:p>
          <w:p w14:paraId="758EF7F1" w14:textId="77777777" w:rsidR="00106C2E" w:rsidRDefault="00106C2E" w:rsidP="00106C2E"/>
          <w:p w14:paraId="68603C11" w14:textId="3D810E19" w:rsidR="004D3011" w:rsidRDefault="00CC4217" w:rsidP="00106C2E">
            <w:r w:rsidRPr="00CC4217">
              <w:t>Communication skills</w:t>
            </w:r>
          </w:p>
          <w:p w14:paraId="7DACBD3F" w14:textId="66E51F7B" w:rsidR="00026232" w:rsidRDefault="00026232" w:rsidP="00106C2E"/>
          <w:p w14:paraId="4F3E2893" w14:textId="77777777" w:rsidR="00106C2E" w:rsidRDefault="00106C2E" w:rsidP="00106C2E"/>
          <w:p w14:paraId="195041EE" w14:textId="67FAF583" w:rsidR="00026232" w:rsidRDefault="0096759D" w:rsidP="00106C2E">
            <w:pPr>
              <w:rPr>
                <w:rFonts w:asciiTheme="majorHAnsi" w:eastAsiaTheme="majorEastAsia" w:hAnsiTheme="majorHAnsi" w:cstheme="majorBidi"/>
                <w:b/>
                <w:caps/>
                <w:color w:val="548AB7" w:themeColor="accent1" w:themeShade="BF"/>
                <w:sz w:val="22"/>
                <w:szCs w:val="24"/>
              </w:rPr>
            </w:pPr>
            <w:r>
              <w:rPr>
                <w:rFonts w:asciiTheme="majorHAnsi" w:eastAsiaTheme="majorEastAsia" w:hAnsiTheme="majorHAnsi" w:cstheme="majorBidi"/>
                <w:b/>
                <w:caps/>
                <w:color w:val="548AB7" w:themeColor="accent1" w:themeShade="BF"/>
                <w:sz w:val="22"/>
                <w:szCs w:val="24"/>
              </w:rPr>
              <w:t>Achievements &amp; reco</w:t>
            </w:r>
            <w:r w:rsidR="00D51C8C">
              <w:rPr>
                <w:rFonts w:asciiTheme="majorHAnsi" w:eastAsiaTheme="majorEastAsia" w:hAnsiTheme="majorHAnsi" w:cstheme="majorBidi"/>
                <w:b/>
                <w:caps/>
                <w:color w:val="548AB7" w:themeColor="accent1" w:themeShade="BF"/>
                <w:sz w:val="22"/>
                <w:szCs w:val="24"/>
              </w:rPr>
              <w:t>gnition</w:t>
            </w:r>
            <w:r>
              <w:rPr>
                <w:rFonts w:asciiTheme="majorHAnsi" w:eastAsiaTheme="majorEastAsia" w:hAnsiTheme="majorHAnsi" w:cstheme="majorBidi"/>
                <w:b/>
                <w:caps/>
                <w:color w:val="548AB7" w:themeColor="accent1" w:themeShade="BF"/>
                <w:sz w:val="22"/>
                <w:szCs w:val="24"/>
              </w:rPr>
              <w:t xml:space="preserve"> </w:t>
            </w:r>
          </w:p>
          <w:p w14:paraId="48EF7697" w14:textId="77777777" w:rsidR="00026232" w:rsidRDefault="00026232" w:rsidP="00106C2E">
            <w:pPr>
              <w:rPr>
                <w:rFonts w:asciiTheme="majorHAnsi" w:eastAsiaTheme="majorEastAsia" w:hAnsiTheme="majorHAnsi" w:cstheme="majorBidi"/>
                <w:b/>
                <w:caps/>
                <w:color w:val="548AB7" w:themeColor="accent1" w:themeShade="BF"/>
                <w:sz w:val="22"/>
                <w:szCs w:val="24"/>
              </w:rPr>
            </w:pPr>
          </w:p>
          <w:p w14:paraId="7CADC457" w14:textId="458FECED" w:rsidR="00026232" w:rsidRDefault="00026232" w:rsidP="00026232">
            <w:r>
              <w:t xml:space="preserve">I got 4 times rewards/Awards, it’s given by Capital one bank (By TEAM). (Without error Processer for quarterly periods).  </w:t>
            </w:r>
          </w:p>
          <w:p w14:paraId="545FD9F3" w14:textId="2393F4DB" w:rsidR="00026232" w:rsidRDefault="00026232" w:rsidP="00026232"/>
          <w:p w14:paraId="7C39210E" w14:textId="77777777" w:rsidR="00026232" w:rsidRDefault="00026232" w:rsidP="00026232">
            <w:r>
              <w:t xml:space="preserve">While Client visit in Chennai Got an appreciation and goodies from UW and Capone Bank leads. </w:t>
            </w:r>
          </w:p>
          <w:p w14:paraId="36B617DD" w14:textId="77777777" w:rsidR="00026232" w:rsidRDefault="00026232" w:rsidP="00026232"/>
          <w:p w14:paraId="583D5EAE" w14:textId="24C5187A" w:rsidR="00026232" w:rsidRDefault="00026232" w:rsidP="00026232"/>
          <w:p w14:paraId="27753B4A" w14:textId="77777777" w:rsidR="00106C2E" w:rsidRDefault="00026232" w:rsidP="00026232">
            <w:r>
              <w:t>Got best performer award in cooking competition which conducted by Accenture.</w:t>
            </w:r>
          </w:p>
          <w:p w14:paraId="09C2342A" w14:textId="77777777" w:rsidR="0096759D" w:rsidRDefault="0096759D" w:rsidP="00026232"/>
          <w:p w14:paraId="50D1BCFA" w14:textId="30D04670" w:rsidR="0096759D" w:rsidRPr="00106C2E" w:rsidRDefault="0096759D" w:rsidP="00026232">
            <w:r w:rsidRPr="0096759D">
              <w:t xml:space="preserve">I got green star award 2 </w:t>
            </w:r>
            <w:r>
              <w:t>times</w:t>
            </w:r>
            <w:r w:rsidRPr="0096759D">
              <w:t xml:space="preserve"> it’s given by Standard Chartered Bank. (Without error Processer continues 3 months).</w:t>
            </w:r>
          </w:p>
        </w:tc>
        <w:tc>
          <w:tcPr>
            <w:tcW w:w="720" w:type="dxa"/>
          </w:tcPr>
          <w:p w14:paraId="194B904D" w14:textId="77777777" w:rsidR="001B2ABD" w:rsidRDefault="001B2ABD" w:rsidP="000C45FF">
            <w:pPr>
              <w:tabs>
                <w:tab w:val="left" w:pos="990"/>
              </w:tabs>
            </w:pPr>
          </w:p>
        </w:tc>
        <w:tc>
          <w:tcPr>
            <w:tcW w:w="6470" w:type="dxa"/>
          </w:tcPr>
          <w:p w14:paraId="570DC99C" w14:textId="77777777" w:rsidR="003E0F12" w:rsidRDefault="003E0F12" w:rsidP="00036450">
            <w:pPr>
              <w:pStyle w:val="Heading2"/>
            </w:pPr>
          </w:p>
          <w:p w14:paraId="1E32FB6E" w14:textId="6237A432" w:rsidR="003E0F12" w:rsidRDefault="00026232" w:rsidP="003E0F12">
            <w:pPr>
              <w:pStyle w:val="Heading1"/>
            </w:pPr>
            <w:r>
              <w:t xml:space="preserve">Ramya </w:t>
            </w:r>
            <w:r w:rsidR="008D71FD">
              <w:t>Ravikumar</w:t>
            </w:r>
          </w:p>
          <w:p w14:paraId="58CF9A14" w14:textId="29294FDE" w:rsidR="003E0F12" w:rsidRDefault="00026232" w:rsidP="00036450">
            <w:pPr>
              <w:pStyle w:val="Heading2"/>
            </w:pPr>
            <w:r>
              <w:t>Subject matter Expert</w:t>
            </w:r>
          </w:p>
          <w:sdt>
            <w:sdtPr>
              <w:id w:val="1049110328"/>
              <w:placeholder>
                <w:docPart w:val="E64C203A6100429C971924A3F33899FD"/>
              </w:placeholder>
              <w:temporary/>
              <w:showingPlcHdr/>
              <w15:appearance w15:val="hidden"/>
            </w:sdtPr>
            <w:sdtEndPr/>
            <w:sdtContent>
              <w:p w14:paraId="02EB8669" w14:textId="6509B9EF" w:rsidR="001B2ABD" w:rsidRDefault="00E25A26" w:rsidP="00036450">
                <w:pPr>
                  <w:pStyle w:val="Heading2"/>
                </w:pPr>
                <w:r w:rsidRPr="00036450">
                  <w:t>EDUCATION</w:t>
                </w:r>
              </w:p>
            </w:sdtContent>
          </w:sdt>
          <w:p w14:paraId="1CDDBEA5" w14:textId="0115CEE9" w:rsidR="007D1B54" w:rsidRDefault="007D1B54" w:rsidP="007D1B54">
            <w:r w:rsidRPr="007D1B54">
              <w:t>B Com bank management</w:t>
            </w:r>
          </w:p>
          <w:p w14:paraId="10748F03" w14:textId="0392D9BF" w:rsidR="007D1B54" w:rsidRPr="007D1B54" w:rsidRDefault="007D1B54" w:rsidP="007D1B54">
            <w:r>
              <w:t>2008 - 2011</w:t>
            </w:r>
          </w:p>
          <w:p w14:paraId="01E78EB2" w14:textId="7BE82EFC" w:rsidR="007D1B54" w:rsidRDefault="007D1B54" w:rsidP="007D1B54">
            <w:pPr>
              <w:pStyle w:val="Date"/>
            </w:pPr>
            <w:r w:rsidRPr="007D1B54">
              <w:t>ANNA ADARSH COLLEGE FOR WOMEN, Chennai</w:t>
            </w:r>
          </w:p>
          <w:p w14:paraId="155F6CFA" w14:textId="25EE15FB" w:rsidR="00026232" w:rsidRDefault="00026232" w:rsidP="00026232">
            <w:r>
              <w:t>CGPA - 72</w:t>
            </w:r>
            <w:r w:rsidRPr="00026232">
              <w:t>%</w:t>
            </w:r>
          </w:p>
          <w:p w14:paraId="7094014D" w14:textId="7902DAA9" w:rsidR="00026232" w:rsidRDefault="00026232" w:rsidP="00026232"/>
          <w:p w14:paraId="7D8B709D" w14:textId="35CB8E6C" w:rsidR="00026232" w:rsidRDefault="00026232" w:rsidP="00026232">
            <w:r>
              <w:t>Higher Secondary</w:t>
            </w:r>
          </w:p>
          <w:p w14:paraId="5D23915C" w14:textId="4F7C4CA0" w:rsidR="00026232" w:rsidRDefault="00026232" w:rsidP="00026232">
            <w:r>
              <w:t>2006-2008</w:t>
            </w:r>
          </w:p>
          <w:p w14:paraId="6E94676B" w14:textId="169410AB" w:rsidR="00026232" w:rsidRDefault="00026232" w:rsidP="00026232">
            <w:pPr>
              <w:pStyle w:val="Date"/>
            </w:pPr>
            <w:r w:rsidRPr="00026232">
              <w:t>TARAPORE LOGANATHAN  HR. SEC SCHOOL, </w:t>
            </w:r>
            <w:r>
              <w:t>Chennai</w:t>
            </w:r>
          </w:p>
          <w:p w14:paraId="3C92F104" w14:textId="56BDCF91" w:rsidR="00026232" w:rsidRDefault="00026232" w:rsidP="00026232">
            <w:r>
              <w:t>CGPA - 73</w:t>
            </w:r>
            <w:r w:rsidRPr="00026232">
              <w:t>%</w:t>
            </w:r>
          </w:p>
          <w:p w14:paraId="3F0CAE12" w14:textId="77777777" w:rsidR="00026232" w:rsidRDefault="00026232" w:rsidP="007D1B54">
            <w:pPr>
              <w:pStyle w:val="Date"/>
              <w:pBdr>
                <w:bottom w:val="single" w:sz="8" w:space="1" w:color="94B6D2" w:themeColor="accent1"/>
              </w:pBdr>
            </w:pPr>
          </w:p>
          <w:p w14:paraId="7E089D07" w14:textId="6F36EA82" w:rsidR="00036450" w:rsidRDefault="00A9200D" w:rsidP="007D1B54">
            <w:pPr>
              <w:pStyle w:val="Heading2"/>
            </w:pPr>
            <w:sdt>
              <w:sdtPr>
                <w:id w:val="1001553383"/>
                <w:placeholder>
                  <w:docPart w:val="9775287FE4184A5892A2842ADC15BFB4"/>
                </w:placeholder>
                <w:temporary/>
                <w:showingPlcHdr/>
                <w15:appearance w15:val="hidden"/>
              </w:sdtPr>
              <w:sdtEndPr/>
              <w:sdtContent>
                <w:r w:rsidR="00036450" w:rsidRPr="00036450">
                  <w:t>WORK EXPERIENCE</w:t>
                </w:r>
              </w:sdtContent>
            </w:sdt>
          </w:p>
          <w:p w14:paraId="2B7D088F" w14:textId="44AF1FC9" w:rsidR="00036450" w:rsidRDefault="007C550F" w:rsidP="00B359E4">
            <w:pPr>
              <w:pStyle w:val="Heading4"/>
              <w:rPr>
                <w:bCs/>
              </w:rPr>
            </w:pPr>
            <w:r w:rsidRPr="007C550F">
              <w:t xml:space="preserve">Accenture Technologies Private Limited </w:t>
            </w:r>
            <w:r>
              <w:t>[SME</w:t>
            </w:r>
            <w:r w:rsidR="007D1B54">
              <w:t>]</w:t>
            </w:r>
          </w:p>
          <w:p w14:paraId="247D114D" w14:textId="00D9911B" w:rsidR="003E0F12" w:rsidRDefault="007C550F" w:rsidP="003E0F12">
            <w:pPr>
              <w:pStyle w:val="Date"/>
            </w:pPr>
            <w:r>
              <w:t>Jan 20</w:t>
            </w:r>
            <w:r w:rsidR="007D1B54">
              <w:t>1</w:t>
            </w:r>
            <w:r>
              <w:t>5</w:t>
            </w:r>
            <w:r w:rsidR="007D1B54">
              <w:t xml:space="preserve"> – </w:t>
            </w:r>
            <w:r w:rsidR="00166509">
              <w:t>Oct 2022</w:t>
            </w:r>
          </w:p>
          <w:p w14:paraId="3E887A82" w14:textId="77777777" w:rsidR="003E0F12" w:rsidRPr="003E0F12" w:rsidRDefault="003E0F12" w:rsidP="003E0F12"/>
          <w:p w14:paraId="3C34B87C" w14:textId="46BD9B91" w:rsidR="007C550F" w:rsidRDefault="007C550F" w:rsidP="007C550F">
            <w:pPr>
              <w:pStyle w:val="ListParagraph"/>
              <w:numPr>
                <w:ilvl w:val="0"/>
                <w:numId w:val="3"/>
              </w:numPr>
              <w:spacing w:line="276" w:lineRule="auto"/>
            </w:pPr>
            <w:r>
              <w:t xml:space="preserve">Analyzing the client’s data. Reviewing the client’s Balance sheet and Income Statement as per US GAAP </w:t>
            </w:r>
          </w:p>
          <w:p w14:paraId="251CEC78" w14:textId="6886D80D" w:rsidR="007C550F" w:rsidRDefault="007C550F" w:rsidP="007C550F">
            <w:pPr>
              <w:pStyle w:val="ListParagraph"/>
              <w:numPr>
                <w:ilvl w:val="0"/>
                <w:numId w:val="3"/>
              </w:numPr>
              <w:spacing w:line="276" w:lineRule="auto"/>
            </w:pPr>
            <w:r>
              <w:t xml:space="preserve"> Tallying both the Balance sheet and Income statement. Checking for the prior periods of clients’ data. </w:t>
            </w:r>
          </w:p>
          <w:p w14:paraId="1C0C4DE7" w14:textId="10D25603" w:rsidR="007C550F" w:rsidRDefault="007C550F" w:rsidP="007C550F">
            <w:pPr>
              <w:pStyle w:val="ListParagraph"/>
              <w:numPr>
                <w:ilvl w:val="0"/>
                <w:numId w:val="3"/>
              </w:numPr>
              <w:spacing w:line="276" w:lineRule="auto"/>
            </w:pPr>
            <w:r>
              <w:t xml:space="preserve">Rectifying the client issues. Quality checking the analyst spreads for the better delivery for client. </w:t>
            </w:r>
          </w:p>
          <w:p w14:paraId="1619FDBC" w14:textId="158FA904" w:rsidR="007C550F" w:rsidRDefault="007C550F" w:rsidP="007C550F">
            <w:pPr>
              <w:pStyle w:val="ListParagraph"/>
              <w:numPr>
                <w:ilvl w:val="0"/>
                <w:numId w:val="3"/>
              </w:numPr>
              <w:spacing w:line="276" w:lineRule="auto"/>
            </w:pPr>
            <w:r>
              <w:t xml:space="preserve"> Responding to the escalated mails. </w:t>
            </w:r>
            <w:r>
              <w:rPr>
                <w:rFonts w:hint="eastAsia"/>
              </w:rPr>
              <w:t>Re-spreading the spreads for the client</w:t>
            </w:r>
            <w:r>
              <w:t>’</w:t>
            </w:r>
            <w:r>
              <w:rPr>
                <w:rFonts w:hint="eastAsia"/>
              </w:rPr>
              <w:t xml:space="preserve">s satisfaction. </w:t>
            </w:r>
          </w:p>
          <w:p w14:paraId="4353C197" w14:textId="77777777" w:rsidR="007C550F" w:rsidRDefault="007C550F" w:rsidP="007C550F">
            <w:pPr>
              <w:pStyle w:val="ListParagraph"/>
              <w:spacing w:line="276" w:lineRule="auto"/>
            </w:pPr>
          </w:p>
          <w:p w14:paraId="435BC2CA" w14:textId="498C369D" w:rsidR="007C550F" w:rsidRDefault="007C550F" w:rsidP="007C550F">
            <w:pPr>
              <w:pStyle w:val="ListParagraph"/>
              <w:rPr>
                <w:b/>
                <w:u w:val="single"/>
              </w:rPr>
            </w:pPr>
            <w:r w:rsidRPr="007C550F">
              <w:rPr>
                <w:b/>
                <w:u w:val="single"/>
              </w:rPr>
              <w:t xml:space="preserve">Responsibilities </w:t>
            </w:r>
            <w:r>
              <w:rPr>
                <w:b/>
                <w:u w:val="single"/>
              </w:rPr>
              <w:t>:</w:t>
            </w:r>
          </w:p>
          <w:p w14:paraId="23180492" w14:textId="77777777" w:rsidR="007C550F" w:rsidRPr="007C550F" w:rsidRDefault="007C550F" w:rsidP="007C550F">
            <w:pPr>
              <w:pStyle w:val="ListParagraph"/>
              <w:rPr>
                <w:b/>
                <w:u w:val="single"/>
              </w:rPr>
            </w:pPr>
          </w:p>
          <w:p w14:paraId="653F17C6" w14:textId="77777777" w:rsidR="007C550F" w:rsidRDefault="007C550F" w:rsidP="007C550F">
            <w:pPr>
              <w:pStyle w:val="ListParagraph"/>
              <w:numPr>
                <w:ilvl w:val="0"/>
                <w:numId w:val="3"/>
              </w:numPr>
            </w:pPr>
            <w:r>
              <w:t xml:space="preserve">Planning the work allocation based on the availability of resources. </w:t>
            </w:r>
          </w:p>
          <w:p w14:paraId="06ECBF93" w14:textId="0274F21F" w:rsidR="007C550F" w:rsidRDefault="007C550F" w:rsidP="007C550F">
            <w:pPr>
              <w:pStyle w:val="ListParagraph"/>
              <w:numPr>
                <w:ilvl w:val="0"/>
                <w:numId w:val="3"/>
              </w:numPr>
            </w:pPr>
            <w:r>
              <w:t xml:space="preserve">Arranging for pre-process, process and mandatory trainings for the team </w:t>
            </w:r>
          </w:p>
          <w:p w14:paraId="5A32DC8E" w14:textId="6214EA28" w:rsidR="007C550F" w:rsidRDefault="007C550F" w:rsidP="007C550F">
            <w:pPr>
              <w:pStyle w:val="ListParagraph"/>
              <w:numPr>
                <w:ilvl w:val="0"/>
                <w:numId w:val="3"/>
              </w:numPr>
            </w:pPr>
            <w:r>
              <w:t xml:space="preserve"> Inspecting the cases completed by the team to ensure 100% Quality </w:t>
            </w:r>
          </w:p>
          <w:p w14:paraId="08CF8B44" w14:textId="5A8A0F98" w:rsidR="007C550F" w:rsidRDefault="007C550F" w:rsidP="007C550F">
            <w:pPr>
              <w:pStyle w:val="ListParagraph"/>
              <w:numPr>
                <w:ilvl w:val="0"/>
                <w:numId w:val="3"/>
              </w:numPr>
            </w:pPr>
            <w:r>
              <w:t xml:space="preserve"> Team Handling in Monthly report Activity like (3*3 Factory model etc.) </w:t>
            </w:r>
          </w:p>
          <w:p w14:paraId="58A68812" w14:textId="7525E341" w:rsidR="007C550F" w:rsidRDefault="007C550F" w:rsidP="007C550F">
            <w:pPr>
              <w:pStyle w:val="ListParagraph"/>
              <w:numPr>
                <w:ilvl w:val="0"/>
                <w:numId w:val="3"/>
              </w:numPr>
            </w:pPr>
            <w:r>
              <w:t xml:space="preserve"> Generating the daily Reports and E-Mail handling </w:t>
            </w:r>
          </w:p>
          <w:p w14:paraId="5C123D01" w14:textId="77777777" w:rsidR="007C550F" w:rsidRDefault="007C550F" w:rsidP="007C550F">
            <w:pPr>
              <w:pStyle w:val="ListParagraph"/>
            </w:pPr>
          </w:p>
          <w:p w14:paraId="7833B5F3" w14:textId="095B62EB" w:rsidR="00036450" w:rsidRDefault="00036450" w:rsidP="00036450">
            <w:r w:rsidRPr="00036450">
              <w:t xml:space="preserve"> </w:t>
            </w:r>
          </w:p>
          <w:p w14:paraId="6950E7B4" w14:textId="262F8ACA" w:rsidR="004D3011" w:rsidRPr="004D3011" w:rsidRDefault="007C550F" w:rsidP="00E5741F">
            <w:pPr>
              <w:pStyle w:val="Heading4"/>
              <w:rPr>
                <w:bCs/>
              </w:rPr>
            </w:pPr>
            <w:r>
              <w:t>Standard Chartered Bank</w:t>
            </w:r>
            <w:r w:rsidR="00E5741F" w:rsidRPr="00E5741F">
              <w:t xml:space="preserve"> </w:t>
            </w:r>
            <w:r w:rsidR="00E5741F">
              <w:t>[</w:t>
            </w:r>
            <w:r w:rsidR="007E4330" w:rsidRPr="00E5741F">
              <w:t>Senior Analyst</w:t>
            </w:r>
            <w:r w:rsidR="00E5741F">
              <w:t>]</w:t>
            </w:r>
          </w:p>
          <w:p w14:paraId="5FD5E664" w14:textId="4AEFF3C8" w:rsidR="004D3011" w:rsidRDefault="007C550F" w:rsidP="00B359E4">
            <w:pPr>
              <w:pStyle w:val="Date"/>
            </w:pPr>
            <w:r>
              <w:t>Feb 2012</w:t>
            </w:r>
            <w:r w:rsidR="00E5741F">
              <w:t xml:space="preserve"> </w:t>
            </w:r>
            <w:r w:rsidR="004D3011" w:rsidRPr="004D3011">
              <w:t>–</w:t>
            </w:r>
            <w:r>
              <w:t>May 2014</w:t>
            </w:r>
          </w:p>
          <w:p w14:paraId="72681945" w14:textId="1E9E4F33" w:rsidR="007C550F" w:rsidRDefault="007C550F" w:rsidP="007C550F"/>
          <w:p w14:paraId="3A5116FE" w14:textId="7792C8F8" w:rsidR="007C550F" w:rsidRPr="007C550F" w:rsidRDefault="007C550F" w:rsidP="007C550F">
            <w:pPr>
              <w:rPr>
                <w:b/>
              </w:rPr>
            </w:pPr>
            <w:r w:rsidRPr="0096759D">
              <w:rPr>
                <w:b/>
                <w:u w:val="single"/>
              </w:rPr>
              <w:t>Project: 1 Credit Card Account Openings, Singapore</w:t>
            </w:r>
            <w:r w:rsidRPr="007C550F">
              <w:rPr>
                <w:b/>
              </w:rPr>
              <w:t xml:space="preserve">.  </w:t>
            </w:r>
          </w:p>
          <w:p w14:paraId="7CE8295D" w14:textId="77777777" w:rsidR="00E5741F" w:rsidRPr="00E5741F" w:rsidRDefault="00E5741F" w:rsidP="00E5741F"/>
          <w:p w14:paraId="422CFD1D" w14:textId="77777777" w:rsidR="007C550F" w:rsidRDefault="007C550F" w:rsidP="007C550F">
            <w:pPr>
              <w:pStyle w:val="ListParagraph"/>
              <w:numPr>
                <w:ilvl w:val="0"/>
                <w:numId w:val="4"/>
              </w:numPr>
            </w:pPr>
            <w:r w:rsidRPr="0096759D">
              <w:rPr>
                <w:b/>
                <w:u w:val="single"/>
              </w:rPr>
              <w:t>Pre-screening:</w:t>
            </w:r>
            <w:r>
              <w:t xml:space="preserve"> Provided documents will be validated and convert all the graphical value to coded value and update in the application system and also based on the annual income assign the credit limit for the customer (KYC checking, Pre-screening &amp; underwriting). </w:t>
            </w:r>
          </w:p>
          <w:p w14:paraId="52F72881" w14:textId="77777777" w:rsidR="007C550F" w:rsidRDefault="007C550F" w:rsidP="007C550F">
            <w:pPr>
              <w:pStyle w:val="ListParagraph"/>
            </w:pPr>
            <w:r>
              <w:t xml:space="preserve"> </w:t>
            </w:r>
          </w:p>
          <w:p w14:paraId="3362309F" w14:textId="5CB28C84" w:rsidR="007C550F" w:rsidRDefault="007C550F" w:rsidP="007C550F">
            <w:pPr>
              <w:pStyle w:val="ListParagraph"/>
              <w:numPr>
                <w:ilvl w:val="0"/>
                <w:numId w:val="4"/>
              </w:numPr>
            </w:pPr>
            <w:r w:rsidRPr="0096759D">
              <w:rPr>
                <w:b/>
                <w:u w:val="single"/>
              </w:rPr>
              <w:t>Data Input:</w:t>
            </w:r>
            <w:r>
              <w:t xml:space="preserve">  Enter all the customer information into the application processing system (APPS) as per the DOI. After that date entry system will run the Credit bureau. </w:t>
            </w:r>
          </w:p>
          <w:p w14:paraId="58F0119C" w14:textId="725C6487" w:rsidR="007C550F" w:rsidRDefault="007C550F" w:rsidP="007C550F">
            <w:pPr>
              <w:pStyle w:val="ListParagraph"/>
              <w:numPr>
                <w:ilvl w:val="0"/>
                <w:numId w:val="4"/>
              </w:numPr>
            </w:pPr>
            <w:r w:rsidRPr="0096759D">
              <w:rPr>
                <w:b/>
                <w:u w:val="single"/>
              </w:rPr>
              <w:t>Data Verification</w:t>
            </w:r>
            <w:r>
              <w:t xml:space="preserve">: Verify all the information based on the customer application form and supporting documents and also perform all the related checks for complete documents, decision will be taken by the staff based on the proved documents. </w:t>
            </w:r>
          </w:p>
          <w:p w14:paraId="5D897791" w14:textId="77777777" w:rsidR="0096759D" w:rsidRDefault="0096759D" w:rsidP="0096759D">
            <w:pPr>
              <w:pStyle w:val="ListParagraph"/>
            </w:pPr>
          </w:p>
          <w:p w14:paraId="537EDF45" w14:textId="6D1D9D2D" w:rsidR="00E5741F" w:rsidRDefault="0096759D" w:rsidP="00036450">
            <w:pPr>
              <w:rPr>
                <w:b/>
                <w:u w:val="single"/>
              </w:rPr>
            </w:pPr>
            <w:r w:rsidRPr="0096759D">
              <w:rPr>
                <w:b/>
                <w:u w:val="single"/>
              </w:rPr>
              <w:t>Project 2: AP (Accounts Payable)</w:t>
            </w:r>
          </w:p>
          <w:p w14:paraId="2423B5F2" w14:textId="77777777" w:rsidR="0096759D" w:rsidRDefault="0096759D" w:rsidP="00036450">
            <w:pPr>
              <w:rPr>
                <w:b/>
                <w:u w:val="single"/>
              </w:rPr>
            </w:pPr>
          </w:p>
          <w:p w14:paraId="175CA63C" w14:textId="491CC8CD" w:rsidR="0096759D" w:rsidRDefault="0096759D" w:rsidP="0096759D">
            <w:pPr>
              <w:pStyle w:val="ListParagraph"/>
              <w:numPr>
                <w:ilvl w:val="0"/>
                <w:numId w:val="6"/>
              </w:numPr>
            </w:pPr>
            <w:r>
              <w:t xml:space="preserve">Enter Data for Tally transaction. (Journal voucher, payment , sales  &amp; Purchase entry  etc.,) </w:t>
            </w:r>
          </w:p>
          <w:p w14:paraId="5FF5E8CC" w14:textId="58D38182" w:rsidR="0096759D" w:rsidRDefault="0096759D" w:rsidP="0096759D">
            <w:pPr>
              <w:pStyle w:val="ListParagraph"/>
              <w:numPr>
                <w:ilvl w:val="0"/>
                <w:numId w:val="6"/>
              </w:numPr>
            </w:pPr>
            <w:r>
              <w:t xml:space="preserve">Bills Receipts &amp; Bills payable </w:t>
            </w:r>
          </w:p>
          <w:p w14:paraId="06D8A8A4" w14:textId="6DADD7DB" w:rsidR="0096759D" w:rsidRDefault="0096759D" w:rsidP="0096759D">
            <w:pPr>
              <w:pStyle w:val="ListParagraph"/>
              <w:numPr>
                <w:ilvl w:val="0"/>
                <w:numId w:val="6"/>
              </w:numPr>
            </w:pPr>
            <w:r>
              <w:t xml:space="preserve">Cash Book maintenance &amp; Invoice preparation. </w:t>
            </w:r>
          </w:p>
          <w:p w14:paraId="05E6322D" w14:textId="41A4A06D" w:rsidR="00FE4772" w:rsidRDefault="0096759D" w:rsidP="0096759D">
            <w:pPr>
              <w:pStyle w:val="ListParagraph"/>
              <w:numPr>
                <w:ilvl w:val="0"/>
                <w:numId w:val="6"/>
              </w:numPr>
            </w:pPr>
            <w:r>
              <w:t>Purchase &amp; Sales Order Preparation</w:t>
            </w:r>
          </w:p>
          <w:p w14:paraId="63AB3DFA" w14:textId="77777777" w:rsidR="0096759D" w:rsidRPr="00FE4772" w:rsidRDefault="0096759D" w:rsidP="0096759D">
            <w:pPr>
              <w:pStyle w:val="ListParagraph"/>
            </w:pPr>
          </w:p>
          <w:p w14:paraId="0F6E24DF" w14:textId="0C11A3D9" w:rsidR="00FE4772" w:rsidRDefault="00CC4217" w:rsidP="00036450">
            <w:pPr>
              <w:pStyle w:val="Heading2"/>
            </w:pPr>
            <w:r>
              <w:t>PUBLICATIONS</w:t>
            </w:r>
          </w:p>
          <w:p w14:paraId="06573282" w14:textId="77777777" w:rsidR="00CC4217" w:rsidRPr="00CC4217" w:rsidRDefault="00CC4217" w:rsidP="00CC4217"/>
          <w:p w14:paraId="1483AEB5" w14:textId="29BDE2C7" w:rsidR="00CC4217" w:rsidRDefault="00CC4217" w:rsidP="00CC4217">
            <w:r w:rsidRPr="00CC4217">
              <w:t>I hereby declare that all the above information is true to the best of me</w:t>
            </w:r>
          </w:p>
          <w:p w14:paraId="67CD7243" w14:textId="07FF091A" w:rsidR="008D71FD" w:rsidRPr="008D71FD" w:rsidRDefault="008D71FD" w:rsidP="008D71FD">
            <w:r w:rsidRPr="00CC4217">
              <w:t>Knowledge</w:t>
            </w:r>
            <w:r w:rsidR="00CC4217" w:rsidRPr="00CC4217">
              <w:t xml:space="preserve"> and also prepared to work as per norms of the concern.</w:t>
            </w:r>
            <w:r w:rsidR="00CC4217" w:rsidRPr="008D71FD">
              <w:rPr>
                <w:b/>
                <w:bCs/>
                <w:caps/>
              </w:rPr>
              <w:t xml:space="preserve">                                           </w:t>
            </w:r>
            <w:r>
              <w:rPr>
                <w:b/>
                <w:bCs/>
                <w:caps/>
              </w:rPr>
              <w:t xml:space="preserve">               </w:t>
            </w:r>
          </w:p>
          <w:p w14:paraId="13420AF7" w14:textId="37061DD1" w:rsidR="00CC4217" w:rsidRDefault="008D71FD" w:rsidP="00CC4217">
            <w:pPr>
              <w:pStyle w:val="Heading2"/>
            </w:pPr>
            <w:r>
              <w:rPr>
                <w:rFonts w:asciiTheme="minorHAnsi" w:eastAsiaTheme="minorEastAsia" w:hAnsiTheme="minorHAnsi" w:cstheme="minorBidi"/>
                <w:b w:val="0"/>
                <w:bCs w:val="0"/>
                <w:caps w:val="0"/>
                <w:sz w:val="18"/>
                <w:szCs w:val="22"/>
              </w:rPr>
              <w:t xml:space="preserve">                                                                                 </w:t>
            </w:r>
            <w:r w:rsidR="00CC4217" w:rsidRPr="008D71FD">
              <w:rPr>
                <w:rFonts w:asciiTheme="minorHAnsi" w:eastAsiaTheme="minorEastAsia" w:hAnsiTheme="minorHAnsi" w:cstheme="minorBidi"/>
                <w:b w:val="0"/>
                <w:bCs w:val="0"/>
                <w:caps w:val="0"/>
                <w:sz w:val="18"/>
                <w:szCs w:val="22"/>
              </w:rPr>
              <w:t xml:space="preserve">  </w:t>
            </w:r>
            <w:r w:rsidRPr="008D71FD">
              <w:rPr>
                <w:rFonts w:asciiTheme="minorHAnsi" w:eastAsiaTheme="minorEastAsia" w:hAnsiTheme="minorHAnsi" w:cstheme="minorBidi"/>
                <w:b w:val="0"/>
                <w:bCs w:val="0"/>
                <w:caps w:val="0"/>
                <w:sz w:val="18"/>
                <w:szCs w:val="22"/>
              </w:rPr>
              <w:t>(</w:t>
            </w:r>
            <w:r>
              <w:rPr>
                <w:rFonts w:asciiTheme="minorHAnsi" w:eastAsiaTheme="minorEastAsia" w:hAnsiTheme="minorHAnsi" w:cstheme="minorBidi"/>
                <w:b w:val="0"/>
                <w:bCs w:val="0"/>
                <w:caps w:val="0"/>
                <w:sz w:val="18"/>
                <w:szCs w:val="22"/>
              </w:rPr>
              <w:t>Signature)</w:t>
            </w:r>
          </w:p>
          <w:p w14:paraId="35E2DCE6" w14:textId="7A32BDE9" w:rsidR="00CC4217" w:rsidRDefault="00CC4217" w:rsidP="00CC4217">
            <w:pPr>
              <w:pStyle w:val="Heading2"/>
            </w:pPr>
            <w:r>
              <w:t xml:space="preserve">                                                                      </w:t>
            </w:r>
            <w:r w:rsidR="008D71FD">
              <w:rPr>
                <w:rFonts w:asciiTheme="minorHAnsi" w:eastAsiaTheme="minorEastAsia" w:hAnsiTheme="minorHAnsi" w:cstheme="minorBidi"/>
                <w:b w:val="0"/>
                <w:bCs w:val="0"/>
                <w:caps w:val="0"/>
                <w:sz w:val="18"/>
                <w:szCs w:val="22"/>
              </w:rPr>
              <w:t>Ramya R</w:t>
            </w:r>
          </w:p>
          <w:p w14:paraId="6E33DC03" w14:textId="77777777" w:rsidR="00CC4217" w:rsidRDefault="00CC4217" w:rsidP="00CC4217">
            <w:pPr>
              <w:pStyle w:val="Heading2"/>
            </w:pPr>
          </w:p>
          <w:p w14:paraId="56003309" w14:textId="1A5CB1D2" w:rsidR="00036450" w:rsidRPr="004D3011" w:rsidRDefault="00036450" w:rsidP="004D3011">
            <w:pPr>
              <w:rPr>
                <w:color w:val="FFFFFF" w:themeColor="background1"/>
              </w:rPr>
            </w:pPr>
          </w:p>
        </w:tc>
      </w:tr>
      <w:tr w:rsidR="00CC4217" w14:paraId="33CA0B12" w14:textId="77777777" w:rsidTr="001B2ABD">
        <w:trPr>
          <w:gridAfter w:val="1"/>
          <w:wAfter w:w="6470" w:type="dxa"/>
        </w:trPr>
        <w:tc>
          <w:tcPr>
            <w:tcW w:w="3600" w:type="dxa"/>
          </w:tcPr>
          <w:p w14:paraId="6DD037A0" w14:textId="77777777" w:rsidR="00CC4217" w:rsidRDefault="00CC4217" w:rsidP="00036450">
            <w:pPr>
              <w:pStyle w:val="Heading3"/>
            </w:pPr>
          </w:p>
        </w:tc>
        <w:tc>
          <w:tcPr>
            <w:tcW w:w="720" w:type="dxa"/>
          </w:tcPr>
          <w:p w14:paraId="67F2ED88" w14:textId="77777777" w:rsidR="00CC4217" w:rsidRDefault="00CC4217" w:rsidP="000C45FF">
            <w:pPr>
              <w:tabs>
                <w:tab w:val="left" w:pos="990"/>
              </w:tabs>
            </w:pPr>
          </w:p>
        </w:tc>
      </w:tr>
      <w:tr w:rsidR="00FE4772" w14:paraId="7E3529D2" w14:textId="77777777" w:rsidTr="001B2ABD">
        <w:trPr>
          <w:gridAfter w:val="1"/>
          <w:wAfter w:w="6470" w:type="dxa"/>
        </w:trPr>
        <w:tc>
          <w:tcPr>
            <w:tcW w:w="3600" w:type="dxa"/>
          </w:tcPr>
          <w:p w14:paraId="0A6544AB" w14:textId="77777777" w:rsidR="00FE4772" w:rsidRDefault="00FE4772" w:rsidP="00036450">
            <w:pPr>
              <w:pStyle w:val="Heading3"/>
            </w:pPr>
          </w:p>
        </w:tc>
        <w:tc>
          <w:tcPr>
            <w:tcW w:w="720" w:type="dxa"/>
          </w:tcPr>
          <w:p w14:paraId="6A08177B" w14:textId="77777777" w:rsidR="00FE4772" w:rsidRDefault="00FE4772" w:rsidP="000C45FF">
            <w:pPr>
              <w:tabs>
                <w:tab w:val="left" w:pos="990"/>
              </w:tabs>
            </w:pPr>
          </w:p>
        </w:tc>
      </w:tr>
    </w:tbl>
    <w:p w14:paraId="45B6FD88" w14:textId="77777777" w:rsidR="0043117B" w:rsidRDefault="00A9200D" w:rsidP="000C45FF">
      <w:pPr>
        <w:tabs>
          <w:tab w:val="left" w:pos="990"/>
        </w:tabs>
      </w:pPr>
    </w:p>
    <w:sectPr w:rsidR="0043117B" w:rsidSect="000C45FF">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4DAF" w14:textId="77777777" w:rsidR="00D22454" w:rsidRDefault="00D22454" w:rsidP="000C45FF">
      <w:r>
        <w:separator/>
      </w:r>
    </w:p>
  </w:endnote>
  <w:endnote w:type="continuationSeparator" w:id="0">
    <w:p w14:paraId="7CB74961" w14:textId="77777777" w:rsidR="00D22454" w:rsidRDefault="00D2245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E6BE2" w14:textId="24346BFC" w:rsidR="0096759D" w:rsidRDefault="0096759D">
    <w:pPr>
      <w:pStyle w:val="Footer"/>
    </w:pPr>
    <w:r>
      <w:rPr>
        <w:noProof/>
        <w:lang w:eastAsia="en-US"/>
      </w:rPr>
      <mc:AlternateContent>
        <mc:Choice Requires="wps">
          <w:drawing>
            <wp:anchor distT="0" distB="0" distL="114300" distR="114300" simplePos="0" relativeHeight="251659264" behindDoc="0" locked="0" layoutInCell="0" allowOverlap="1" wp14:anchorId="0A1F61CA" wp14:editId="63913A40">
              <wp:simplePos x="0" y="0"/>
              <wp:positionH relativeFrom="page">
                <wp:posOffset>0</wp:posOffset>
              </wp:positionH>
              <wp:positionV relativeFrom="page">
                <wp:posOffset>9594215</wp:posOffset>
              </wp:positionV>
              <wp:extent cx="7772400" cy="273050"/>
              <wp:effectExtent l="0" t="0" r="0" b="12700"/>
              <wp:wrapNone/>
              <wp:docPr id="1" name="MSIPCMd1d448cc843671452744ddb3" descr="{&quot;HashCode&quot;:-13274713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EFC845" w14:textId="2FEB20CE" w:rsidR="0096759D" w:rsidRPr="0096759D" w:rsidRDefault="0096759D" w:rsidP="0096759D">
                          <w:pPr>
                            <w:rPr>
                              <w:rFonts w:ascii="Calibri" w:hAnsi="Calibri" w:cs="Calibri"/>
                              <w:color w:val="000000"/>
                              <w:sz w:val="20"/>
                            </w:rPr>
                          </w:pPr>
                          <w:r w:rsidRPr="0096759D">
                            <w:rPr>
                              <w:rFonts w:ascii="Calibri" w:hAnsi="Calibri" w:cs="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A1F61CA" id="_x0000_t202" coordsize="21600,21600" o:spt="202" path="m,l,21600r21600,l21600,xe">
              <v:stroke joinstyle="miter"/>
              <v:path gradientshapeok="t" o:connecttype="rect"/>
            </v:shapetype>
            <v:shape id="MSIPCMd1d448cc843671452744ddb3" o:spid="_x0000_s1026" type="#_x0000_t202" alt="{&quot;HashCode&quot;:-132747136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SP78nBwDAAA4BgAADgAAAAAAAAAA&#10;AAAAAAAuAgAAZHJzL2Uyb0RvYy54bWxQSwECLQAUAAYACAAAACEAGAVA3N4AAAALAQAADwAAAAAA&#10;AAAAAAAAAAB2BQAAZHJzL2Rvd25yZXYueG1sUEsFBgAAAAAEAAQA8wAAAIEGAAAAAA==&#10;" o:allowincell="f" filled="f" stroked="f" strokeweight=".5pt">
              <v:fill o:detectmouseclick="t"/>
              <v:textbox inset="20pt,0,,0">
                <w:txbxContent>
                  <w:p w14:paraId="63EFC845" w14:textId="2FEB20CE" w:rsidR="0096759D" w:rsidRPr="0096759D" w:rsidRDefault="0096759D" w:rsidP="0096759D">
                    <w:pPr>
                      <w:rPr>
                        <w:rFonts w:ascii="Calibri" w:hAnsi="Calibri" w:cs="Calibri"/>
                        <w:color w:val="000000"/>
                        <w:sz w:val="20"/>
                      </w:rPr>
                    </w:pPr>
                    <w:r w:rsidRPr="0096759D">
                      <w:rPr>
                        <w:rFonts w:ascii="Calibri" w:hAnsi="Calibri" w:cs="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73C82" w14:textId="77777777" w:rsidR="00D22454" w:rsidRDefault="00D22454" w:rsidP="000C45FF">
      <w:r>
        <w:separator/>
      </w:r>
    </w:p>
  </w:footnote>
  <w:footnote w:type="continuationSeparator" w:id="0">
    <w:p w14:paraId="3C0E6D87" w14:textId="77777777" w:rsidR="00D22454" w:rsidRDefault="00D2245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D095" w14:textId="77777777" w:rsidR="000C45FF" w:rsidRDefault="000C45FF">
    <w:pPr>
      <w:pStyle w:val="Header"/>
    </w:pPr>
    <w:r>
      <w:rPr>
        <w:noProof/>
        <w:lang w:eastAsia="en-US"/>
      </w:rPr>
      <w:drawing>
        <wp:anchor distT="0" distB="0" distL="114300" distR="114300" simplePos="0" relativeHeight="251658240" behindDoc="1" locked="0" layoutInCell="1" allowOverlap="1" wp14:anchorId="3602D189" wp14:editId="252D407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45E"/>
    <w:multiLevelType w:val="hybridMultilevel"/>
    <w:tmpl w:val="098EF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530AF3"/>
    <w:multiLevelType w:val="hybridMultilevel"/>
    <w:tmpl w:val="9684CE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0A3B25"/>
    <w:multiLevelType w:val="hybridMultilevel"/>
    <w:tmpl w:val="8DD259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21000E"/>
    <w:multiLevelType w:val="hybridMultilevel"/>
    <w:tmpl w:val="53DCA9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B36F8D"/>
    <w:multiLevelType w:val="hybridMultilevel"/>
    <w:tmpl w:val="70341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604BD"/>
    <w:multiLevelType w:val="hybridMultilevel"/>
    <w:tmpl w:val="E3B4FD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2105098">
    <w:abstractNumId w:val="0"/>
  </w:num>
  <w:num w:numId="2" w16cid:durableId="1333677601">
    <w:abstractNumId w:val="2"/>
  </w:num>
  <w:num w:numId="3" w16cid:durableId="759837390">
    <w:abstractNumId w:val="1"/>
  </w:num>
  <w:num w:numId="4" w16cid:durableId="361712248">
    <w:abstractNumId w:val="5"/>
  </w:num>
  <w:num w:numId="5" w16cid:durableId="451755203">
    <w:abstractNumId w:val="3"/>
  </w:num>
  <w:num w:numId="6" w16cid:durableId="27802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B54"/>
    <w:rsid w:val="00026232"/>
    <w:rsid w:val="00036450"/>
    <w:rsid w:val="00094499"/>
    <w:rsid w:val="000C45FF"/>
    <w:rsid w:val="000E3FD1"/>
    <w:rsid w:val="00106C2E"/>
    <w:rsid w:val="00112054"/>
    <w:rsid w:val="001504BC"/>
    <w:rsid w:val="001525E1"/>
    <w:rsid w:val="00166509"/>
    <w:rsid w:val="00180329"/>
    <w:rsid w:val="0019001F"/>
    <w:rsid w:val="001A74A5"/>
    <w:rsid w:val="001B2ABD"/>
    <w:rsid w:val="001E0391"/>
    <w:rsid w:val="001E1759"/>
    <w:rsid w:val="001F1ECC"/>
    <w:rsid w:val="002400EB"/>
    <w:rsid w:val="00256CF7"/>
    <w:rsid w:val="00281FD5"/>
    <w:rsid w:val="0030481B"/>
    <w:rsid w:val="003156FC"/>
    <w:rsid w:val="003254B5"/>
    <w:rsid w:val="00335A81"/>
    <w:rsid w:val="0037121F"/>
    <w:rsid w:val="003A6B7D"/>
    <w:rsid w:val="003B06CA"/>
    <w:rsid w:val="003E0F12"/>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7C550F"/>
    <w:rsid w:val="007D1B54"/>
    <w:rsid w:val="007E4330"/>
    <w:rsid w:val="00802CA0"/>
    <w:rsid w:val="00864F69"/>
    <w:rsid w:val="00867473"/>
    <w:rsid w:val="008D71FD"/>
    <w:rsid w:val="009260CD"/>
    <w:rsid w:val="00952C25"/>
    <w:rsid w:val="0096759D"/>
    <w:rsid w:val="00A2118D"/>
    <w:rsid w:val="00AD76E2"/>
    <w:rsid w:val="00AE3E8E"/>
    <w:rsid w:val="00B20152"/>
    <w:rsid w:val="00B359E4"/>
    <w:rsid w:val="00B57D98"/>
    <w:rsid w:val="00B6455F"/>
    <w:rsid w:val="00B70850"/>
    <w:rsid w:val="00BC2A85"/>
    <w:rsid w:val="00C066B6"/>
    <w:rsid w:val="00C37BA1"/>
    <w:rsid w:val="00C4674C"/>
    <w:rsid w:val="00C506CF"/>
    <w:rsid w:val="00C72BED"/>
    <w:rsid w:val="00C9578B"/>
    <w:rsid w:val="00CB0055"/>
    <w:rsid w:val="00CC4217"/>
    <w:rsid w:val="00D22454"/>
    <w:rsid w:val="00D2522B"/>
    <w:rsid w:val="00D422DE"/>
    <w:rsid w:val="00D51C8C"/>
    <w:rsid w:val="00D5459D"/>
    <w:rsid w:val="00DA1F4D"/>
    <w:rsid w:val="00DC419B"/>
    <w:rsid w:val="00DD172A"/>
    <w:rsid w:val="00E25A26"/>
    <w:rsid w:val="00E4381A"/>
    <w:rsid w:val="00E55D74"/>
    <w:rsid w:val="00E5741F"/>
    <w:rsid w:val="00F60274"/>
    <w:rsid w:val="00F77FB9"/>
    <w:rsid w:val="00FB068F"/>
    <w:rsid w:val="00FE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D844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3E0F12"/>
    <w:pPr>
      <w:ind w:left="720"/>
      <w:contextualSpacing/>
    </w:pPr>
  </w:style>
  <w:style w:type="paragraph" w:customStyle="1" w:styleId="Default">
    <w:name w:val="Default"/>
    <w:rsid w:val="00E5741F"/>
    <w:pPr>
      <w:autoSpaceDE w:val="0"/>
      <w:autoSpaceDN w:val="0"/>
      <w:adjustRightInd w:val="0"/>
    </w:pPr>
    <w:rPr>
      <w:rFonts w:ascii="Times New Roman" w:hAnsi="Times New Roman" w:cs="Times New Roman"/>
      <w:color w:val="000000"/>
      <w:lang w:val="en-IN"/>
    </w:rPr>
  </w:style>
  <w:style w:type="character" w:styleId="CommentReference">
    <w:name w:val="annotation reference"/>
    <w:basedOn w:val="DefaultParagraphFont"/>
    <w:uiPriority w:val="99"/>
    <w:semiHidden/>
    <w:unhideWhenUsed/>
    <w:rsid w:val="00CC4217"/>
    <w:rPr>
      <w:sz w:val="16"/>
      <w:szCs w:val="16"/>
    </w:rPr>
  </w:style>
  <w:style w:type="paragraph" w:styleId="CommentText">
    <w:name w:val="annotation text"/>
    <w:basedOn w:val="Normal"/>
    <w:link w:val="CommentTextChar"/>
    <w:uiPriority w:val="99"/>
    <w:semiHidden/>
    <w:unhideWhenUsed/>
    <w:rsid w:val="00CC4217"/>
    <w:rPr>
      <w:sz w:val="20"/>
      <w:szCs w:val="20"/>
    </w:rPr>
  </w:style>
  <w:style w:type="character" w:customStyle="1" w:styleId="CommentTextChar">
    <w:name w:val="Comment Text Char"/>
    <w:basedOn w:val="DefaultParagraphFont"/>
    <w:link w:val="CommentText"/>
    <w:uiPriority w:val="99"/>
    <w:semiHidden/>
    <w:rsid w:val="00CC4217"/>
    <w:rPr>
      <w:sz w:val="20"/>
      <w:szCs w:val="20"/>
    </w:rPr>
  </w:style>
  <w:style w:type="paragraph" w:styleId="CommentSubject">
    <w:name w:val="annotation subject"/>
    <w:basedOn w:val="CommentText"/>
    <w:next w:val="CommentText"/>
    <w:link w:val="CommentSubjectChar"/>
    <w:uiPriority w:val="99"/>
    <w:semiHidden/>
    <w:unhideWhenUsed/>
    <w:rsid w:val="00CC4217"/>
    <w:rPr>
      <w:b/>
      <w:bCs/>
    </w:rPr>
  </w:style>
  <w:style w:type="character" w:customStyle="1" w:styleId="CommentSubjectChar">
    <w:name w:val="Comment Subject Char"/>
    <w:basedOn w:val="CommentTextChar"/>
    <w:link w:val="CommentSubject"/>
    <w:uiPriority w:val="99"/>
    <w:semiHidden/>
    <w:rsid w:val="00CC4217"/>
    <w:rPr>
      <w:b/>
      <w:bCs/>
      <w:sz w:val="20"/>
      <w:szCs w:val="20"/>
    </w:rPr>
  </w:style>
  <w:style w:type="character" w:customStyle="1" w:styleId="normaltextrun">
    <w:name w:val="normaltextrun"/>
    <w:basedOn w:val="DefaultParagraphFont"/>
    <w:rsid w:val="00026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5601">
      <w:bodyDiv w:val="1"/>
      <w:marLeft w:val="0"/>
      <w:marRight w:val="0"/>
      <w:marTop w:val="0"/>
      <w:marBottom w:val="0"/>
      <w:divBdr>
        <w:top w:val="none" w:sz="0" w:space="0" w:color="auto"/>
        <w:left w:val="none" w:sz="0" w:space="0" w:color="auto"/>
        <w:bottom w:val="none" w:sz="0" w:space="0" w:color="auto"/>
        <w:right w:val="none" w:sz="0" w:space="0" w:color="auto"/>
      </w:divBdr>
    </w:div>
    <w:div w:id="567811993">
      <w:bodyDiv w:val="1"/>
      <w:marLeft w:val="0"/>
      <w:marRight w:val="0"/>
      <w:marTop w:val="0"/>
      <w:marBottom w:val="0"/>
      <w:divBdr>
        <w:top w:val="none" w:sz="0" w:space="0" w:color="auto"/>
        <w:left w:val="none" w:sz="0" w:space="0" w:color="auto"/>
        <w:bottom w:val="none" w:sz="0" w:space="0" w:color="auto"/>
        <w:right w:val="none" w:sz="0" w:space="0" w:color="auto"/>
      </w:divBdr>
      <w:divsChild>
        <w:div w:id="1717509908">
          <w:marLeft w:val="0"/>
          <w:marRight w:val="0"/>
          <w:marTop w:val="0"/>
          <w:marBottom w:val="0"/>
          <w:divBdr>
            <w:top w:val="none" w:sz="0" w:space="0" w:color="auto"/>
            <w:left w:val="none" w:sz="0" w:space="0" w:color="auto"/>
            <w:bottom w:val="none" w:sz="0" w:space="0" w:color="auto"/>
            <w:right w:val="none" w:sz="0" w:space="0" w:color="auto"/>
          </w:divBdr>
        </w:div>
        <w:div w:id="1658802747">
          <w:marLeft w:val="0"/>
          <w:marRight w:val="0"/>
          <w:marTop w:val="0"/>
          <w:marBottom w:val="0"/>
          <w:divBdr>
            <w:top w:val="none" w:sz="0" w:space="0" w:color="auto"/>
            <w:left w:val="none" w:sz="0" w:space="0" w:color="auto"/>
            <w:bottom w:val="none" w:sz="0" w:space="0" w:color="auto"/>
            <w:right w:val="none" w:sz="0" w:space="0" w:color="auto"/>
          </w:divBdr>
        </w:div>
        <w:div w:id="1089036485">
          <w:marLeft w:val="0"/>
          <w:marRight w:val="0"/>
          <w:marTop w:val="0"/>
          <w:marBottom w:val="0"/>
          <w:divBdr>
            <w:top w:val="none" w:sz="0" w:space="0" w:color="auto"/>
            <w:left w:val="none" w:sz="0" w:space="0" w:color="auto"/>
            <w:bottom w:val="none" w:sz="0" w:space="0" w:color="auto"/>
            <w:right w:val="none" w:sz="0" w:space="0" w:color="auto"/>
          </w:divBdr>
        </w:div>
        <w:div w:id="471826320">
          <w:marLeft w:val="0"/>
          <w:marRight w:val="0"/>
          <w:marTop w:val="0"/>
          <w:marBottom w:val="0"/>
          <w:divBdr>
            <w:top w:val="none" w:sz="0" w:space="0" w:color="auto"/>
            <w:left w:val="none" w:sz="0" w:space="0" w:color="auto"/>
            <w:bottom w:val="none" w:sz="0" w:space="0" w:color="auto"/>
            <w:right w:val="none" w:sz="0" w:space="0" w:color="auto"/>
          </w:divBdr>
        </w:div>
        <w:div w:id="1792823462">
          <w:marLeft w:val="0"/>
          <w:marRight w:val="0"/>
          <w:marTop w:val="0"/>
          <w:marBottom w:val="0"/>
          <w:divBdr>
            <w:top w:val="none" w:sz="0" w:space="0" w:color="auto"/>
            <w:left w:val="none" w:sz="0" w:space="0" w:color="auto"/>
            <w:bottom w:val="none" w:sz="0" w:space="0" w:color="auto"/>
            <w:right w:val="none" w:sz="0" w:space="0" w:color="auto"/>
          </w:divBdr>
        </w:div>
      </w:divsChild>
    </w:div>
    <w:div w:id="1065032040">
      <w:bodyDiv w:val="1"/>
      <w:marLeft w:val="0"/>
      <w:marRight w:val="0"/>
      <w:marTop w:val="0"/>
      <w:marBottom w:val="0"/>
      <w:divBdr>
        <w:top w:val="none" w:sz="0" w:space="0" w:color="auto"/>
        <w:left w:val="none" w:sz="0" w:space="0" w:color="auto"/>
        <w:bottom w:val="none" w:sz="0" w:space="0" w:color="auto"/>
        <w:right w:val="none" w:sz="0" w:space="0" w:color="auto"/>
      </w:divBdr>
    </w:div>
    <w:div w:id="1377926200">
      <w:bodyDiv w:val="1"/>
      <w:marLeft w:val="0"/>
      <w:marRight w:val="0"/>
      <w:marTop w:val="0"/>
      <w:marBottom w:val="0"/>
      <w:divBdr>
        <w:top w:val="none" w:sz="0" w:space="0" w:color="auto"/>
        <w:left w:val="none" w:sz="0" w:space="0" w:color="auto"/>
        <w:bottom w:val="none" w:sz="0" w:space="0" w:color="auto"/>
        <w:right w:val="none" w:sz="0" w:space="0" w:color="auto"/>
      </w:divBdr>
    </w:div>
    <w:div w:id="1413426419">
      <w:bodyDiv w:val="1"/>
      <w:marLeft w:val="0"/>
      <w:marRight w:val="0"/>
      <w:marTop w:val="0"/>
      <w:marBottom w:val="0"/>
      <w:divBdr>
        <w:top w:val="none" w:sz="0" w:space="0" w:color="auto"/>
        <w:left w:val="none" w:sz="0" w:space="0" w:color="auto"/>
        <w:bottom w:val="none" w:sz="0" w:space="0" w:color="auto"/>
        <w:right w:val="none" w:sz="0" w:space="0" w:color="auto"/>
      </w:divBdr>
    </w:div>
    <w:div w:id="1754280722">
      <w:bodyDiv w:val="1"/>
      <w:marLeft w:val="0"/>
      <w:marRight w:val="0"/>
      <w:marTop w:val="0"/>
      <w:marBottom w:val="0"/>
      <w:divBdr>
        <w:top w:val="none" w:sz="0" w:space="0" w:color="auto"/>
        <w:left w:val="none" w:sz="0" w:space="0" w:color="auto"/>
        <w:bottom w:val="none" w:sz="0" w:space="0" w:color="auto"/>
        <w:right w:val="none" w:sz="0" w:space="0" w:color="auto"/>
      </w:divBdr>
    </w:div>
    <w:div w:id="190422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yperlink" Target="mailto:Speak2rams@gmail.com"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glossaryDocument" Target="glossary/document.xml" /></Relationships>
</file>

<file path=word/_rels/header1.xml.rels><?xml version="1.0" encoding="UTF-8" standalone="yes"?>
<Relationships xmlns="http://schemas.openxmlformats.org/package/2006/relationships"><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a\AppData\Local\Microsoft\Office\16.0\DTS\en-US%7b6BBCBA0F-57FA-433A-A62B-0CDD3B43537B%7d\%7b810A01A2-5EE1-4836-B78B-4B993D152C17%7dtf00546271_win32.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EAF89CAFA24CF8B922C2D12E7CF798"/>
        <w:category>
          <w:name w:val="General"/>
          <w:gallery w:val="placeholder"/>
        </w:category>
        <w:types>
          <w:type w:val="bbPlcHdr"/>
        </w:types>
        <w:behaviors>
          <w:behavior w:val="content"/>
        </w:behaviors>
        <w:guid w:val="{3D2FA004-430E-4714-9EA8-8A7DA17F4040}"/>
      </w:docPartPr>
      <w:docPartBody>
        <w:p w:rsidR="00F92529" w:rsidRDefault="003163CC">
          <w:pPr>
            <w:pStyle w:val="9FEAF89CAFA24CF8B922C2D12E7CF798"/>
          </w:pPr>
          <w:r w:rsidRPr="00D5459D">
            <w:t>Profile</w:t>
          </w:r>
        </w:p>
      </w:docPartBody>
    </w:docPart>
    <w:docPart>
      <w:docPartPr>
        <w:name w:val="6C7C07DCF4EA42DA85D363059C7914C9"/>
        <w:category>
          <w:name w:val="General"/>
          <w:gallery w:val="placeholder"/>
        </w:category>
        <w:types>
          <w:type w:val="bbPlcHdr"/>
        </w:types>
        <w:behaviors>
          <w:behavior w:val="content"/>
        </w:behaviors>
        <w:guid w:val="{91791141-96D8-4F05-943A-7641F195A5EB}"/>
      </w:docPartPr>
      <w:docPartBody>
        <w:p w:rsidR="00F92529" w:rsidRDefault="003163CC">
          <w:pPr>
            <w:pStyle w:val="6C7C07DCF4EA42DA85D363059C7914C9"/>
          </w:pPr>
          <w:r w:rsidRPr="00CB0055">
            <w:t>Contact</w:t>
          </w:r>
        </w:p>
      </w:docPartBody>
    </w:docPart>
    <w:docPart>
      <w:docPartPr>
        <w:name w:val="7E82CC30D946487CBC604BAFC2ECFC73"/>
        <w:category>
          <w:name w:val="General"/>
          <w:gallery w:val="placeholder"/>
        </w:category>
        <w:types>
          <w:type w:val="bbPlcHdr"/>
        </w:types>
        <w:behaviors>
          <w:behavior w:val="content"/>
        </w:behaviors>
        <w:guid w:val="{1FEAE836-363B-474C-872C-EB667BB31ABC}"/>
      </w:docPartPr>
      <w:docPartBody>
        <w:p w:rsidR="00F92529" w:rsidRDefault="003163CC">
          <w:pPr>
            <w:pStyle w:val="7E82CC30D946487CBC604BAFC2ECFC73"/>
          </w:pPr>
          <w:r w:rsidRPr="004D3011">
            <w:t>PHONE:</w:t>
          </w:r>
        </w:p>
      </w:docPartBody>
    </w:docPart>
    <w:docPart>
      <w:docPartPr>
        <w:name w:val="BC1DD4B9D3354B3F9B1D9A5E6F00A80E"/>
        <w:category>
          <w:name w:val="General"/>
          <w:gallery w:val="placeholder"/>
        </w:category>
        <w:types>
          <w:type w:val="bbPlcHdr"/>
        </w:types>
        <w:behaviors>
          <w:behavior w:val="content"/>
        </w:behaviors>
        <w:guid w:val="{C01D7C48-AB7B-4B2E-B30E-8AD4DA832657}"/>
      </w:docPartPr>
      <w:docPartBody>
        <w:p w:rsidR="00F92529" w:rsidRDefault="003163CC">
          <w:pPr>
            <w:pStyle w:val="BC1DD4B9D3354B3F9B1D9A5E6F00A80E"/>
          </w:pPr>
          <w:r w:rsidRPr="004D3011">
            <w:t>EMAIL:</w:t>
          </w:r>
        </w:p>
      </w:docPartBody>
    </w:docPart>
    <w:docPart>
      <w:docPartPr>
        <w:name w:val="E64C203A6100429C971924A3F33899FD"/>
        <w:category>
          <w:name w:val="General"/>
          <w:gallery w:val="placeholder"/>
        </w:category>
        <w:types>
          <w:type w:val="bbPlcHdr"/>
        </w:types>
        <w:behaviors>
          <w:behavior w:val="content"/>
        </w:behaviors>
        <w:guid w:val="{F2B6E75E-9CAD-48F2-914A-0FEB13CDCBD2}"/>
      </w:docPartPr>
      <w:docPartBody>
        <w:p w:rsidR="00F92529" w:rsidRDefault="003163CC">
          <w:pPr>
            <w:pStyle w:val="E64C203A6100429C971924A3F33899FD"/>
          </w:pPr>
          <w:r w:rsidRPr="00036450">
            <w:t>EDUCATION</w:t>
          </w:r>
        </w:p>
      </w:docPartBody>
    </w:docPart>
    <w:docPart>
      <w:docPartPr>
        <w:name w:val="9775287FE4184A5892A2842ADC15BFB4"/>
        <w:category>
          <w:name w:val="General"/>
          <w:gallery w:val="placeholder"/>
        </w:category>
        <w:types>
          <w:type w:val="bbPlcHdr"/>
        </w:types>
        <w:behaviors>
          <w:behavior w:val="content"/>
        </w:behaviors>
        <w:guid w:val="{F82AB62A-00F2-4B1D-8338-6E611920F404}"/>
      </w:docPartPr>
      <w:docPartBody>
        <w:p w:rsidR="00F92529" w:rsidRDefault="003163CC">
          <w:pPr>
            <w:pStyle w:val="9775287FE4184A5892A2842ADC15BFB4"/>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3CC"/>
    <w:rsid w:val="000131C2"/>
    <w:rsid w:val="003163CC"/>
    <w:rsid w:val="00F92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EAF89CAFA24CF8B922C2D12E7CF798">
    <w:name w:val="9FEAF89CAFA24CF8B922C2D12E7CF798"/>
  </w:style>
  <w:style w:type="paragraph" w:customStyle="1" w:styleId="6C7C07DCF4EA42DA85D363059C7914C9">
    <w:name w:val="6C7C07DCF4EA42DA85D363059C7914C9"/>
  </w:style>
  <w:style w:type="paragraph" w:customStyle="1" w:styleId="7E82CC30D946487CBC604BAFC2ECFC73">
    <w:name w:val="7E82CC30D946487CBC604BAFC2ECFC73"/>
  </w:style>
  <w:style w:type="paragraph" w:customStyle="1" w:styleId="BC1DD4B9D3354B3F9B1D9A5E6F00A80E">
    <w:name w:val="BC1DD4B9D3354B3F9B1D9A5E6F00A80E"/>
  </w:style>
  <w:style w:type="character" w:styleId="Hyperlink">
    <w:name w:val="Hyperlink"/>
    <w:basedOn w:val="DefaultParagraphFont"/>
    <w:uiPriority w:val="99"/>
    <w:unhideWhenUsed/>
    <w:rPr>
      <w:color w:val="C45911" w:themeColor="accent2" w:themeShade="BF"/>
      <w:u w:val="single"/>
    </w:rPr>
  </w:style>
  <w:style w:type="paragraph" w:customStyle="1" w:styleId="E64C203A6100429C971924A3F33899FD">
    <w:name w:val="E64C203A6100429C971924A3F33899FD"/>
  </w:style>
  <w:style w:type="paragraph" w:customStyle="1" w:styleId="9775287FE4184A5892A2842ADC15BFB4">
    <w:name w:val="9775287FE4184A5892A2842ADC15BFB4"/>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www.w3.org/2000/xmlns/"/>
    <ds:schemaRef ds:uri="71af3243-3dd4-4a8d-8c0d-dd76da1f02a5"/>
    <ds:schemaRef ds:uri="http://www.w3.org/2001/XMLSchema-instance"/>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docProps/app.xml><?xml version="1.0" encoding="utf-8"?>
<Properties xmlns="http://schemas.openxmlformats.org/officeDocument/2006/extended-properties" xmlns:vt="http://schemas.openxmlformats.org/officeDocument/2006/docPropsVTypes">
  <Template>%7b810A01A2-5EE1-4836-B78B-4B993D152C17%7dtf00546271_win32.dotx</Template>
  <TotalTime>0</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2022-11-08T17:19:00Z</dcterms:created>
  <dcterms:modified xsi:type="dcterms:W3CDTF">2022-11-08T17:19:00Z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f65b3423-ec78-4b3c-9693-96b88a3857c2_Enabled">
    <vt:lpwstr>true</vt:lpwstr>
  </property>
  <property fmtid="{D5CDD505-2E9C-101B-9397-08002B2CF9AE}" pid="4" name="MSIP_Label_f65b3423-ec78-4b3c-9693-96b88a3857c2_SetDate">
    <vt:lpwstr>2022-08-28T04:17:50Z</vt:lpwstr>
  </property>
  <property fmtid="{D5CDD505-2E9C-101B-9397-08002B2CF9AE}" pid="5" name="MSIP_Label_f65b3423-ec78-4b3c-9693-96b88a3857c2_Method">
    <vt:lpwstr>Standard</vt:lpwstr>
  </property>
  <property fmtid="{D5CDD505-2E9C-101B-9397-08002B2CF9AE}" pid="6" name="MSIP_Label_f65b3423-ec78-4b3c-9693-96b88a3857c2_Name">
    <vt:lpwstr>Internal to Wipro</vt:lpwstr>
  </property>
  <property fmtid="{D5CDD505-2E9C-101B-9397-08002B2CF9AE}" pid="7" name="MSIP_Label_f65b3423-ec78-4b3c-9693-96b88a3857c2_SiteId">
    <vt:lpwstr>258ac4e4-146a-411e-9dc8-79a9e12fd6da</vt:lpwstr>
  </property>
  <property fmtid="{D5CDD505-2E9C-101B-9397-08002B2CF9AE}" pid="8" name="MSIP_Label_f65b3423-ec78-4b3c-9693-96b88a3857c2_ActionId">
    <vt:lpwstr>13a7ee51-1e05-4ed4-8529-84e03cc1905f</vt:lpwstr>
  </property>
  <property fmtid="{D5CDD505-2E9C-101B-9397-08002B2CF9AE}" pid="9" name="MSIP_Label_f65b3423-ec78-4b3c-9693-96b88a3857c2_ContentBits">
    <vt:lpwstr>2</vt:lpwstr>
  </property>
</Properties>
</file>