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3D" w:rsidRDefault="003728D8" w:rsidP="00AF143D">
      <w:pPr>
        <w:pStyle w:val="Default"/>
        <w:rPr>
          <w:sz w:val="22"/>
          <w:szCs w:val="22"/>
        </w:rPr>
      </w:pPr>
      <w:proofErr w:type="spellStart"/>
      <w:r>
        <w:rPr>
          <w:b/>
          <w:bCs/>
          <w:sz w:val="22"/>
          <w:szCs w:val="22"/>
        </w:rPr>
        <w:t>Mahalakshmi</w:t>
      </w:r>
      <w:proofErr w:type="spellEnd"/>
      <w:r>
        <w:rPr>
          <w:b/>
          <w:bCs/>
          <w:sz w:val="22"/>
          <w:szCs w:val="22"/>
        </w:rPr>
        <w:t xml:space="preserve"> </w:t>
      </w:r>
      <w:proofErr w:type="spellStart"/>
      <w:r>
        <w:rPr>
          <w:b/>
          <w:bCs/>
          <w:sz w:val="22"/>
          <w:szCs w:val="22"/>
        </w:rPr>
        <w:t>Vallu</w:t>
      </w:r>
      <w:proofErr w:type="spellEnd"/>
    </w:p>
    <w:p w:rsidR="00AF143D" w:rsidRDefault="003728D8" w:rsidP="00AF143D">
      <w:pPr>
        <w:pStyle w:val="Default"/>
        <w:rPr>
          <w:sz w:val="22"/>
          <w:szCs w:val="22"/>
        </w:rPr>
      </w:pPr>
      <w:r>
        <w:rPr>
          <w:b/>
          <w:bCs/>
          <w:sz w:val="22"/>
          <w:szCs w:val="22"/>
        </w:rPr>
        <w:t>Mobile: (+91) 7799854253</w:t>
      </w:r>
    </w:p>
    <w:p w:rsidR="00816F4E" w:rsidRDefault="00AF143D" w:rsidP="00816F4E">
      <w:pPr>
        <w:rPr>
          <w:b/>
          <w:bCs/>
        </w:rPr>
      </w:pPr>
      <w:r>
        <w:rPr>
          <w:b/>
          <w:bCs/>
        </w:rPr>
        <w:t xml:space="preserve">E-Mail: </w:t>
      </w:r>
      <w:hyperlink r:id="rId6" w:history="1">
        <w:r w:rsidR="0046453B" w:rsidRPr="00B3329D">
          <w:rPr>
            <w:rStyle w:val="Hyperlink"/>
            <w:b/>
            <w:bCs/>
          </w:rPr>
          <w:t>mahalakshmi.vallu30@gmail.com</w:t>
        </w:r>
      </w:hyperlink>
    </w:p>
    <w:p w:rsidR="00D00AF8" w:rsidRDefault="00D00AF8" w:rsidP="00816F4E">
      <w:pPr>
        <w:rPr>
          <w:b/>
          <w:bCs/>
        </w:rPr>
      </w:pPr>
    </w:p>
    <w:p w:rsidR="00D77757" w:rsidRPr="00814587" w:rsidRDefault="00D77757" w:rsidP="00D77757">
      <w:pPr>
        <w:pStyle w:val="Default"/>
        <w:pBdr>
          <w:between w:val="single" w:sz="4" w:space="1" w:color="auto"/>
        </w:pBdr>
        <w:jc w:val="center"/>
        <w:rPr>
          <w:b/>
          <w:bCs/>
          <w:color w:val="auto"/>
          <w:sz w:val="32"/>
          <w:szCs w:val="32"/>
        </w:rPr>
      </w:pPr>
      <w:r w:rsidRPr="00814587">
        <w:rPr>
          <w:b/>
          <w:bCs/>
          <w:color w:val="auto"/>
          <w:sz w:val="32"/>
          <w:szCs w:val="32"/>
        </w:rPr>
        <w:t>HIGHLIGHTS</w:t>
      </w:r>
    </w:p>
    <w:p w:rsidR="00FB736B" w:rsidRDefault="00FB736B" w:rsidP="00FB736B">
      <w:pPr>
        <w:pStyle w:val="Default"/>
        <w:pBdr>
          <w:between w:val="single" w:sz="4" w:space="1" w:color="auto"/>
        </w:pBdr>
        <w:rPr>
          <w:b/>
          <w:bCs/>
          <w:sz w:val="32"/>
          <w:szCs w:val="32"/>
        </w:rPr>
      </w:pPr>
    </w:p>
    <w:p w:rsidR="00FB736B" w:rsidRPr="00FB736B" w:rsidRDefault="00CF4D92" w:rsidP="00FB736B">
      <w:pPr>
        <w:pStyle w:val="ListParagraph"/>
        <w:numPr>
          <w:ilvl w:val="0"/>
          <w:numId w:val="3"/>
        </w:numPr>
        <w:autoSpaceDE w:val="0"/>
        <w:autoSpaceDN w:val="0"/>
        <w:adjustRightInd w:val="0"/>
        <w:spacing w:line="360" w:lineRule="auto"/>
        <w:rPr>
          <w:rFonts w:ascii="Trebuchet MS" w:hAnsi="Trebuchet MS" w:cs="Trebuchet MS"/>
          <w:color w:val="000000"/>
          <w:sz w:val="23"/>
          <w:szCs w:val="23"/>
        </w:rPr>
      </w:pPr>
      <w:r>
        <w:rPr>
          <w:rFonts w:ascii="Trebuchet MS" w:hAnsi="Trebuchet MS" w:cs="Trebuchet MS"/>
          <w:color w:val="000000"/>
          <w:sz w:val="20"/>
          <w:szCs w:val="20"/>
        </w:rPr>
        <w:t>Having 5</w:t>
      </w:r>
      <w:r w:rsidR="006E1E75">
        <w:rPr>
          <w:rFonts w:ascii="Trebuchet MS" w:hAnsi="Trebuchet MS" w:cs="Trebuchet MS"/>
          <w:color w:val="000000"/>
          <w:sz w:val="20"/>
          <w:szCs w:val="20"/>
        </w:rPr>
        <w:t xml:space="preserve"> </w:t>
      </w:r>
      <w:r w:rsidR="00FB736B" w:rsidRPr="00FB736B">
        <w:rPr>
          <w:rFonts w:ascii="Trebuchet MS" w:hAnsi="Trebuchet MS" w:cs="Trebuchet MS"/>
          <w:color w:val="000000"/>
          <w:sz w:val="20"/>
          <w:szCs w:val="20"/>
        </w:rPr>
        <w:t xml:space="preserve">years of experience with emphasis on Analysis, Design, Development, Implementation and Management of projects. </w:t>
      </w:r>
    </w:p>
    <w:p w:rsidR="00FB736B" w:rsidRDefault="003728D8" w:rsidP="00FB736B">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Having 4</w:t>
      </w:r>
      <w:r w:rsidR="00F141E6">
        <w:rPr>
          <w:rFonts w:ascii="Trebuchet MS" w:hAnsi="Trebuchet MS" w:cs="Trebuchet MS"/>
          <w:color w:val="000000"/>
          <w:sz w:val="20"/>
          <w:szCs w:val="20"/>
        </w:rPr>
        <w:t xml:space="preserve"> </w:t>
      </w:r>
      <w:r w:rsidR="00FB736B">
        <w:rPr>
          <w:rFonts w:ascii="Trebuchet MS" w:hAnsi="Trebuchet MS" w:cs="Trebuchet MS"/>
          <w:color w:val="000000"/>
          <w:sz w:val="20"/>
          <w:szCs w:val="20"/>
        </w:rPr>
        <w:t>year</w:t>
      </w:r>
      <w:r w:rsidR="00172A80">
        <w:rPr>
          <w:rFonts w:ascii="Trebuchet MS" w:hAnsi="Trebuchet MS" w:cs="Trebuchet MS"/>
          <w:color w:val="000000"/>
          <w:sz w:val="20"/>
          <w:szCs w:val="20"/>
        </w:rPr>
        <w:t>s</w:t>
      </w:r>
      <w:r w:rsidR="00FB736B" w:rsidRPr="00FB736B">
        <w:rPr>
          <w:rFonts w:ascii="Trebuchet MS" w:hAnsi="Trebuchet MS" w:cs="Trebuchet MS"/>
          <w:color w:val="000000"/>
          <w:sz w:val="20"/>
          <w:szCs w:val="20"/>
        </w:rPr>
        <w:t xml:space="preserve"> of Tableau Development Experience. </w:t>
      </w:r>
    </w:p>
    <w:p w:rsidR="00FB736B" w:rsidRPr="00FB736B" w:rsidRDefault="00FB736B" w:rsidP="00FB736B">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FB736B">
        <w:rPr>
          <w:rFonts w:ascii="Trebuchet MS" w:hAnsi="Trebuchet MS" w:cs="Trebuchet MS"/>
          <w:color w:val="000000"/>
          <w:sz w:val="20"/>
          <w:szCs w:val="20"/>
        </w:rPr>
        <w:t xml:space="preserve">Experienced in designing customized interactive dashboards in Tableau using Marks, Actions, filters, parameters and calculations. </w:t>
      </w:r>
    </w:p>
    <w:p w:rsidR="00FB736B" w:rsidRPr="00FB736B" w:rsidRDefault="00FB736B" w:rsidP="00FB736B">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FB736B">
        <w:rPr>
          <w:rFonts w:ascii="Trebuchet MS" w:hAnsi="Trebuchet MS" w:cs="Trebuchet MS"/>
          <w:color w:val="000000"/>
          <w:sz w:val="20"/>
          <w:szCs w:val="20"/>
        </w:rPr>
        <w:t xml:space="preserve">Created Customized and interactive dashboards using multiple data sources. </w:t>
      </w:r>
    </w:p>
    <w:p w:rsidR="00FB736B" w:rsidRPr="00FB736B" w:rsidRDefault="00FB736B" w:rsidP="00FB736B">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FB736B">
        <w:rPr>
          <w:rFonts w:ascii="Trebuchet MS" w:hAnsi="Trebuchet MS" w:cs="Trebuchet MS"/>
          <w:color w:val="000000"/>
          <w:sz w:val="20"/>
          <w:szCs w:val="20"/>
        </w:rPr>
        <w:t xml:space="preserve">Good Expertise on working with Multiple Measures, Blended axis, Dual axis. </w:t>
      </w:r>
    </w:p>
    <w:p w:rsidR="00E60C54" w:rsidRPr="00E60C54" w:rsidRDefault="00FB736B" w:rsidP="00E60C54">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FB736B">
        <w:rPr>
          <w:rFonts w:ascii="Trebuchet MS" w:hAnsi="Trebuchet MS" w:cs="Trebuchet MS"/>
          <w:color w:val="000000"/>
          <w:sz w:val="20"/>
          <w:szCs w:val="20"/>
        </w:rPr>
        <w:t>Experience in creating visualizations using Bar charts, Line charts, pie charts, Scatter plots, Gantts, Bubbles, Histograms, Bull</w:t>
      </w:r>
      <w:r w:rsidR="00E60C54">
        <w:rPr>
          <w:rFonts w:ascii="Trebuchet MS" w:hAnsi="Trebuchet MS" w:cs="Trebuchet MS"/>
          <w:color w:val="000000"/>
          <w:sz w:val="20"/>
          <w:szCs w:val="20"/>
        </w:rPr>
        <w:t>ets, Heat maps, Tree maps etc.,</w:t>
      </w:r>
    </w:p>
    <w:p w:rsidR="00404090" w:rsidRPr="00A22E2A" w:rsidRDefault="00822B2C" w:rsidP="0040409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A22E2A">
        <w:rPr>
          <w:rFonts w:ascii="Trebuchet MS" w:hAnsi="Trebuchet MS" w:cs="Trebuchet MS"/>
          <w:color w:val="000000"/>
          <w:sz w:val="20"/>
          <w:szCs w:val="20"/>
        </w:rPr>
        <w:t xml:space="preserve">Having knowledge on SQL intermediate level, able to handle </w:t>
      </w:r>
      <w:r w:rsidR="00A22E2A">
        <w:rPr>
          <w:rFonts w:ascii="Trebuchet MS" w:hAnsi="Trebuchet MS" w:cs="Trebuchet MS"/>
          <w:color w:val="000000"/>
          <w:sz w:val="20"/>
          <w:szCs w:val="20"/>
        </w:rPr>
        <w:t xml:space="preserve">Intermediate level queries. </w:t>
      </w:r>
    </w:p>
    <w:p w:rsidR="00404090" w:rsidRPr="00973D02" w:rsidRDefault="00404090" w:rsidP="00404090">
      <w:pPr>
        <w:pStyle w:val="Default"/>
        <w:pBdr>
          <w:between w:val="single" w:sz="4" w:space="1" w:color="auto"/>
        </w:pBdr>
        <w:rPr>
          <w:b/>
          <w:bCs/>
          <w:color w:val="auto"/>
          <w:sz w:val="22"/>
          <w:szCs w:val="22"/>
          <w:u w:val="single"/>
        </w:rPr>
      </w:pPr>
      <w:r w:rsidRPr="00973D02">
        <w:rPr>
          <w:b/>
          <w:bCs/>
          <w:color w:val="auto"/>
          <w:sz w:val="22"/>
          <w:szCs w:val="22"/>
          <w:u w:val="single"/>
        </w:rPr>
        <w:t>PROFFESSIONAL EXPERIENCE</w:t>
      </w:r>
    </w:p>
    <w:p w:rsidR="00404090" w:rsidRPr="00404090" w:rsidRDefault="00404090" w:rsidP="00404090">
      <w:pPr>
        <w:autoSpaceDE w:val="0"/>
        <w:autoSpaceDN w:val="0"/>
        <w:adjustRightInd w:val="0"/>
        <w:spacing w:after="25" w:line="360" w:lineRule="auto"/>
        <w:rPr>
          <w:rFonts w:ascii="Trebuchet MS" w:hAnsi="Trebuchet MS" w:cs="Trebuchet MS"/>
          <w:color w:val="000000"/>
          <w:sz w:val="20"/>
          <w:szCs w:val="20"/>
        </w:rPr>
      </w:pPr>
    </w:p>
    <w:p w:rsidR="00FB736B" w:rsidRPr="00973D02" w:rsidRDefault="00D85F16" w:rsidP="00973D02">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Worked</w:t>
      </w:r>
      <w:r w:rsidR="00404090" w:rsidRPr="00973D02">
        <w:rPr>
          <w:rFonts w:ascii="Trebuchet MS" w:hAnsi="Trebuchet MS" w:cs="Trebuchet MS"/>
          <w:color w:val="000000"/>
          <w:sz w:val="20"/>
          <w:szCs w:val="20"/>
        </w:rPr>
        <w:t xml:space="preserve"> as a </w:t>
      </w:r>
      <w:r w:rsidR="00404090" w:rsidRPr="00973D02">
        <w:rPr>
          <w:rFonts w:ascii="Trebuchet MS" w:hAnsi="Trebuchet MS" w:cs="Trebuchet MS"/>
          <w:b/>
          <w:color w:val="000000"/>
          <w:sz w:val="20"/>
          <w:szCs w:val="20"/>
        </w:rPr>
        <w:t xml:space="preserve">Tableau Developer at </w:t>
      </w:r>
      <w:r w:rsidR="00E60C54">
        <w:rPr>
          <w:rFonts w:ascii="Trebuchet MS" w:hAnsi="Trebuchet MS" w:cs="Trebuchet MS"/>
          <w:b/>
          <w:color w:val="000000"/>
          <w:sz w:val="20"/>
          <w:szCs w:val="20"/>
        </w:rPr>
        <w:t xml:space="preserve">Future Focus </w:t>
      </w:r>
      <w:r w:rsidR="00457FA1">
        <w:rPr>
          <w:rFonts w:ascii="Trebuchet MS" w:hAnsi="Trebuchet MS" w:cs="Trebuchet MS"/>
          <w:b/>
          <w:color w:val="000000"/>
          <w:sz w:val="20"/>
          <w:szCs w:val="20"/>
        </w:rPr>
        <w:t>InfoTech</w:t>
      </w:r>
      <w:r w:rsidR="00E60C54">
        <w:rPr>
          <w:rFonts w:ascii="Trebuchet MS" w:hAnsi="Trebuchet MS" w:cs="Trebuchet MS"/>
          <w:b/>
          <w:color w:val="000000"/>
          <w:sz w:val="20"/>
          <w:szCs w:val="20"/>
        </w:rPr>
        <w:t xml:space="preserve"> </w:t>
      </w:r>
      <w:r w:rsidR="00E60C54" w:rsidRPr="00E60C54">
        <w:rPr>
          <w:rFonts w:ascii="Trebuchet MS" w:hAnsi="Trebuchet MS" w:cs="Trebuchet MS"/>
          <w:color w:val="000000"/>
          <w:sz w:val="20"/>
          <w:szCs w:val="20"/>
        </w:rPr>
        <w:t>with the client</w:t>
      </w:r>
      <w:r w:rsidR="00E60C54">
        <w:rPr>
          <w:rFonts w:ascii="Trebuchet MS" w:hAnsi="Trebuchet MS" w:cs="Trebuchet MS"/>
          <w:b/>
          <w:color w:val="000000"/>
          <w:sz w:val="20"/>
          <w:szCs w:val="20"/>
        </w:rPr>
        <w:t xml:space="preserve"> </w:t>
      </w:r>
      <w:r w:rsidR="00404090" w:rsidRPr="00973D02">
        <w:rPr>
          <w:rFonts w:ascii="Trebuchet MS" w:hAnsi="Trebuchet MS" w:cs="Trebuchet MS"/>
          <w:b/>
          <w:color w:val="000000"/>
          <w:sz w:val="20"/>
          <w:szCs w:val="20"/>
        </w:rPr>
        <w:t>Tata Consultancy Services (TCS)</w:t>
      </w:r>
      <w:r w:rsidR="00404090" w:rsidRPr="00973D02">
        <w:rPr>
          <w:rFonts w:ascii="Trebuchet MS" w:hAnsi="Trebuchet MS" w:cs="Trebuchet MS"/>
          <w:color w:val="000000"/>
          <w:sz w:val="20"/>
          <w:szCs w:val="20"/>
        </w:rPr>
        <w:t>, Hyde</w:t>
      </w:r>
      <w:r w:rsidR="00457FA1">
        <w:rPr>
          <w:rFonts w:ascii="Trebuchet MS" w:hAnsi="Trebuchet MS" w:cs="Trebuchet MS"/>
          <w:color w:val="000000"/>
          <w:sz w:val="20"/>
          <w:szCs w:val="20"/>
        </w:rPr>
        <w:t>rabad from 8</w:t>
      </w:r>
      <w:r w:rsidR="00457FA1" w:rsidRPr="00457FA1">
        <w:rPr>
          <w:rFonts w:ascii="Trebuchet MS" w:hAnsi="Trebuchet MS" w:cs="Trebuchet MS"/>
          <w:color w:val="000000"/>
          <w:sz w:val="20"/>
          <w:szCs w:val="20"/>
          <w:vertAlign w:val="superscript"/>
        </w:rPr>
        <w:t>th</w:t>
      </w:r>
      <w:r w:rsidR="00457FA1">
        <w:rPr>
          <w:rFonts w:ascii="Trebuchet MS" w:hAnsi="Trebuchet MS" w:cs="Trebuchet MS"/>
          <w:color w:val="000000"/>
          <w:sz w:val="20"/>
          <w:szCs w:val="20"/>
        </w:rPr>
        <w:t xml:space="preserve"> Sep`2022 to 3</w:t>
      </w:r>
      <w:r w:rsidR="00457FA1" w:rsidRPr="00457FA1">
        <w:rPr>
          <w:rFonts w:ascii="Trebuchet MS" w:hAnsi="Trebuchet MS" w:cs="Trebuchet MS"/>
          <w:color w:val="000000"/>
          <w:sz w:val="20"/>
          <w:szCs w:val="20"/>
          <w:vertAlign w:val="superscript"/>
        </w:rPr>
        <w:t>rd</w:t>
      </w:r>
      <w:r w:rsidR="00457FA1">
        <w:rPr>
          <w:rFonts w:ascii="Trebuchet MS" w:hAnsi="Trebuchet MS" w:cs="Trebuchet MS"/>
          <w:color w:val="000000"/>
          <w:sz w:val="20"/>
          <w:szCs w:val="20"/>
        </w:rPr>
        <w:t xml:space="preserve"> July 2023</w:t>
      </w:r>
    </w:p>
    <w:p w:rsidR="00385874" w:rsidRPr="00973D02" w:rsidRDefault="00385874" w:rsidP="00973D02">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73D02">
        <w:rPr>
          <w:rFonts w:ascii="Trebuchet MS" w:hAnsi="Trebuchet MS" w:cs="Trebuchet MS"/>
          <w:color w:val="000000"/>
          <w:sz w:val="20"/>
          <w:szCs w:val="20"/>
        </w:rPr>
        <w:t xml:space="preserve">Worked as a </w:t>
      </w:r>
      <w:r w:rsidRPr="00973D02">
        <w:rPr>
          <w:rFonts w:ascii="Trebuchet MS" w:hAnsi="Trebuchet MS" w:cs="Trebuchet MS"/>
          <w:b/>
          <w:color w:val="000000"/>
          <w:sz w:val="20"/>
          <w:szCs w:val="20"/>
        </w:rPr>
        <w:t xml:space="preserve">Tableau Developer </w:t>
      </w:r>
      <w:r w:rsidR="00457FA1">
        <w:rPr>
          <w:rFonts w:ascii="Trebuchet MS" w:hAnsi="Trebuchet MS" w:cs="Trebuchet MS"/>
          <w:b/>
          <w:color w:val="000000"/>
          <w:sz w:val="20"/>
          <w:szCs w:val="20"/>
        </w:rPr>
        <w:t xml:space="preserve">and Data analyst </w:t>
      </w:r>
      <w:r w:rsidRPr="00973D02">
        <w:rPr>
          <w:rFonts w:ascii="Trebuchet MS" w:hAnsi="Trebuchet MS" w:cs="Trebuchet MS"/>
          <w:b/>
          <w:color w:val="000000"/>
          <w:sz w:val="20"/>
          <w:szCs w:val="20"/>
        </w:rPr>
        <w:t>at Quadrant Resources LLC</w:t>
      </w:r>
      <w:r w:rsidRPr="00973D02">
        <w:rPr>
          <w:rFonts w:ascii="Trebuchet MS" w:hAnsi="Trebuchet MS" w:cs="Trebuchet MS"/>
          <w:color w:val="000000"/>
          <w:sz w:val="20"/>
          <w:szCs w:val="20"/>
        </w:rPr>
        <w:t>, Hyderabad from February 2020 – August 2022</w:t>
      </w:r>
    </w:p>
    <w:p w:rsidR="00385874" w:rsidRPr="00973D02" w:rsidRDefault="00385874" w:rsidP="00973D02">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73D02">
        <w:rPr>
          <w:rFonts w:ascii="Trebuchet MS" w:hAnsi="Trebuchet MS" w:cs="Trebuchet MS"/>
          <w:color w:val="000000"/>
          <w:sz w:val="20"/>
          <w:szCs w:val="20"/>
        </w:rPr>
        <w:t xml:space="preserve">Worked as a </w:t>
      </w:r>
      <w:r w:rsidRPr="00973D02">
        <w:rPr>
          <w:rFonts w:ascii="Trebuchet MS" w:hAnsi="Trebuchet MS" w:cs="Trebuchet MS"/>
          <w:b/>
          <w:color w:val="000000"/>
          <w:sz w:val="20"/>
          <w:szCs w:val="20"/>
        </w:rPr>
        <w:t>Senior Data Analyst at Tech Mahindra</w:t>
      </w:r>
      <w:r w:rsidR="00CF4D92">
        <w:rPr>
          <w:rFonts w:ascii="Trebuchet MS" w:hAnsi="Trebuchet MS" w:cs="Trebuchet MS"/>
          <w:color w:val="000000"/>
          <w:sz w:val="20"/>
          <w:szCs w:val="20"/>
        </w:rPr>
        <w:t>, Hyderabad from Jan`2016</w:t>
      </w:r>
      <w:r w:rsidR="00224424">
        <w:rPr>
          <w:rFonts w:ascii="Trebuchet MS" w:hAnsi="Trebuchet MS" w:cs="Trebuchet MS"/>
          <w:color w:val="000000"/>
          <w:sz w:val="20"/>
          <w:szCs w:val="20"/>
        </w:rPr>
        <w:t xml:space="preserve"> to </w:t>
      </w:r>
      <w:r w:rsidRPr="00973D02">
        <w:rPr>
          <w:rFonts w:ascii="Trebuchet MS" w:hAnsi="Trebuchet MS" w:cs="Trebuchet MS"/>
          <w:color w:val="000000"/>
          <w:sz w:val="20"/>
          <w:szCs w:val="20"/>
        </w:rPr>
        <w:t>`2019.</w:t>
      </w:r>
    </w:p>
    <w:p w:rsidR="00385874" w:rsidRDefault="00385874" w:rsidP="00404090">
      <w:pPr>
        <w:autoSpaceDE w:val="0"/>
        <w:autoSpaceDN w:val="0"/>
        <w:adjustRightInd w:val="0"/>
        <w:spacing w:after="25" w:line="360" w:lineRule="auto"/>
        <w:rPr>
          <w:rFonts w:ascii="Trebuchet MS" w:hAnsi="Trebuchet MS" w:cs="Trebuchet MS"/>
          <w:color w:val="000000"/>
          <w:sz w:val="20"/>
          <w:szCs w:val="20"/>
        </w:rPr>
      </w:pPr>
    </w:p>
    <w:p w:rsidR="00106A78" w:rsidRDefault="00106A78" w:rsidP="00404090">
      <w:pPr>
        <w:autoSpaceDE w:val="0"/>
        <w:autoSpaceDN w:val="0"/>
        <w:adjustRightInd w:val="0"/>
        <w:spacing w:after="25" w:line="360" w:lineRule="auto"/>
        <w:rPr>
          <w:rFonts w:ascii="Trebuchet MS" w:hAnsi="Trebuchet MS" w:cs="Trebuchet MS"/>
          <w:b/>
          <w:color w:val="000000"/>
          <w:sz w:val="20"/>
          <w:szCs w:val="20"/>
        </w:rPr>
      </w:pPr>
      <w:r w:rsidRPr="00106A78">
        <w:rPr>
          <w:rFonts w:ascii="Trebuchet MS" w:hAnsi="Trebuchet MS" w:cs="Trebuchet MS"/>
          <w:b/>
          <w:color w:val="000000"/>
          <w:sz w:val="20"/>
          <w:szCs w:val="20"/>
        </w:rPr>
        <w:t xml:space="preserve">Technical Skills: </w:t>
      </w:r>
    </w:p>
    <w:p w:rsidR="00457FA1" w:rsidRPr="00457FA1" w:rsidRDefault="00106A78" w:rsidP="00404090">
      <w:pPr>
        <w:autoSpaceDE w:val="0"/>
        <w:autoSpaceDN w:val="0"/>
        <w:adjustRightInd w:val="0"/>
        <w:spacing w:after="25" w:line="360" w:lineRule="auto"/>
        <w:rPr>
          <w:rFonts w:ascii="Trebuchet MS" w:hAnsi="Trebuchet MS" w:cs="Trebuchet MS"/>
          <w:color w:val="000000"/>
          <w:sz w:val="20"/>
          <w:szCs w:val="20"/>
        </w:rPr>
      </w:pPr>
      <w:r w:rsidRPr="00457FA1">
        <w:rPr>
          <w:rFonts w:ascii="Trebuchet MS" w:hAnsi="Trebuchet MS" w:cs="Trebuchet MS"/>
          <w:color w:val="000000"/>
          <w:sz w:val="20"/>
          <w:szCs w:val="20"/>
        </w:rPr>
        <w:t>Tableau Desktop</w:t>
      </w:r>
    </w:p>
    <w:p w:rsidR="00106A78" w:rsidRPr="00457FA1" w:rsidRDefault="00106A78" w:rsidP="00404090">
      <w:pPr>
        <w:autoSpaceDE w:val="0"/>
        <w:autoSpaceDN w:val="0"/>
        <w:adjustRightInd w:val="0"/>
        <w:spacing w:after="25" w:line="360" w:lineRule="auto"/>
        <w:rPr>
          <w:rFonts w:ascii="Trebuchet MS" w:hAnsi="Trebuchet MS" w:cs="Trebuchet MS"/>
          <w:color w:val="000000"/>
          <w:sz w:val="20"/>
          <w:szCs w:val="20"/>
        </w:rPr>
      </w:pPr>
      <w:r w:rsidRPr="00457FA1">
        <w:rPr>
          <w:rFonts w:ascii="Trebuchet MS" w:hAnsi="Trebuchet MS" w:cs="Trebuchet MS"/>
          <w:color w:val="000000"/>
          <w:sz w:val="20"/>
          <w:szCs w:val="20"/>
        </w:rPr>
        <w:t>Microsoft Excel</w:t>
      </w:r>
    </w:p>
    <w:p w:rsidR="00106A78" w:rsidRPr="00106A78" w:rsidRDefault="00E60C54" w:rsidP="00404090">
      <w:pPr>
        <w:autoSpaceDE w:val="0"/>
        <w:autoSpaceDN w:val="0"/>
        <w:adjustRightInd w:val="0"/>
        <w:spacing w:after="25" w:line="360" w:lineRule="auto"/>
        <w:rPr>
          <w:rFonts w:ascii="Trebuchet MS" w:hAnsi="Trebuchet MS" w:cs="Trebuchet MS"/>
          <w:color w:val="000000"/>
          <w:sz w:val="20"/>
          <w:szCs w:val="20"/>
        </w:rPr>
      </w:pPr>
      <w:r w:rsidRPr="00457FA1">
        <w:rPr>
          <w:rFonts w:ascii="Trebuchet MS" w:hAnsi="Trebuchet MS" w:cs="Trebuchet MS"/>
          <w:color w:val="000000"/>
          <w:sz w:val="20"/>
          <w:szCs w:val="20"/>
        </w:rPr>
        <w:t>SQL</w:t>
      </w:r>
      <w:bookmarkStart w:id="0" w:name="_GoBack"/>
      <w:bookmarkEnd w:id="0"/>
    </w:p>
    <w:p w:rsidR="00702850" w:rsidRPr="00702850" w:rsidRDefault="00702850" w:rsidP="00702850">
      <w:pPr>
        <w:pStyle w:val="ListParagraph"/>
        <w:autoSpaceDE w:val="0"/>
        <w:autoSpaceDN w:val="0"/>
        <w:adjustRightInd w:val="0"/>
        <w:spacing w:line="360" w:lineRule="auto"/>
        <w:ind w:left="360"/>
        <w:rPr>
          <w:rFonts w:ascii="Trebuchet MS" w:hAnsi="Trebuchet MS" w:cs="Trebuchet MS"/>
          <w:color w:val="000000"/>
          <w:sz w:val="20"/>
          <w:szCs w:val="20"/>
        </w:rPr>
      </w:pPr>
    </w:p>
    <w:p w:rsidR="00702850" w:rsidRPr="00814587" w:rsidRDefault="00404090" w:rsidP="00106A78">
      <w:pPr>
        <w:autoSpaceDE w:val="0"/>
        <w:autoSpaceDN w:val="0"/>
        <w:adjustRightInd w:val="0"/>
        <w:spacing w:line="360" w:lineRule="auto"/>
        <w:rPr>
          <w:b/>
          <w:bCs/>
        </w:rPr>
      </w:pPr>
      <w:r w:rsidRPr="00814587">
        <w:rPr>
          <w:b/>
          <w:bCs/>
          <w:sz w:val="20"/>
          <w:szCs w:val="20"/>
        </w:rPr>
        <w:t>Project #1</w:t>
      </w:r>
      <w:r w:rsidR="00106A78" w:rsidRPr="00814587">
        <w:rPr>
          <w:b/>
          <w:bCs/>
          <w:sz w:val="20"/>
          <w:szCs w:val="20"/>
        </w:rPr>
        <w:tab/>
      </w:r>
      <w:r w:rsidR="00106A78">
        <w:rPr>
          <w:b/>
          <w:bCs/>
        </w:rPr>
        <w:tab/>
      </w:r>
      <w:r w:rsidR="00106A78">
        <w:rPr>
          <w:b/>
          <w:bCs/>
        </w:rPr>
        <w:tab/>
      </w:r>
      <w:r w:rsidR="00106A78">
        <w:rPr>
          <w:b/>
          <w:bCs/>
        </w:rPr>
        <w:tab/>
      </w:r>
      <w:r w:rsidR="00106A78">
        <w:rPr>
          <w:b/>
          <w:bCs/>
        </w:rPr>
        <w:tab/>
      </w:r>
      <w:r w:rsidR="00106A78">
        <w:rPr>
          <w:b/>
          <w:bCs/>
        </w:rPr>
        <w:tab/>
      </w:r>
      <w:r w:rsidR="00106A78" w:rsidRPr="00106A78">
        <w:rPr>
          <w:rFonts w:ascii="Trebuchet MS" w:hAnsi="Trebuchet MS" w:cs="Trebuchet MS"/>
          <w:b/>
          <w:color w:val="000000"/>
          <w:sz w:val="18"/>
          <w:szCs w:val="18"/>
        </w:rPr>
        <w:t>Dura</w:t>
      </w:r>
      <w:r w:rsidR="00A65806">
        <w:rPr>
          <w:rFonts w:ascii="Trebuchet MS" w:hAnsi="Trebuchet MS" w:cs="Trebuchet MS"/>
          <w:b/>
          <w:color w:val="000000"/>
          <w:sz w:val="18"/>
          <w:szCs w:val="18"/>
        </w:rPr>
        <w:t>tion: September, 2022 – July 2023</w:t>
      </w:r>
    </w:p>
    <w:tbl>
      <w:tblPr>
        <w:tblStyle w:val="TableGrid"/>
        <w:tblW w:w="9214" w:type="dxa"/>
        <w:tblLook w:val="04A0" w:firstRow="1" w:lastRow="0" w:firstColumn="1" w:lastColumn="0" w:noHBand="0" w:noVBand="1"/>
      </w:tblPr>
      <w:tblGrid>
        <w:gridCol w:w="2701"/>
        <w:gridCol w:w="6513"/>
      </w:tblGrid>
      <w:tr w:rsidR="00702850" w:rsidTr="006A1224">
        <w:trPr>
          <w:trHeight w:val="311"/>
        </w:trPr>
        <w:tc>
          <w:tcPr>
            <w:tcW w:w="2701" w:type="dxa"/>
          </w:tcPr>
          <w:p w:rsidR="00702850" w:rsidRPr="003564D0" w:rsidRDefault="00106A78"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 xml:space="preserve">Project </w:t>
            </w:r>
            <w:r w:rsidR="00702850" w:rsidRPr="003564D0">
              <w:rPr>
                <w:rFonts w:ascii="Trebuchet MS" w:hAnsi="Trebuchet MS" w:cs="Trebuchet MS"/>
                <w:color w:val="000000"/>
                <w:sz w:val="20"/>
                <w:szCs w:val="20"/>
              </w:rPr>
              <w:t>Name</w:t>
            </w:r>
          </w:p>
        </w:tc>
        <w:tc>
          <w:tcPr>
            <w:tcW w:w="6513" w:type="dxa"/>
          </w:tcPr>
          <w:p w:rsidR="00702850" w:rsidRPr="003564D0" w:rsidRDefault="00106A78" w:rsidP="00E60C54">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BT WCR - Tableau</w:t>
            </w:r>
          </w:p>
        </w:tc>
      </w:tr>
      <w:tr w:rsidR="00702850" w:rsidTr="006A1224">
        <w:trPr>
          <w:trHeight w:val="311"/>
        </w:trPr>
        <w:tc>
          <w:tcPr>
            <w:tcW w:w="2701" w:type="dxa"/>
          </w:tcPr>
          <w:p w:rsidR="00702850" w:rsidRPr="003564D0" w:rsidRDefault="00702850"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Designation</w:t>
            </w:r>
          </w:p>
        </w:tc>
        <w:tc>
          <w:tcPr>
            <w:tcW w:w="6513" w:type="dxa"/>
          </w:tcPr>
          <w:p w:rsidR="00702850" w:rsidRPr="003564D0" w:rsidRDefault="00702850"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Tableau Developer</w:t>
            </w:r>
          </w:p>
        </w:tc>
      </w:tr>
      <w:tr w:rsidR="00702850" w:rsidTr="006A1224">
        <w:trPr>
          <w:trHeight w:val="311"/>
        </w:trPr>
        <w:tc>
          <w:tcPr>
            <w:tcW w:w="2701" w:type="dxa"/>
          </w:tcPr>
          <w:p w:rsidR="00702850" w:rsidRPr="003564D0" w:rsidRDefault="00702850"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Client</w:t>
            </w:r>
          </w:p>
        </w:tc>
        <w:tc>
          <w:tcPr>
            <w:tcW w:w="6513" w:type="dxa"/>
          </w:tcPr>
          <w:p w:rsidR="00702850" w:rsidRPr="003564D0" w:rsidRDefault="00702850"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 xml:space="preserve">British Telecommunications </w:t>
            </w:r>
            <w:proofErr w:type="spellStart"/>
            <w:r w:rsidRPr="003564D0">
              <w:rPr>
                <w:rFonts w:ascii="Trebuchet MS" w:hAnsi="Trebuchet MS" w:cs="Trebuchet MS"/>
                <w:color w:val="000000"/>
                <w:sz w:val="20"/>
                <w:szCs w:val="20"/>
              </w:rPr>
              <w:t>plc</w:t>
            </w:r>
            <w:proofErr w:type="spellEnd"/>
          </w:p>
        </w:tc>
      </w:tr>
      <w:tr w:rsidR="00702850" w:rsidTr="006A1224">
        <w:trPr>
          <w:trHeight w:val="322"/>
        </w:trPr>
        <w:tc>
          <w:tcPr>
            <w:tcW w:w="2701" w:type="dxa"/>
          </w:tcPr>
          <w:p w:rsidR="00702850" w:rsidRPr="003564D0" w:rsidRDefault="00106A78"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Environment</w:t>
            </w:r>
          </w:p>
        </w:tc>
        <w:tc>
          <w:tcPr>
            <w:tcW w:w="6513" w:type="dxa"/>
          </w:tcPr>
          <w:p w:rsidR="00702850" w:rsidRPr="003564D0" w:rsidRDefault="00106A78" w:rsidP="003564D0">
            <w:pPr>
              <w:autoSpaceDE w:val="0"/>
              <w:autoSpaceDN w:val="0"/>
              <w:adjustRightInd w:val="0"/>
              <w:spacing w:line="360" w:lineRule="auto"/>
              <w:jc w:val="both"/>
              <w:rPr>
                <w:rFonts w:ascii="Trebuchet MS" w:hAnsi="Trebuchet MS" w:cs="Trebuchet MS"/>
                <w:color w:val="000000"/>
                <w:sz w:val="20"/>
                <w:szCs w:val="20"/>
              </w:rPr>
            </w:pPr>
            <w:r w:rsidRPr="003564D0">
              <w:rPr>
                <w:rFonts w:ascii="Trebuchet MS" w:hAnsi="Trebuchet MS" w:cs="Trebuchet MS"/>
                <w:color w:val="000000"/>
                <w:sz w:val="20"/>
                <w:szCs w:val="20"/>
              </w:rPr>
              <w:t>Tableau, GCP, OBI, Oracle Server</w:t>
            </w:r>
          </w:p>
        </w:tc>
      </w:tr>
    </w:tbl>
    <w:p w:rsidR="00702850" w:rsidRDefault="00702850" w:rsidP="00702850">
      <w:pPr>
        <w:autoSpaceDE w:val="0"/>
        <w:autoSpaceDN w:val="0"/>
        <w:adjustRightInd w:val="0"/>
        <w:spacing w:after="25" w:line="360" w:lineRule="auto"/>
        <w:rPr>
          <w:rFonts w:ascii="Verdana" w:hAnsi="Verdana"/>
          <w:smallCaps/>
        </w:rPr>
      </w:pPr>
    </w:p>
    <w:p w:rsidR="00702850" w:rsidRPr="00822B2C" w:rsidRDefault="00702850" w:rsidP="00702850">
      <w:pPr>
        <w:autoSpaceDE w:val="0"/>
        <w:autoSpaceDN w:val="0"/>
        <w:adjustRightInd w:val="0"/>
        <w:spacing w:after="25" w:line="360" w:lineRule="auto"/>
        <w:rPr>
          <w:rFonts w:ascii="Verdana" w:hAnsi="Verdana"/>
          <w:b/>
          <w:smallCaps/>
        </w:rPr>
      </w:pPr>
      <w:r w:rsidRPr="008D5354">
        <w:rPr>
          <w:rFonts w:ascii="Verdana" w:hAnsi="Verdana"/>
          <w:b/>
          <w:smallCaps/>
        </w:rPr>
        <w:t xml:space="preserve">Description: </w:t>
      </w:r>
      <w:r w:rsidRPr="008D5354">
        <w:rPr>
          <w:rFonts w:ascii="Verdana" w:hAnsi="Verdana"/>
          <w:b/>
          <w:smallCaps/>
        </w:rPr>
        <w:tab/>
      </w:r>
      <w:r w:rsidRPr="00C718E2">
        <w:t xml:space="preserve">BT Group </w:t>
      </w:r>
      <w:proofErr w:type="spellStart"/>
      <w:r w:rsidRPr="00C718E2">
        <w:t>plc</w:t>
      </w:r>
      <w:proofErr w:type="spellEnd"/>
      <w:r w:rsidRPr="00C718E2">
        <w:t> is a British </w:t>
      </w:r>
      <w:hyperlink r:id="rId7" w:tooltip="Multinational corporation" w:history="1">
        <w:r w:rsidRPr="00C718E2">
          <w:t>multinational</w:t>
        </w:r>
      </w:hyperlink>
      <w:r w:rsidRPr="00C718E2">
        <w:t> telecommunications </w:t>
      </w:r>
      <w:hyperlink r:id="rId8" w:tooltip="Holding company" w:history="1">
        <w:r w:rsidRPr="00C718E2">
          <w:t>holding company</w:t>
        </w:r>
      </w:hyperlink>
      <w:r w:rsidRPr="00C718E2">
        <w:t> headquartered in </w:t>
      </w:r>
      <w:hyperlink r:id="rId9" w:tooltip="London" w:history="1">
        <w:r w:rsidRPr="00C718E2">
          <w:t>London</w:t>
        </w:r>
      </w:hyperlink>
      <w:r w:rsidRPr="00C718E2">
        <w:t xml:space="preserve">, England. It has operations in around 180 countries and is the largest </w:t>
      </w:r>
      <w:r w:rsidRPr="00C718E2">
        <w:lastRenderedPageBreak/>
        <w:t>provider of </w:t>
      </w:r>
      <w:hyperlink r:id="rId10" w:tooltip="Landline" w:history="1">
        <w:r>
          <w:t xml:space="preserve">fixed </w:t>
        </w:r>
        <w:r w:rsidRPr="00C718E2">
          <w:t>line</w:t>
        </w:r>
      </w:hyperlink>
      <w:r>
        <w:t xml:space="preserve">, </w:t>
      </w:r>
      <w:hyperlink r:id="rId11" w:tooltip="Internet access" w:history="1">
        <w:r w:rsidRPr="00C718E2">
          <w:t>broadband</w:t>
        </w:r>
      </w:hyperlink>
      <w:r w:rsidRPr="00C718E2">
        <w:t> and </w:t>
      </w:r>
      <w:hyperlink r:id="rId12" w:tooltip="Mobile telephony" w:history="1">
        <w:r w:rsidRPr="00C718E2">
          <w:t>mobile</w:t>
        </w:r>
      </w:hyperlink>
      <w:r w:rsidRPr="00C718E2">
        <w:t> services in the UK, and also provides </w:t>
      </w:r>
      <w:hyperlink r:id="rId13" w:tooltip="Pay television" w:history="1">
        <w:r w:rsidRPr="00C718E2">
          <w:t>subscription television</w:t>
        </w:r>
      </w:hyperlink>
      <w:r w:rsidRPr="00C718E2">
        <w:t> and </w:t>
      </w:r>
      <w:hyperlink r:id="rId14" w:tooltip="Information technology" w:history="1">
        <w:r w:rsidRPr="00C718E2">
          <w:t>IT services</w:t>
        </w:r>
      </w:hyperlink>
      <w:r>
        <w:t>.</w:t>
      </w:r>
    </w:p>
    <w:p w:rsidR="00702850" w:rsidRPr="00814587" w:rsidRDefault="00106A78" w:rsidP="00106A78">
      <w:pPr>
        <w:autoSpaceDE w:val="0"/>
        <w:autoSpaceDN w:val="0"/>
        <w:adjustRightInd w:val="0"/>
        <w:spacing w:line="360" w:lineRule="auto"/>
        <w:rPr>
          <w:rFonts w:ascii="Trebuchet MS" w:hAnsi="Trebuchet MS" w:cs="Trebuchet MS"/>
          <w:b/>
          <w:sz w:val="24"/>
          <w:szCs w:val="24"/>
        </w:rPr>
      </w:pPr>
      <w:r w:rsidRPr="00814587">
        <w:rPr>
          <w:rFonts w:ascii="Trebuchet MS" w:hAnsi="Trebuchet MS" w:cs="Trebuchet MS"/>
          <w:b/>
          <w:sz w:val="24"/>
          <w:szCs w:val="24"/>
          <w:u w:val="single"/>
        </w:rPr>
        <w:t>Responsibilities</w:t>
      </w:r>
      <w:r w:rsidRPr="00814587">
        <w:rPr>
          <w:rFonts w:ascii="Trebuchet MS" w:hAnsi="Trebuchet MS" w:cs="Trebuchet MS"/>
          <w:b/>
          <w:sz w:val="24"/>
          <w:szCs w:val="24"/>
        </w:rPr>
        <w:t>:</w:t>
      </w:r>
    </w:p>
    <w:p w:rsidR="00702850" w:rsidRPr="00E42921" w:rsidRDefault="00106A78"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t xml:space="preserve">Involved in BT GCP migration </w:t>
      </w:r>
      <w:r w:rsidR="003564D0">
        <w:t>project,</w:t>
      </w:r>
      <w:r>
        <w:t xml:space="preserve"> where OBI reports should be migrated to Tableau.</w:t>
      </w:r>
    </w:p>
    <w:p w:rsidR="00702850" w:rsidRPr="00E42921" w:rsidRDefault="00702850"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t>Understanding the data flow of the process and adhering the standards</w:t>
      </w:r>
      <w:r w:rsidRPr="00E42921">
        <w:rPr>
          <w:rFonts w:ascii="Trebuchet MS" w:hAnsi="Trebuchet MS" w:cs="Trebuchet MS"/>
          <w:color w:val="000000"/>
          <w:sz w:val="20"/>
          <w:szCs w:val="20"/>
        </w:rPr>
        <w:t xml:space="preserve">. </w:t>
      </w:r>
    </w:p>
    <w:p w:rsidR="00702850" w:rsidRDefault="0049180C"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Designing the visualization as per the KPI and user requirements.</w:t>
      </w:r>
    </w:p>
    <w:p w:rsidR="0049180C" w:rsidRDefault="0049180C"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Designing different types of charts using the reporting metrics for order analysis, waiting orders, on time delivery, order pipeline analysis etc.</w:t>
      </w:r>
    </w:p>
    <w:p w:rsidR="00702850" w:rsidRPr="0049180C" w:rsidRDefault="0049180C" w:rsidP="0049180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Consolidate all the reports into a Dashboard by applying interactive features like action, drill up and drill down.</w:t>
      </w:r>
    </w:p>
    <w:p w:rsidR="00702850" w:rsidRPr="0049180C" w:rsidRDefault="00702850" w:rsidP="0049180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Published Workbooks by creating user filters so that only appropriate teams can view it. </w:t>
      </w:r>
    </w:p>
    <w:p w:rsidR="00702850" w:rsidRPr="00E42921" w:rsidRDefault="00702850"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Analyzed the source data and handled efficiently by modifying the data types. </w:t>
      </w:r>
    </w:p>
    <w:p w:rsidR="00702850" w:rsidRPr="00E42921" w:rsidRDefault="00702850"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Used excel sheet, flat files, CSV files to generate Tableau Ad-Hoc reports. </w:t>
      </w:r>
    </w:p>
    <w:p w:rsidR="00702850" w:rsidRPr="00E42921" w:rsidRDefault="00702850"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Successfully created user guide for the Project layout. </w:t>
      </w:r>
    </w:p>
    <w:p w:rsidR="00702850" w:rsidRPr="00E42921" w:rsidRDefault="00702850"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Responsible for preparing Standard Reports (Daily/Weekly/Monthly &amp; Quarterly) and quick Ad hoc reports will be prepared and validate thoroughly for errors and deliver the project with highest accuracy. </w:t>
      </w:r>
    </w:p>
    <w:p w:rsidR="00702850" w:rsidRDefault="00702850" w:rsidP="00702850">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Manage expectations of deliverables and timing also conducting status reporting and interaction with the Client / Business. </w:t>
      </w:r>
    </w:p>
    <w:p w:rsidR="00E35BCC" w:rsidRDefault="00E35BCC" w:rsidP="00E35BCC">
      <w:pPr>
        <w:pStyle w:val="Default"/>
        <w:pBdr>
          <w:between w:val="single" w:sz="4" w:space="1" w:color="auto"/>
        </w:pBdr>
        <w:jc w:val="center"/>
        <w:rPr>
          <w:b/>
          <w:bCs/>
          <w:sz w:val="32"/>
          <w:szCs w:val="32"/>
        </w:rPr>
      </w:pPr>
    </w:p>
    <w:p w:rsidR="00E35BCC" w:rsidRPr="00385874" w:rsidRDefault="00702850" w:rsidP="00702850">
      <w:pPr>
        <w:autoSpaceDE w:val="0"/>
        <w:autoSpaceDN w:val="0"/>
        <w:adjustRightInd w:val="0"/>
        <w:spacing w:after="25" w:line="360" w:lineRule="auto"/>
        <w:rPr>
          <w:rFonts w:ascii="Trebuchet MS" w:hAnsi="Trebuchet MS" w:cs="Trebuchet MS"/>
          <w:b/>
          <w:color w:val="000000"/>
          <w:sz w:val="20"/>
          <w:szCs w:val="20"/>
        </w:rPr>
      </w:pPr>
      <w:r w:rsidRPr="00385874">
        <w:rPr>
          <w:rFonts w:ascii="Trebuchet MS" w:hAnsi="Trebuchet MS" w:cs="Trebuchet MS"/>
          <w:b/>
          <w:color w:val="000000"/>
          <w:sz w:val="20"/>
          <w:szCs w:val="20"/>
        </w:rPr>
        <w:t>Projec</w:t>
      </w:r>
      <w:r w:rsidR="00385874" w:rsidRPr="00385874">
        <w:rPr>
          <w:rFonts w:ascii="Trebuchet MS" w:hAnsi="Trebuchet MS" w:cs="Trebuchet MS"/>
          <w:b/>
          <w:color w:val="000000"/>
          <w:sz w:val="20"/>
          <w:szCs w:val="20"/>
        </w:rPr>
        <w:t>t #2</w:t>
      </w:r>
      <w:r w:rsidR="00385874" w:rsidRPr="00385874">
        <w:rPr>
          <w:rFonts w:ascii="Trebuchet MS" w:hAnsi="Trebuchet MS" w:cs="Trebuchet MS"/>
          <w:b/>
          <w:color w:val="000000"/>
          <w:sz w:val="20"/>
          <w:szCs w:val="20"/>
        </w:rPr>
        <w:tab/>
      </w:r>
      <w:r w:rsidR="00385874" w:rsidRPr="00385874">
        <w:rPr>
          <w:rFonts w:ascii="Trebuchet MS" w:hAnsi="Trebuchet MS" w:cs="Trebuchet MS"/>
          <w:b/>
          <w:color w:val="000000"/>
          <w:sz w:val="20"/>
          <w:szCs w:val="20"/>
        </w:rPr>
        <w:tab/>
      </w:r>
      <w:r w:rsidR="00385874" w:rsidRPr="00385874">
        <w:rPr>
          <w:rFonts w:ascii="Trebuchet MS" w:hAnsi="Trebuchet MS" w:cs="Trebuchet MS"/>
          <w:b/>
          <w:color w:val="000000"/>
          <w:sz w:val="20"/>
          <w:szCs w:val="20"/>
        </w:rPr>
        <w:tab/>
      </w:r>
      <w:r w:rsidR="00385874" w:rsidRPr="00385874">
        <w:rPr>
          <w:rFonts w:ascii="Trebuchet MS" w:hAnsi="Trebuchet MS" w:cs="Trebuchet MS"/>
          <w:b/>
          <w:color w:val="000000"/>
          <w:sz w:val="20"/>
          <w:szCs w:val="20"/>
        </w:rPr>
        <w:tab/>
      </w:r>
      <w:r w:rsidR="00385874" w:rsidRPr="00385874">
        <w:rPr>
          <w:rFonts w:ascii="Trebuchet MS" w:hAnsi="Trebuchet MS" w:cs="Trebuchet MS"/>
          <w:b/>
          <w:color w:val="000000"/>
          <w:sz w:val="20"/>
          <w:szCs w:val="20"/>
        </w:rPr>
        <w:tab/>
      </w:r>
      <w:r w:rsidR="00385874" w:rsidRPr="00385874">
        <w:rPr>
          <w:rFonts w:ascii="Trebuchet MS" w:hAnsi="Trebuchet MS" w:cs="Trebuchet MS"/>
          <w:b/>
          <w:color w:val="000000"/>
          <w:sz w:val="20"/>
          <w:szCs w:val="20"/>
        </w:rPr>
        <w:tab/>
        <w:t>Duration: February 2020 – August 2022</w:t>
      </w:r>
    </w:p>
    <w:tbl>
      <w:tblPr>
        <w:tblStyle w:val="TableGrid"/>
        <w:tblW w:w="9214" w:type="dxa"/>
        <w:tblLook w:val="04A0" w:firstRow="1" w:lastRow="0" w:firstColumn="1" w:lastColumn="0" w:noHBand="0" w:noVBand="1"/>
      </w:tblPr>
      <w:tblGrid>
        <w:gridCol w:w="2701"/>
        <w:gridCol w:w="6513"/>
      </w:tblGrid>
      <w:tr w:rsidR="00F35C39" w:rsidTr="00715282">
        <w:trPr>
          <w:trHeight w:val="311"/>
        </w:trPr>
        <w:tc>
          <w:tcPr>
            <w:tcW w:w="2701" w:type="dxa"/>
          </w:tcPr>
          <w:p w:rsidR="00F35C39" w:rsidRPr="00814587" w:rsidRDefault="00F35C39"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Company Name</w:t>
            </w:r>
          </w:p>
        </w:tc>
        <w:tc>
          <w:tcPr>
            <w:tcW w:w="6513" w:type="dxa"/>
          </w:tcPr>
          <w:p w:rsidR="00F35C39" w:rsidRPr="00814587" w:rsidRDefault="00130D93"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Quadrant Resources LLC</w:t>
            </w:r>
          </w:p>
        </w:tc>
      </w:tr>
      <w:tr w:rsidR="00F35C39" w:rsidTr="00715282">
        <w:trPr>
          <w:trHeight w:val="311"/>
        </w:trPr>
        <w:tc>
          <w:tcPr>
            <w:tcW w:w="2701" w:type="dxa"/>
          </w:tcPr>
          <w:p w:rsidR="00F35C39" w:rsidRPr="00814587" w:rsidRDefault="00130D93"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Designation</w:t>
            </w:r>
          </w:p>
        </w:tc>
        <w:tc>
          <w:tcPr>
            <w:tcW w:w="6513" w:type="dxa"/>
          </w:tcPr>
          <w:p w:rsidR="00F35C39" w:rsidRPr="00814587" w:rsidRDefault="00702850"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Tableau Developer</w:t>
            </w:r>
          </w:p>
        </w:tc>
      </w:tr>
      <w:tr w:rsidR="00F35C39" w:rsidTr="00715282">
        <w:trPr>
          <w:trHeight w:val="311"/>
        </w:trPr>
        <w:tc>
          <w:tcPr>
            <w:tcW w:w="2701" w:type="dxa"/>
          </w:tcPr>
          <w:p w:rsidR="00F35C39" w:rsidRPr="00814587" w:rsidRDefault="00130D93"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Client</w:t>
            </w:r>
          </w:p>
        </w:tc>
        <w:tc>
          <w:tcPr>
            <w:tcW w:w="6513" w:type="dxa"/>
          </w:tcPr>
          <w:p w:rsidR="00F35C39" w:rsidRPr="00814587" w:rsidRDefault="00715282"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sz w:val="20"/>
                <w:szCs w:val="20"/>
              </w:rPr>
              <w:t>National Hearing Care</w:t>
            </w:r>
          </w:p>
        </w:tc>
      </w:tr>
      <w:tr w:rsidR="00F35C39" w:rsidTr="00715282">
        <w:trPr>
          <w:trHeight w:val="322"/>
        </w:trPr>
        <w:tc>
          <w:tcPr>
            <w:tcW w:w="2701" w:type="dxa"/>
          </w:tcPr>
          <w:p w:rsidR="00F35C39" w:rsidRPr="00814587" w:rsidRDefault="006A1224" w:rsidP="00130D93">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Environment</w:t>
            </w:r>
          </w:p>
        </w:tc>
        <w:tc>
          <w:tcPr>
            <w:tcW w:w="6513" w:type="dxa"/>
          </w:tcPr>
          <w:p w:rsidR="00F35C39" w:rsidRPr="00814587" w:rsidRDefault="006A1224" w:rsidP="00702850">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Tableau, SQL Server, MS Excel</w:t>
            </w:r>
          </w:p>
        </w:tc>
      </w:tr>
    </w:tbl>
    <w:p w:rsidR="00715282" w:rsidRDefault="00715282" w:rsidP="00715282">
      <w:pPr>
        <w:autoSpaceDE w:val="0"/>
        <w:autoSpaceDN w:val="0"/>
        <w:adjustRightInd w:val="0"/>
        <w:spacing w:after="25" w:line="360" w:lineRule="auto"/>
        <w:rPr>
          <w:rFonts w:ascii="Verdana" w:hAnsi="Verdana"/>
          <w:smallCaps/>
        </w:rPr>
      </w:pPr>
    </w:p>
    <w:p w:rsidR="00814587" w:rsidRDefault="00702850" w:rsidP="00702850">
      <w:pPr>
        <w:autoSpaceDE w:val="0"/>
        <w:autoSpaceDN w:val="0"/>
        <w:adjustRightInd w:val="0"/>
        <w:spacing w:after="25" w:line="360" w:lineRule="auto"/>
        <w:rPr>
          <w:rFonts w:ascii="Verdana" w:hAnsi="Verdana"/>
          <w:smallCaps/>
        </w:rPr>
      </w:pPr>
      <w:r w:rsidRPr="00702850">
        <w:rPr>
          <w:rFonts w:ascii="Verdana" w:hAnsi="Verdana"/>
          <w:b/>
          <w:smallCaps/>
        </w:rPr>
        <w:t>Description:</w:t>
      </w:r>
      <w:r>
        <w:rPr>
          <w:rFonts w:ascii="Verdana" w:hAnsi="Verdana"/>
          <w:smallCaps/>
        </w:rPr>
        <w:t xml:space="preserve"> </w:t>
      </w:r>
      <w:r>
        <w:rPr>
          <w:rFonts w:ascii="Verdana" w:hAnsi="Verdana"/>
          <w:smallCaps/>
        </w:rPr>
        <w:tab/>
      </w:r>
    </w:p>
    <w:p w:rsidR="00702850" w:rsidRDefault="00702850" w:rsidP="00702850">
      <w:p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National Hearing Care is an</w:t>
      </w:r>
      <w:r w:rsidRPr="00747F82">
        <w:rPr>
          <w:rFonts w:ascii="Trebuchet MS" w:hAnsi="Trebuchet MS" w:cs="Trebuchet MS"/>
          <w:color w:val="000000"/>
          <w:sz w:val="20"/>
          <w:szCs w:val="20"/>
        </w:rPr>
        <w:t xml:space="preserve"> Australia</w:t>
      </w:r>
      <w:r>
        <w:rPr>
          <w:rFonts w:ascii="Trebuchet MS" w:hAnsi="Trebuchet MS" w:cs="Trebuchet MS"/>
          <w:color w:val="000000"/>
          <w:sz w:val="20"/>
          <w:szCs w:val="20"/>
        </w:rPr>
        <w:t>n client</w:t>
      </w:r>
      <w:r w:rsidRPr="00747F82">
        <w:rPr>
          <w:rFonts w:ascii="Trebuchet MS" w:hAnsi="Trebuchet MS" w:cs="Trebuchet MS"/>
          <w:color w:val="000000"/>
          <w:sz w:val="20"/>
          <w:szCs w:val="20"/>
        </w:rPr>
        <w:t xml:space="preserve"> and it </w:t>
      </w:r>
      <w:r>
        <w:rPr>
          <w:rFonts w:ascii="Trebuchet MS" w:hAnsi="Trebuchet MS" w:cs="Trebuchet MS"/>
          <w:color w:val="000000"/>
          <w:sz w:val="20"/>
          <w:szCs w:val="20"/>
        </w:rPr>
        <w:t>is</w:t>
      </w:r>
      <w:r w:rsidRPr="00747F82">
        <w:rPr>
          <w:rFonts w:ascii="Trebuchet MS" w:hAnsi="Trebuchet MS" w:cs="Trebuchet MS"/>
          <w:color w:val="000000"/>
          <w:sz w:val="20"/>
          <w:szCs w:val="20"/>
        </w:rPr>
        <w:t xml:space="preserve"> producing the Hearing devices as per the need of the customer. </w:t>
      </w:r>
      <w:r>
        <w:t xml:space="preserve">We generate reports and </w:t>
      </w:r>
      <w:r w:rsidRPr="00747F82">
        <w:rPr>
          <w:rFonts w:ascii="Trebuchet MS" w:hAnsi="Trebuchet MS" w:cs="Trebuchet MS"/>
          <w:color w:val="000000"/>
          <w:sz w:val="20"/>
          <w:szCs w:val="20"/>
        </w:rPr>
        <w:t xml:space="preserve">analyze their business moment like different product sales trends, sales profits, regional sales, top N products sales. </w:t>
      </w:r>
    </w:p>
    <w:p w:rsidR="00814587" w:rsidRDefault="00814587" w:rsidP="00702850">
      <w:pPr>
        <w:autoSpaceDE w:val="0"/>
        <w:autoSpaceDN w:val="0"/>
        <w:adjustRightInd w:val="0"/>
        <w:spacing w:after="25" w:line="360" w:lineRule="auto"/>
        <w:rPr>
          <w:rFonts w:ascii="Trebuchet MS" w:hAnsi="Trebuchet MS" w:cs="Trebuchet MS"/>
          <w:color w:val="000000"/>
          <w:sz w:val="20"/>
          <w:szCs w:val="20"/>
        </w:rPr>
      </w:pPr>
    </w:p>
    <w:p w:rsidR="00814587" w:rsidRPr="00702850" w:rsidRDefault="00814587" w:rsidP="00702850">
      <w:pPr>
        <w:autoSpaceDE w:val="0"/>
        <w:autoSpaceDN w:val="0"/>
        <w:adjustRightInd w:val="0"/>
        <w:spacing w:after="25" w:line="360" w:lineRule="auto"/>
        <w:rPr>
          <w:rFonts w:ascii="Verdana" w:hAnsi="Verdana"/>
          <w:smallCaps/>
          <w:sz w:val="20"/>
          <w:szCs w:val="20"/>
        </w:rPr>
      </w:pPr>
    </w:p>
    <w:p w:rsidR="004D33F8" w:rsidRPr="00814587" w:rsidRDefault="006A1224" w:rsidP="006A1224">
      <w:pPr>
        <w:autoSpaceDE w:val="0"/>
        <w:autoSpaceDN w:val="0"/>
        <w:adjustRightInd w:val="0"/>
        <w:spacing w:line="360" w:lineRule="auto"/>
        <w:rPr>
          <w:rFonts w:ascii="Trebuchet MS" w:hAnsi="Trebuchet MS" w:cs="Trebuchet MS"/>
          <w:b/>
          <w:sz w:val="24"/>
          <w:szCs w:val="24"/>
        </w:rPr>
      </w:pPr>
      <w:r w:rsidRPr="00814587">
        <w:rPr>
          <w:rFonts w:ascii="Trebuchet MS" w:hAnsi="Trebuchet MS" w:cs="Trebuchet MS"/>
          <w:b/>
          <w:sz w:val="24"/>
          <w:szCs w:val="24"/>
          <w:u w:val="single"/>
        </w:rPr>
        <w:t>Responsibilities</w:t>
      </w:r>
      <w:r w:rsidRPr="00814587">
        <w:rPr>
          <w:rFonts w:ascii="Trebuchet MS" w:hAnsi="Trebuchet MS" w:cs="Trebuchet MS"/>
          <w:b/>
          <w:sz w:val="24"/>
          <w:szCs w:val="24"/>
        </w:rPr>
        <w:t>:</w:t>
      </w:r>
    </w:p>
    <w:p w:rsidR="004D33F8" w:rsidRPr="00E42921" w:rsidRDefault="00593AB3"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t xml:space="preserve"> Understanding the data flow of the process and adhering the standards</w:t>
      </w:r>
      <w:r w:rsidR="004D33F8" w:rsidRPr="00E42921">
        <w:rPr>
          <w:rFonts w:ascii="Trebuchet MS" w:hAnsi="Trebuchet MS" w:cs="Trebuchet MS"/>
          <w:color w:val="000000"/>
          <w:sz w:val="20"/>
          <w:szCs w:val="20"/>
        </w:rPr>
        <w:t xml:space="preserve">. </w:t>
      </w:r>
    </w:p>
    <w:p w:rsidR="00FD0116" w:rsidRPr="0049180C" w:rsidRDefault="004D33F8" w:rsidP="0049180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Data blending im</w:t>
      </w:r>
      <w:r w:rsidR="0049180C">
        <w:rPr>
          <w:rFonts w:ascii="Trebuchet MS" w:hAnsi="Trebuchet MS" w:cs="Trebuchet MS"/>
          <w:color w:val="000000"/>
          <w:sz w:val="20"/>
          <w:szCs w:val="20"/>
        </w:rPr>
        <w:t xml:space="preserve">plemented </w:t>
      </w:r>
      <w:r w:rsidRPr="00E42921">
        <w:rPr>
          <w:rFonts w:ascii="Trebuchet MS" w:hAnsi="Trebuchet MS" w:cs="Trebuchet MS"/>
          <w:color w:val="000000"/>
          <w:sz w:val="20"/>
          <w:szCs w:val="20"/>
        </w:rPr>
        <w:t xml:space="preserve">and generated interactive dashboards. </w:t>
      </w:r>
    </w:p>
    <w:p w:rsidR="004D33F8" w:rsidRPr="0049180C" w:rsidRDefault="004D33F8" w:rsidP="0049180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lastRenderedPageBreak/>
        <w:t xml:space="preserve">Created Ad-Hoc reports to users in Tableau by connecting various data sources. </w:t>
      </w:r>
    </w:p>
    <w:p w:rsidR="004D33F8" w:rsidRPr="00E42921" w:rsidRDefault="004D33F8"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Generated Dashboards with Quick filters, Parameters and sets to handle views more efficiently. </w:t>
      </w:r>
    </w:p>
    <w:p w:rsidR="004D33F8" w:rsidRDefault="004D33F8"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Published Workbooks by creating user filters so that only appropriate teams can view it. </w:t>
      </w:r>
    </w:p>
    <w:p w:rsidR="00FD0116" w:rsidRPr="00E42921" w:rsidRDefault="00FD0116"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Published developed reports into tableau servers of different environments like QA, UAT and PROD.</w:t>
      </w:r>
    </w:p>
    <w:p w:rsidR="004D33F8" w:rsidRPr="00E42921" w:rsidRDefault="004D33F8"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Analyzed the source data and handled efficiently by modifying the data types. </w:t>
      </w:r>
    </w:p>
    <w:p w:rsidR="004D33F8" w:rsidRPr="00E42921" w:rsidRDefault="004D33F8"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 xml:space="preserve">Responsible for preparing Standard Reports (Daily/Weekly/Monthly &amp; Quarterly) and quick Ad hoc reports </w:t>
      </w:r>
    </w:p>
    <w:p w:rsidR="004D33F8" w:rsidRPr="00E42921" w:rsidRDefault="004D33F8" w:rsidP="00E42921">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E42921">
        <w:rPr>
          <w:rFonts w:ascii="Trebuchet MS" w:hAnsi="Trebuchet MS" w:cs="Trebuchet MS"/>
          <w:color w:val="000000"/>
          <w:sz w:val="20"/>
          <w:szCs w:val="20"/>
        </w:rPr>
        <w:t>Develop Reports/Dashboards to analyze business, performance using KPIs and r</w:t>
      </w:r>
      <w:r w:rsidR="00FD0116">
        <w:rPr>
          <w:rFonts w:ascii="Trebuchet MS" w:hAnsi="Trebuchet MS" w:cs="Trebuchet MS"/>
          <w:color w:val="000000"/>
          <w:sz w:val="20"/>
          <w:szCs w:val="20"/>
        </w:rPr>
        <w:t>ecommend improvement Techniques.</w:t>
      </w:r>
    </w:p>
    <w:p w:rsidR="00364F12" w:rsidRPr="0049180C" w:rsidRDefault="00364F12" w:rsidP="0049180C">
      <w:pPr>
        <w:autoSpaceDE w:val="0"/>
        <w:autoSpaceDN w:val="0"/>
        <w:adjustRightInd w:val="0"/>
        <w:spacing w:after="25" w:line="360" w:lineRule="auto"/>
        <w:rPr>
          <w:rFonts w:ascii="Trebuchet MS" w:hAnsi="Trebuchet MS" w:cs="Trebuchet MS"/>
          <w:color w:val="000000"/>
          <w:sz w:val="20"/>
          <w:szCs w:val="20"/>
        </w:rPr>
      </w:pPr>
    </w:p>
    <w:p w:rsidR="00910EDC" w:rsidRPr="00814587" w:rsidRDefault="006A1224" w:rsidP="00910EDC">
      <w:pPr>
        <w:autoSpaceDE w:val="0"/>
        <w:autoSpaceDN w:val="0"/>
        <w:adjustRightInd w:val="0"/>
        <w:spacing w:after="25" w:line="360" w:lineRule="auto"/>
        <w:rPr>
          <w:rFonts w:ascii="Trebuchet MS" w:hAnsi="Trebuchet MS" w:cs="Trebuchet MS"/>
          <w:b/>
          <w:color w:val="000000"/>
          <w:sz w:val="20"/>
          <w:szCs w:val="20"/>
        </w:rPr>
      </w:pPr>
      <w:r w:rsidRPr="00814587">
        <w:rPr>
          <w:rFonts w:ascii="Trebuchet MS" w:hAnsi="Trebuchet MS" w:cs="Trebuchet MS"/>
          <w:b/>
          <w:color w:val="000000"/>
          <w:sz w:val="20"/>
          <w:szCs w:val="20"/>
        </w:rPr>
        <w:t>Project: #3</w:t>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t>Duration: Janua</w:t>
      </w:r>
      <w:r w:rsidR="00CF4D92">
        <w:rPr>
          <w:rFonts w:ascii="Trebuchet MS" w:hAnsi="Trebuchet MS" w:cs="Trebuchet MS"/>
          <w:b/>
          <w:color w:val="000000"/>
          <w:sz w:val="20"/>
          <w:szCs w:val="20"/>
        </w:rPr>
        <w:t>ry 2017</w:t>
      </w:r>
      <w:r w:rsidRPr="00814587">
        <w:rPr>
          <w:rFonts w:ascii="Trebuchet MS" w:hAnsi="Trebuchet MS" w:cs="Trebuchet MS"/>
          <w:b/>
          <w:color w:val="000000"/>
          <w:sz w:val="20"/>
          <w:szCs w:val="20"/>
        </w:rPr>
        <w:t xml:space="preserve"> – November 2019</w:t>
      </w:r>
    </w:p>
    <w:tbl>
      <w:tblPr>
        <w:tblStyle w:val="TableGrid"/>
        <w:tblW w:w="9551" w:type="dxa"/>
        <w:tblLook w:val="04A0" w:firstRow="1" w:lastRow="0" w:firstColumn="1" w:lastColumn="0" w:noHBand="0" w:noVBand="1"/>
      </w:tblPr>
      <w:tblGrid>
        <w:gridCol w:w="2800"/>
        <w:gridCol w:w="6751"/>
      </w:tblGrid>
      <w:tr w:rsidR="00910EDC" w:rsidTr="006A1224">
        <w:trPr>
          <w:trHeight w:val="416"/>
        </w:trPr>
        <w:tc>
          <w:tcPr>
            <w:tcW w:w="2800" w:type="dxa"/>
          </w:tcPr>
          <w:p w:rsidR="00910EDC" w:rsidRDefault="00910EDC" w:rsidP="006A1224">
            <w:pPr>
              <w:autoSpaceDE w:val="0"/>
              <w:autoSpaceDN w:val="0"/>
              <w:adjustRightInd w:val="0"/>
              <w:spacing w:line="360" w:lineRule="auto"/>
              <w:rPr>
                <w:rFonts w:ascii="Trebuchet MS" w:hAnsi="Trebuchet MS" w:cs="Trebuchet MS"/>
                <w:color w:val="000000"/>
                <w:sz w:val="24"/>
                <w:szCs w:val="24"/>
              </w:rPr>
            </w:pPr>
            <w:r>
              <w:rPr>
                <w:rFonts w:ascii="Trebuchet MS" w:hAnsi="Trebuchet MS" w:cs="Trebuchet MS"/>
                <w:color w:val="000000"/>
                <w:sz w:val="24"/>
                <w:szCs w:val="24"/>
              </w:rPr>
              <w:t>Company Name</w:t>
            </w:r>
          </w:p>
        </w:tc>
        <w:tc>
          <w:tcPr>
            <w:tcW w:w="6751" w:type="dxa"/>
          </w:tcPr>
          <w:p w:rsidR="00910EDC" w:rsidRDefault="00FA467D" w:rsidP="006A1224">
            <w:pPr>
              <w:autoSpaceDE w:val="0"/>
              <w:autoSpaceDN w:val="0"/>
              <w:adjustRightInd w:val="0"/>
              <w:spacing w:line="360" w:lineRule="auto"/>
              <w:rPr>
                <w:rFonts w:ascii="Trebuchet MS" w:hAnsi="Trebuchet MS" w:cs="Trebuchet MS"/>
                <w:color w:val="000000"/>
                <w:sz w:val="24"/>
                <w:szCs w:val="24"/>
              </w:rPr>
            </w:pPr>
            <w:r>
              <w:rPr>
                <w:rFonts w:ascii="Trebuchet MS" w:hAnsi="Trebuchet MS" w:cs="Trebuchet MS"/>
                <w:color w:val="000000"/>
                <w:sz w:val="24"/>
                <w:szCs w:val="24"/>
              </w:rPr>
              <w:t>Tech Mahindra</w:t>
            </w:r>
          </w:p>
        </w:tc>
      </w:tr>
      <w:tr w:rsidR="00910EDC" w:rsidTr="006A1224">
        <w:trPr>
          <w:trHeight w:val="416"/>
        </w:trPr>
        <w:tc>
          <w:tcPr>
            <w:tcW w:w="2800" w:type="dxa"/>
          </w:tcPr>
          <w:p w:rsidR="00910EDC" w:rsidRDefault="00910EDC" w:rsidP="006A1224">
            <w:pPr>
              <w:autoSpaceDE w:val="0"/>
              <w:autoSpaceDN w:val="0"/>
              <w:adjustRightInd w:val="0"/>
              <w:spacing w:line="360" w:lineRule="auto"/>
              <w:rPr>
                <w:rFonts w:ascii="Trebuchet MS" w:hAnsi="Trebuchet MS" w:cs="Trebuchet MS"/>
                <w:color w:val="000000"/>
                <w:sz w:val="24"/>
                <w:szCs w:val="24"/>
              </w:rPr>
            </w:pPr>
            <w:r>
              <w:rPr>
                <w:rFonts w:ascii="Trebuchet MS" w:hAnsi="Trebuchet MS" w:cs="Trebuchet MS"/>
                <w:color w:val="000000"/>
                <w:sz w:val="24"/>
                <w:szCs w:val="24"/>
              </w:rPr>
              <w:t>Designation</w:t>
            </w:r>
          </w:p>
        </w:tc>
        <w:tc>
          <w:tcPr>
            <w:tcW w:w="6751" w:type="dxa"/>
          </w:tcPr>
          <w:p w:rsidR="00910EDC" w:rsidRDefault="00A97809" w:rsidP="006A1224">
            <w:pPr>
              <w:autoSpaceDE w:val="0"/>
              <w:autoSpaceDN w:val="0"/>
              <w:adjustRightInd w:val="0"/>
              <w:spacing w:line="360" w:lineRule="auto"/>
              <w:rPr>
                <w:rFonts w:ascii="Trebuchet MS" w:hAnsi="Trebuchet MS" w:cs="Trebuchet MS"/>
                <w:color w:val="000000"/>
                <w:sz w:val="24"/>
                <w:szCs w:val="24"/>
              </w:rPr>
            </w:pPr>
            <w:r>
              <w:rPr>
                <w:rFonts w:ascii="Trebuchet MS" w:hAnsi="Trebuchet MS" w:cs="Trebuchet MS"/>
                <w:color w:val="000000"/>
                <w:sz w:val="24"/>
                <w:szCs w:val="24"/>
              </w:rPr>
              <w:t>Senior Data Analyst</w:t>
            </w:r>
          </w:p>
        </w:tc>
      </w:tr>
      <w:tr w:rsidR="00910EDC" w:rsidTr="006A1224">
        <w:trPr>
          <w:trHeight w:val="416"/>
        </w:trPr>
        <w:tc>
          <w:tcPr>
            <w:tcW w:w="2800" w:type="dxa"/>
          </w:tcPr>
          <w:p w:rsidR="00910EDC" w:rsidRDefault="00910EDC" w:rsidP="006A1224">
            <w:pPr>
              <w:autoSpaceDE w:val="0"/>
              <w:autoSpaceDN w:val="0"/>
              <w:adjustRightInd w:val="0"/>
              <w:spacing w:line="360" w:lineRule="auto"/>
              <w:rPr>
                <w:rFonts w:ascii="Trebuchet MS" w:hAnsi="Trebuchet MS" w:cs="Trebuchet MS"/>
                <w:color w:val="000000"/>
                <w:sz w:val="24"/>
                <w:szCs w:val="24"/>
              </w:rPr>
            </w:pPr>
            <w:r>
              <w:rPr>
                <w:rFonts w:ascii="Trebuchet MS" w:hAnsi="Trebuchet MS" w:cs="Trebuchet MS"/>
                <w:color w:val="000000"/>
                <w:sz w:val="24"/>
                <w:szCs w:val="24"/>
              </w:rPr>
              <w:t>Client</w:t>
            </w:r>
          </w:p>
        </w:tc>
        <w:tc>
          <w:tcPr>
            <w:tcW w:w="6751" w:type="dxa"/>
          </w:tcPr>
          <w:p w:rsidR="00910EDC" w:rsidRDefault="00FA467D" w:rsidP="006A1224">
            <w:pPr>
              <w:autoSpaceDE w:val="0"/>
              <w:autoSpaceDN w:val="0"/>
              <w:adjustRightInd w:val="0"/>
              <w:spacing w:line="360" w:lineRule="auto"/>
              <w:rPr>
                <w:rFonts w:ascii="Trebuchet MS" w:hAnsi="Trebuchet MS" w:cs="Trebuchet MS"/>
                <w:color w:val="000000"/>
                <w:sz w:val="24"/>
                <w:szCs w:val="24"/>
              </w:rPr>
            </w:pPr>
            <w:r>
              <w:rPr>
                <w:rFonts w:ascii="Trebuchet MS" w:hAnsi="Trebuchet MS" w:cs="Trebuchet MS"/>
                <w:color w:val="000000"/>
                <w:sz w:val="24"/>
                <w:szCs w:val="24"/>
              </w:rPr>
              <w:t>Cisco Corporation</w:t>
            </w:r>
          </w:p>
        </w:tc>
      </w:tr>
    </w:tbl>
    <w:p w:rsidR="00747F82" w:rsidRDefault="00747F82" w:rsidP="00715282">
      <w:pPr>
        <w:autoSpaceDE w:val="0"/>
        <w:autoSpaceDN w:val="0"/>
        <w:adjustRightInd w:val="0"/>
        <w:spacing w:after="25" w:line="360" w:lineRule="auto"/>
        <w:rPr>
          <w:rFonts w:ascii="Verdana" w:hAnsi="Verdana"/>
          <w:smallCaps/>
        </w:rPr>
      </w:pPr>
    </w:p>
    <w:p w:rsidR="00910EDC" w:rsidRPr="00702850" w:rsidRDefault="00910EDC" w:rsidP="00715282">
      <w:pPr>
        <w:autoSpaceDE w:val="0"/>
        <w:autoSpaceDN w:val="0"/>
        <w:adjustRightInd w:val="0"/>
        <w:spacing w:after="25" w:line="360" w:lineRule="auto"/>
        <w:rPr>
          <w:rFonts w:ascii="Verdana" w:hAnsi="Verdana"/>
          <w:smallCaps/>
        </w:rPr>
      </w:pPr>
      <w:r w:rsidRPr="00822B2C">
        <w:rPr>
          <w:rFonts w:ascii="Verdana" w:hAnsi="Verdana"/>
          <w:b/>
          <w:smallCaps/>
        </w:rPr>
        <w:t>Description:</w:t>
      </w:r>
      <w:r>
        <w:rPr>
          <w:rFonts w:ascii="Verdana" w:hAnsi="Verdana"/>
          <w:smallCaps/>
        </w:rPr>
        <w:t xml:space="preserve"> </w:t>
      </w:r>
      <w:r>
        <w:rPr>
          <w:rFonts w:ascii="Verdana" w:hAnsi="Verdana"/>
          <w:smallCaps/>
        </w:rPr>
        <w:tab/>
      </w:r>
      <w:r w:rsidRPr="00844915">
        <w:rPr>
          <w:rFonts w:ascii="Trebuchet MS" w:hAnsi="Trebuchet MS" w:cs="Trebuchet MS"/>
          <w:color w:val="000000"/>
          <w:sz w:val="20"/>
          <w:szCs w:val="20"/>
        </w:rPr>
        <w:t>Our Project is about Customer Registry (CR) is an advanced implementation of eCustomer Master Data solution for customer information. CR validates the addresses with third party address validation software in order to provide a single blended view of customer records to subscribed systems.</w:t>
      </w:r>
    </w:p>
    <w:p w:rsidR="004D33F8" w:rsidRPr="00814587" w:rsidRDefault="006A1224" w:rsidP="006A1224">
      <w:pPr>
        <w:autoSpaceDE w:val="0"/>
        <w:autoSpaceDN w:val="0"/>
        <w:adjustRightInd w:val="0"/>
        <w:spacing w:line="360" w:lineRule="auto"/>
        <w:rPr>
          <w:rFonts w:ascii="Trebuchet MS" w:hAnsi="Trebuchet MS" w:cs="Trebuchet MS"/>
          <w:b/>
          <w:sz w:val="24"/>
          <w:szCs w:val="24"/>
          <w:u w:val="single"/>
        </w:rPr>
      </w:pPr>
      <w:r w:rsidRPr="00814587">
        <w:rPr>
          <w:rFonts w:ascii="Trebuchet MS" w:hAnsi="Trebuchet MS" w:cs="Trebuchet MS"/>
          <w:b/>
          <w:sz w:val="24"/>
          <w:szCs w:val="24"/>
          <w:u w:val="single"/>
        </w:rPr>
        <w:t>Responsibilities:</w:t>
      </w:r>
    </w:p>
    <w:p w:rsidR="00910EDC" w:rsidRPr="00910EDC" w:rsidRDefault="00910EDC" w:rsidP="00910ED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Handled multiple projects like AM and WQ, which have a diverse approach.</w:t>
      </w:r>
    </w:p>
    <w:p w:rsidR="00910EDC" w:rsidRPr="00910EDC" w:rsidRDefault="00910EDC" w:rsidP="00910ED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Understanding the process from end to end and trying to find better ways to reduce manual effort.</w:t>
      </w:r>
    </w:p>
    <w:p w:rsidR="00910EDC" w:rsidRPr="00910EDC" w:rsidRDefault="00910EDC" w:rsidP="00910ED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 xml:space="preserve">Shared the views and analysis to the </w:t>
      </w:r>
      <w:r w:rsidR="00AB6EA7" w:rsidRPr="00910EDC">
        <w:rPr>
          <w:rFonts w:ascii="Trebuchet MS" w:hAnsi="Trebuchet MS" w:cs="Trebuchet MS"/>
          <w:color w:val="000000"/>
          <w:sz w:val="20"/>
          <w:szCs w:val="20"/>
        </w:rPr>
        <w:t>internal</w:t>
      </w:r>
      <w:r w:rsidRPr="00910EDC">
        <w:rPr>
          <w:rFonts w:ascii="Trebuchet MS" w:hAnsi="Trebuchet MS" w:cs="Trebuchet MS"/>
          <w:color w:val="000000"/>
          <w:sz w:val="20"/>
          <w:szCs w:val="20"/>
        </w:rPr>
        <w:t xml:space="preserve"> development team to develop the coding which would help to automate the data.</w:t>
      </w:r>
    </w:p>
    <w:p w:rsidR="00910EDC" w:rsidRPr="00822B2C" w:rsidRDefault="00910EDC" w:rsidP="00822B2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Work allocation according to the Associates capability and also handle self-productivity.</w:t>
      </w:r>
    </w:p>
    <w:p w:rsidR="00910EDC" w:rsidRPr="00910EDC" w:rsidRDefault="00910EDC" w:rsidP="00910ED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Conduct team huddles and provide new updates to the associates.</w:t>
      </w:r>
    </w:p>
    <w:p w:rsidR="00910EDC" w:rsidRPr="00910EDC" w:rsidRDefault="00910EDC" w:rsidP="00910EDC">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Find process gaps and data process to aid in increasing data quality in CR.</w:t>
      </w:r>
    </w:p>
    <w:p w:rsidR="000C59F9" w:rsidRDefault="00910EDC" w:rsidP="00364F12">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Have active conversations with the Technical operations team in automating the Process ensuring maximum data quality.</w:t>
      </w:r>
    </w:p>
    <w:p w:rsidR="00CF4D92" w:rsidRDefault="00CF4D92" w:rsidP="00CF4D92">
      <w:pPr>
        <w:autoSpaceDE w:val="0"/>
        <w:autoSpaceDN w:val="0"/>
        <w:adjustRightInd w:val="0"/>
        <w:spacing w:after="25" w:line="360" w:lineRule="auto"/>
        <w:rPr>
          <w:rFonts w:ascii="Trebuchet MS" w:hAnsi="Trebuchet MS" w:cs="Trebuchet MS"/>
          <w:color w:val="000000"/>
          <w:sz w:val="20"/>
          <w:szCs w:val="20"/>
        </w:rPr>
      </w:pPr>
    </w:p>
    <w:p w:rsidR="00CF4D92" w:rsidRDefault="00CF4D92" w:rsidP="00CF4D92">
      <w:pPr>
        <w:autoSpaceDE w:val="0"/>
        <w:autoSpaceDN w:val="0"/>
        <w:adjustRightInd w:val="0"/>
        <w:spacing w:after="25" w:line="360" w:lineRule="auto"/>
        <w:rPr>
          <w:rFonts w:ascii="Trebuchet MS" w:hAnsi="Trebuchet MS" w:cs="Trebuchet MS"/>
          <w:color w:val="000000"/>
          <w:sz w:val="20"/>
          <w:szCs w:val="20"/>
        </w:rPr>
      </w:pPr>
    </w:p>
    <w:p w:rsidR="00CF4D92" w:rsidRPr="00CF4D92" w:rsidRDefault="00CF4D92" w:rsidP="00CF4D92">
      <w:pPr>
        <w:autoSpaceDE w:val="0"/>
        <w:autoSpaceDN w:val="0"/>
        <w:adjustRightInd w:val="0"/>
        <w:spacing w:after="25" w:line="360" w:lineRule="auto"/>
        <w:rPr>
          <w:rFonts w:ascii="Trebuchet MS" w:hAnsi="Trebuchet MS" w:cs="Trebuchet MS"/>
          <w:color w:val="000000"/>
          <w:sz w:val="20"/>
          <w:szCs w:val="20"/>
        </w:rPr>
      </w:pPr>
    </w:p>
    <w:p w:rsidR="00814587" w:rsidRDefault="00814587" w:rsidP="00814587">
      <w:pPr>
        <w:pStyle w:val="ListParagraph"/>
        <w:autoSpaceDE w:val="0"/>
        <w:autoSpaceDN w:val="0"/>
        <w:adjustRightInd w:val="0"/>
        <w:spacing w:after="25" w:line="360" w:lineRule="auto"/>
        <w:ind w:left="360"/>
        <w:rPr>
          <w:rFonts w:ascii="Trebuchet MS" w:hAnsi="Trebuchet MS" w:cs="Trebuchet MS"/>
          <w:color w:val="000000"/>
          <w:sz w:val="20"/>
          <w:szCs w:val="20"/>
        </w:rPr>
      </w:pPr>
    </w:p>
    <w:p w:rsidR="00814587" w:rsidRDefault="00814587" w:rsidP="00814587">
      <w:pPr>
        <w:pStyle w:val="ListParagraph"/>
        <w:autoSpaceDE w:val="0"/>
        <w:autoSpaceDN w:val="0"/>
        <w:adjustRightInd w:val="0"/>
        <w:spacing w:after="25" w:line="360" w:lineRule="auto"/>
        <w:ind w:left="360"/>
        <w:rPr>
          <w:rFonts w:ascii="Trebuchet MS" w:hAnsi="Trebuchet MS" w:cs="Trebuchet MS"/>
          <w:color w:val="000000"/>
          <w:sz w:val="20"/>
          <w:szCs w:val="20"/>
        </w:rPr>
      </w:pPr>
    </w:p>
    <w:p w:rsidR="00814587" w:rsidRPr="00822B2C" w:rsidRDefault="00814587" w:rsidP="00814587">
      <w:pPr>
        <w:pStyle w:val="ListParagraph"/>
        <w:autoSpaceDE w:val="0"/>
        <w:autoSpaceDN w:val="0"/>
        <w:adjustRightInd w:val="0"/>
        <w:spacing w:after="25" w:line="360" w:lineRule="auto"/>
        <w:ind w:left="360"/>
        <w:rPr>
          <w:rFonts w:ascii="Trebuchet MS" w:hAnsi="Trebuchet MS" w:cs="Trebuchet MS"/>
          <w:color w:val="000000"/>
          <w:sz w:val="20"/>
          <w:szCs w:val="20"/>
        </w:rPr>
      </w:pPr>
    </w:p>
    <w:p w:rsidR="000C59F9" w:rsidRPr="00814587" w:rsidRDefault="006A1224" w:rsidP="00364F12">
      <w:pPr>
        <w:autoSpaceDE w:val="0"/>
        <w:autoSpaceDN w:val="0"/>
        <w:adjustRightInd w:val="0"/>
        <w:spacing w:after="25" w:line="360" w:lineRule="auto"/>
        <w:rPr>
          <w:rFonts w:ascii="Trebuchet MS" w:hAnsi="Trebuchet MS" w:cs="Trebuchet MS"/>
          <w:b/>
          <w:color w:val="000000"/>
          <w:sz w:val="20"/>
          <w:szCs w:val="20"/>
        </w:rPr>
      </w:pPr>
      <w:r w:rsidRPr="00814587">
        <w:rPr>
          <w:rFonts w:ascii="Trebuchet MS" w:hAnsi="Trebuchet MS" w:cs="Trebuchet MS"/>
          <w:b/>
          <w:color w:val="000000"/>
          <w:sz w:val="20"/>
          <w:szCs w:val="20"/>
        </w:rPr>
        <w:lastRenderedPageBreak/>
        <w:t>Project#4</w:t>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r>
      <w:r w:rsidRPr="00814587">
        <w:rPr>
          <w:rFonts w:ascii="Trebuchet MS" w:hAnsi="Trebuchet MS" w:cs="Trebuchet MS"/>
          <w:b/>
          <w:color w:val="000000"/>
          <w:sz w:val="20"/>
          <w:szCs w:val="20"/>
        </w:rPr>
        <w:tab/>
        <w:t xml:space="preserve">                         </w:t>
      </w:r>
      <w:r w:rsidR="00CF4D92">
        <w:rPr>
          <w:rFonts w:ascii="Trebuchet MS" w:hAnsi="Trebuchet MS" w:cs="Trebuchet MS"/>
          <w:b/>
          <w:color w:val="000000"/>
          <w:sz w:val="20"/>
          <w:szCs w:val="20"/>
        </w:rPr>
        <w:t xml:space="preserve">                  Duration: 2016 – 2017</w:t>
      </w:r>
    </w:p>
    <w:tbl>
      <w:tblPr>
        <w:tblStyle w:val="TableGrid"/>
        <w:tblW w:w="9551" w:type="dxa"/>
        <w:tblLook w:val="04A0" w:firstRow="1" w:lastRow="0" w:firstColumn="1" w:lastColumn="0" w:noHBand="0" w:noVBand="1"/>
      </w:tblPr>
      <w:tblGrid>
        <w:gridCol w:w="2800"/>
        <w:gridCol w:w="6751"/>
      </w:tblGrid>
      <w:tr w:rsidR="00364F12" w:rsidTr="006A1224">
        <w:trPr>
          <w:trHeight w:val="416"/>
        </w:trPr>
        <w:tc>
          <w:tcPr>
            <w:tcW w:w="2800" w:type="dxa"/>
          </w:tcPr>
          <w:p w:rsidR="00364F12" w:rsidRPr="00814587" w:rsidRDefault="00364F12" w:rsidP="006A1224">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Company Name</w:t>
            </w:r>
          </w:p>
        </w:tc>
        <w:tc>
          <w:tcPr>
            <w:tcW w:w="6751" w:type="dxa"/>
          </w:tcPr>
          <w:p w:rsidR="00364F12" w:rsidRPr="00814587" w:rsidRDefault="00364F12" w:rsidP="006A1224">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Tech Mahindra</w:t>
            </w:r>
          </w:p>
        </w:tc>
      </w:tr>
      <w:tr w:rsidR="00364F12" w:rsidTr="006A1224">
        <w:trPr>
          <w:trHeight w:val="416"/>
        </w:trPr>
        <w:tc>
          <w:tcPr>
            <w:tcW w:w="2800" w:type="dxa"/>
          </w:tcPr>
          <w:p w:rsidR="00364F12" w:rsidRPr="00814587" w:rsidRDefault="00364F12" w:rsidP="006A1224">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Designation</w:t>
            </w:r>
          </w:p>
        </w:tc>
        <w:tc>
          <w:tcPr>
            <w:tcW w:w="6751" w:type="dxa"/>
          </w:tcPr>
          <w:p w:rsidR="00364F12" w:rsidRPr="00814587" w:rsidRDefault="00A97809" w:rsidP="006A1224">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Software Engineer</w:t>
            </w:r>
          </w:p>
        </w:tc>
      </w:tr>
      <w:tr w:rsidR="00364F12" w:rsidTr="006A1224">
        <w:trPr>
          <w:trHeight w:val="416"/>
        </w:trPr>
        <w:tc>
          <w:tcPr>
            <w:tcW w:w="2800" w:type="dxa"/>
          </w:tcPr>
          <w:p w:rsidR="00364F12" w:rsidRPr="00814587" w:rsidRDefault="00364F12" w:rsidP="006A1224">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Client</w:t>
            </w:r>
          </w:p>
        </w:tc>
        <w:tc>
          <w:tcPr>
            <w:tcW w:w="6751" w:type="dxa"/>
          </w:tcPr>
          <w:p w:rsidR="00364F12" w:rsidRPr="00814587" w:rsidRDefault="00364F12" w:rsidP="00CA0C6D">
            <w:pPr>
              <w:autoSpaceDE w:val="0"/>
              <w:autoSpaceDN w:val="0"/>
              <w:adjustRightInd w:val="0"/>
              <w:spacing w:line="360" w:lineRule="auto"/>
              <w:rPr>
                <w:rFonts w:ascii="Trebuchet MS" w:hAnsi="Trebuchet MS" w:cs="Trebuchet MS"/>
                <w:color w:val="000000"/>
                <w:sz w:val="20"/>
                <w:szCs w:val="20"/>
              </w:rPr>
            </w:pPr>
            <w:r w:rsidRPr="00814587">
              <w:rPr>
                <w:rFonts w:ascii="Trebuchet MS" w:hAnsi="Trebuchet MS" w:cs="Trebuchet MS"/>
                <w:color w:val="000000"/>
                <w:sz w:val="20"/>
                <w:szCs w:val="20"/>
              </w:rPr>
              <w:t>Ca</w:t>
            </w:r>
            <w:r w:rsidR="00CA0C6D" w:rsidRPr="00814587">
              <w:rPr>
                <w:rFonts w:ascii="Trebuchet MS" w:hAnsi="Trebuchet MS" w:cs="Trebuchet MS"/>
                <w:color w:val="000000"/>
                <w:sz w:val="20"/>
                <w:szCs w:val="20"/>
              </w:rPr>
              <w:t>re more</w:t>
            </w:r>
          </w:p>
        </w:tc>
      </w:tr>
    </w:tbl>
    <w:p w:rsidR="00814587" w:rsidRDefault="00814587" w:rsidP="00CA0C6D">
      <w:pPr>
        <w:autoSpaceDE w:val="0"/>
        <w:autoSpaceDN w:val="0"/>
        <w:adjustRightInd w:val="0"/>
        <w:rPr>
          <w:rFonts w:ascii="Verdana" w:hAnsi="Verdana"/>
          <w:smallCaps/>
        </w:rPr>
      </w:pPr>
    </w:p>
    <w:p w:rsidR="00CA0C6D" w:rsidRPr="00814587" w:rsidRDefault="00CA0C6D" w:rsidP="00CA0C6D">
      <w:pPr>
        <w:autoSpaceDE w:val="0"/>
        <w:autoSpaceDN w:val="0"/>
        <w:adjustRightInd w:val="0"/>
        <w:rPr>
          <w:rFonts w:ascii="Verdana" w:hAnsi="Verdana"/>
          <w:b/>
          <w:smallCaps/>
        </w:rPr>
      </w:pPr>
      <w:r w:rsidRPr="00814587">
        <w:rPr>
          <w:rFonts w:ascii="Verdana" w:hAnsi="Verdana"/>
          <w:b/>
          <w:smallCaps/>
        </w:rPr>
        <w:t>Description:</w:t>
      </w:r>
    </w:p>
    <w:p w:rsidR="00CA0C6D" w:rsidRPr="00CA0C6D" w:rsidRDefault="00CA0C6D" w:rsidP="00CA0C6D">
      <w:pPr>
        <w:autoSpaceDE w:val="0"/>
        <w:autoSpaceDN w:val="0"/>
        <w:adjustRightInd w:val="0"/>
        <w:rPr>
          <w:rFonts w:ascii="Verdana" w:hAnsi="Verdana"/>
          <w:smallCaps/>
        </w:rPr>
      </w:pPr>
    </w:p>
    <w:p w:rsidR="000C59F9" w:rsidRPr="00953711" w:rsidRDefault="00CA0C6D" w:rsidP="00953711">
      <w:pPr>
        <w:autoSpaceDE w:val="0"/>
        <w:autoSpaceDN w:val="0"/>
        <w:adjustRightInd w:val="0"/>
        <w:spacing w:after="25" w:line="360" w:lineRule="auto"/>
        <w:rPr>
          <w:rFonts w:ascii="Trebuchet MS" w:hAnsi="Trebuchet MS" w:cs="Trebuchet MS"/>
          <w:color w:val="000000"/>
          <w:sz w:val="20"/>
          <w:szCs w:val="20"/>
        </w:rPr>
      </w:pPr>
      <w:r w:rsidRPr="00CA0C6D">
        <w:rPr>
          <w:rFonts w:ascii="Trebuchet MS" w:hAnsi="Trebuchet MS" w:cs="Trebuchet MS"/>
          <w:color w:val="000000"/>
          <w:sz w:val="24"/>
          <w:szCs w:val="24"/>
        </w:rPr>
        <w:t xml:space="preserve"> </w:t>
      </w:r>
      <w:r w:rsidRPr="00CA0C6D">
        <w:rPr>
          <w:rFonts w:ascii="Trebuchet MS" w:hAnsi="Trebuchet MS" w:cs="Trebuchet MS"/>
          <w:color w:val="000000"/>
          <w:sz w:val="20"/>
          <w:szCs w:val="20"/>
        </w:rPr>
        <w:t xml:space="preserve">Care more, a subsidiary of Anthem Inc., is an integrated health plan and care delivery system for Medicare and Medicaid patients. The company was founded in 1993 by Sheldon </w:t>
      </w:r>
      <w:proofErr w:type="spellStart"/>
      <w:r w:rsidRPr="00CA0C6D">
        <w:rPr>
          <w:rFonts w:ascii="Trebuchet MS" w:hAnsi="Trebuchet MS" w:cs="Trebuchet MS"/>
          <w:color w:val="000000"/>
          <w:sz w:val="20"/>
          <w:szCs w:val="20"/>
        </w:rPr>
        <w:t>Zinberg</w:t>
      </w:r>
      <w:proofErr w:type="spellEnd"/>
      <w:r w:rsidRPr="00CA0C6D">
        <w:rPr>
          <w:rFonts w:ascii="Trebuchet MS" w:hAnsi="Trebuchet MS" w:cs="Trebuchet MS"/>
          <w:color w:val="000000"/>
          <w:sz w:val="20"/>
          <w:szCs w:val="20"/>
        </w:rPr>
        <w:t xml:space="preserve"> as a small Southern California regional medical group.</w:t>
      </w:r>
    </w:p>
    <w:p w:rsidR="000C59F9" w:rsidRPr="00814587" w:rsidRDefault="00953711" w:rsidP="000C59F9">
      <w:pPr>
        <w:autoSpaceDE w:val="0"/>
        <w:autoSpaceDN w:val="0"/>
        <w:adjustRightInd w:val="0"/>
        <w:spacing w:after="25" w:line="360" w:lineRule="auto"/>
        <w:rPr>
          <w:rFonts w:ascii="Trebuchet MS" w:hAnsi="Trebuchet MS" w:cs="Trebuchet MS"/>
          <w:sz w:val="24"/>
          <w:szCs w:val="24"/>
          <w:u w:val="single"/>
        </w:rPr>
      </w:pPr>
      <w:r w:rsidRPr="00814587">
        <w:rPr>
          <w:rFonts w:ascii="Trebuchet MS" w:hAnsi="Trebuchet MS" w:cs="Trebuchet MS"/>
          <w:sz w:val="24"/>
          <w:szCs w:val="24"/>
          <w:u w:val="single"/>
        </w:rPr>
        <w:t>Responsibilities:</w:t>
      </w:r>
    </w:p>
    <w:p w:rsidR="000C59F9" w:rsidRPr="000C59F9" w:rsidRDefault="000C59F9" w:rsidP="000C59F9">
      <w:pPr>
        <w:pStyle w:val="PlainText"/>
        <w:numPr>
          <w:ilvl w:val="0"/>
          <w:numId w:val="15"/>
        </w:numPr>
        <w:rPr>
          <w:rFonts w:asciiTheme="minorHAnsi" w:hAnsiTheme="minorHAnsi" w:cstheme="minorHAnsi"/>
          <w:sz w:val="21"/>
          <w:szCs w:val="21"/>
          <w:lang w:eastAsia="ar-SA"/>
        </w:rPr>
      </w:pPr>
      <w:r w:rsidRPr="000C59F9">
        <w:rPr>
          <w:rFonts w:asciiTheme="minorHAnsi" w:hAnsiTheme="minorHAnsi" w:cstheme="minorHAnsi"/>
          <w:sz w:val="21"/>
          <w:szCs w:val="21"/>
          <w:lang w:eastAsia="ar-SA"/>
        </w:rPr>
        <w:t xml:space="preserve">Created </w:t>
      </w:r>
      <w:r w:rsidRPr="000C59F9">
        <w:rPr>
          <w:rFonts w:asciiTheme="minorHAnsi" w:hAnsiTheme="minorHAnsi" w:cstheme="minorHAnsi"/>
          <w:bCs/>
          <w:sz w:val="21"/>
          <w:szCs w:val="21"/>
          <w:lang w:eastAsia="ar-SA"/>
        </w:rPr>
        <w:t xml:space="preserve">list reports, </w:t>
      </w:r>
      <w:r w:rsidRPr="000C59F9">
        <w:rPr>
          <w:rFonts w:asciiTheme="minorHAnsi" w:hAnsiTheme="minorHAnsi" w:cstheme="minorHAnsi"/>
          <w:sz w:val="21"/>
          <w:szCs w:val="21"/>
          <w:lang w:eastAsia="ar-SA"/>
        </w:rPr>
        <w:t>crosstab reports, chart reports</w:t>
      </w:r>
      <w:r w:rsidRPr="000C59F9">
        <w:rPr>
          <w:rFonts w:asciiTheme="minorHAnsi" w:hAnsiTheme="minorHAnsi" w:cstheme="minorHAnsi"/>
          <w:bCs/>
          <w:sz w:val="21"/>
          <w:szCs w:val="21"/>
          <w:lang w:eastAsia="ar-SA"/>
        </w:rPr>
        <w:t>, with conditional formatting</w:t>
      </w:r>
      <w:r w:rsidRPr="000C59F9">
        <w:rPr>
          <w:rFonts w:asciiTheme="minorHAnsi" w:hAnsiTheme="minorHAnsi" w:cstheme="minorHAnsi"/>
          <w:sz w:val="21"/>
          <w:szCs w:val="21"/>
          <w:lang w:eastAsia="ar-SA"/>
        </w:rPr>
        <w:t xml:space="preserve"> using Report Studio.</w:t>
      </w:r>
    </w:p>
    <w:p w:rsidR="000C59F9" w:rsidRPr="000C59F9" w:rsidRDefault="000C59F9" w:rsidP="000C59F9">
      <w:pPr>
        <w:widowControl w:val="0"/>
        <w:numPr>
          <w:ilvl w:val="0"/>
          <w:numId w:val="15"/>
        </w:numPr>
        <w:autoSpaceDE w:val="0"/>
        <w:autoSpaceDN w:val="0"/>
        <w:rPr>
          <w:rFonts w:cstheme="minorHAnsi"/>
          <w:sz w:val="21"/>
          <w:szCs w:val="21"/>
        </w:rPr>
      </w:pPr>
      <w:r w:rsidRPr="000C59F9">
        <w:rPr>
          <w:rFonts w:cstheme="minorHAnsi"/>
          <w:sz w:val="21"/>
          <w:szCs w:val="21"/>
        </w:rPr>
        <w:t xml:space="preserve">Created </w:t>
      </w:r>
      <w:r w:rsidRPr="000C59F9">
        <w:rPr>
          <w:rFonts w:cstheme="minorHAnsi"/>
          <w:bCs/>
          <w:sz w:val="21"/>
          <w:szCs w:val="21"/>
        </w:rPr>
        <w:t>Layout Calculations, Conditions &amp; Filters, Prompt Pages, and Variables</w:t>
      </w:r>
      <w:r w:rsidRPr="000C59F9">
        <w:rPr>
          <w:rFonts w:cstheme="minorHAnsi"/>
          <w:sz w:val="21"/>
          <w:szCs w:val="21"/>
        </w:rPr>
        <w:t xml:space="preserve"> etc.</w:t>
      </w:r>
    </w:p>
    <w:p w:rsidR="000C59F9" w:rsidRPr="000C59F9" w:rsidRDefault="000C59F9" w:rsidP="000C59F9">
      <w:pPr>
        <w:widowControl w:val="0"/>
        <w:numPr>
          <w:ilvl w:val="0"/>
          <w:numId w:val="15"/>
        </w:numPr>
        <w:autoSpaceDE w:val="0"/>
        <w:autoSpaceDN w:val="0"/>
        <w:rPr>
          <w:rFonts w:cstheme="minorHAnsi"/>
          <w:sz w:val="21"/>
          <w:szCs w:val="21"/>
        </w:rPr>
      </w:pPr>
      <w:r w:rsidRPr="000C59F9">
        <w:rPr>
          <w:rFonts w:cstheme="minorHAnsi"/>
          <w:sz w:val="21"/>
          <w:szCs w:val="21"/>
        </w:rPr>
        <w:t>Created complex reports using drill through reports, master detail reports, book mark reports.</w:t>
      </w:r>
    </w:p>
    <w:p w:rsidR="000C59F9" w:rsidRPr="000C59F9" w:rsidRDefault="000C59F9" w:rsidP="000C59F9">
      <w:pPr>
        <w:widowControl w:val="0"/>
        <w:numPr>
          <w:ilvl w:val="0"/>
          <w:numId w:val="15"/>
        </w:numPr>
        <w:autoSpaceDE w:val="0"/>
        <w:autoSpaceDN w:val="0"/>
        <w:rPr>
          <w:rFonts w:cstheme="minorHAnsi"/>
          <w:sz w:val="21"/>
          <w:szCs w:val="21"/>
        </w:rPr>
      </w:pPr>
      <w:r w:rsidRPr="000C59F9">
        <w:rPr>
          <w:rFonts w:cstheme="minorHAnsi"/>
          <w:sz w:val="21"/>
          <w:szCs w:val="21"/>
        </w:rPr>
        <w:t xml:space="preserve">Created reports with </w:t>
      </w:r>
      <w:r w:rsidRPr="000C59F9">
        <w:rPr>
          <w:rFonts w:cstheme="minorHAnsi"/>
          <w:bCs/>
          <w:sz w:val="21"/>
          <w:szCs w:val="21"/>
        </w:rPr>
        <w:t>value, select &amp; search prompts and headers.</w:t>
      </w:r>
    </w:p>
    <w:p w:rsidR="000C59F9" w:rsidRPr="000C59F9" w:rsidRDefault="000C59F9" w:rsidP="000C59F9">
      <w:pPr>
        <w:widowControl w:val="0"/>
        <w:numPr>
          <w:ilvl w:val="0"/>
          <w:numId w:val="15"/>
        </w:numPr>
        <w:autoSpaceDE w:val="0"/>
        <w:autoSpaceDN w:val="0"/>
        <w:rPr>
          <w:rFonts w:cstheme="minorHAnsi"/>
          <w:sz w:val="21"/>
          <w:szCs w:val="21"/>
        </w:rPr>
      </w:pPr>
      <w:r w:rsidRPr="000C59F9">
        <w:rPr>
          <w:rFonts w:cstheme="minorHAnsi"/>
          <w:sz w:val="21"/>
          <w:szCs w:val="21"/>
        </w:rPr>
        <w:t>Created reports with Calculations and date formats.</w:t>
      </w:r>
    </w:p>
    <w:p w:rsidR="000C59F9" w:rsidRPr="000C59F9" w:rsidRDefault="000C59F9" w:rsidP="000C59F9">
      <w:pPr>
        <w:pStyle w:val="ListParagraph"/>
        <w:numPr>
          <w:ilvl w:val="0"/>
          <w:numId w:val="15"/>
        </w:numPr>
        <w:contextualSpacing w:val="0"/>
        <w:rPr>
          <w:rFonts w:cstheme="minorHAnsi"/>
          <w:sz w:val="21"/>
          <w:szCs w:val="21"/>
        </w:rPr>
      </w:pPr>
      <w:r w:rsidRPr="000C59F9">
        <w:rPr>
          <w:rFonts w:cstheme="minorHAnsi"/>
          <w:sz w:val="21"/>
          <w:szCs w:val="21"/>
        </w:rPr>
        <w:t xml:space="preserve">Created </w:t>
      </w:r>
      <w:r w:rsidRPr="000C59F9">
        <w:rPr>
          <w:rFonts w:cstheme="minorHAnsi"/>
          <w:bCs/>
          <w:sz w:val="21"/>
          <w:szCs w:val="21"/>
        </w:rPr>
        <w:t>List and Cross tab reports with Drill-through functionality</w:t>
      </w:r>
      <w:r w:rsidRPr="000C59F9">
        <w:rPr>
          <w:rFonts w:cstheme="minorHAnsi"/>
          <w:sz w:val="21"/>
          <w:szCs w:val="21"/>
        </w:rPr>
        <w:t>.</w:t>
      </w:r>
    </w:p>
    <w:p w:rsidR="000C59F9" w:rsidRPr="000C59F9" w:rsidRDefault="000C59F9" w:rsidP="000C59F9">
      <w:pPr>
        <w:pStyle w:val="ListParagraph"/>
        <w:numPr>
          <w:ilvl w:val="0"/>
          <w:numId w:val="15"/>
        </w:numPr>
        <w:contextualSpacing w:val="0"/>
        <w:rPr>
          <w:rFonts w:cstheme="minorHAnsi"/>
          <w:sz w:val="21"/>
          <w:szCs w:val="21"/>
        </w:rPr>
      </w:pPr>
      <w:r w:rsidRPr="000C59F9">
        <w:rPr>
          <w:rFonts w:cstheme="minorHAnsi"/>
          <w:color w:val="000000"/>
          <w:sz w:val="21"/>
          <w:szCs w:val="21"/>
        </w:rPr>
        <w:t>Using Query studio for ad</w:t>
      </w:r>
      <w:r>
        <w:rPr>
          <w:rFonts w:cstheme="minorHAnsi"/>
          <w:color w:val="000000"/>
          <w:sz w:val="21"/>
          <w:szCs w:val="21"/>
        </w:rPr>
        <w:t xml:space="preserve"> </w:t>
      </w:r>
      <w:r w:rsidRPr="000C59F9">
        <w:rPr>
          <w:rFonts w:cstheme="minorHAnsi"/>
          <w:color w:val="000000"/>
          <w:sz w:val="21"/>
          <w:szCs w:val="21"/>
        </w:rPr>
        <w:t>hoc reporting.</w:t>
      </w:r>
    </w:p>
    <w:p w:rsidR="000C59F9" w:rsidRPr="000C59F9" w:rsidRDefault="000C59F9" w:rsidP="000C59F9">
      <w:pPr>
        <w:numPr>
          <w:ilvl w:val="0"/>
          <w:numId w:val="15"/>
        </w:numPr>
        <w:shd w:val="clear" w:color="auto" w:fill="FFFFFF"/>
      </w:pPr>
      <w:r w:rsidRPr="000C59F9">
        <w:rPr>
          <w:sz w:val="21"/>
          <w:szCs w:val="21"/>
        </w:rPr>
        <w:t>Created multiple </w:t>
      </w:r>
      <w:r w:rsidRPr="000C59F9">
        <w:rPr>
          <w:color w:val="000000"/>
          <w:sz w:val="21"/>
          <w:szCs w:val="21"/>
        </w:rPr>
        <w:t>Dashboard reports</w:t>
      </w:r>
      <w:r w:rsidRPr="000C59F9">
        <w:rPr>
          <w:sz w:val="21"/>
          <w:szCs w:val="21"/>
        </w:rPr>
        <w:t> for multiple packages.</w:t>
      </w:r>
    </w:p>
    <w:p w:rsidR="000C59F9" w:rsidRPr="000E04CA" w:rsidRDefault="000C59F9" w:rsidP="000C59F9">
      <w:pPr>
        <w:pStyle w:val="Normaljustify"/>
        <w:numPr>
          <w:ilvl w:val="0"/>
          <w:numId w:val="15"/>
        </w:numPr>
        <w:rPr>
          <w:rFonts w:asciiTheme="minorHAnsi" w:hAnsiTheme="minorHAnsi" w:cstheme="minorHAnsi"/>
          <w:color w:val="000000"/>
          <w:sz w:val="21"/>
          <w:szCs w:val="21"/>
        </w:rPr>
      </w:pPr>
      <w:r w:rsidRPr="000C59F9">
        <w:rPr>
          <w:rFonts w:asciiTheme="minorHAnsi" w:hAnsiTheme="minorHAnsi" w:cstheme="minorHAnsi"/>
          <w:sz w:val="21"/>
          <w:szCs w:val="21"/>
        </w:rPr>
        <w:t>Closely Involved in </w:t>
      </w:r>
      <w:r w:rsidRPr="000C59F9">
        <w:rPr>
          <w:rFonts w:asciiTheme="minorHAnsi" w:hAnsiTheme="minorHAnsi" w:cstheme="minorHAnsi"/>
          <w:color w:val="000000"/>
          <w:sz w:val="21"/>
          <w:szCs w:val="21"/>
        </w:rPr>
        <w:t>Requirement gathering</w:t>
      </w:r>
      <w:r w:rsidRPr="000C59F9">
        <w:rPr>
          <w:rFonts w:asciiTheme="minorHAnsi" w:hAnsiTheme="minorHAnsi" w:cstheme="minorHAnsi"/>
          <w:sz w:val="21"/>
          <w:szCs w:val="21"/>
        </w:rPr>
        <w:t> and </w:t>
      </w:r>
      <w:r w:rsidRPr="000C59F9">
        <w:rPr>
          <w:rFonts w:asciiTheme="minorHAnsi" w:hAnsiTheme="minorHAnsi" w:cstheme="minorHAnsi"/>
          <w:color w:val="000000"/>
          <w:sz w:val="21"/>
          <w:szCs w:val="21"/>
        </w:rPr>
        <w:t>Analysis</w:t>
      </w:r>
      <w:r w:rsidRPr="000C59F9">
        <w:rPr>
          <w:rFonts w:asciiTheme="minorHAnsi" w:hAnsiTheme="minorHAnsi" w:cstheme="minorHAnsi"/>
          <w:sz w:val="21"/>
          <w:szCs w:val="21"/>
        </w:rPr>
        <w:t> with the customers</w:t>
      </w:r>
      <w:r>
        <w:rPr>
          <w:rFonts w:asciiTheme="minorHAnsi" w:hAnsiTheme="minorHAnsi" w:cstheme="minorHAnsi"/>
          <w:sz w:val="21"/>
          <w:szCs w:val="21"/>
        </w:rPr>
        <w:t>.</w:t>
      </w:r>
    </w:p>
    <w:p w:rsidR="000C59F9" w:rsidRDefault="000C59F9" w:rsidP="000C59F9">
      <w:pPr>
        <w:shd w:val="clear" w:color="auto" w:fill="FFFFFF"/>
        <w:ind w:left="450"/>
      </w:pPr>
    </w:p>
    <w:p w:rsidR="000C59F9" w:rsidRPr="00364F12" w:rsidRDefault="000C59F9" w:rsidP="000C59F9">
      <w:pPr>
        <w:autoSpaceDE w:val="0"/>
        <w:autoSpaceDN w:val="0"/>
        <w:adjustRightInd w:val="0"/>
        <w:spacing w:after="25" w:line="360" w:lineRule="auto"/>
        <w:rPr>
          <w:rFonts w:ascii="Trebuchet MS" w:hAnsi="Trebuchet MS" w:cs="Trebuchet MS"/>
          <w:color w:val="000000"/>
          <w:sz w:val="20"/>
          <w:szCs w:val="20"/>
        </w:rPr>
      </w:pPr>
    </w:p>
    <w:p w:rsidR="00FA467D" w:rsidRPr="00814587" w:rsidRDefault="00FA467D" w:rsidP="00973D02">
      <w:pPr>
        <w:autoSpaceDE w:val="0"/>
        <w:autoSpaceDN w:val="0"/>
        <w:adjustRightInd w:val="0"/>
        <w:spacing w:line="360" w:lineRule="auto"/>
        <w:rPr>
          <w:rFonts w:ascii="Trebuchet MS" w:hAnsi="Trebuchet MS" w:cs="Trebuchet MS"/>
          <w:b/>
          <w:sz w:val="20"/>
          <w:szCs w:val="20"/>
        </w:rPr>
      </w:pPr>
      <w:r w:rsidRPr="00814587">
        <w:rPr>
          <w:rFonts w:ascii="Trebuchet MS" w:hAnsi="Trebuchet MS" w:cs="Trebuchet MS"/>
          <w:b/>
          <w:sz w:val="24"/>
          <w:szCs w:val="24"/>
        </w:rPr>
        <w:t>EDUCATIONAL CREDENTIALS</w:t>
      </w:r>
    </w:p>
    <w:p w:rsidR="00910EDC" w:rsidRDefault="00FA467D" w:rsidP="00AA36E3">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sidRPr="00910EDC">
        <w:rPr>
          <w:rFonts w:ascii="Trebuchet MS" w:hAnsi="Trebuchet MS" w:cs="Trebuchet MS"/>
          <w:color w:val="000000"/>
          <w:sz w:val="20"/>
          <w:szCs w:val="20"/>
        </w:rPr>
        <w:t>M</w:t>
      </w:r>
      <w:r>
        <w:rPr>
          <w:rFonts w:ascii="Trebuchet MS" w:hAnsi="Trebuchet MS" w:cs="Trebuchet MS"/>
          <w:color w:val="000000"/>
          <w:sz w:val="20"/>
          <w:szCs w:val="20"/>
        </w:rPr>
        <w:t xml:space="preserve">BA in Marketing and Finance from </w:t>
      </w:r>
      <w:r w:rsidR="00731D2F">
        <w:rPr>
          <w:rFonts w:ascii="Trebuchet MS" w:hAnsi="Trebuchet MS" w:cs="Trebuchet MS"/>
          <w:color w:val="000000"/>
          <w:sz w:val="20"/>
          <w:szCs w:val="20"/>
        </w:rPr>
        <w:t xml:space="preserve">Acharya </w:t>
      </w:r>
      <w:r>
        <w:rPr>
          <w:rFonts w:ascii="Trebuchet MS" w:hAnsi="Trebuchet MS" w:cs="Trebuchet MS"/>
          <w:color w:val="000000"/>
          <w:sz w:val="20"/>
          <w:szCs w:val="20"/>
        </w:rPr>
        <w:t>Nagarjuna University.</w:t>
      </w:r>
    </w:p>
    <w:p w:rsidR="00AA36E3" w:rsidRPr="00973D02" w:rsidRDefault="00FA467D" w:rsidP="00973D02">
      <w:pPr>
        <w:pStyle w:val="ListParagraph"/>
        <w:numPr>
          <w:ilvl w:val="0"/>
          <w:numId w:val="3"/>
        </w:numPr>
        <w:autoSpaceDE w:val="0"/>
        <w:autoSpaceDN w:val="0"/>
        <w:adjustRightInd w:val="0"/>
        <w:spacing w:after="25" w:line="360" w:lineRule="auto"/>
        <w:rPr>
          <w:rFonts w:ascii="Trebuchet MS" w:hAnsi="Trebuchet MS" w:cs="Trebuchet MS"/>
          <w:color w:val="000000"/>
          <w:sz w:val="20"/>
          <w:szCs w:val="20"/>
        </w:rPr>
      </w:pPr>
      <w:r>
        <w:rPr>
          <w:rFonts w:ascii="Trebuchet MS" w:hAnsi="Trebuchet MS" w:cs="Trebuchet MS"/>
          <w:color w:val="000000"/>
          <w:sz w:val="20"/>
          <w:szCs w:val="20"/>
        </w:rPr>
        <w:t>BSc from VSM College</w:t>
      </w:r>
    </w:p>
    <w:p w:rsidR="00747F82" w:rsidRPr="00747F82" w:rsidRDefault="00747F82" w:rsidP="00747F82">
      <w:pPr>
        <w:pStyle w:val="ListParagraph"/>
        <w:autoSpaceDE w:val="0"/>
        <w:autoSpaceDN w:val="0"/>
        <w:adjustRightInd w:val="0"/>
        <w:ind w:left="360"/>
        <w:rPr>
          <w:rFonts w:ascii="Times New Roman" w:hAnsi="Times New Roman" w:cs="Times New Roman"/>
          <w:color w:val="000000"/>
          <w:sz w:val="20"/>
          <w:szCs w:val="20"/>
        </w:rPr>
      </w:pPr>
    </w:p>
    <w:p w:rsidR="00AA36E3" w:rsidRPr="00AA36E3" w:rsidRDefault="00AA36E3" w:rsidP="00AA36E3">
      <w:pPr>
        <w:autoSpaceDE w:val="0"/>
        <w:autoSpaceDN w:val="0"/>
        <w:adjustRightInd w:val="0"/>
        <w:spacing w:after="25" w:line="360" w:lineRule="auto"/>
        <w:rPr>
          <w:rFonts w:ascii="Trebuchet MS" w:hAnsi="Trebuchet MS" w:cs="Trebuchet MS"/>
          <w:color w:val="000000"/>
          <w:sz w:val="20"/>
          <w:szCs w:val="20"/>
        </w:rPr>
      </w:pPr>
    </w:p>
    <w:sectPr w:rsidR="00AA36E3" w:rsidRPr="00AA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F41"/>
    <w:multiLevelType w:val="multilevel"/>
    <w:tmpl w:val="5DBA1FB4"/>
    <w:lvl w:ilvl="0">
      <w:start w:val="1"/>
      <w:numFmt w:val="bullet"/>
      <w:lvlText w:val=""/>
      <w:lvlJc w:val="left"/>
      <w:pPr>
        <w:ind w:left="45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5EC631D"/>
    <w:multiLevelType w:val="hybridMultilevel"/>
    <w:tmpl w:val="24485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F55"/>
    <w:multiLevelType w:val="hybridMultilevel"/>
    <w:tmpl w:val="2C2ABAE0"/>
    <w:lvl w:ilvl="0" w:tplc="0409000B">
      <w:start w:val="1"/>
      <w:numFmt w:val="bullet"/>
      <w:lvlText w:val=""/>
      <w:lvlJc w:val="left"/>
      <w:pPr>
        <w:ind w:left="720" w:hanging="360"/>
      </w:pPr>
      <w:rPr>
        <w:rFonts w:ascii="Wingdings" w:hAnsi="Wingdings" w:hint="default"/>
      </w:rPr>
    </w:lvl>
    <w:lvl w:ilvl="1" w:tplc="AC8C0D64">
      <w:numFmt w:val="bullet"/>
      <w:lvlText w:val="•"/>
      <w:lvlJc w:val="left"/>
      <w:pPr>
        <w:ind w:left="1440" w:hanging="360"/>
      </w:pPr>
      <w:rPr>
        <w:rFonts w:ascii="Verdana" w:eastAsiaTheme="minorHAnsi" w:hAnsi="Verdana" w:cs="Verdana"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43357"/>
    <w:multiLevelType w:val="hybridMultilevel"/>
    <w:tmpl w:val="5B461D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FA0E9D"/>
    <w:multiLevelType w:val="multilevel"/>
    <w:tmpl w:val="C0D05E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9C627B"/>
    <w:multiLevelType w:val="multilevel"/>
    <w:tmpl w:val="CAE2F5FA"/>
    <w:lvl w:ilvl="0">
      <w:start w:val="1"/>
      <w:numFmt w:val="bullet"/>
      <w:lvlText w:val="●"/>
      <w:lvlJc w:val="left"/>
      <w:pPr>
        <w:ind w:left="45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F3845F5"/>
    <w:multiLevelType w:val="hybridMultilevel"/>
    <w:tmpl w:val="ADF8A9E8"/>
    <w:lvl w:ilvl="0" w:tplc="AB72C7E6">
      <w:start w:val="1"/>
      <w:numFmt w:val="bullet"/>
      <w:pStyle w:val="Normaljustify"/>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37A152A9"/>
    <w:multiLevelType w:val="hybridMultilevel"/>
    <w:tmpl w:val="A6860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3F7841"/>
    <w:multiLevelType w:val="hybridMultilevel"/>
    <w:tmpl w:val="68D63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C555A"/>
    <w:multiLevelType w:val="hybridMultilevel"/>
    <w:tmpl w:val="52501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63DEC"/>
    <w:multiLevelType w:val="hybridMultilevel"/>
    <w:tmpl w:val="79F41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D2138"/>
    <w:multiLevelType w:val="hybridMultilevel"/>
    <w:tmpl w:val="519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BA70C1"/>
    <w:multiLevelType w:val="hybridMultilevel"/>
    <w:tmpl w:val="F28E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4845D8"/>
    <w:multiLevelType w:val="hybridMultilevel"/>
    <w:tmpl w:val="4C526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84893"/>
    <w:multiLevelType w:val="hybridMultilevel"/>
    <w:tmpl w:val="F93863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006BBC"/>
    <w:multiLevelType w:val="hybridMultilevel"/>
    <w:tmpl w:val="BD143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9624D1"/>
    <w:multiLevelType w:val="hybridMultilevel"/>
    <w:tmpl w:val="24A6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9"/>
  </w:num>
  <w:num w:numId="5">
    <w:abstractNumId w:val="2"/>
  </w:num>
  <w:num w:numId="6">
    <w:abstractNumId w:val="8"/>
  </w:num>
  <w:num w:numId="7">
    <w:abstractNumId w:val="14"/>
  </w:num>
  <w:num w:numId="8">
    <w:abstractNumId w:val="13"/>
  </w:num>
  <w:num w:numId="9">
    <w:abstractNumId w:val="1"/>
  </w:num>
  <w:num w:numId="10">
    <w:abstractNumId w:val="10"/>
  </w:num>
  <w:num w:numId="11">
    <w:abstractNumId w:val="15"/>
  </w:num>
  <w:num w:numId="12">
    <w:abstractNumId w:val="4"/>
  </w:num>
  <w:num w:numId="13">
    <w:abstractNumId w:val="7"/>
  </w:num>
  <w:num w:numId="14">
    <w:abstractNumId w:val="5"/>
  </w:num>
  <w:num w:numId="15">
    <w:abstractNumId w:val="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AFB"/>
    <w:rsid w:val="00027AEB"/>
    <w:rsid w:val="00073790"/>
    <w:rsid w:val="000902EE"/>
    <w:rsid w:val="00094109"/>
    <w:rsid w:val="000C59F9"/>
    <w:rsid w:val="00106A78"/>
    <w:rsid w:val="00130D93"/>
    <w:rsid w:val="00136342"/>
    <w:rsid w:val="00152F97"/>
    <w:rsid w:val="00172A80"/>
    <w:rsid w:val="00224424"/>
    <w:rsid w:val="002329B4"/>
    <w:rsid w:val="002926A5"/>
    <w:rsid w:val="002E16F5"/>
    <w:rsid w:val="00342B84"/>
    <w:rsid w:val="003564D0"/>
    <w:rsid w:val="00364F12"/>
    <w:rsid w:val="003728D8"/>
    <w:rsid w:val="00385874"/>
    <w:rsid w:val="003D5AFB"/>
    <w:rsid w:val="00404090"/>
    <w:rsid w:val="00457FA1"/>
    <w:rsid w:val="0046453B"/>
    <w:rsid w:val="0049180C"/>
    <w:rsid w:val="004B0AC4"/>
    <w:rsid w:val="004B3A9C"/>
    <w:rsid w:val="004D33F8"/>
    <w:rsid w:val="00593AB3"/>
    <w:rsid w:val="00595472"/>
    <w:rsid w:val="005C5481"/>
    <w:rsid w:val="005C62A3"/>
    <w:rsid w:val="006420F4"/>
    <w:rsid w:val="006A1224"/>
    <w:rsid w:val="006A3178"/>
    <w:rsid w:val="006C00B4"/>
    <w:rsid w:val="006E1E75"/>
    <w:rsid w:val="00702850"/>
    <w:rsid w:val="00715282"/>
    <w:rsid w:val="00731D2F"/>
    <w:rsid w:val="00734A8C"/>
    <w:rsid w:val="00747F82"/>
    <w:rsid w:val="0076614D"/>
    <w:rsid w:val="00814587"/>
    <w:rsid w:val="00816F4E"/>
    <w:rsid w:val="00822B2C"/>
    <w:rsid w:val="00844062"/>
    <w:rsid w:val="00844915"/>
    <w:rsid w:val="008A13E1"/>
    <w:rsid w:val="008A25B8"/>
    <w:rsid w:val="008A6C0C"/>
    <w:rsid w:val="008D74B9"/>
    <w:rsid w:val="009039F8"/>
    <w:rsid w:val="00910EDC"/>
    <w:rsid w:val="00912509"/>
    <w:rsid w:val="00951693"/>
    <w:rsid w:val="00953711"/>
    <w:rsid w:val="00973D02"/>
    <w:rsid w:val="009B667F"/>
    <w:rsid w:val="00A22E2A"/>
    <w:rsid w:val="00A65806"/>
    <w:rsid w:val="00A74D10"/>
    <w:rsid w:val="00A97809"/>
    <w:rsid w:val="00AA36E3"/>
    <w:rsid w:val="00AA3833"/>
    <w:rsid w:val="00AA7DBE"/>
    <w:rsid w:val="00AB6EA7"/>
    <w:rsid w:val="00AE0A2A"/>
    <w:rsid w:val="00AF143D"/>
    <w:rsid w:val="00AF46C6"/>
    <w:rsid w:val="00B24C5F"/>
    <w:rsid w:val="00C1510D"/>
    <w:rsid w:val="00C27112"/>
    <w:rsid w:val="00C53466"/>
    <w:rsid w:val="00C6059E"/>
    <w:rsid w:val="00C87716"/>
    <w:rsid w:val="00C917A4"/>
    <w:rsid w:val="00C96240"/>
    <w:rsid w:val="00CA0C6D"/>
    <w:rsid w:val="00CA1C8C"/>
    <w:rsid w:val="00CF4D92"/>
    <w:rsid w:val="00D00AF8"/>
    <w:rsid w:val="00D5781A"/>
    <w:rsid w:val="00D77757"/>
    <w:rsid w:val="00D85F16"/>
    <w:rsid w:val="00DC240C"/>
    <w:rsid w:val="00DD104F"/>
    <w:rsid w:val="00E0431C"/>
    <w:rsid w:val="00E35BCC"/>
    <w:rsid w:val="00E42921"/>
    <w:rsid w:val="00E60C54"/>
    <w:rsid w:val="00E942C9"/>
    <w:rsid w:val="00ED12C3"/>
    <w:rsid w:val="00F141E6"/>
    <w:rsid w:val="00F35C39"/>
    <w:rsid w:val="00FA467D"/>
    <w:rsid w:val="00FA6B3C"/>
    <w:rsid w:val="00FB736B"/>
    <w:rsid w:val="00FD0116"/>
    <w:rsid w:val="00FE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43D"/>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AF143D"/>
    <w:rPr>
      <w:color w:val="0000FF" w:themeColor="hyperlink"/>
      <w:u w:val="single"/>
    </w:rPr>
  </w:style>
  <w:style w:type="paragraph" w:styleId="ListParagraph">
    <w:name w:val="List Paragraph"/>
    <w:basedOn w:val="Normal"/>
    <w:link w:val="ListParagraphChar"/>
    <w:uiPriority w:val="34"/>
    <w:qFormat/>
    <w:rsid w:val="00D00AF8"/>
    <w:pPr>
      <w:ind w:left="720"/>
      <w:contextualSpacing/>
    </w:pPr>
  </w:style>
  <w:style w:type="table" w:styleId="TableGrid">
    <w:name w:val="Table Grid"/>
    <w:basedOn w:val="TableNormal"/>
    <w:uiPriority w:val="59"/>
    <w:rsid w:val="00F35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next w:val="Normal"/>
    <w:qFormat/>
    <w:rsid w:val="00910ED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eastAsia="Times New Roman" w:hAnsi="Arial" w:cs="Arial"/>
      <w:b/>
      <w:bCs/>
      <w:spacing w:val="-10"/>
      <w:sz w:val="24"/>
      <w:szCs w:val="24"/>
    </w:rPr>
  </w:style>
  <w:style w:type="character" w:customStyle="1" w:styleId="ListParagraphChar">
    <w:name w:val="List Paragraph Char"/>
    <w:link w:val="ListParagraph"/>
    <w:uiPriority w:val="34"/>
    <w:locked/>
    <w:rsid w:val="000C59F9"/>
  </w:style>
  <w:style w:type="paragraph" w:styleId="PlainText">
    <w:name w:val="Plain Text"/>
    <w:basedOn w:val="Normal"/>
    <w:link w:val="PlainTextChar"/>
    <w:unhideWhenUsed/>
    <w:rsid w:val="000C59F9"/>
    <w:rPr>
      <w:rFonts w:ascii="Courier New" w:eastAsia="Times New Roman" w:hAnsi="Courier New" w:cs="Courier New"/>
      <w:sz w:val="20"/>
      <w:szCs w:val="20"/>
    </w:rPr>
  </w:style>
  <w:style w:type="character" w:customStyle="1" w:styleId="PlainTextChar">
    <w:name w:val="Plain Text Char"/>
    <w:basedOn w:val="DefaultParagraphFont"/>
    <w:link w:val="PlainText"/>
    <w:rsid w:val="000C59F9"/>
    <w:rPr>
      <w:rFonts w:ascii="Courier New" w:eastAsia="Times New Roman" w:hAnsi="Courier New" w:cs="Courier New"/>
      <w:sz w:val="20"/>
      <w:szCs w:val="20"/>
    </w:rPr>
  </w:style>
  <w:style w:type="paragraph" w:customStyle="1" w:styleId="Normaljustify">
    <w:name w:val="Normal+justify"/>
    <w:basedOn w:val="Normal"/>
    <w:rsid w:val="000C59F9"/>
    <w:pPr>
      <w:numPr>
        <w:numId w:val="16"/>
      </w:numPr>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43D"/>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AF143D"/>
    <w:rPr>
      <w:color w:val="0000FF" w:themeColor="hyperlink"/>
      <w:u w:val="single"/>
    </w:rPr>
  </w:style>
  <w:style w:type="paragraph" w:styleId="ListParagraph">
    <w:name w:val="List Paragraph"/>
    <w:basedOn w:val="Normal"/>
    <w:link w:val="ListParagraphChar"/>
    <w:uiPriority w:val="34"/>
    <w:qFormat/>
    <w:rsid w:val="00D00AF8"/>
    <w:pPr>
      <w:ind w:left="720"/>
      <w:contextualSpacing/>
    </w:pPr>
  </w:style>
  <w:style w:type="table" w:styleId="TableGrid">
    <w:name w:val="Table Grid"/>
    <w:basedOn w:val="TableNormal"/>
    <w:uiPriority w:val="59"/>
    <w:rsid w:val="00F35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next w:val="Normal"/>
    <w:qFormat/>
    <w:rsid w:val="00910ED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eastAsia="Times New Roman" w:hAnsi="Arial" w:cs="Arial"/>
      <w:b/>
      <w:bCs/>
      <w:spacing w:val="-10"/>
      <w:sz w:val="24"/>
      <w:szCs w:val="24"/>
    </w:rPr>
  </w:style>
  <w:style w:type="character" w:customStyle="1" w:styleId="ListParagraphChar">
    <w:name w:val="List Paragraph Char"/>
    <w:link w:val="ListParagraph"/>
    <w:uiPriority w:val="34"/>
    <w:locked/>
    <w:rsid w:val="000C59F9"/>
  </w:style>
  <w:style w:type="paragraph" w:styleId="PlainText">
    <w:name w:val="Plain Text"/>
    <w:basedOn w:val="Normal"/>
    <w:link w:val="PlainTextChar"/>
    <w:unhideWhenUsed/>
    <w:rsid w:val="000C59F9"/>
    <w:rPr>
      <w:rFonts w:ascii="Courier New" w:eastAsia="Times New Roman" w:hAnsi="Courier New" w:cs="Courier New"/>
      <w:sz w:val="20"/>
      <w:szCs w:val="20"/>
    </w:rPr>
  </w:style>
  <w:style w:type="character" w:customStyle="1" w:styleId="PlainTextChar">
    <w:name w:val="Plain Text Char"/>
    <w:basedOn w:val="DefaultParagraphFont"/>
    <w:link w:val="PlainText"/>
    <w:rsid w:val="000C59F9"/>
    <w:rPr>
      <w:rFonts w:ascii="Courier New" w:eastAsia="Times New Roman" w:hAnsi="Courier New" w:cs="Courier New"/>
      <w:sz w:val="20"/>
      <w:szCs w:val="20"/>
    </w:rPr>
  </w:style>
  <w:style w:type="paragraph" w:customStyle="1" w:styleId="Normaljustify">
    <w:name w:val="Normal+justify"/>
    <w:basedOn w:val="Normal"/>
    <w:rsid w:val="000C59F9"/>
    <w:pPr>
      <w:numPr>
        <w:numId w:val="16"/>
      </w:numPr>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lding_company" TargetMode="External"/><Relationship Id="rId13" Type="http://schemas.openxmlformats.org/officeDocument/2006/relationships/hyperlink" Target="https://en.wikipedia.org/wiki/Pay_television" TargetMode="External"/><Relationship Id="rId3" Type="http://schemas.microsoft.com/office/2007/relationships/stylesWithEffects" Target="stylesWithEffects.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Mobile_telephon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ahalakshmi.vallu30@gmail.com" TargetMode="External"/><Relationship Id="rId11" Type="http://schemas.openxmlformats.org/officeDocument/2006/relationships/hyperlink" Target="https://en.wikipedia.org/wiki/Internet_acc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andline" TargetMode="External"/><Relationship Id="rId4" Type="http://schemas.openxmlformats.org/officeDocument/2006/relationships/settings" Target="settings.xml"/><Relationship Id="rId9" Type="http://schemas.openxmlformats.org/officeDocument/2006/relationships/hyperlink" Target="https://en.wikipedia.org/wiki/London" TargetMode="External"/><Relationship Id="rId14" Type="http://schemas.openxmlformats.org/officeDocument/2006/relationships/hyperlink" Target="https://en.wikipedia.org/wiki/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cp:lastPrinted>2022-07-19T02:53:00Z</cp:lastPrinted>
  <dcterms:created xsi:type="dcterms:W3CDTF">2023-05-25T16:32:00Z</dcterms:created>
  <dcterms:modified xsi:type="dcterms:W3CDTF">2023-10-05T04:35:00Z</dcterms:modified>
</cp:coreProperties>
</file>