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i/>
          <w:color w:val="auto"/>
          <w:spacing w:val="0"/>
          <w:position w:val="0"/>
          <w:sz w:val="20"/>
          <w:u w:val="single"/>
          <w:shd w:fill="auto" w:val="clear"/>
        </w:rPr>
      </w:pPr>
      <w:r>
        <w:rPr>
          <w:rFonts w:ascii="Times New Roman" w:hAnsi="Times New Roman" w:cs="Times New Roman" w:eastAsia="Times New Roman"/>
          <w:b/>
          <w:color w:val="auto"/>
          <w:spacing w:val="0"/>
          <w:position w:val="0"/>
          <w:sz w:val="20"/>
          <w:shd w:fill="auto" w:val="clear"/>
        </w:rPr>
        <w:t xml:space="preserve">RESUME</w:t>
      </w:r>
    </w:p>
    <w:p>
      <w:pPr>
        <w:spacing w:before="0" w:after="0" w:line="240"/>
        <w:ind w:right="0" w:left="0" w:firstLine="0"/>
        <w:jc w:val="left"/>
        <w:rPr>
          <w:rFonts w:ascii="Times New Roman" w:hAnsi="Times New Roman" w:cs="Times New Roman" w:eastAsia="Times New Roman"/>
          <w:b/>
          <w:i/>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Abdul Azeez Shaik</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+91-9959241038</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abdulazeez.sk@gmail.com</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auto"/>
          <w:spacing w:val="0"/>
          <w:position w:val="0"/>
          <w:sz w:val="20"/>
          <w:shd w:fill="FFFFFF" w:val="clear"/>
        </w:rPr>
        <w:t xml:space="preserve">Objective</w:t>
      </w:r>
    </w:p>
    <w:p>
      <w:pPr>
        <w:spacing w:before="0" w:after="0" w:line="240"/>
        <w:ind w:right="0" w:left="0" w:firstLine="0"/>
        <w:jc w:val="left"/>
        <w:rPr>
          <w:rFonts w:ascii="Arial" w:hAnsi="Arial" w:cs="Arial" w:eastAsia="Arial"/>
          <w:color w:val="000000"/>
          <w:spacing w:val="8"/>
          <w:position w:val="0"/>
          <w:sz w:val="20"/>
          <w:shd w:fill="FFFFFF" w:val="clear"/>
        </w:rPr>
      </w:pPr>
      <w:r>
        <w:rPr>
          <w:rFonts w:ascii="Calibri" w:hAnsi="Calibri" w:cs="Calibri" w:eastAsia="Calibri"/>
          <w:color w:val="auto"/>
          <w:spacing w:val="0"/>
          <w:position w:val="0"/>
          <w:sz w:val="22"/>
          <w:shd w:fill="auto" w:val="clear"/>
        </w:rPr>
        <w:t xml:space="preserve">The Application Development Manager’s (ADM) role is to plan, coordinate, and supervise the activities related to the design, development, and implementation of organizational information systems and software applications as assigned by the Director of Applications. The ADM is also responsible for maintaining, supporting, and upgrading existing systems and applications. This individual will apply proven communication skills, problem-solving skills, and knowledge of best practices to guide his/her development team on issues related to the design, development, and deployment of mission-critical information and software systems</w:t>
      </w:r>
      <w:r>
        <w:rPr>
          <w:rFonts w:ascii="Arial" w:hAnsi="Arial" w:cs="Arial" w:eastAsia="Arial"/>
          <w:color w:val="000000"/>
          <w:spacing w:val="8"/>
          <w:position w:val="0"/>
          <w:sz w:val="20"/>
          <w:shd w:fill="FFFFFF" w:val="clear"/>
        </w:rPr>
        <w:t xml:space="preserve">.</w:t>
      </w:r>
    </w:p>
    <w:p>
      <w:pPr>
        <w:spacing w:before="0" w:after="0" w:line="240"/>
        <w:ind w:right="0" w:left="0" w:firstLine="0"/>
        <w:jc w:val="left"/>
        <w:rPr>
          <w:rFonts w:ascii="Times New Roman" w:hAnsi="Times New Roman" w:cs="Times New Roman" w:eastAsia="Times New Roman"/>
          <w:color w:val="000000"/>
          <w:spacing w:val="0"/>
          <w:position w:val="0"/>
          <w:sz w:val="20"/>
          <w:shd w:fill="auto" w:val="clear"/>
        </w:rPr>
      </w:pPr>
    </w:p>
    <w:p>
      <w:pPr>
        <w:keepNext w:val="true"/>
        <w:spacing w:before="0" w:after="0" w:line="240"/>
        <w:ind w:right="0" w:left="0" w:firstLine="0"/>
        <w:jc w:val="left"/>
        <w:rPr>
          <w:rFonts w:ascii="Times New Roman" w:hAnsi="Times New Roman" w:cs="Times New Roman" w:eastAsia="Times New Roman"/>
          <w:b/>
          <w:color w:val="auto"/>
          <w:spacing w:val="0"/>
          <w:position w:val="0"/>
          <w:sz w:val="20"/>
          <w:shd w:fill="C0C0C0" w:val="clear"/>
        </w:rPr>
      </w:pPr>
      <w:r>
        <w:rPr>
          <w:rFonts w:ascii="Times New Roman" w:hAnsi="Times New Roman" w:cs="Times New Roman" w:eastAsia="Times New Roman"/>
          <w:b/>
          <w:color w:val="auto"/>
          <w:spacing w:val="0"/>
          <w:position w:val="0"/>
          <w:sz w:val="20"/>
          <w:shd w:fill="C0C0C0" w:val="clear"/>
        </w:rPr>
        <w:t xml:space="preserve">Work Experience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Have an overall IT experience as 14.6 years.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5"/>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with Broadridge as a Technical P</w:t>
      </w:r>
      <w:r>
        <w:rPr>
          <w:rFonts w:ascii="Times New Roman" w:hAnsi="Times New Roman" w:cs="Times New Roman" w:eastAsia="Times New Roman"/>
          <w:color w:val="auto"/>
          <w:spacing w:val="0"/>
          <w:position w:val="0"/>
          <w:sz w:val="20"/>
          <w:shd w:fill="auto" w:val="clear"/>
        </w:rPr>
        <w:t xml:space="preserve">r</w:t>
      </w:r>
      <w:r>
        <w:rPr>
          <w:rFonts w:ascii="Times New Roman" w:hAnsi="Times New Roman" w:cs="Times New Roman" w:eastAsia="Times New Roman"/>
          <w:color w:val="auto"/>
          <w:spacing w:val="0"/>
          <w:position w:val="0"/>
          <w:sz w:val="20"/>
          <w:shd w:fill="auto" w:val="clear"/>
        </w:rPr>
        <w:t xml:space="preserve">oject Manager from October 2017-August 2023</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7"/>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with Wipro Technologies Ltd as Technical Lead from June 2013- August 2017</w:t>
      </w:r>
    </w:p>
    <w:p>
      <w:pPr>
        <w:tabs>
          <w:tab w:val="left" w:pos="7078" w:leader="none"/>
        </w:tabs>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numPr>
          <w:ilvl w:val="0"/>
          <w:numId w:val="9"/>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with Deloitte Support Services India Private Ltd as Analyst from Nov 2010- Jan 2013.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11"/>
        </w:numPr>
        <w:spacing w:before="0" w:after="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Worked with HCL Technologies Ltd as a Software Engineer from May 2008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Nov 2010</w:t>
      </w:r>
      <w:r>
        <w:rPr>
          <w:rFonts w:ascii="Times New Roman" w:hAnsi="Times New Roman" w:cs="Times New Roman" w:eastAsia="Times New Roman"/>
          <w:b/>
          <w:color w:val="auto"/>
          <w:spacing w:val="0"/>
          <w:position w:val="0"/>
          <w:sz w:val="20"/>
          <w:shd w:fill="auto" w:val="clear"/>
        </w:rPr>
        <w:t xml:space="preserve">.</w:t>
      </w:r>
    </w:p>
    <w:p>
      <w:pPr>
        <w:spacing w:before="0" w:after="0" w:line="240"/>
        <w:ind w:right="0" w:left="36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C0C0C0" w:val="clear"/>
        </w:rPr>
      </w:pPr>
      <w:r>
        <w:rPr>
          <w:rFonts w:ascii="Times New Roman" w:hAnsi="Times New Roman" w:cs="Times New Roman" w:eastAsia="Times New Roman"/>
          <w:color w:val="auto"/>
          <w:spacing w:val="0"/>
          <w:position w:val="0"/>
          <w:sz w:val="20"/>
          <w:shd w:fill="C0C0C0" w:val="clear"/>
        </w:rPr>
        <w:t xml:space="preserve"> </w:t>
      </w:r>
      <w:r>
        <w:rPr>
          <w:rFonts w:ascii="Times New Roman" w:hAnsi="Times New Roman" w:cs="Times New Roman" w:eastAsia="Times New Roman"/>
          <w:b/>
          <w:color w:val="auto"/>
          <w:spacing w:val="0"/>
          <w:position w:val="0"/>
          <w:sz w:val="20"/>
          <w:shd w:fill="C0C0C0" w:val="clear"/>
        </w:rPr>
        <w:t xml:space="preserve">Technical Skills</w:t>
      </w:r>
    </w:p>
    <w:p>
      <w:pPr>
        <w:spacing w:before="0" w:after="0" w:line="240"/>
        <w:ind w:right="0" w:left="0" w:firstLine="0"/>
        <w:jc w:val="left"/>
        <w:rPr>
          <w:rFonts w:ascii="Times New Roman" w:hAnsi="Times New Roman" w:cs="Times New Roman" w:eastAsia="Times New Roman"/>
          <w:b/>
          <w:color w:val="auto"/>
          <w:spacing w:val="0"/>
          <w:position w:val="0"/>
          <w:sz w:val="20"/>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Languages: C</w:t>
      </w:r>
      <w:r>
        <w:rPr>
          <w:rFonts w:ascii="Times New Roman" w:hAnsi="Times New Roman" w:cs="Times New Roman" w:eastAsia="Times New Roman"/>
          <w:color w:val="auto"/>
          <w:spacing w:val="0"/>
          <w:position w:val="0"/>
          <w:sz w:val="20"/>
          <w:shd w:fill="auto" w:val="clear"/>
        </w:rPr>
        <w:t xml:space="preserve">#.NET.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Platforms:</w:t>
      </w:r>
      <w:r>
        <w:rPr>
          <w:rFonts w:ascii="Times New Roman" w:hAnsi="Times New Roman" w:cs="Times New Roman" w:eastAsia="Times New Roman"/>
          <w:color w:val="auto"/>
          <w:spacing w:val="0"/>
          <w:position w:val="0"/>
          <w:sz w:val="20"/>
          <w:shd w:fill="auto" w:val="clear"/>
        </w:rPr>
        <w:t xml:space="preserve"> Windows 10, Windows Server 2016 R2</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RDBMS:</w:t>
      </w:r>
      <w:r>
        <w:rPr>
          <w:rFonts w:ascii="Times New Roman" w:hAnsi="Times New Roman" w:cs="Times New Roman" w:eastAsia="Times New Roman"/>
          <w:color w:val="auto"/>
          <w:spacing w:val="0"/>
          <w:position w:val="0"/>
          <w:sz w:val="20"/>
          <w:shd w:fill="auto" w:val="clear"/>
        </w:rPr>
        <w:t xml:space="preserve"> SQL Server 2019</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Web skills:   </w:t>
      </w:r>
      <w:r>
        <w:rPr>
          <w:rFonts w:ascii="Times New Roman" w:hAnsi="Times New Roman" w:cs="Times New Roman" w:eastAsia="Times New Roman"/>
          <w:color w:val="auto"/>
          <w:spacing w:val="0"/>
          <w:position w:val="0"/>
          <w:sz w:val="20"/>
          <w:shd w:fill="auto" w:val="clear"/>
        </w:rPr>
        <w:t xml:space="preserve">ASP.NET, Web Service, WCF, XML, HTML, AJAX, MVC, Web API</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Application Server:</w:t>
      </w:r>
      <w:r>
        <w:rPr>
          <w:rFonts w:ascii="Times New Roman" w:hAnsi="Times New Roman" w:cs="Times New Roman" w:eastAsia="Times New Roman"/>
          <w:color w:val="auto"/>
          <w:spacing w:val="0"/>
          <w:position w:val="0"/>
          <w:sz w:val="20"/>
          <w:shd w:fill="auto" w:val="clear"/>
        </w:rPr>
        <w:t xml:space="preserve"> IIS 10.</w:t>
      </w:r>
    </w:p>
    <w:p>
      <w:pPr>
        <w:spacing w:before="0" w:after="0" w:line="240"/>
        <w:ind w:right="0" w:left="0" w:firstLine="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Source Control Systems</w:t>
      </w:r>
      <w:r>
        <w:rPr>
          <w:rFonts w:ascii="Times New Roman" w:hAnsi="Times New Roman" w:cs="Times New Roman" w:eastAsia="Times New Roman"/>
          <w:color w:val="auto"/>
          <w:spacing w:val="0"/>
          <w:position w:val="0"/>
          <w:sz w:val="20"/>
          <w:shd w:fill="auto" w:val="clear"/>
        </w:rPr>
        <w:t xml:space="preserve">:   TFS 2019, GIT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Scripting Language:</w:t>
      </w:r>
      <w:r>
        <w:rPr>
          <w:rFonts w:ascii="Times New Roman" w:hAnsi="Times New Roman" w:cs="Times New Roman" w:eastAsia="Times New Roman"/>
          <w:color w:val="auto"/>
          <w:spacing w:val="0"/>
          <w:position w:val="0"/>
          <w:sz w:val="20"/>
          <w:shd w:fill="auto" w:val="clear"/>
        </w:rPr>
        <w:t xml:space="preserve"> JavaScript, PowerShell, jQuery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Microsoft Products</w:t>
      </w:r>
      <w:r>
        <w:rPr>
          <w:rFonts w:ascii="Times New Roman" w:hAnsi="Times New Roman" w:cs="Times New Roman" w:eastAsia="Times New Roman"/>
          <w:color w:val="auto"/>
          <w:spacing w:val="0"/>
          <w:position w:val="0"/>
          <w:sz w:val="20"/>
          <w:shd w:fill="auto" w:val="clear"/>
        </w:rPr>
        <w:t xml:space="preserve">: Sharepoint2013, Fast search server 2010 for SharePoint 2010, MS CRM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Third Party Controls</w:t>
      </w:r>
      <w:r>
        <w:rPr>
          <w:rFonts w:ascii="Times New Roman" w:hAnsi="Times New Roman" w:cs="Times New Roman" w:eastAsia="Times New Roman"/>
          <w:color w:val="auto"/>
          <w:spacing w:val="0"/>
          <w:position w:val="0"/>
          <w:sz w:val="20"/>
          <w:shd w:fill="auto" w:val="clear"/>
        </w:rPr>
        <w:t xml:space="preserve">: Infragistics, Telerik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Win Skills</w:t>
      </w:r>
      <w:r>
        <w:rPr>
          <w:rFonts w:ascii="Times New Roman" w:hAnsi="Times New Roman" w:cs="Times New Roman" w:eastAsia="Times New Roman"/>
          <w:color w:val="auto"/>
          <w:spacing w:val="0"/>
          <w:position w:val="0"/>
          <w:sz w:val="20"/>
          <w:shd w:fill="auto" w:val="clear"/>
        </w:rPr>
        <w:t xml:space="preserve">: Windows Forms, Windows service, Console application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C0C0C0" w:val="clear"/>
        </w:rPr>
      </w:pPr>
      <w:r>
        <w:rPr>
          <w:rFonts w:ascii="Times New Roman" w:hAnsi="Times New Roman" w:cs="Times New Roman" w:eastAsia="Times New Roman"/>
          <w:color w:val="auto"/>
          <w:spacing w:val="0"/>
          <w:position w:val="0"/>
          <w:sz w:val="20"/>
          <w:shd w:fill="C0C0C0" w:val="clear"/>
        </w:rPr>
        <w:t xml:space="preserve"> </w:t>
      </w:r>
      <w:r>
        <w:rPr>
          <w:rFonts w:ascii="Times New Roman" w:hAnsi="Times New Roman" w:cs="Times New Roman" w:eastAsia="Times New Roman"/>
          <w:b/>
          <w:color w:val="auto"/>
          <w:spacing w:val="0"/>
          <w:position w:val="0"/>
          <w:sz w:val="20"/>
          <w:shd w:fill="C0C0C0" w:val="clear"/>
        </w:rPr>
        <w:t xml:space="preserve">Management Skills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Team Handling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Project Management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Agile Methodology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Waterfall Methodology</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Vendor Management.</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C0C0C0" w:val="clear"/>
        </w:rPr>
      </w:pPr>
      <w:r>
        <w:rPr>
          <w:rFonts w:ascii="Times New Roman" w:hAnsi="Times New Roman" w:cs="Times New Roman" w:eastAsia="Times New Roman"/>
          <w:color w:val="auto"/>
          <w:spacing w:val="0"/>
          <w:position w:val="0"/>
          <w:sz w:val="20"/>
          <w:shd w:fill="C0C0C0" w:val="clear"/>
        </w:rPr>
        <w:t xml:space="preserve"> A</w:t>
      </w:r>
      <w:r>
        <w:rPr>
          <w:rFonts w:ascii="Times New Roman" w:hAnsi="Times New Roman" w:cs="Times New Roman" w:eastAsia="Times New Roman"/>
          <w:b/>
          <w:color w:val="auto"/>
          <w:spacing w:val="0"/>
          <w:position w:val="0"/>
          <w:sz w:val="20"/>
          <w:shd w:fill="C0C0C0" w:val="clear"/>
        </w:rPr>
        <w:t xml:space="preserve">cademic Background:    Bachelor of Technology (B.Tech)</w:t>
      </w:r>
    </w:p>
    <w:p>
      <w:pPr>
        <w:spacing w:before="0" w:after="0" w:line="240"/>
        <w:ind w:right="0" w:left="0" w:firstLine="720"/>
        <w:jc w:val="left"/>
        <w:rPr>
          <w:rFonts w:ascii="Times New Roman" w:hAnsi="Times New Roman" w:cs="Times New Roman" w:eastAsia="Times New Roman"/>
          <w:b/>
          <w:color w:val="auto"/>
          <w:spacing w:val="0"/>
          <w:position w:val="0"/>
          <w:sz w:val="20"/>
          <w:shd w:fill="C0C0C0" w:val="clear"/>
        </w:rPr>
      </w:pPr>
      <w:r>
        <w:rPr>
          <w:rFonts w:ascii="Times New Roman" w:hAnsi="Times New Roman" w:cs="Times New Roman" w:eastAsia="Times New Roman"/>
          <w:b/>
          <w:color w:val="auto"/>
          <w:spacing w:val="0"/>
          <w:position w:val="0"/>
          <w:sz w:val="20"/>
          <w:shd w:fill="C0C0C0" w:val="clear"/>
        </w:rPr>
        <w:t xml:space="preserve">       University:</w:t>
        <w:tab/>
        <w:t xml:space="preserve">   JNTU     </w:t>
      </w:r>
    </w:p>
    <w:p>
      <w:pPr>
        <w:spacing w:before="0" w:after="0" w:line="240"/>
        <w:ind w:right="0" w:left="0" w:firstLine="720"/>
        <w:jc w:val="left"/>
        <w:rPr>
          <w:rFonts w:ascii="Times New Roman" w:hAnsi="Times New Roman" w:cs="Times New Roman" w:eastAsia="Times New Roman"/>
          <w:b/>
          <w:color w:val="auto"/>
          <w:spacing w:val="0"/>
          <w:position w:val="0"/>
          <w:sz w:val="20"/>
          <w:shd w:fill="C0C0C0" w:val="clear"/>
        </w:rPr>
      </w:pPr>
      <w:r>
        <w:rPr>
          <w:rFonts w:ascii="Times New Roman" w:hAnsi="Times New Roman" w:cs="Times New Roman" w:eastAsia="Times New Roman"/>
          <w:b/>
          <w:color w:val="auto"/>
          <w:spacing w:val="0"/>
          <w:position w:val="0"/>
          <w:sz w:val="20"/>
          <w:shd w:fill="C0C0C0" w:val="clear"/>
        </w:rPr>
        <w:t xml:space="preserve">               Place:      Hyderabad</w:t>
      </w:r>
    </w:p>
    <w:p>
      <w:pPr>
        <w:spacing w:before="0" w:after="0" w:line="240"/>
        <w:ind w:right="0" w:left="0" w:firstLine="0"/>
        <w:jc w:val="left"/>
        <w:rPr>
          <w:rFonts w:ascii="Times New Roman" w:hAnsi="Times New Roman" w:cs="Times New Roman" w:eastAsia="Times New Roman"/>
          <w:color w:val="auto"/>
          <w:spacing w:val="0"/>
          <w:position w:val="0"/>
          <w:sz w:val="20"/>
          <w:shd w:fill="C0C0C0"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C0C0C0" w:val="clear"/>
        </w:rPr>
      </w:pPr>
    </w:p>
    <w:p>
      <w:pPr>
        <w:keepNext w:val="true"/>
        <w:spacing w:before="0" w:after="0" w:line="240"/>
        <w:ind w:right="0" w:left="0" w:firstLine="0"/>
        <w:jc w:val="left"/>
        <w:rPr>
          <w:rFonts w:ascii="Times New Roman" w:hAnsi="Times New Roman" w:cs="Times New Roman" w:eastAsia="Times New Roman"/>
          <w:b/>
          <w:i/>
          <w:color w:val="auto"/>
          <w:spacing w:val="0"/>
          <w:position w:val="0"/>
          <w:sz w:val="20"/>
          <w:shd w:fill="C0C0C0" w:val="clear"/>
        </w:rPr>
      </w:pPr>
      <w:r>
        <w:rPr>
          <w:rFonts w:ascii="Times New Roman" w:hAnsi="Times New Roman" w:cs="Times New Roman" w:eastAsia="Times New Roman"/>
          <w:b/>
          <w:i/>
          <w:color w:val="auto"/>
          <w:spacing w:val="0"/>
          <w:position w:val="0"/>
          <w:sz w:val="20"/>
          <w:shd w:fill="C0C0C0" w:val="clear"/>
        </w:rPr>
        <w:t xml:space="preserve">Project Name: Broadridge Investment Management Solution (BIMS)</w:t>
        <w:tab/>
        <w:tab/>
        <w:tab/>
      </w:r>
    </w:p>
    <w:p>
      <w:pPr>
        <w:spacing w:before="0" w:after="0" w:line="36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Client(s)</w:t>
        <w:tab/>
      </w:r>
      <w:r>
        <w:rPr>
          <w:rFonts w:ascii="Arial" w:hAnsi="Arial" w:cs="Arial" w:eastAsia="Arial"/>
          <w:b/>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Global Hedge Funds</w:t>
      </w:r>
    </w:p>
    <w:p>
      <w:pPr>
        <w:tabs>
          <w:tab w:val="left" w:pos="1335" w:leader="none"/>
        </w:tabs>
        <w:spacing w:before="0" w:after="0" w:line="36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Role</w:t>
      </w:r>
      <w:r>
        <w:rPr>
          <w:rFonts w:ascii="Arial" w:hAnsi="Arial" w:cs="Arial" w:eastAsia="Arial"/>
          <w:b/>
          <w:color w:val="auto"/>
          <w:spacing w:val="0"/>
          <w:position w:val="0"/>
          <w:sz w:val="20"/>
          <w:shd w:fill="auto" w:val="clear"/>
        </w:rPr>
        <w:tab/>
        <w:tab/>
        <w:t xml:space="preserve">: </w:t>
      </w:r>
      <w:r>
        <w:rPr>
          <w:rFonts w:ascii="Times New Roman" w:hAnsi="Times New Roman" w:cs="Times New Roman" w:eastAsia="Times New Roman"/>
          <w:color w:val="auto"/>
          <w:spacing w:val="0"/>
          <w:position w:val="0"/>
          <w:sz w:val="20"/>
          <w:shd w:fill="auto" w:val="clear"/>
        </w:rPr>
        <w:t xml:space="preserve">Application Development Manager (ADM)</w:t>
      </w:r>
    </w:p>
    <w:p>
      <w:pPr>
        <w:spacing w:before="0" w:after="0" w:line="240"/>
        <w:ind w:right="0" w:left="0" w:firstLine="0"/>
        <w:jc w:val="left"/>
        <w:rPr>
          <w:rFonts w:ascii="Arial" w:hAnsi="Arial" w:cs="Arial" w:eastAsia="Arial"/>
          <w:b/>
          <w:color w:val="auto"/>
          <w:spacing w:val="0"/>
          <w:position w:val="0"/>
          <w:sz w:val="20"/>
          <w:u w:val="single"/>
          <w:shd w:fill="auto" w:val="clear"/>
        </w:rPr>
      </w:pPr>
      <w:r>
        <w:rPr>
          <w:rFonts w:ascii="Times New Roman" w:hAnsi="Times New Roman" w:cs="Times New Roman" w:eastAsia="Times New Roman"/>
          <w:b/>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0"/>
          <w:shd w:fill="auto" w:val="clear"/>
        </w:rPr>
        <w:t xml:space="preserve"> The Broadridge’s Investment Management Solutions (BIMS) combines order management, portfolio management, risk management, accounting, billing, and performance management functions into a powerful investment operations platform via standard hosting, security, and control processes.</w:t>
      </w:r>
      <w:r>
        <w:rPr>
          <w:rFonts w:ascii="Arial" w:hAnsi="Arial" w:cs="Arial" w:eastAsia="Arial"/>
          <w:color w:val="16161D"/>
          <w:spacing w:val="-15"/>
          <w:position w:val="0"/>
          <w:sz w:val="48"/>
          <w:shd w:fill="FFFFFF" w:val="clear"/>
        </w:rPr>
        <w:t xml:space="preserve"> </w:t>
      </w:r>
      <w:r>
        <w:rPr>
          <w:rFonts w:ascii="Times New Roman" w:hAnsi="Times New Roman" w:cs="Times New Roman" w:eastAsia="Times New Roman"/>
          <w:color w:val="auto"/>
          <w:spacing w:val="0"/>
          <w:position w:val="0"/>
          <w:sz w:val="20"/>
          <w:shd w:fill="auto" w:val="clear"/>
        </w:rPr>
        <w:t xml:space="preserve">Broadridge Investment Management Solutions supports more than 225 global hedge funds, asset managers, family offices, fund administrators and prime brokers. </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Manages the complete development lifecycle of the agency software systems; including gathering requirements, database management, software development, testing, implementation, user follow up, support and projects.</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Manages the integrity, and changes to the application development servers and databases. Provides technology decisions that impact software development.</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Manages the development and deployment of new applications, systems software, and/or enhancements to existing applications throughout the enterprise.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Manages the pre-testing phase of development by evaluating proposals to identify potential problem areas and makes the appropriate recommendations.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the collaboration of analysts, designers, and system owners in the testing of new software programs and applications.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Manages and provides direction for the application development team in support of business operations.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the identification and resolution of program errors.</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Provides technical leadership to BA, QA Analyst and programmers working on development project teams.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the review and analyses of existing applications’ effectiveness and efficiency and develops strategies for improving or leveraging these systems.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Oversees the design, development and installation of enhancements and upgrades to systems and application software.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Provides research and makes recommendations on software products and services in support of procurement and development efforts.</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Have worked in Web API, Entity framework, ASP.Net, ASP.Net MVC, ADO .Net, WCF, Web services, MS SQL Server, and IIS </w:t>
      </w:r>
    </w:p>
    <w:p>
      <w:pPr>
        <w:numPr>
          <w:ilvl w:val="0"/>
          <w:numId w:val="21"/>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Have knowledge of Microsoft Azure cloud service provider.</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keepNext w:val="true"/>
        <w:spacing w:before="0" w:after="0" w:line="240"/>
        <w:ind w:right="0" w:left="0" w:firstLine="0"/>
        <w:jc w:val="left"/>
        <w:rPr>
          <w:rFonts w:ascii="Times New Roman" w:hAnsi="Times New Roman" w:cs="Times New Roman" w:eastAsia="Times New Roman"/>
          <w:b/>
          <w:i/>
          <w:color w:val="auto"/>
          <w:spacing w:val="0"/>
          <w:position w:val="0"/>
          <w:sz w:val="20"/>
          <w:shd w:fill="C0C0C0" w:val="clear"/>
        </w:rPr>
      </w:pPr>
      <w:r>
        <w:rPr>
          <w:rFonts w:ascii="Times New Roman" w:hAnsi="Times New Roman" w:cs="Times New Roman" w:eastAsia="Times New Roman"/>
          <w:b/>
          <w:i/>
          <w:color w:val="auto"/>
          <w:spacing w:val="0"/>
          <w:position w:val="0"/>
          <w:sz w:val="20"/>
          <w:shd w:fill="C0C0C0" w:val="clear"/>
        </w:rPr>
        <w:t xml:space="preserve">Project Name: Microsoft Dynamics CRM Development </w:t>
        <w:tab/>
        <w:tab/>
        <w:tab/>
        <w:tab/>
        <w:t xml:space="preserve">(June2013-Aug2017)</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Client</w:t>
        <w:tab/>
      </w:r>
      <w:r>
        <w:rPr>
          <w:rFonts w:ascii="Arial" w:hAnsi="Arial" w:cs="Arial" w:eastAsia="Arial"/>
          <w:b/>
          <w:color w:val="auto"/>
          <w:spacing w:val="0"/>
          <w:position w:val="0"/>
          <w:sz w:val="20"/>
          <w:shd w:fill="auto" w:val="clear"/>
        </w:rPr>
        <w:tab/>
        <w:t xml:space="preserve">:</w:t>
      </w:r>
      <w:r>
        <w:rPr>
          <w:rFonts w:ascii="Times New Roman" w:hAnsi="Times New Roman" w:cs="Times New Roman" w:eastAsia="Times New Roman"/>
          <w:color w:val="auto"/>
          <w:spacing w:val="0"/>
          <w:position w:val="0"/>
          <w:sz w:val="20"/>
          <w:shd w:fill="auto" w:val="clear"/>
        </w:rPr>
        <w:t xml:space="preserve"> Microsoft</w:t>
      </w:r>
    </w:p>
    <w:p>
      <w:pPr>
        <w:spacing w:before="0" w:after="0" w:line="36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Company</w:t>
      </w:r>
      <w:r>
        <w:rPr>
          <w:rFonts w:ascii="Times New Roman" w:hAnsi="Times New Roman" w:cs="Times New Roman" w:eastAsia="Times New Roman"/>
          <w:color w:val="auto"/>
          <w:spacing w:val="0"/>
          <w:position w:val="0"/>
          <w:sz w:val="20"/>
          <w:shd w:fill="auto" w:val="clear"/>
        </w:rPr>
        <w:tab/>
        <w:t xml:space="preserve">: Wipro Limited</w:t>
      </w:r>
    </w:p>
    <w:p>
      <w:pPr>
        <w:tabs>
          <w:tab w:val="left" w:pos="1335" w:leader="none"/>
        </w:tabs>
        <w:spacing w:before="0" w:after="0" w:line="360"/>
        <w:ind w:right="0" w:left="0" w:firstLine="0"/>
        <w:jc w:val="both"/>
        <w:rPr>
          <w:rFonts w:ascii="Arial" w:hAnsi="Arial" w:cs="Arial" w:eastAsia="Arial"/>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Role</w:t>
      </w:r>
      <w:r>
        <w:rPr>
          <w:rFonts w:ascii="Arial" w:hAnsi="Arial" w:cs="Arial" w:eastAsia="Arial"/>
          <w:b/>
          <w:color w:val="auto"/>
          <w:spacing w:val="0"/>
          <w:position w:val="0"/>
          <w:sz w:val="20"/>
          <w:shd w:fill="auto" w:val="clear"/>
        </w:rPr>
        <w:tab/>
        <w:tab/>
        <w:t xml:space="preserve">:</w:t>
      </w:r>
      <w:r>
        <w:rPr>
          <w:rFonts w:ascii="Arial" w:hAnsi="Arial" w:cs="Arial" w:eastAsia="Arial"/>
          <w:color w:val="auto"/>
          <w:spacing w:val="0"/>
          <w:position w:val="0"/>
          <w:sz w:val="20"/>
          <w:shd w:fill="auto" w:val="clear"/>
        </w:rPr>
        <w:t xml:space="preserve"> Technical Lead</w:t>
      </w:r>
    </w:p>
    <w:p>
      <w:pPr>
        <w:tabs>
          <w:tab w:val="left" w:pos="1335" w:leader="none"/>
        </w:tabs>
        <w:spacing w:before="0" w:after="0" w:line="360"/>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Scripting Language: </w:t>
      </w:r>
      <w:r>
        <w:rPr>
          <w:rFonts w:ascii="Arial" w:hAnsi="Arial" w:cs="Arial" w:eastAsia="Arial"/>
          <w:color w:val="auto"/>
          <w:spacing w:val="0"/>
          <w:position w:val="0"/>
          <w:sz w:val="20"/>
          <w:shd w:fill="auto" w:val="clear"/>
        </w:rPr>
        <w:t xml:space="preserve">JavaScript, jQuery</w:t>
      </w:r>
    </w:p>
    <w:p>
      <w:pPr>
        <w:tabs>
          <w:tab w:val="left" w:pos="1335" w:leader="none"/>
          <w:tab w:val="left" w:pos="1440" w:leader="none"/>
        </w:tabs>
        <w:spacing w:before="0" w:after="0" w:line="360"/>
        <w:ind w:right="0" w:left="0" w:hanging="180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Environment: </w:t>
      </w:r>
      <w:r>
        <w:rPr>
          <w:rFonts w:ascii="Arial" w:hAnsi="Arial" w:cs="Arial" w:eastAsia="Arial"/>
          <w:color w:val="auto"/>
          <w:spacing w:val="0"/>
          <w:position w:val="0"/>
          <w:sz w:val="20"/>
          <w:shd w:fill="auto" w:val="clear"/>
        </w:rPr>
        <w:t xml:space="preserve">VS 2015, C#.NET, ASP.NET, GITHUB, MSCRM</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Description:</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The Microsoft’s Dynamics is a Microsoft Product. This application a line of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enterprise resource planning</w:t>
        </w:r>
      </w:hyperlink>
      <w:r>
        <w:rPr>
          <w:rFonts w:ascii="Times New Roman" w:hAnsi="Times New Roman" w:cs="Times New Roman" w:eastAsia="Times New Roman"/>
          <w:color w:val="auto"/>
          <w:spacing w:val="0"/>
          <w:position w:val="0"/>
          <w:sz w:val="20"/>
          <w:shd w:fill="auto" w:val="clear"/>
        </w:rPr>
        <w:t xml:space="preserve"> (ERP) and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customer relationship management</w:t>
        </w:r>
      </w:hyperlink>
      <w:r>
        <w:rPr>
          <w:rFonts w:ascii="Times New Roman" w:hAnsi="Times New Roman" w:cs="Times New Roman" w:eastAsia="Times New Roman"/>
          <w:color w:val="auto"/>
          <w:spacing w:val="0"/>
          <w:position w:val="0"/>
          <w:sz w:val="20"/>
          <w:shd w:fill="auto" w:val="clear"/>
        </w:rPr>
        <w:t xml:space="preserve"> (CRM) applications. Microsoft dynamics CRM applications are delivered through a network of reselling partners who provide specialized services. Provide a technical direction to the development team based on Customer requirements.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am primarily involved in design, analysis of client requirements, mapping the same into CRM business entities and in turn providing best practices to the customer/ client. Extensive experience in MS CRM Orion, Leo, Vega, Carina, Ara, Centaurus implementations.</w:t>
      </w:r>
    </w:p>
    <w:p>
      <w:pPr>
        <w:spacing w:before="0" w:after="0" w:line="240"/>
        <w:ind w:right="0" w:left="0" w:firstLine="0"/>
        <w:jc w:val="both"/>
        <w:rPr>
          <w:rFonts w:ascii="Arial" w:hAnsi="Arial" w:cs="Arial" w:eastAsia="Arial"/>
          <w:b/>
          <w:color w:val="auto"/>
          <w:spacing w:val="0"/>
          <w:position w:val="0"/>
          <w:sz w:val="20"/>
          <w:u w:val="single"/>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Team Handling</w:t>
      </w:r>
    </w:p>
    <w:p>
      <w:pPr>
        <w:numPr>
          <w:ilvl w:val="0"/>
          <w:numId w:val="30"/>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requirements analysis </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Execute automated Unit test cases</w:t>
      </w:r>
      <w:r>
        <w:rPr>
          <w:rFonts w:ascii="Arial" w:hAnsi="Arial" w:cs="Arial" w:eastAsia="Arial"/>
          <w:color w:val="auto"/>
          <w:spacing w:val="0"/>
          <w:position w:val="0"/>
          <w:sz w:val="20"/>
          <w:shd w:fill="auto" w:val="clear"/>
        </w:rPr>
        <w:t xml:space="preserve">.</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Unit Testing, Integration Testing</w:t>
      </w:r>
      <w:r>
        <w:rPr>
          <w:rFonts w:ascii="Arial" w:hAnsi="Arial" w:cs="Arial" w:eastAsia="Arial"/>
          <w:color w:val="auto"/>
          <w:spacing w:val="0"/>
          <w:position w:val="0"/>
          <w:sz w:val="20"/>
          <w:shd w:fill="auto" w:val="clear"/>
        </w:rPr>
        <w:t xml:space="preserve">.</w:t>
      </w:r>
    </w:p>
    <w:p>
      <w:pPr>
        <w:numPr>
          <w:ilvl w:val="0"/>
          <w:numId w:val="3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Bug Fixing and Enhancement support</w:t>
      </w:r>
      <w:r>
        <w:rPr>
          <w:rFonts w:ascii="Arial" w:hAnsi="Arial" w:cs="Arial" w:eastAsia="Arial"/>
          <w:color w:val="auto"/>
          <w:spacing w:val="0"/>
          <w:position w:val="0"/>
          <w:sz w:val="20"/>
          <w:shd w:fill="auto" w:val="clear"/>
        </w:rPr>
        <w:t xml:space="preserve">.</w:t>
      </w:r>
    </w:p>
    <w:p>
      <w:pPr>
        <w:keepNext w:val="true"/>
        <w:spacing w:before="0" w:after="0" w:line="240"/>
        <w:ind w:right="0" w:left="0" w:firstLine="0"/>
        <w:jc w:val="left"/>
        <w:rPr>
          <w:rFonts w:ascii="Times New Roman" w:hAnsi="Times New Roman" w:cs="Times New Roman" w:eastAsia="Times New Roman"/>
          <w:b/>
          <w:i/>
          <w:color w:val="auto"/>
          <w:spacing w:val="0"/>
          <w:position w:val="0"/>
          <w:sz w:val="20"/>
          <w:shd w:fill="C0C0C0" w:val="clear"/>
        </w:rPr>
      </w:pPr>
      <w:r>
        <w:rPr>
          <w:rFonts w:ascii="Times New Roman" w:hAnsi="Times New Roman" w:cs="Times New Roman" w:eastAsia="Times New Roman"/>
          <w:b/>
          <w:i/>
          <w:color w:val="auto"/>
          <w:spacing w:val="0"/>
          <w:position w:val="0"/>
          <w:sz w:val="20"/>
          <w:shd w:fill="C0C0C0" w:val="clear"/>
        </w:rPr>
        <w:t xml:space="preserve">Project Name: DIGS</w:t>
        <w:tab/>
        <w:tab/>
        <w:tab/>
        <w:tab/>
        <w:tab/>
        <w:tab/>
        <w:tab/>
        <w:t xml:space="preserve">(Nov2010</w:t>
      </w:r>
      <w:r>
        <w:rPr>
          <w:rFonts w:ascii="Times New Roman" w:hAnsi="Times New Roman" w:cs="Times New Roman" w:eastAsia="Times New Roman"/>
          <w:b/>
          <w:i/>
          <w:color w:val="auto"/>
          <w:spacing w:val="0"/>
          <w:position w:val="0"/>
          <w:sz w:val="20"/>
          <w:shd w:fill="C0C0C0" w:val="clear"/>
        </w:rPr>
        <w:t xml:space="preserve">–</w:t>
      </w:r>
      <w:r>
        <w:rPr>
          <w:rFonts w:ascii="Times New Roman" w:hAnsi="Times New Roman" w:cs="Times New Roman" w:eastAsia="Times New Roman"/>
          <w:b/>
          <w:i/>
          <w:color w:val="auto"/>
          <w:spacing w:val="0"/>
          <w:position w:val="0"/>
          <w:sz w:val="20"/>
          <w:shd w:fill="C0C0C0" w:val="clear"/>
        </w:rPr>
        <w:t xml:space="preserve">Jan2013)</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Client</w:t>
        <w:tab/>
      </w:r>
      <w:r>
        <w:rPr>
          <w:rFonts w:ascii="Arial" w:hAnsi="Arial" w:cs="Arial" w:eastAsia="Arial"/>
          <w:b/>
          <w:color w:val="auto"/>
          <w:spacing w:val="0"/>
          <w:position w:val="0"/>
          <w:sz w:val="20"/>
          <w:shd w:fill="auto" w:val="clear"/>
        </w:rPr>
        <w:tab/>
        <w:t xml:space="preserve">:</w:t>
      </w:r>
      <w:r>
        <w:rPr>
          <w:rFonts w:ascii="Times New Roman" w:hAnsi="Times New Roman" w:cs="Times New Roman" w:eastAsia="Times New Roman"/>
          <w:color w:val="auto"/>
          <w:spacing w:val="0"/>
          <w:position w:val="0"/>
          <w:sz w:val="20"/>
          <w:shd w:fill="auto" w:val="clear"/>
        </w:rPr>
        <w:t xml:space="preserve"> Deloitte Member Firms, USA (GMP, USA)</w:t>
      </w:r>
    </w:p>
    <w:p>
      <w:pPr>
        <w:spacing w:before="0" w:after="0" w:line="36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Company</w:t>
        <w:tab/>
        <w:t xml:space="preserve">: Deloitte Support Services India Private Limited</w:t>
      </w:r>
    </w:p>
    <w:p>
      <w:pPr>
        <w:tabs>
          <w:tab w:val="left" w:pos="1335" w:leader="none"/>
        </w:tabs>
        <w:spacing w:before="0" w:after="0" w:line="360"/>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Team size</w:t>
        <w:tab/>
      </w:r>
      <w:r>
        <w:rPr>
          <w:rFonts w:ascii="Arial" w:hAnsi="Arial" w:cs="Arial" w:eastAsia="Arial"/>
          <w:b/>
          <w:color w:val="auto"/>
          <w:spacing w:val="0"/>
          <w:position w:val="0"/>
          <w:sz w:val="20"/>
          <w:shd w:fill="auto" w:val="clear"/>
        </w:rPr>
        <w:tab/>
        <w:t xml:space="preserve">:</w:t>
      </w:r>
      <w:r>
        <w:rPr>
          <w:rFonts w:ascii="Arial" w:hAnsi="Arial" w:cs="Arial" w:eastAsia="Arial"/>
          <w:color w:val="auto"/>
          <w:spacing w:val="0"/>
          <w:position w:val="0"/>
          <w:sz w:val="20"/>
          <w:shd w:fill="auto" w:val="clear"/>
        </w:rPr>
        <w:t xml:space="preserve"> 15Members</w:t>
      </w:r>
    </w:p>
    <w:p>
      <w:pPr>
        <w:tabs>
          <w:tab w:val="left" w:pos="1335" w:leader="none"/>
        </w:tabs>
        <w:spacing w:before="0" w:after="0" w:line="360"/>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Database</w:t>
      </w:r>
      <w:r>
        <w:rPr>
          <w:rFonts w:ascii="Arial" w:hAnsi="Arial" w:cs="Arial" w:eastAsia="Arial"/>
          <w:b/>
          <w:color w:val="auto"/>
          <w:spacing w:val="0"/>
          <w:position w:val="0"/>
          <w:sz w:val="20"/>
          <w:shd w:fill="auto" w:val="clear"/>
        </w:rPr>
        <w:tab/>
        <w:tab/>
        <w:t xml:space="preserve">:</w:t>
      </w:r>
      <w:r>
        <w:rPr>
          <w:rFonts w:ascii="Arial" w:hAnsi="Arial" w:cs="Arial" w:eastAsia="Arial"/>
          <w:color w:val="auto"/>
          <w:spacing w:val="0"/>
          <w:position w:val="0"/>
          <w:sz w:val="20"/>
          <w:shd w:fill="auto" w:val="clear"/>
        </w:rPr>
        <w:t xml:space="preserve"> SQL server 2008 r2</w:t>
      </w:r>
    </w:p>
    <w:p>
      <w:pPr>
        <w:tabs>
          <w:tab w:val="left" w:pos="1335" w:leader="none"/>
          <w:tab w:val="left" w:pos="1440" w:leader="none"/>
        </w:tabs>
        <w:spacing w:before="0" w:after="0" w:line="360"/>
        <w:ind w:right="0" w:left="0" w:hanging="180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Web Server</w:t>
      </w:r>
      <w:r>
        <w:rPr>
          <w:rFonts w:ascii="Arial" w:hAnsi="Arial" w:cs="Arial" w:eastAsia="Arial"/>
          <w:b/>
          <w:color w:val="auto"/>
          <w:spacing w:val="0"/>
          <w:position w:val="0"/>
          <w:sz w:val="20"/>
          <w:shd w:fill="auto" w:val="clear"/>
        </w:rPr>
        <w:tab/>
        <w:tab/>
        <w:t xml:space="preserve">:</w:t>
      </w:r>
      <w:r>
        <w:rPr>
          <w:rFonts w:ascii="Arial" w:hAnsi="Arial" w:cs="Arial" w:eastAsia="Arial"/>
          <w:color w:val="auto"/>
          <w:spacing w:val="0"/>
          <w:position w:val="0"/>
          <w:sz w:val="20"/>
          <w:shd w:fill="auto" w:val="clear"/>
        </w:rPr>
        <w:t xml:space="preserve"> IIS 7.5</w:t>
      </w:r>
    </w:p>
    <w:p>
      <w:pPr>
        <w:tabs>
          <w:tab w:val="left" w:pos="1335" w:leader="none"/>
          <w:tab w:val="left" w:pos="1440" w:leader="none"/>
        </w:tabs>
        <w:spacing w:before="0" w:after="0" w:line="360"/>
        <w:ind w:right="0" w:left="0" w:hanging="180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Environment: </w:t>
      </w:r>
      <w:r>
        <w:rPr>
          <w:rFonts w:ascii="Arial" w:hAnsi="Arial" w:cs="Arial" w:eastAsia="Arial"/>
          <w:color w:val="auto"/>
          <w:spacing w:val="0"/>
          <w:position w:val="0"/>
          <w:sz w:val="20"/>
          <w:shd w:fill="auto" w:val="clear"/>
        </w:rPr>
        <w:t xml:space="preserve">Visual Studio 2010, FAST Search Server, C#.NET, ASP.NET, WCF, SharePoint 2010</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Description:</w:t>
      </w:r>
      <w:r>
        <w:rPr>
          <w:rFonts w:ascii="Times New Roman" w:hAnsi="Times New Roman" w:cs="Times New Roman" w:eastAsia="Times New Roman"/>
          <w:color w:val="auto"/>
          <w:spacing w:val="0"/>
          <w:position w:val="0"/>
          <w:sz w:val="20"/>
          <w:shd w:fill="auto" w:val="clear"/>
        </w:rPr>
        <w:t xml:space="preserve"> The application is based on industry standard and three tier architectures. Visual Studio 2010 is used for implementing the three-tier architecture. Whenever user send the request from front end by entering keyword WCF internally takes this keyword, interacts with FAST search server 2010 through Query Object Model (QOM) executes the query and finally display the results on the UI.</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 patterns namely Singleton used to provide architecture with high performance, reusable, optimized.</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application consists of four subsystems, UI, WCF, QOM, FAST search server. QOM works as the heart of the system and all other subsystems interact with their respective layer.</w:t>
      </w:r>
    </w:p>
    <w:p>
      <w:pPr>
        <w:spacing w:before="0" w:after="0" w:line="240"/>
        <w:ind w:right="0" w:left="0" w:firstLine="0"/>
        <w:jc w:val="left"/>
        <w:rPr>
          <w:rFonts w:ascii="Arial" w:hAnsi="Arial" w:cs="Arial" w:eastAsia="Arial"/>
          <w:b/>
          <w:color w:val="auto"/>
          <w:spacing w:val="0"/>
          <w:position w:val="0"/>
          <w:sz w:val="20"/>
          <w:u w:val="single"/>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r>
        <w:rPr>
          <w:rFonts w:ascii="Arial" w:hAnsi="Arial" w:cs="Arial" w:eastAsia="Arial"/>
          <w:color w:val="auto"/>
          <w:spacing w:val="0"/>
          <w:position w:val="0"/>
          <w:sz w:val="20"/>
          <w:shd w:fill="auto" w:val="clear"/>
        </w:rPr>
        <w:tab/>
      </w:r>
    </w:p>
    <w:p>
      <w:pPr>
        <w:numPr>
          <w:ilvl w:val="0"/>
          <w:numId w:val="40"/>
        </w:numPr>
        <w:spacing w:before="0" w:after="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requirements analysis </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Development of Business Layer by using asp.net with c#.net</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Unit Testing, Integration Testing</w:t>
      </w:r>
      <w:r>
        <w:rPr>
          <w:rFonts w:ascii="Arial" w:hAnsi="Arial" w:cs="Arial" w:eastAsia="Arial"/>
          <w:color w:val="auto"/>
          <w:spacing w:val="0"/>
          <w:position w:val="0"/>
          <w:sz w:val="20"/>
          <w:shd w:fill="auto" w:val="clear"/>
        </w:rPr>
        <w:t xml:space="preserve">.</w:t>
      </w:r>
    </w:p>
    <w:p>
      <w:pPr>
        <w:numPr>
          <w:ilvl w:val="0"/>
          <w:numId w:val="40"/>
        </w:numPr>
        <w:spacing w:before="0" w:after="0" w:line="240"/>
        <w:ind w:right="0" w:left="720" w:hanging="360"/>
        <w:jc w:val="left"/>
        <w:rPr>
          <w:rFonts w:ascii="Arial" w:hAnsi="Arial" w:cs="Arial" w:eastAsia="Arial"/>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Bug Fixing and Enhancement support</w:t>
      </w:r>
      <w:r>
        <w:rPr>
          <w:rFonts w:ascii="Arial" w:hAnsi="Arial" w:cs="Arial" w:eastAsia="Arial"/>
          <w:color w:val="auto"/>
          <w:spacing w:val="0"/>
          <w:position w:val="0"/>
          <w:sz w:val="20"/>
          <w:shd w:fill="auto" w:val="clear"/>
        </w:rPr>
        <w:t xml:space="preserve">.</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Code Review by using Microsoft inbuilt code review tool.</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Automation testing by using Microsoft unit testing framework.</w:t>
      </w:r>
    </w:p>
    <w:p>
      <w:pPr>
        <w:numPr>
          <w:ilvl w:val="0"/>
          <w:numId w:val="40"/>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Deploying WCF service on DEV and DEVINT environments.</w:t>
      </w:r>
    </w:p>
    <w:p>
      <w:pPr>
        <w:numPr>
          <w:ilvl w:val="0"/>
          <w:numId w:val="40"/>
        </w:numPr>
        <w:spacing w:before="0" w:after="0" w:line="240"/>
        <w:ind w:right="0" w:left="720" w:hanging="360"/>
        <w:jc w:val="left"/>
        <w:rPr>
          <w:rFonts w:ascii="Courier New" w:hAnsi="Courier New" w:cs="Courier New" w:eastAsia="Courier New"/>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Attend periodical review meetings.</w:t>
      </w: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spacing w:before="0" w:after="0" w:line="240"/>
        <w:ind w:right="0" w:left="0" w:firstLine="0"/>
        <w:jc w:val="both"/>
        <w:rPr>
          <w:rFonts w:ascii="Courier New" w:hAnsi="Courier New" w:cs="Courier New" w:eastAsia="Courier New"/>
          <w:color w:val="auto"/>
          <w:spacing w:val="0"/>
          <w:position w:val="0"/>
          <w:sz w:val="20"/>
          <w:shd w:fill="auto" w:val="clear"/>
        </w:rPr>
      </w:pPr>
    </w:p>
    <w:p>
      <w:pPr>
        <w:keepNext w:val="true"/>
        <w:spacing w:before="0" w:after="0" w:line="240"/>
        <w:ind w:right="0" w:left="0" w:firstLine="0"/>
        <w:jc w:val="left"/>
        <w:rPr>
          <w:rFonts w:ascii="Times New Roman" w:hAnsi="Times New Roman" w:cs="Times New Roman" w:eastAsia="Times New Roman"/>
          <w:b/>
          <w:i/>
          <w:color w:val="auto"/>
          <w:spacing w:val="0"/>
          <w:position w:val="0"/>
          <w:sz w:val="20"/>
          <w:shd w:fill="C0C0C0" w:val="clear"/>
        </w:rPr>
      </w:pPr>
      <w:r>
        <w:rPr>
          <w:rFonts w:ascii="Times New Roman" w:hAnsi="Times New Roman" w:cs="Times New Roman" w:eastAsia="Times New Roman"/>
          <w:b/>
          <w:i/>
          <w:color w:val="auto"/>
          <w:spacing w:val="0"/>
          <w:position w:val="0"/>
          <w:sz w:val="20"/>
          <w:shd w:fill="C0C0C0" w:val="clear"/>
        </w:rPr>
        <w:t xml:space="preserve">Project Name: AIMS</w:t>
        <w:tab/>
        <w:tab/>
        <w:tab/>
        <w:tab/>
        <w:tab/>
        <w:tab/>
        <w:tab/>
        <w:t xml:space="preserve">(May 2008 </w:t>
      </w:r>
      <w:r>
        <w:rPr>
          <w:rFonts w:ascii="Times New Roman" w:hAnsi="Times New Roman" w:cs="Times New Roman" w:eastAsia="Times New Roman"/>
          <w:b/>
          <w:i/>
          <w:color w:val="auto"/>
          <w:spacing w:val="0"/>
          <w:position w:val="0"/>
          <w:sz w:val="20"/>
          <w:shd w:fill="C0C0C0" w:val="clear"/>
        </w:rPr>
        <w:t xml:space="preserve">–</w:t>
      </w:r>
      <w:r>
        <w:rPr>
          <w:rFonts w:ascii="Times New Roman" w:hAnsi="Times New Roman" w:cs="Times New Roman" w:eastAsia="Times New Roman"/>
          <w:b/>
          <w:i/>
          <w:color w:val="auto"/>
          <w:spacing w:val="0"/>
          <w:position w:val="0"/>
          <w:sz w:val="20"/>
          <w:shd w:fill="C0C0C0" w:val="clear"/>
        </w:rPr>
        <w:t xml:space="preserve"> Nov2010)</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Client</w:t>
        <w:tab/>
      </w:r>
      <w:r>
        <w:rPr>
          <w:rFonts w:ascii="Arial" w:hAnsi="Arial" w:cs="Arial" w:eastAsia="Arial"/>
          <w:b/>
          <w:color w:val="auto"/>
          <w:spacing w:val="0"/>
          <w:position w:val="0"/>
          <w:sz w:val="20"/>
          <w:shd w:fill="auto" w:val="clear"/>
        </w:rPr>
        <w:tab/>
        <w:t xml:space="preserve">:</w:t>
      </w:r>
      <w:r>
        <w:rPr>
          <w:rFonts w:ascii="Times New Roman" w:hAnsi="Times New Roman" w:cs="Times New Roman" w:eastAsia="Times New Roman"/>
          <w:color w:val="auto"/>
          <w:spacing w:val="0"/>
          <w:position w:val="0"/>
          <w:sz w:val="20"/>
          <w:shd w:fill="auto" w:val="clear"/>
        </w:rPr>
        <w:t xml:space="preserve"> Stanley Security Systems</w:t>
      </w:r>
    </w:p>
    <w:p>
      <w:pPr>
        <w:spacing w:before="0" w:after="0" w:line="360"/>
        <w:ind w:right="0" w:left="0" w:firstLine="0"/>
        <w:jc w:val="left"/>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Company</w:t>
      </w:r>
      <w:r>
        <w:rPr>
          <w:rFonts w:ascii="Times New Roman" w:hAnsi="Times New Roman" w:cs="Times New Roman" w:eastAsia="Times New Roman"/>
          <w:color w:val="auto"/>
          <w:spacing w:val="0"/>
          <w:position w:val="0"/>
          <w:sz w:val="20"/>
          <w:shd w:fill="auto" w:val="clear"/>
        </w:rPr>
        <w:tab/>
        <w:t xml:space="preserve">: HCL Technologies Ltd</w:t>
      </w:r>
    </w:p>
    <w:p>
      <w:pPr>
        <w:tabs>
          <w:tab w:val="left" w:pos="1335" w:leader="none"/>
        </w:tabs>
        <w:spacing w:before="0" w:after="0" w:line="360"/>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Team size</w:t>
        <w:tab/>
      </w:r>
      <w:r>
        <w:rPr>
          <w:rFonts w:ascii="Arial" w:hAnsi="Arial" w:cs="Arial" w:eastAsia="Arial"/>
          <w:b/>
          <w:color w:val="auto"/>
          <w:spacing w:val="0"/>
          <w:position w:val="0"/>
          <w:sz w:val="20"/>
          <w:shd w:fill="auto" w:val="clear"/>
        </w:rPr>
        <w:tab/>
        <w:t xml:space="preserve">:</w:t>
      </w:r>
      <w:r>
        <w:rPr>
          <w:rFonts w:ascii="Arial" w:hAnsi="Arial" w:cs="Arial" w:eastAsia="Arial"/>
          <w:color w:val="auto"/>
          <w:spacing w:val="0"/>
          <w:position w:val="0"/>
          <w:sz w:val="20"/>
          <w:shd w:fill="auto" w:val="clear"/>
        </w:rPr>
        <w:t xml:space="preserve"> 10Members</w:t>
      </w:r>
    </w:p>
    <w:p>
      <w:pPr>
        <w:tabs>
          <w:tab w:val="left" w:pos="1335" w:leader="none"/>
        </w:tabs>
        <w:spacing w:before="0" w:after="0" w:line="360"/>
        <w:ind w:right="0" w:left="0" w:firstLine="0"/>
        <w:jc w:val="both"/>
        <w:rPr>
          <w:rFonts w:ascii="Arial" w:hAnsi="Arial" w:cs="Arial" w:eastAsia="Arial"/>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Database</w:t>
      </w:r>
      <w:r>
        <w:rPr>
          <w:rFonts w:ascii="Arial" w:hAnsi="Arial" w:cs="Arial" w:eastAsia="Arial"/>
          <w:b/>
          <w:color w:val="auto"/>
          <w:spacing w:val="0"/>
          <w:position w:val="0"/>
          <w:sz w:val="20"/>
          <w:shd w:fill="auto" w:val="clear"/>
        </w:rPr>
        <w:tab/>
        <w:tab/>
        <w:t xml:space="preserve">:</w:t>
      </w:r>
      <w:r>
        <w:rPr>
          <w:rFonts w:ascii="Arial" w:hAnsi="Arial" w:cs="Arial" w:eastAsia="Arial"/>
          <w:color w:val="auto"/>
          <w:spacing w:val="0"/>
          <w:position w:val="0"/>
          <w:sz w:val="20"/>
          <w:shd w:fill="auto" w:val="clear"/>
        </w:rPr>
        <w:t xml:space="preserve"> SQL server 2005</w:t>
      </w:r>
    </w:p>
    <w:p>
      <w:pPr>
        <w:tabs>
          <w:tab w:val="left" w:pos="1335" w:leader="none"/>
          <w:tab w:val="left" w:pos="1440" w:leader="none"/>
        </w:tabs>
        <w:spacing w:before="0" w:after="0" w:line="360"/>
        <w:ind w:right="0" w:left="0" w:hanging="1800"/>
        <w:jc w:val="both"/>
        <w:rPr>
          <w:rFonts w:ascii="Arial" w:hAnsi="Arial" w:cs="Arial" w:eastAsia="Arial"/>
          <w:color w:val="auto"/>
          <w:spacing w:val="0"/>
          <w:position w:val="0"/>
          <w:sz w:val="20"/>
          <w:shd w:fill="auto" w:val="clear"/>
        </w:rPr>
      </w:pPr>
      <w:r>
        <w:rPr>
          <w:rFonts w:ascii="Arial" w:hAnsi="Arial" w:cs="Arial" w:eastAsia="Arial"/>
          <w:b/>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Web Server</w:t>
      </w:r>
      <w:r>
        <w:rPr>
          <w:rFonts w:ascii="Arial" w:hAnsi="Arial" w:cs="Arial" w:eastAsia="Arial"/>
          <w:b/>
          <w:color w:val="auto"/>
          <w:spacing w:val="0"/>
          <w:position w:val="0"/>
          <w:sz w:val="20"/>
          <w:shd w:fill="auto" w:val="clear"/>
        </w:rPr>
        <w:tab/>
        <w:tab/>
        <w:t xml:space="preserve">:</w:t>
      </w:r>
      <w:r>
        <w:rPr>
          <w:rFonts w:ascii="Arial" w:hAnsi="Arial" w:cs="Arial" w:eastAsia="Arial"/>
          <w:color w:val="auto"/>
          <w:spacing w:val="0"/>
          <w:position w:val="0"/>
          <w:sz w:val="20"/>
          <w:shd w:fill="auto" w:val="clear"/>
        </w:rPr>
        <w:t xml:space="preserve"> IIS 6.0</w:t>
      </w:r>
    </w:p>
    <w:p>
      <w:pPr>
        <w:tabs>
          <w:tab w:val="left" w:pos="1335" w:leader="none"/>
          <w:tab w:val="left" w:pos="1440" w:leader="none"/>
        </w:tabs>
        <w:spacing w:before="0" w:after="0" w:line="360"/>
        <w:ind w:right="0" w:left="0" w:hanging="180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Environment: </w:t>
      </w:r>
      <w:r>
        <w:rPr>
          <w:rFonts w:ascii="Arial" w:hAnsi="Arial" w:cs="Arial" w:eastAsia="Arial"/>
          <w:color w:val="auto"/>
          <w:spacing w:val="0"/>
          <w:position w:val="0"/>
          <w:sz w:val="20"/>
          <w:shd w:fill="auto" w:val="clear"/>
        </w:rPr>
        <w:t xml:space="preserve">Visual Studio 2005, C#.NET, ASP.NET, TFS 2005</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Description:</w:t>
      </w:r>
    </w:p>
    <w:p>
      <w:pPr>
        <w:spacing w:before="0" w:after="0" w:line="24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An Automated and Integrated Master Keying System (AIMS) is a web application. This project is maintenance and enhancement project and the purpose of this project is to maintain all the designs for the orders received by Stanley and security Systems Company from customers which is manufacturing of keys and cores for the doors. This project contains twelve roles. Each role will have different permissions associated to the user whose has this role. The project has different sub systems. The Admin has the role to track all the information maintained in the backend sql server2005</w:t>
        <w:tab/>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Responsibilities:</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Software requirements analysis </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Handling statutory requirements in the application from time to time</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Investigation and Technical analysis of the Software specifications</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Designed the Web form by using Visual Studio 2005 toolbox and infragistics controls </w:t>
      </w:r>
    </w:p>
    <w:p>
      <w:pPr>
        <w:numPr>
          <w:ilvl w:val="0"/>
          <w:numId w:val="48"/>
        </w:numPr>
        <w:spacing w:before="0" w:after="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Coded Business Logic by using C#.NET with ASP.NET</w:t>
      </w:r>
    </w:p>
    <w:p>
      <w:pPr>
        <w:tabs>
          <w:tab w:val="left" w:pos="4320" w:leader="none"/>
          <w:tab w:val="left" w:pos="8640" w:leader="none"/>
        </w:tabs>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u w:val="single"/>
          <w:shd w:fill="auto" w:val="clear"/>
        </w:rPr>
        <w:t xml:space="preserve">Declaration: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 hereby declare that the above-mentioned information is true to the best of my knowledge and belief.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ab/>
        <w:tab/>
        <w:tab/>
        <w:tab/>
      </w:r>
    </w:p>
    <w:p>
      <w:pPr>
        <w:spacing w:before="0" w:after="0" w:line="240"/>
        <w:ind w:right="0" w:left="6480" w:firstLine="72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Shaik Abdul Azeez</w:t>
      </w:r>
    </w:p>
    <w:p>
      <w:pPr>
        <w:spacing w:before="0" w:after="0" w:line="240"/>
        <w:ind w:right="0" w:left="6480" w:firstLine="720"/>
        <w:jc w:val="both"/>
        <w:rPr>
          <w:rFonts w:ascii="Times New Roman" w:hAnsi="Times New Roman" w:cs="Times New Roman" w:eastAsia="Times New Roman"/>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
    <w:abstractNumId w:val="42"/>
  </w:num>
  <w:num w:numId="7">
    <w:abstractNumId w:val="36"/>
  </w:num>
  <w:num w:numId="9">
    <w:abstractNumId w:val="30"/>
  </w:num>
  <w:num w:numId="11">
    <w:abstractNumId w:val="24"/>
  </w:num>
  <w:num w:numId="21">
    <w:abstractNumId w:val="18"/>
  </w:num>
  <w:num w:numId="30">
    <w:abstractNumId w:val="12"/>
  </w:num>
  <w:num w:numId="40">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en.wikipedia.org/wiki/Enterprise_resource_planning" Id="docRId0" Type="http://schemas.openxmlformats.org/officeDocument/2006/relationships/hyperlink" /><Relationship TargetMode="External" Target="http://en.wikipedia.org/wiki/Customer_relationship_managemen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