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0ABA" w14:textId="77777777" w:rsidR="00EB4CF8" w:rsidRPr="00AA4857" w:rsidRDefault="00EB4CF8" w:rsidP="00AA2F13">
      <w:pPr>
        <w:pStyle w:val="Title"/>
        <w:shd w:val="clear" w:color="auto" w:fill="FFFFFF" w:themeFill="background1"/>
        <w:spacing w:before="0"/>
        <w:jc w:val="left"/>
        <w:rPr>
          <w:rFonts w:ascii="Arial" w:hAnsi="Arial" w:cs="Arial"/>
          <w:b w:val="0"/>
          <w:bCs w:val="0"/>
          <w:spacing w:val="27"/>
          <w:w w:val="95"/>
          <w:sz w:val="40"/>
          <w:szCs w:val="40"/>
          <w:u w:val="single"/>
        </w:rPr>
      </w:pPr>
      <w:r w:rsidRPr="00AA4857">
        <w:rPr>
          <w:rFonts w:ascii="Arial" w:hAnsi="Arial" w:cs="Arial"/>
          <w:b w:val="0"/>
          <w:bCs w:val="0"/>
          <w:spacing w:val="27"/>
          <w:w w:val="95"/>
          <w:sz w:val="40"/>
          <w:szCs w:val="40"/>
          <w:u w:val="single"/>
        </w:rPr>
        <w:t>Nivethitha</w:t>
      </w:r>
    </w:p>
    <w:p w14:paraId="0B487916" w14:textId="77777777" w:rsidR="00EB4CF8" w:rsidRPr="00AA4857" w:rsidRDefault="00EB4CF8" w:rsidP="00AA2F13">
      <w:pPr>
        <w:pStyle w:val="Title"/>
        <w:shd w:val="clear" w:color="auto" w:fill="FFFFFF" w:themeFill="background1"/>
        <w:spacing w:before="0"/>
        <w:jc w:val="left"/>
        <w:rPr>
          <w:rFonts w:ascii="Arial" w:hAnsi="Arial" w:cs="Arial"/>
          <w:b w:val="0"/>
          <w:bCs w:val="0"/>
          <w:spacing w:val="27"/>
          <w:w w:val="95"/>
          <w:sz w:val="22"/>
          <w:szCs w:val="22"/>
        </w:rPr>
      </w:pPr>
      <w:r w:rsidRPr="00AA4857">
        <w:rPr>
          <w:rFonts w:ascii="Arial" w:hAnsi="Arial" w:cs="Arial"/>
          <w:b w:val="0"/>
          <w:bCs w:val="0"/>
          <w:spacing w:val="27"/>
          <w:w w:val="95"/>
          <w:sz w:val="22"/>
          <w:szCs w:val="22"/>
        </w:rPr>
        <w:t>PL/SQL Developer</w:t>
      </w:r>
    </w:p>
    <w:p w14:paraId="7659E9AD" w14:textId="77777777" w:rsidR="00EB4CF8" w:rsidRPr="00822687" w:rsidRDefault="00EB4CF8" w:rsidP="00AA2F13">
      <w:pPr>
        <w:pStyle w:val="Title"/>
        <w:shd w:val="clear" w:color="auto" w:fill="FFFFFF" w:themeFill="background1"/>
        <w:spacing w:before="0"/>
        <w:jc w:val="left"/>
        <w:rPr>
          <w:rFonts w:ascii="Arial" w:hAnsi="Arial" w:cs="Arial"/>
          <w:b w:val="0"/>
          <w:bCs w:val="0"/>
          <w:spacing w:val="27"/>
          <w:w w:val="95"/>
          <w:sz w:val="22"/>
          <w:szCs w:val="22"/>
        </w:rPr>
      </w:pPr>
    </w:p>
    <w:p w14:paraId="30ED6490" w14:textId="62C2EBB4" w:rsidR="00EB4CF8" w:rsidRPr="000036C0" w:rsidRDefault="00EB4CF8" w:rsidP="00F10707">
      <w:pPr>
        <w:pStyle w:val="Title"/>
        <w:shd w:val="clear" w:color="auto" w:fill="FFFFFF" w:themeFill="background1"/>
        <w:spacing w:before="0"/>
        <w:ind w:left="0" w:firstLine="720"/>
        <w:jc w:val="left"/>
        <w:rPr>
          <w:rFonts w:ascii="Arial" w:hAnsi="Arial" w:cs="Arial"/>
          <w:b w:val="0"/>
          <w:bCs w:val="0"/>
          <w:spacing w:val="27"/>
          <w:w w:val="95"/>
          <w:sz w:val="18"/>
          <w:szCs w:val="18"/>
        </w:rPr>
      </w:pPr>
      <w:r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>P:904388248</w:t>
      </w:r>
      <w:r w:rsidR="00AA4857"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>1</w:t>
      </w:r>
      <w:r w:rsidR="00BC356F"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ab/>
      </w:r>
      <w:r w:rsidR="00BC356F"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ab/>
      </w:r>
      <w:r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>E:</w:t>
      </w:r>
      <w:hyperlink r:id="rId5" w:history="1">
        <w:r w:rsidRPr="000036C0">
          <w:rPr>
            <w:rStyle w:val="Hyperlink"/>
            <w:rFonts w:ascii="Arial" w:hAnsi="Arial" w:cs="Arial"/>
            <w:b w:val="0"/>
            <w:bCs w:val="0"/>
            <w:color w:val="auto"/>
            <w:spacing w:val="27"/>
            <w:w w:val="95"/>
            <w:sz w:val="18"/>
            <w:szCs w:val="18"/>
            <w:highlight w:val="lightGray"/>
            <w:u w:val="none"/>
          </w:rPr>
          <w:t>nivethitha3003@gmail.com</w:t>
        </w:r>
      </w:hyperlink>
      <w:r w:rsidR="00BC356F"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ab/>
      </w:r>
      <w:r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>A:</w:t>
      </w:r>
      <w:r w:rsidR="00012490"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 xml:space="preserve"> </w:t>
      </w:r>
      <w:r w:rsidR="00E43D8A"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>Velachery</w:t>
      </w:r>
      <w:r w:rsidRPr="000036C0">
        <w:rPr>
          <w:rFonts w:ascii="Arial" w:hAnsi="Arial" w:cs="Arial"/>
          <w:b w:val="0"/>
          <w:bCs w:val="0"/>
          <w:spacing w:val="27"/>
          <w:w w:val="95"/>
          <w:sz w:val="18"/>
          <w:szCs w:val="18"/>
          <w:highlight w:val="lightGray"/>
        </w:rPr>
        <w:t>, Chennai, Tamilnadu</w:t>
      </w:r>
    </w:p>
    <w:p w14:paraId="5A3F77EB" w14:textId="2376EC63" w:rsidR="00EB4CF8" w:rsidRDefault="00EB4CF8" w:rsidP="001640B9">
      <w:pPr>
        <w:pStyle w:val="Heading1"/>
        <w:shd w:val="clear" w:color="auto" w:fill="FFFFFF" w:themeFill="background1"/>
        <w:ind w:left="0"/>
        <w:rPr>
          <w:rFonts w:ascii="Arial" w:hAnsi="Arial" w:cs="Arial"/>
          <w:b w:val="0"/>
          <w:bCs w:val="0"/>
          <w:sz w:val="22"/>
          <w:szCs w:val="22"/>
        </w:rPr>
      </w:pPr>
    </w:p>
    <w:p w14:paraId="2F6B2CD6" w14:textId="77777777" w:rsidR="003D0680" w:rsidRPr="00822687" w:rsidRDefault="003D0680" w:rsidP="001640B9">
      <w:pPr>
        <w:pStyle w:val="Heading1"/>
        <w:shd w:val="clear" w:color="auto" w:fill="FFFFFF" w:themeFill="background1"/>
        <w:ind w:left="0"/>
        <w:rPr>
          <w:rFonts w:ascii="Arial" w:hAnsi="Arial" w:cs="Arial"/>
          <w:b w:val="0"/>
          <w:bCs w:val="0"/>
          <w:sz w:val="22"/>
          <w:szCs w:val="22"/>
        </w:rPr>
      </w:pPr>
    </w:p>
    <w:p w14:paraId="323B1915" w14:textId="77777777" w:rsidR="00F64BC4" w:rsidRDefault="00F64BC4" w:rsidP="000F4AAA">
      <w:pPr>
        <w:pStyle w:val="BodyText"/>
        <w:shd w:val="clear" w:color="auto" w:fill="FFFFFF" w:themeFill="background1"/>
        <w:spacing w:line="360" w:lineRule="auto"/>
        <w:ind w:left="105" w:right="249" w:firstLine="615"/>
        <w:jc w:val="both"/>
        <w:rPr>
          <w:rFonts w:ascii="Arial" w:hAnsi="Arial" w:cs="Arial"/>
          <w:b/>
          <w:bCs/>
          <w:sz w:val="22"/>
          <w:szCs w:val="22"/>
        </w:rPr>
      </w:pPr>
    </w:p>
    <w:p w14:paraId="4FE84684" w14:textId="6E6BA237" w:rsidR="00EB4CF8" w:rsidRPr="00822687" w:rsidRDefault="00EB4CF8" w:rsidP="000F4AAA">
      <w:pPr>
        <w:pStyle w:val="BodyText"/>
        <w:shd w:val="clear" w:color="auto" w:fill="FFFFFF" w:themeFill="background1"/>
        <w:spacing w:line="360" w:lineRule="auto"/>
        <w:ind w:left="105" w:right="249" w:firstLine="615"/>
        <w:jc w:val="both"/>
        <w:rPr>
          <w:rFonts w:ascii="Arial" w:hAnsi="Arial" w:cs="Arial"/>
          <w:spacing w:val="9"/>
          <w:sz w:val="22"/>
          <w:szCs w:val="22"/>
        </w:rPr>
      </w:pPr>
      <w:r w:rsidRPr="00CC7C54">
        <w:rPr>
          <w:rFonts w:ascii="Arial" w:hAnsi="Arial" w:cs="Arial"/>
          <w:b/>
          <w:bCs/>
          <w:sz w:val="22"/>
          <w:szCs w:val="22"/>
        </w:rPr>
        <w:t>6</w:t>
      </w:r>
      <w:r w:rsidRPr="00CC7C5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CC7C54">
        <w:rPr>
          <w:rFonts w:ascii="Arial" w:hAnsi="Arial" w:cs="Arial"/>
          <w:b/>
          <w:bCs/>
          <w:sz w:val="22"/>
          <w:szCs w:val="22"/>
        </w:rPr>
        <w:t>years</w:t>
      </w:r>
      <w:r w:rsidRPr="00CC7C54">
        <w:rPr>
          <w:rFonts w:ascii="Arial" w:hAnsi="Arial" w:cs="Arial"/>
          <w:b/>
          <w:bCs/>
          <w:spacing w:val="1"/>
          <w:sz w:val="22"/>
          <w:szCs w:val="22"/>
        </w:rPr>
        <w:t xml:space="preserve"> of </w:t>
      </w:r>
      <w:r w:rsidRPr="00CC7C54">
        <w:rPr>
          <w:rFonts w:ascii="Arial" w:hAnsi="Arial" w:cs="Arial"/>
          <w:b/>
          <w:bCs/>
          <w:sz w:val="22"/>
          <w:szCs w:val="22"/>
        </w:rPr>
        <w:t>experience as</w:t>
      </w:r>
      <w:r w:rsidRPr="00CC7C54">
        <w:rPr>
          <w:rFonts w:ascii="Arial" w:hAnsi="Arial" w:cs="Arial"/>
          <w:b/>
          <w:bCs/>
          <w:spacing w:val="1"/>
          <w:sz w:val="22"/>
          <w:szCs w:val="22"/>
        </w:rPr>
        <w:t xml:space="preserve"> PL/</w:t>
      </w:r>
      <w:r w:rsidRPr="00CC7C54">
        <w:rPr>
          <w:rFonts w:ascii="Arial" w:hAnsi="Arial" w:cs="Arial"/>
          <w:b/>
          <w:bCs/>
          <w:sz w:val="22"/>
          <w:szCs w:val="22"/>
        </w:rPr>
        <w:t>SQL</w:t>
      </w:r>
      <w:r w:rsidRPr="00CC7C5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CC7C54">
        <w:rPr>
          <w:rFonts w:ascii="Arial" w:hAnsi="Arial" w:cs="Arial"/>
          <w:b/>
          <w:bCs/>
          <w:sz w:val="22"/>
          <w:szCs w:val="22"/>
        </w:rPr>
        <w:t>Developer</w:t>
      </w:r>
      <w:r w:rsidRPr="00822687">
        <w:rPr>
          <w:rFonts w:ascii="Arial" w:hAnsi="Arial" w:cs="Arial"/>
          <w:w w:val="57"/>
          <w:sz w:val="22"/>
          <w:szCs w:val="22"/>
        </w:rPr>
        <w:t>.</w:t>
      </w:r>
      <w:r w:rsidRPr="00822687">
        <w:rPr>
          <w:rFonts w:ascii="Arial" w:hAnsi="Arial" w:cs="Arial"/>
          <w:spacing w:val="9"/>
          <w:sz w:val="22"/>
          <w:szCs w:val="22"/>
        </w:rPr>
        <w:t xml:space="preserve"> Experience in turning design into practice by detailing the needs and process, as to improve, create, automate and managing Schema.</w:t>
      </w:r>
    </w:p>
    <w:p w14:paraId="1CE60F1F" w14:textId="77777777" w:rsidR="00EB4CF8" w:rsidRPr="00822687" w:rsidRDefault="00EB4CF8" w:rsidP="00AA2F13">
      <w:pPr>
        <w:pStyle w:val="BodyText"/>
        <w:shd w:val="clear" w:color="auto" w:fill="FFFFFF" w:themeFill="background1"/>
        <w:ind w:left="105" w:right="249"/>
        <w:jc w:val="both"/>
        <w:rPr>
          <w:rFonts w:ascii="Arial" w:hAnsi="Arial" w:cs="Arial"/>
          <w:sz w:val="22"/>
          <w:szCs w:val="22"/>
        </w:rPr>
      </w:pPr>
    </w:p>
    <w:p w14:paraId="40DED195" w14:textId="77777777" w:rsidR="00EB4CF8" w:rsidRPr="000573C5" w:rsidRDefault="00EB4CF8" w:rsidP="00AA2F13">
      <w:pPr>
        <w:pStyle w:val="Heading1"/>
        <w:shd w:val="clear" w:color="auto" w:fill="FFFFFF" w:themeFill="background1"/>
        <w:ind w:left="105"/>
        <w:rPr>
          <w:rFonts w:ascii="Arial" w:hAnsi="Arial" w:cs="Arial"/>
          <w:b w:val="0"/>
          <w:bCs w:val="0"/>
          <w:sz w:val="24"/>
          <w:szCs w:val="24"/>
          <w:u w:val="single"/>
        </w:rPr>
      </w:pPr>
      <w:r w:rsidRPr="000573C5">
        <w:rPr>
          <w:rFonts w:ascii="Arial" w:hAnsi="Arial" w:cs="Arial"/>
          <w:b w:val="0"/>
          <w:bCs w:val="0"/>
          <w:sz w:val="24"/>
          <w:szCs w:val="24"/>
          <w:u w:val="single"/>
        </w:rPr>
        <w:t>Profile</w:t>
      </w:r>
      <w:r w:rsidRPr="000573C5">
        <w:rPr>
          <w:rFonts w:ascii="Arial" w:hAnsi="Arial" w:cs="Arial"/>
          <w:b w:val="0"/>
          <w:bCs w:val="0"/>
          <w:spacing w:val="-6"/>
          <w:sz w:val="24"/>
          <w:szCs w:val="24"/>
          <w:u w:val="single"/>
        </w:rPr>
        <w:t xml:space="preserve"> </w:t>
      </w:r>
      <w:r w:rsidRPr="000573C5">
        <w:rPr>
          <w:rFonts w:ascii="Arial" w:hAnsi="Arial" w:cs="Arial"/>
          <w:b w:val="0"/>
          <w:bCs w:val="0"/>
          <w:sz w:val="24"/>
          <w:szCs w:val="24"/>
          <w:u w:val="single"/>
        </w:rPr>
        <w:t>Summary</w:t>
      </w:r>
    </w:p>
    <w:p w14:paraId="3F1B193F" w14:textId="77777777" w:rsidR="00EB4CF8" w:rsidRDefault="00EB4CF8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51BD0527" w14:textId="77777777" w:rsidR="00E03F0F" w:rsidRPr="00822687" w:rsidRDefault="00E03F0F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0DA450BE" w14:textId="77777777" w:rsidR="00EB4CF8" w:rsidRPr="00E71B55" w:rsidRDefault="00EB4CF8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pacing w:val="-1"/>
          <w:w w:val="111"/>
          <w:sz w:val="22"/>
          <w:szCs w:val="22"/>
        </w:rPr>
        <w:t>Created Oracle Tables, Views, Constrains, Synonyms, Sequences.</w:t>
      </w:r>
    </w:p>
    <w:p w14:paraId="18BB8460" w14:textId="2C9A58C3" w:rsidR="00E71B55" w:rsidRPr="00822687" w:rsidRDefault="00812B8C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w w:val="111"/>
          <w:sz w:val="22"/>
          <w:szCs w:val="22"/>
        </w:rPr>
        <w:t>Created MS SQL Server Tables, Views, Joins, Sub-Queries.</w:t>
      </w:r>
    </w:p>
    <w:p w14:paraId="73BA4E1B" w14:textId="77777777" w:rsidR="00EB4CF8" w:rsidRPr="00822687" w:rsidRDefault="00EB4CF8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Wrote and tuned complex sub queries, SQL, PL/SQL stored procedures, functions, and triggers.</w:t>
      </w:r>
    </w:p>
    <w:p w14:paraId="4D534DC8" w14:textId="77777777" w:rsidR="00EB4CF8" w:rsidRPr="00822687" w:rsidRDefault="00EB4CF8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Cursor management, Exception handling.</w:t>
      </w:r>
    </w:p>
    <w:p w14:paraId="0FDBC1C2" w14:textId="77777777" w:rsidR="00EB4CF8" w:rsidRPr="00822687" w:rsidRDefault="00EB4CF8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pacing w:val="-1"/>
          <w:w w:val="111"/>
          <w:sz w:val="22"/>
          <w:szCs w:val="22"/>
        </w:rPr>
        <w:t>Ref Cursor, External Tables and Collections.</w:t>
      </w:r>
    </w:p>
    <w:p w14:paraId="7CA4E99E" w14:textId="77777777" w:rsidR="00EB4CF8" w:rsidRPr="00822687" w:rsidRDefault="00EB4CF8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Query Level Performance Tuning with Optimizer Hints, Partitioning Tabled and Indexes.</w:t>
      </w:r>
    </w:p>
    <w:p w14:paraId="5DA350CD" w14:textId="77777777" w:rsidR="00EB4CF8" w:rsidRPr="00822687" w:rsidRDefault="00EB4CF8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w w:val="92"/>
          <w:sz w:val="22"/>
          <w:szCs w:val="22"/>
        </w:rPr>
        <w:t>CLOB, BLOB, Materilized Views, Execute Immediate using Packages and Dynamic SQL.</w:t>
      </w:r>
    </w:p>
    <w:p w14:paraId="5D5FB2CB" w14:textId="77777777" w:rsidR="00EB4CF8" w:rsidRPr="00822687" w:rsidRDefault="00EB4CF8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w w:val="92"/>
          <w:sz w:val="22"/>
          <w:szCs w:val="22"/>
        </w:rPr>
        <w:t>Analysis, Design, Data Modelling (Logical and Physical) and Implementation of business applications using RDBMS.</w:t>
      </w:r>
    </w:p>
    <w:p w14:paraId="3B5B0C49" w14:textId="77777777" w:rsidR="00EB4CF8" w:rsidRPr="00822687" w:rsidRDefault="00EB4CF8" w:rsidP="000F4AAA">
      <w:pPr>
        <w:pStyle w:val="BodyText"/>
        <w:numPr>
          <w:ilvl w:val="0"/>
          <w:numId w:val="1"/>
        </w:numPr>
        <w:shd w:val="clear" w:color="auto" w:fill="FFFFFF" w:themeFill="background1"/>
        <w:spacing w:line="360" w:lineRule="auto"/>
        <w:ind w:right="1026"/>
        <w:jc w:val="both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Tools: TOAD, Oracle SQL Developer and Utilities: UTL FILE, Exp, Imp, and Data Pump.</w:t>
      </w:r>
    </w:p>
    <w:p w14:paraId="2EF30DA2" w14:textId="77777777" w:rsidR="00EB4CF8" w:rsidRPr="00822687" w:rsidRDefault="00EB4CF8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3D5ED3C6" w14:textId="77777777" w:rsidR="00EB4CF8" w:rsidRPr="000573C5" w:rsidRDefault="00EB4CF8" w:rsidP="00AA2F13">
      <w:pPr>
        <w:pStyle w:val="Heading1"/>
        <w:shd w:val="clear" w:color="auto" w:fill="FFFFFF" w:themeFill="background1"/>
        <w:ind w:left="117"/>
        <w:rPr>
          <w:rFonts w:ascii="Arial" w:hAnsi="Arial" w:cs="Arial"/>
          <w:b w:val="0"/>
          <w:bCs w:val="0"/>
          <w:sz w:val="24"/>
          <w:szCs w:val="24"/>
          <w:u w:val="single"/>
        </w:rPr>
      </w:pPr>
      <w:r w:rsidRPr="000573C5">
        <w:rPr>
          <w:rFonts w:ascii="Arial" w:hAnsi="Arial" w:cs="Arial"/>
          <w:b w:val="0"/>
          <w:bCs w:val="0"/>
          <w:sz w:val="24"/>
          <w:szCs w:val="24"/>
          <w:u w:val="single"/>
        </w:rPr>
        <w:t>Education</w:t>
      </w:r>
    </w:p>
    <w:p w14:paraId="719C983A" w14:textId="77777777" w:rsidR="00F64BC4" w:rsidRDefault="00F64BC4" w:rsidP="00F64BC4">
      <w:pPr>
        <w:pStyle w:val="BodyText"/>
        <w:shd w:val="clear" w:color="auto" w:fill="FFFFFF" w:themeFill="background1"/>
        <w:spacing w:line="360" w:lineRule="auto"/>
        <w:ind w:left="451"/>
        <w:rPr>
          <w:rFonts w:ascii="Arial" w:hAnsi="Arial" w:cs="Arial"/>
          <w:spacing w:val="-1"/>
          <w:w w:val="111"/>
          <w:sz w:val="22"/>
          <w:szCs w:val="22"/>
        </w:rPr>
      </w:pPr>
    </w:p>
    <w:p w14:paraId="79EF1730" w14:textId="4E320FFF" w:rsidR="00EB4CF8" w:rsidRPr="00822687" w:rsidRDefault="00EB4CF8" w:rsidP="00F64BC4">
      <w:pPr>
        <w:pStyle w:val="BodyText"/>
        <w:shd w:val="clear" w:color="auto" w:fill="FFFFFF" w:themeFill="background1"/>
        <w:spacing w:line="360" w:lineRule="auto"/>
        <w:ind w:left="451"/>
        <w:rPr>
          <w:rFonts w:ascii="Arial" w:hAnsi="Arial" w:cs="Arial"/>
          <w:spacing w:val="-1"/>
          <w:w w:val="111"/>
          <w:sz w:val="22"/>
          <w:szCs w:val="22"/>
        </w:rPr>
      </w:pPr>
      <w:r w:rsidRPr="00822687">
        <w:rPr>
          <w:rFonts w:ascii="Arial" w:hAnsi="Arial" w:cs="Arial"/>
          <w:spacing w:val="-1"/>
          <w:w w:val="111"/>
          <w:sz w:val="22"/>
          <w:szCs w:val="22"/>
        </w:rPr>
        <w:t>M.Sc. (C.S. &amp; I.T.), 2011</w:t>
      </w:r>
    </w:p>
    <w:p w14:paraId="6459787B" w14:textId="77777777" w:rsidR="00EB4CF8" w:rsidRDefault="00EB4CF8" w:rsidP="00F64BC4">
      <w:pPr>
        <w:pStyle w:val="BodyText"/>
        <w:shd w:val="clear" w:color="auto" w:fill="FFFFFF" w:themeFill="background1"/>
        <w:spacing w:line="360" w:lineRule="auto"/>
        <w:ind w:left="451"/>
        <w:rPr>
          <w:rFonts w:ascii="Arial" w:hAnsi="Arial" w:cs="Arial"/>
          <w:spacing w:val="-1"/>
          <w:w w:val="111"/>
          <w:sz w:val="22"/>
          <w:szCs w:val="22"/>
        </w:rPr>
      </w:pPr>
      <w:r w:rsidRPr="00822687">
        <w:rPr>
          <w:rFonts w:ascii="Arial" w:hAnsi="Arial" w:cs="Arial"/>
          <w:spacing w:val="-1"/>
          <w:w w:val="111"/>
          <w:sz w:val="22"/>
          <w:szCs w:val="22"/>
        </w:rPr>
        <w:t>G.T.N Arts and Science College, Dindigul.</w:t>
      </w:r>
    </w:p>
    <w:p w14:paraId="74BF5DAC" w14:textId="77777777" w:rsidR="00AE51CF" w:rsidRPr="00822687" w:rsidRDefault="00AE51CF" w:rsidP="00F64BC4">
      <w:pPr>
        <w:pStyle w:val="BodyText"/>
        <w:shd w:val="clear" w:color="auto" w:fill="FFFFFF" w:themeFill="background1"/>
        <w:spacing w:line="360" w:lineRule="auto"/>
        <w:ind w:left="451"/>
        <w:rPr>
          <w:rFonts w:ascii="Arial" w:hAnsi="Arial" w:cs="Arial"/>
          <w:spacing w:val="-1"/>
          <w:w w:val="111"/>
          <w:sz w:val="22"/>
          <w:szCs w:val="22"/>
        </w:rPr>
      </w:pPr>
    </w:p>
    <w:p w14:paraId="57700430" w14:textId="77777777" w:rsidR="00EB4CF8" w:rsidRPr="00822687" w:rsidRDefault="00EB4CF8" w:rsidP="00F64BC4">
      <w:pPr>
        <w:pStyle w:val="BodyText"/>
        <w:shd w:val="clear" w:color="auto" w:fill="FFFFFF" w:themeFill="background1"/>
        <w:spacing w:line="360" w:lineRule="auto"/>
        <w:ind w:left="451"/>
        <w:rPr>
          <w:rFonts w:ascii="Arial" w:hAnsi="Arial" w:cs="Arial"/>
          <w:spacing w:val="-1"/>
          <w:w w:val="111"/>
          <w:sz w:val="22"/>
          <w:szCs w:val="22"/>
        </w:rPr>
      </w:pPr>
      <w:r w:rsidRPr="00822687">
        <w:rPr>
          <w:rFonts w:ascii="Arial" w:hAnsi="Arial" w:cs="Arial"/>
          <w:spacing w:val="-1"/>
          <w:w w:val="111"/>
          <w:sz w:val="22"/>
          <w:szCs w:val="22"/>
        </w:rPr>
        <w:t>M.Sc. (Psy.), 2016</w:t>
      </w:r>
    </w:p>
    <w:p w14:paraId="7F5D88CA" w14:textId="77777777" w:rsidR="00EB4CF8" w:rsidRPr="00822687" w:rsidRDefault="00EB4CF8" w:rsidP="00F64BC4">
      <w:pPr>
        <w:pStyle w:val="BodyText"/>
        <w:shd w:val="clear" w:color="auto" w:fill="FFFFFF" w:themeFill="background1"/>
        <w:spacing w:line="360" w:lineRule="auto"/>
        <w:ind w:left="451"/>
        <w:rPr>
          <w:rFonts w:ascii="Arial" w:hAnsi="Arial" w:cs="Arial"/>
          <w:spacing w:val="-1"/>
          <w:w w:val="111"/>
          <w:sz w:val="22"/>
          <w:szCs w:val="22"/>
        </w:rPr>
      </w:pPr>
      <w:r w:rsidRPr="00822687">
        <w:rPr>
          <w:rFonts w:ascii="Arial" w:hAnsi="Arial" w:cs="Arial"/>
          <w:spacing w:val="-1"/>
          <w:w w:val="111"/>
          <w:sz w:val="22"/>
          <w:szCs w:val="22"/>
        </w:rPr>
        <w:t>Madurai Kamaraj University (DDE), Madurai.</w:t>
      </w:r>
    </w:p>
    <w:p w14:paraId="182C6866" w14:textId="77777777" w:rsidR="004E2E66" w:rsidRPr="00822687" w:rsidRDefault="004E2E66" w:rsidP="00F64BC4">
      <w:pPr>
        <w:pStyle w:val="BodyText"/>
        <w:shd w:val="clear" w:color="auto" w:fill="FFFFFF" w:themeFill="background1"/>
        <w:spacing w:line="360" w:lineRule="auto"/>
        <w:ind w:left="451"/>
        <w:rPr>
          <w:rFonts w:ascii="Arial" w:hAnsi="Arial" w:cs="Arial"/>
          <w:sz w:val="22"/>
          <w:szCs w:val="22"/>
        </w:rPr>
      </w:pPr>
    </w:p>
    <w:p w14:paraId="03073C2D" w14:textId="3147743F" w:rsidR="00E03F0F" w:rsidRDefault="002E526A" w:rsidP="00AA2F1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Career </w:t>
      </w:r>
      <w:r w:rsidR="00EB4CF8" w:rsidRPr="000573C5">
        <w:rPr>
          <w:rFonts w:ascii="Arial" w:hAnsi="Arial" w:cs="Arial"/>
          <w:sz w:val="24"/>
          <w:szCs w:val="24"/>
          <w:u w:val="single"/>
        </w:rPr>
        <w:t>Experience</w:t>
      </w:r>
    </w:p>
    <w:p w14:paraId="7C09235D" w14:textId="77777777" w:rsidR="003D0680" w:rsidRPr="002E526A" w:rsidRDefault="003D0680" w:rsidP="00AA2F13">
      <w:pPr>
        <w:rPr>
          <w:rFonts w:ascii="Arial" w:hAnsi="Arial" w:cs="Arial"/>
          <w:sz w:val="24"/>
          <w:szCs w:val="24"/>
          <w:u w:val="single"/>
        </w:rPr>
      </w:pPr>
    </w:p>
    <w:p w14:paraId="2DAC8152" w14:textId="2BE290DB" w:rsidR="00955C62" w:rsidRPr="00374234" w:rsidRDefault="002912A6" w:rsidP="00374234">
      <w:pPr>
        <w:pStyle w:val="BodyText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 xml:space="preserve">Working as Senior Software Engineer from </w:t>
      </w:r>
      <w:r w:rsidR="00374234">
        <w:rPr>
          <w:rFonts w:ascii="Arial" w:hAnsi="Arial" w:cs="Arial"/>
          <w:sz w:val="22"/>
          <w:szCs w:val="22"/>
        </w:rPr>
        <w:t>Oct 2017</w:t>
      </w:r>
      <w:r w:rsidRPr="00822687">
        <w:rPr>
          <w:rFonts w:ascii="Arial" w:hAnsi="Arial" w:cs="Arial"/>
          <w:sz w:val="22"/>
          <w:szCs w:val="22"/>
        </w:rPr>
        <w:t xml:space="preserve"> to present in JVS Future Technologies, Chennai.</w:t>
      </w:r>
      <w:r w:rsidR="00EB4CF8" w:rsidRPr="00374234">
        <w:rPr>
          <w:rFonts w:ascii="Arial" w:hAnsi="Arial" w:cs="Arial"/>
          <w:sz w:val="22"/>
          <w:szCs w:val="22"/>
        </w:rPr>
        <w:t xml:space="preserve"> </w:t>
      </w:r>
    </w:p>
    <w:p w14:paraId="5EEF3134" w14:textId="77777777" w:rsidR="00B5460C" w:rsidRDefault="00B5460C" w:rsidP="00482565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3FBBC84F" w14:textId="77777777" w:rsidR="00B5460C" w:rsidRDefault="00B5460C" w:rsidP="00482565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02123AA7" w14:textId="77777777" w:rsidR="00B5460C" w:rsidRDefault="00B5460C" w:rsidP="00482565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6E89E1D6" w14:textId="77777777" w:rsidR="00B5460C" w:rsidRDefault="00B5460C" w:rsidP="00482565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1B27FD1F" w14:textId="77777777" w:rsidR="00B5460C" w:rsidRDefault="00B5460C" w:rsidP="00482565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1F7558AB" w14:textId="77777777" w:rsidR="00B5460C" w:rsidRDefault="00B5460C" w:rsidP="00482565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2A0829E1" w14:textId="77777777" w:rsidR="00B5460C" w:rsidRPr="00822687" w:rsidRDefault="00B5460C" w:rsidP="00482565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3B122DBF" w14:textId="6B6A02D0" w:rsidR="00E51675" w:rsidRPr="000573C5" w:rsidRDefault="00E51675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u w:val="single"/>
        </w:rPr>
      </w:pPr>
      <w:r w:rsidRPr="000573C5">
        <w:rPr>
          <w:rFonts w:ascii="Arial" w:hAnsi="Arial" w:cs="Arial"/>
          <w:u w:val="single"/>
        </w:rPr>
        <w:t>Project 2</w:t>
      </w:r>
    </w:p>
    <w:p w14:paraId="6D3982BD" w14:textId="77777777" w:rsidR="00B01761" w:rsidRPr="00B01761" w:rsidRDefault="00B01761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  <w:u w:val="single"/>
        </w:rPr>
      </w:pPr>
    </w:p>
    <w:p w14:paraId="6043021A" w14:textId="11E8945B" w:rsidR="00E51675" w:rsidRDefault="00E51675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Client: Sber</w:t>
      </w:r>
      <w:r w:rsidR="00066F49">
        <w:rPr>
          <w:rFonts w:ascii="Arial" w:hAnsi="Arial" w:cs="Arial"/>
          <w:sz w:val="22"/>
          <w:szCs w:val="22"/>
        </w:rPr>
        <w:t>b</w:t>
      </w:r>
      <w:r w:rsidRPr="00822687">
        <w:rPr>
          <w:rFonts w:ascii="Arial" w:hAnsi="Arial" w:cs="Arial"/>
          <w:sz w:val="22"/>
          <w:szCs w:val="22"/>
        </w:rPr>
        <w:t>ank</w:t>
      </w:r>
    </w:p>
    <w:p w14:paraId="6431B05F" w14:textId="77777777" w:rsidR="002E526A" w:rsidRPr="00822687" w:rsidRDefault="002E526A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3D13694F" w14:textId="0139F20C" w:rsidR="00E51675" w:rsidRDefault="00E51675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Duration: Feb 2021 to till date</w:t>
      </w:r>
    </w:p>
    <w:p w14:paraId="4FED14AD" w14:textId="77777777" w:rsidR="00B01761" w:rsidRPr="00822687" w:rsidRDefault="00B01761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6220AC2A" w14:textId="6253F41F" w:rsidR="00E51675" w:rsidRPr="00822687" w:rsidRDefault="00E51675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Role: PL/SQL Developer &amp; Support</w:t>
      </w:r>
    </w:p>
    <w:p w14:paraId="025A98FF" w14:textId="77777777" w:rsidR="00B01761" w:rsidRDefault="00B01761" w:rsidP="00B01761">
      <w:pPr>
        <w:pStyle w:val="BodyText"/>
        <w:shd w:val="clear" w:color="auto" w:fill="FFFFFF" w:themeFill="background1"/>
        <w:ind w:left="720"/>
        <w:rPr>
          <w:rFonts w:ascii="Arial" w:hAnsi="Arial" w:cs="Arial"/>
          <w:sz w:val="22"/>
          <w:szCs w:val="22"/>
        </w:rPr>
      </w:pPr>
    </w:p>
    <w:p w14:paraId="4642D7DF" w14:textId="206FF6C5" w:rsidR="00E51675" w:rsidRPr="00822687" w:rsidRDefault="00C041F6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Implemented PL/SQL packages consisting of procedures and functions.</w:t>
      </w:r>
    </w:p>
    <w:p w14:paraId="7BF0580F" w14:textId="7773B4F0" w:rsidR="00C041F6" w:rsidRPr="00822687" w:rsidRDefault="00C041F6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Performed review of business processes such as Requirement analysis, System design documents, Flows and Test plan preparations.</w:t>
      </w:r>
      <w:r w:rsidR="007F0C53" w:rsidRPr="00822687">
        <w:rPr>
          <w:rFonts w:ascii="Arial" w:hAnsi="Arial" w:cs="Arial"/>
          <w:sz w:val="22"/>
          <w:szCs w:val="22"/>
        </w:rPr>
        <w:tab/>
      </w:r>
    </w:p>
    <w:p w14:paraId="3F27277C" w14:textId="3D09E806" w:rsidR="00C041F6" w:rsidRPr="00822687" w:rsidRDefault="00E873A1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Created Materialized views, Synonyms, Sequences,</w:t>
      </w:r>
      <w:r w:rsidR="00874F02" w:rsidRPr="00822687">
        <w:rPr>
          <w:rFonts w:ascii="Arial" w:hAnsi="Arial" w:cs="Arial"/>
          <w:sz w:val="22"/>
          <w:szCs w:val="22"/>
        </w:rPr>
        <w:t xml:space="preserve"> Triggers,</w:t>
      </w:r>
      <w:r w:rsidRPr="00822687">
        <w:rPr>
          <w:rFonts w:ascii="Arial" w:hAnsi="Arial" w:cs="Arial"/>
          <w:sz w:val="22"/>
          <w:szCs w:val="22"/>
        </w:rPr>
        <w:t xml:space="preserve"> Collections.</w:t>
      </w:r>
    </w:p>
    <w:p w14:paraId="7D572AE1" w14:textId="631812D5" w:rsidR="00E873A1" w:rsidRPr="00822687" w:rsidRDefault="007F0C53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Loading data through SQL Loader and UTL file.</w:t>
      </w:r>
    </w:p>
    <w:p w14:paraId="22CF319C" w14:textId="2BBC5E15" w:rsidR="007F0C53" w:rsidRPr="00822687" w:rsidRDefault="007F0C53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Created indexes for better performance</w:t>
      </w:r>
      <w:r w:rsidR="0088510A" w:rsidRPr="00822687">
        <w:rPr>
          <w:rFonts w:ascii="Arial" w:hAnsi="Arial" w:cs="Arial"/>
          <w:sz w:val="22"/>
          <w:szCs w:val="22"/>
        </w:rPr>
        <w:t>.</w:t>
      </w:r>
    </w:p>
    <w:p w14:paraId="199473C7" w14:textId="7472162E" w:rsidR="007F0C53" w:rsidRPr="00822687" w:rsidRDefault="007F0C53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Wrote PL/SQL code to retrieve data for master detail blocks</w:t>
      </w:r>
      <w:r w:rsidR="0088510A" w:rsidRPr="00822687">
        <w:rPr>
          <w:rFonts w:ascii="Arial" w:hAnsi="Arial" w:cs="Arial"/>
          <w:sz w:val="22"/>
          <w:szCs w:val="22"/>
        </w:rPr>
        <w:t>.</w:t>
      </w:r>
    </w:p>
    <w:p w14:paraId="6958920F" w14:textId="501890AD" w:rsidR="007F0C53" w:rsidRPr="00822687" w:rsidRDefault="0088510A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Involved in PL/SQL code review and modification for the development of new requirements.</w:t>
      </w:r>
    </w:p>
    <w:p w14:paraId="63D0FDC8" w14:textId="34B81C48" w:rsidR="0088510A" w:rsidRPr="00822687" w:rsidRDefault="0088510A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 xml:space="preserve">Wrote complex SQL queries using Joins, Sub-queries and </w:t>
      </w:r>
      <w:r w:rsidR="00D2289C" w:rsidRPr="00822687">
        <w:rPr>
          <w:rFonts w:ascii="Arial" w:hAnsi="Arial" w:cs="Arial"/>
          <w:sz w:val="22"/>
          <w:szCs w:val="22"/>
        </w:rPr>
        <w:t>correlated</w:t>
      </w:r>
      <w:r w:rsidRPr="00822687">
        <w:rPr>
          <w:rFonts w:ascii="Arial" w:hAnsi="Arial" w:cs="Arial"/>
          <w:sz w:val="22"/>
          <w:szCs w:val="22"/>
        </w:rPr>
        <w:t xml:space="preserve"> </w:t>
      </w:r>
      <w:r w:rsidR="00D2289C" w:rsidRPr="00822687">
        <w:rPr>
          <w:rFonts w:ascii="Arial" w:hAnsi="Arial" w:cs="Arial"/>
          <w:sz w:val="22"/>
          <w:szCs w:val="22"/>
        </w:rPr>
        <w:t>s</w:t>
      </w:r>
      <w:r w:rsidRPr="00822687">
        <w:rPr>
          <w:rFonts w:ascii="Arial" w:hAnsi="Arial" w:cs="Arial"/>
          <w:sz w:val="22"/>
          <w:szCs w:val="22"/>
        </w:rPr>
        <w:t>ub-queries.</w:t>
      </w:r>
    </w:p>
    <w:p w14:paraId="29D93F73" w14:textId="5BA513F3" w:rsidR="00D2289C" w:rsidRPr="00822687" w:rsidRDefault="00D2289C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Worked in Cursors, User-defined Object types, Records and Tables.</w:t>
      </w:r>
    </w:p>
    <w:p w14:paraId="501BC841" w14:textId="7E725E8D" w:rsidR="00D2289C" w:rsidRPr="00822687" w:rsidRDefault="00D2289C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Developed procedures for efficient error handling process by capturing errors into user managed tables.</w:t>
      </w:r>
    </w:p>
    <w:p w14:paraId="51B2FC48" w14:textId="4174A069" w:rsidR="00D2289C" w:rsidRPr="00822687" w:rsidRDefault="00D2289C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Used Pragma Autonomous Transaction to avoid mutating problem in database trigger.</w:t>
      </w:r>
    </w:p>
    <w:p w14:paraId="4757413E" w14:textId="77777777" w:rsidR="00A50FFD" w:rsidRPr="00822687" w:rsidRDefault="00A50FFD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7BABE3D5" w14:textId="611FD691" w:rsidR="00A50FFD" w:rsidRPr="000573C5" w:rsidRDefault="00A50FFD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u w:val="single"/>
        </w:rPr>
      </w:pPr>
      <w:r w:rsidRPr="000573C5">
        <w:rPr>
          <w:rFonts w:ascii="Arial" w:hAnsi="Arial" w:cs="Arial"/>
          <w:u w:val="single"/>
        </w:rPr>
        <w:t xml:space="preserve">Project </w:t>
      </w:r>
      <w:r w:rsidR="007B64FD">
        <w:rPr>
          <w:rFonts w:ascii="Arial" w:hAnsi="Arial" w:cs="Arial"/>
          <w:u w:val="single"/>
        </w:rPr>
        <w:t>1</w:t>
      </w:r>
    </w:p>
    <w:p w14:paraId="4DF14950" w14:textId="77777777" w:rsidR="00B01761" w:rsidRDefault="00B01761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0C506AC0" w14:textId="52597BDA" w:rsidR="00A50FFD" w:rsidRDefault="00A50FFD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 xml:space="preserve">Client: </w:t>
      </w:r>
      <w:proofErr w:type="spellStart"/>
      <w:r w:rsidRPr="00822687">
        <w:rPr>
          <w:rFonts w:ascii="Arial" w:hAnsi="Arial" w:cs="Arial"/>
          <w:sz w:val="22"/>
          <w:szCs w:val="22"/>
        </w:rPr>
        <w:t>Nordstorm</w:t>
      </w:r>
      <w:proofErr w:type="spellEnd"/>
    </w:p>
    <w:p w14:paraId="7A599CAB" w14:textId="77777777" w:rsidR="00AD0A81" w:rsidRPr="00822687" w:rsidRDefault="00AD0A81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041C11B5" w14:textId="513DDA16" w:rsidR="00A50FFD" w:rsidRPr="00822687" w:rsidRDefault="00A50FFD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 xml:space="preserve">Duration: </w:t>
      </w:r>
      <w:r w:rsidR="00182A8E">
        <w:rPr>
          <w:rFonts w:ascii="Arial" w:hAnsi="Arial" w:cs="Arial"/>
          <w:sz w:val="22"/>
          <w:szCs w:val="22"/>
        </w:rPr>
        <w:t>Oct</w:t>
      </w:r>
      <w:r w:rsidRPr="00822687">
        <w:rPr>
          <w:rFonts w:ascii="Arial" w:hAnsi="Arial" w:cs="Arial"/>
          <w:sz w:val="22"/>
          <w:szCs w:val="22"/>
        </w:rPr>
        <w:t xml:space="preserve"> 201</w:t>
      </w:r>
      <w:r w:rsidR="00182A8E">
        <w:rPr>
          <w:rFonts w:ascii="Arial" w:hAnsi="Arial" w:cs="Arial"/>
          <w:sz w:val="22"/>
          <w:szCs w:val="22"/>
        </w:rPr>
        <w:t>7</w:t>
      </w:r>
      <w:r w:rsidRPr="00822687">
        <w:rPr>
          <w:rFonts w:ascii="Arial" w:hAnsi="Arial" w:cs="Arial"/>
          <w:sz w:val="22"/>
          <w:szCs w:val="22"/>
        </w:rPr>
        <w:t xml:space="preserve"> to Jan 2021</w:t>
      </w:r>
    </w:p>
    <w:p w14:paraId="717585E3" w14:textId="77777777" w:rsidR="00B01761" w:rsidRDefault="00B01761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2BABDF8D" w14:textId="3C966A37" w:rsidR="00A50FFD" w:rsidRDefault="00A50FFD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Role: PL/SQL Support</w:t>
      </w:r>
      <w:r w:rsidR="00810FA5" w:rsidRPr="00822687">
        <w:rPr>
          <w:rFonts w:ascii="Arial" w:hAnsi="Arial" w:cs="Arial"/>
          <w:sz w:val="22"/>
          <w:szCs w:val="22"/>
        </w:rPr>
        <w:t xml:space="preserve"> &amp; Developer</w:t>
      </w:r>
    </w:p>
    <w:p w14:paraId="063E55D8" w14:textId="77777777" w:rsidR="00B01761" w:rsidRPr="00822687" w:rsidRDefault="00B01761" w:rsidP="00AA2F13">
      <w:pPr>
        <w:pStyle w:val="BodyText"/>
        <w:shd w:val="clear" w:color="auto" w:fill="FFFFFF" w:themeFill="background1"/>
        <w:ind w:left="0"/>
        <w:rPr>
          <w:rFonts w:ascii="Arial" w:hAnsi="Arial" w:cs="Arial"/>
          <w:sz w:val="22"/>
          <w:szCs w:val="22"/>
        </w:rPr>
      </w:pPr>
    </w:p>
    <w:p w14:paraId="0302B6B3" w14:textId="7D30C816" w:rsidR="00810FA5" w:rsidRPr="00822687" w:rsidRDefault="00810FA5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Created indexes on the tables for faster retrieval of data to enhance database performance.</w:t>
      </w:r>
    </w:p>
    <w:p w14:paraId="087C0209" w14:textId="332713D6" w:rsidR="00810FA5" w:rsidRPr="00822687" w:rsidRDefault="00810FA5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Created Tables, Views, Constraints, Joins, Sub-queries.</w:t>
      </w:r>
    </w:p>
    <w:p w14:paraId="644AFC51" w14:textId="6489DAED" w:rsidR="00810FA5" w:rsidRPr="00822687" w:rsidRDefault="00810FA5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Developed materialized views for data replication in distributed environments.</w:t>
      </w:r>
    </w:p>
    <w:p w14:paraId="0A7045CE" w14:textId="3F32C8D6" w:rsidR="00810FA5" w:rsidRPr="00822687" w:rsidRDefault="00810FA5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Responsible for tracking trouble tickets and resolution of escalated incidents.</w:t>
      </w:r>
    </w:p>
    <w:p w14:paraId="7B675B14" w14:textId="4D58F6A1" w:rsidR="00810FA5" w:rsidRPr="00822687" w:rsidRDefault="00810FA5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 xml:space="preserve">Wrote heavy </w:t>
      </w:r>
      <w:r w:rsidR="00796697" w:rsidRPr="00822687">
        <w:rPr>
          <w:rFonts w:ascii="Arial" w:hAnsi="Arial" w:cs="Arial"/>
          <w:sz w:val="22"/>
          <w:szCs w:val="22"/>
        </w:rPr>
        <w:t>stored procedures using dynamic SQL to populate data into temp-tables from fact and dimensional tables for reporting purpose.</w:t>
      </w:r>
    </w:p>
    <w:p w14:paraId="66CAE3CE" w14:textId="00204A51" w:rsidR="00796697" w:rsidRPr="00822687" w:rsidRDefault="00796697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Tuned SQL queries to improve response time and performance.</w:t>
      </w:r>
    </w:p>
    <w:p w14:paraId="4937649E" w14:textId="297D1D15" w:rsidR="00796697" w:rsidRPr="00822687" w:rsidRDefault="00796697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Debugged various defects related to implementation of business logic.</w:t>
      </w:r>
    </w:p>
    <w:p w14:paraId="03C2E7B9" w14:textId="262C927B" w:rsidR="00796697" w:rsidRPr="00822687" w:rsidRDefault="00796697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Created database tables and wrote database triggers applicable to business rules.</w:t>
      </w:r>
    </w:p>
    <w:p w14:paraId="6AF582DF" w14:textId="02DAB1CE" w:rsidR="00796697" w:rsidRDefault="00796697" w:rsidP="000F4AAA">
      <w:pPr>
        <w:pStyle w:val="BodyText"/>
        <w:numPr>
          <w:ilvl w:val="0"/>
          <w:numId w:val="3"/>
        </w:num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Provided L2/L3 application support for DCLM applications.</w:t>
      </w:r>
    </w:p>
    <w:p w14:paraId="10927221" w14:textId="77777777" w:rsidR="003B5E12" w:rsidRPr="00822687" w:rsidRDefault="003B5E12" w:rsidP="003B5E12">
      <w:pPr>
        <w:pStyle w:val="BodyText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Interacted with clients in remote locations to verify customer requirements</w:t>
      </w:r>
    </w:p>
    <w:p w14:paraId="5D310DD0" w14:textId="77777777" w:rsidR="003B5E12" w:rsidRPr="00822687" w:rsidRDefault="003B5E12" w:rsidP="003B5E12">
      <w:pPr>
        <w:pStyle w:val="BodyText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Involved in full development cycle of Planning, Analysis, Design, Development, Testing and Implementation.</w:t>
      </w:r>
    </w:p>
    <w:p w14:paraId="150683A2" w14:textId="4471BB39" w:rsidR="00003516" w:rsidRPr="003B5E12" w:rsidRDefault="003B5E12" w:rsidP="003B5E12">
      <w:pPr>
        <w:pStyle w:val="BodyText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sz w:val="22"/>
          <w:szCs w:val="22"/>
        </w:rPr>
      </w:pPr>
      <w:r w:rsidRPr="00822687">
        <w:rPr>
          <w:rFonts w:ascii="Arial" w:hAnsi="Arial" w:cs="Arial"/>
          <w:sz w:val="22"/>
          <w:szCs w:val="22"/>
        </w:rPr>
        <w:t>Given production support for 24x7.</w:t>
      </w:r>
    </w:p>
    <w:sectPr w:rsidR="00003516" w:rsidRPr="003B5E12" w:rsidSect="00665FC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31D"/>
    <w:multiLevelType w:val="hybridMultilevel"/>
    <w:tmpl w:val="30B288B0"/>
    <w:lvl w:ilvl="0" w:tplc="4009000B">
      <w:start w:val="1"/>
      <w:numFmt w:val="bullet"/>
      <w:lvlText w:val="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138B7AD5"/>
    <w:multiLevelType w:val="hybridMultilevel"/>
    <w:tmpl w:val="06541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7FED"/>
    <w:multiLevelType w:val="hybridMultilevel"/>
    <w:tmpl w:val="12AA6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8322B"/>
    <w:multiLevelType w:val="hybridMultilevel"/>
    <w:tmpl w:val="D4D8DA9C"/>
    <w:lvl w:ilvl="0" w:tplc="40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112894235">
    <w:abstractNumId w:val="3"/>
  </w:num>
  <w:num w:numId="2" w16cid:durableId="235436014">
    <w:abstractNumId w:val="0"/>
  </w:num>
  <w:num w:numId="3" w16cid:durableId="1543010827">
    <w:abstractNumId w:val="2"/>
  </w:num>
  <w:num w:numId="4" w16cid:durableId="212071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F8"/>
    <w:rsid w:val="00003516"/>
    <w:rsid w:val="000036C0"/>
    <w:rsid w:val="00012490"/>
    <w:rsid w:val="0001255D"/>
    <w:rsid w:val="00032908"/>
    <w:rsid w:val="000573C5"/>
    <w:rsid w:val="00066F49"/>
    <w:rsid w:val="000902CE"/>
    <w:rsid w:val="000C5468"/>
    <w:rsid w:val="000F13A5"/>
    <w:rsid w:val="000F4AAA"/>
    <w:rsid w:val="001038AC"/>
    <w:rsid w:val="00126BE4"/>
    <w:rsid w:val="001640B9"/>
    <w:rsid w:val="00182A8E"/>
    <w:rsid w:val="001E4954"/>
    <w:rsid w:val="002912A6"/>
    <w:rsid w:val="002E526A"/>
    <w:rsid w:val="002F4382"/>
    <w:rsid w:val="002F5BDF"/>
    <w:rsid w:val="0030009A"/>
    <w:rsid w:val="00312EAD"/>
    <w:rsid w:val="00374234"/>
    <w:rsid w:val="00392A20"/>
    <w:rsid w:val="003A4095"/>
    <w:rsid w:val="003B5E12"/>
    <w:rsid w:val="003D0680"/>
    <w:rsid w:val="00410A00"/>
    <w:rsid w:val="00412B95"/>
    <w:rsid w:val="00415DC3"/>
    <w:rsid w:val="00420346"/>
    <w:rsid w:val="00482565"/>
    <w:rsid w:val="004E2E66"/>
    <w:rsid w:val="005314AE"/>
    <w:rsid w:val="005D23C2"/>
    <w:rsid w:val="00601627"/>
    <w:rsid w:val="006311D1"/>
    <w:rsid w:val="00651F32"/>
    <w:rsid w:val="006613D1"/>
    <w:rsid w:val="00665FC0"/>
    <w:rsid w:val="00684F9C"/>
    <w:rsid w:val="006D7E89"/>
    <w:rsid w:val="007441A7"/>
    <w:rsid w:val="00774EE5"/>
    <w:rsid w:val="00796697"/>
    <w:rsid w:val="007B64FD"/>
    <w:rsid w:val="007F0C53"/>
    <w:rsid w:val="00810FA5"/>
    <w:rsid w:val="00812B8C"/>
    <w:rsid w:val="00822687"/>
    <w:rsid w:val="00874F02"/>
    <w:rsid w:val="0088510A"/>
    <w:rsid w:val="008A14CC"/>
    <w:rsid w:val="008D21F2"/>
    <w:rsid w:val="00951051"/>
    <w:rsid w:val="00955C62"/>
    <w:rsid w:val="00980E7E"/>
    <w:rsid w:val="009F1460"/>
    <w:rsid w:val="00A50FFD"/>
    <w:rsid w:val="00A64110"/>
    <w:rsid w:val="00AA2F13"/>
    <w:rsid w:val="00AA4857"/>
    <w:rsid w:val="00AD0A81"/>
    <w:rsid w:val="00AE51CF"/>
    <w:rsid w:val="00B01761"/>
    <w:rsid w:val="00B25A87"/>
    <w:rsid w:val="00B3783B"/>
    <w:rsid w:val="00B45188"/>
    <w:rsid w:val="00B5460C"/>
    <w:rsid w:val="00B93F29"/>
    <w:rsid w:val="00BA0DE4"/>
    <w:rsid w:val="00BC356F"/>
    <w:rsid w:val="00BD4B58"/>
    <w:rsid w:val="00C041F6"/>
    <w:rsid w:val="00C2277D"/>
    <w:rsid w:val="00C70700"/>
    <w:rsid w:val="00CC7C54"/>
    <w:rsid w:val="00CE406A"/>
    <w:rsid w:val="00D2289C"/>
    <w:rsid w:val="00E03F0F"/>
    <w:rsid w:val="00E43D8A"/>
    <w:rsid w:val="00E51675"/>
    <w:rsid w:val="00E71B55"/>
    <w:rsid w:val="00E873A1"/>
    <w:rsid w:val="00EB4CF8"/>
    <w:rsid w:val="00ED4122"/>
    <w:rsid w:val="00EF22EA"/>
    <w:rsid w:val="00F10707"/>
    <w:rsid w:val="00F228B8"/>
    <w:rsid w:val="00F42758"/>
    <w:rsid w:val="00F64BC4"/>
    <w:rsid w:val="00F82144"/>
    <w:rsid w:val="00FA2C30"/>
    <w:rsid w:val="00F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0D68"/>
  <w15:chartTrackingRefBased/>
  <w15:docId w15:val="{0ED8506D-D29A-4BA5-B804-C4FB650C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CF8"/>
    <w:pPr>
      <w:widowControl w:val="0"/>
      <w:autoSpaceDE w:val="0"/>
      <w:autoSpaceDN w:val="0"/>
      <w:spacing w:after="0" w:line="240" w:lineRule="auto"/>
      <w:ind w:left="728"/>
      <w:outlineLvl w:val="0"/>
    </w:pPr>
    <w:rPr>
      <w:rFonts w:ascii="Tahoma" w:eastAsia="Tahoma" w:hAnsi="Tahoma" w:cs="Tahoma"/>
      <w:b/>
      <w:bCs/>
      <w:kern w:val="0"/>
      <w:sz w:val="30"/>
      <w:szCs w:val="3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4CF8"/>
    <w:pPr>
      <w:widowControl w:val="0"/>
      <w:autoSpaceDE w:val="0"/>
      <w:autoSpaceDN w:val="0"/>
      <w:spacing w:before="100" w:after="0" w:line="240" w:lineRule="auto"/>
      <w:ind w:left="1091" w:right="14"/>
      <w:jc w:val="center"/>
    </w:pPr>
    <w:rPr>
      <w:rFonts w:ascii="Tahoma" w:eastAsia="Tahoma" w:hAnsi="Tahoma" w:cs="Tahoma"/>
      <w:b/>
      <w:bCs/>
      <w:kern w:val="0"/>
      <w:sz w:val="62"/>
      <w:szCs w:val="6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B4CF8"/>
    <w:rPr>
      <w:rFonts w:ascii="Tahoma" w:eastAsia="Tahoma" w:hAnsi="Tahoma" w:cs="Tahoma"/>
      <w:b/>
      <w:bCs/>
      <w:kern w:val="0"/>
      <w:sz w:val="62"/>
      <w:szCs w:val="6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B4CF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CF8"/>
    <w:rPr>
      <w:rFonts w:ascii="Tahoma" w:eastAsia="Tahoma" w:hAnsi="Tahoma" w:cs="Tahoma"/>
      <w:b/>
      <w:bCs/>
      <w:kern w:val="0"/>
      <w:sz w:val="30"/>
      <w:szCs w:val="3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B4CF8"/>
    <w:pPr>
      <w:widowControl w:val="0"/>
      <w:autoSpaceDE w:val="0"/>
      <w:autoSpaceDN w:val="0"/>
      <w:spacing w:after="0" w:line="240" w:lineRule="auto"/>
      <w:ind w:left="1647"/>
    </w:pPr>
    <w:rPr>
      <w:rFonts w:ascii="Lucida Sans Unicode" w:eastAsia="Lucida Sans Unicode" w:hAnsi="Lucida Sans Unicode" w:cs="Lucida Sans Unicode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B4CF8"/>
    <w:rPr>
      <w:rFonts w:ascii="Lucida Sans Unicode" w:eastAsia="Lucida Sans Unicode" w:hAnsi="Lucida Sans Unicode" w:cs="Lucida Sans Unicode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vethitha3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 Kavi</dc:creator>
  <cp:keywords/>
  <dc:description/>
  <cp:lastModifiedBy>Nivethitha Kavi</cp:lastModifiedBy>
  <cp:revision>191</cp:revision>
  <dcterms:created xsi:type="dcterms:W3CDTF">2023-09-08T06:50:00Z</dcterms:created>
  <dcterms:modified xsi:type="dcterms:W3CDTF">2023-09-08T14:25:00Z</dcterms:modified>
</cp:coreProperties>
</file>