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DD" w:rsidRPr="00785539" w:rsidRDefault="0038391E" w:rsidP="00762291">
      <w:pPr>
        <w:pStyle w:val="Title"/>
        <w:ind w:left="2880" w:firstLine="720"/>
        <w:rPr>
          <w:sz w:val="28"/>
          <w:szCs w:val="28"/>
        </w:rPr>
      </w:pPr>
      <w:r w:rsidRPr="00785539">
        <w:rPr>
          <w:sz w:val="28"/>
          <w:szCs w:val="28"/>
        </w:rPr>
        <w:t>Resume</w:t>
      </w:r>
    </w:p>
    <w:p w:rsidR="00F109DD" w:rsidRDefault="00F109DD">
      <w:pPr>
        <w:pStyle w:val="BodyText"/>
        <w:rPr>
          <w:rFonts w:ascii="Arial"/>
          <w:b/>
          <w:sz w:val="20"/>
        </w:rPr>
      </w:pPr>
    </w:p>
    <w:p w:rsidR="00716DA7" w:rsidRDefault="00716DA7">
      <w:pPr>
        <w:pStyle w:val="BodyText"/>
        <w:rPr>
          <w:rFonts w:ascii="Arial"/>
          <w:b/>
          <w:sz w:val="20"/>
        </w:rPr>
      </w:pPr>
    </w:p>
    <w:p w:rsidR="00F109DD" w:rsidRDefault="002E71B4" w:rsidP="002E71B4">
      <w:pPr>
        <w:pStyle w:val="Heading1"/>
        <w:spacing w:before="93"/>
        <w:ind w:left="0"/>
      </w:pPr>
      <w:r>
        <w:rPr>
          <w:rFonts w:eastAsia="Arial MT" w:hAnsi="Arial MT" w:cs="Arial MT"/>
          <w:bCs w:val="0"/>
          <w:sz w:val="27"/>
        </w:rPr>
        <w:t xml:space="preserve"> </w:t>
      </w:r>
      <w:r w:rsidR="0038391E">
        <w:t>Ms.</w:t>
      </w:r>
      <w:r w:rsidR="0038391E">
        <w:rPr>
          <w:spacing w:val="-5"/>
        </w:rPr>
        <w:t xml:space="preserve"> </w:t>
      </w:r>
      <w:r w:rsidR="0038391E">
        <w:t>Pratiksha Gaikwad</w:t>
      </w:r>
    </w:p>
    <w:p w:rsidR="00F109DD" w:rsidRDefault="0038391E">
      <w:pPr>
        <w:pStyle w:val="BodyText"/>
        <w:spacing w:before="177"/>
        <w:ind w:left="100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7741988964</w:t>
      </w:r>
    </w:p>
    <w:p w:rsidR="00F109DD" w:rsidRDefault="0038391E">
      <w:pPr>
        <w:pStyle w:val="BodyText"/>
        <w:spacing w:before="182"/>
        <w:ind w:left="100"/>
      </w:pPr>
      <w:r>
        <w:t>Email</w:t>
      </w:r>
      <w:r>
        <w:rPr>
          <w:spacing w:val="-6"/>
        </w:rPr>
        <w:t xml:space="preserve"> </w:t>
      </w:r>
      <w:r>
        <w:t>ID:</w:t>
      </w:r>
      <w:r>
        <w:rPr>
          <w:spacing w:val="-6"/>
        </w:rPr>
        <w:t xml:space="preserve"> </w:t>
      </w:r>
      <w:hyperlink r:id="rId8">
        <w:r>
          <w:rPr>
            <w:color w:val="0462C1"/>
            <w:u w:val="single" w:color="0462C1"/>
          </w:rPr>
          <w:t>pratikshag352@gmail.com</w:t>
        </w:r>
      </w:hyperlink>
    </w:p>
    <w:p w:rsidR="00F109DD" w:rsidRDefault="00F109DD">
      <w:pPr>
        <w:pStyle w:val="BodyText"/>
        <w:rPr>
          <w:sz w:val="20"/>
        </w:rPr>
      </w:pPr>
    </w:p>
    <w:p w:rsidR="00F109DD" w:rsidRDefault="00785539" w:rsidP="00785539">
      <w:pPr>
        <w:pStyle w:val="Heading1"/>
        <w:spacing w:before="93"/>
        <w:ind w:left="0"/>
      </w:pPr>
      <w:r>
        <w:rPr>
          <w:rFonts w:ascii="Arial MT" w:eastAsia="Arial MT" w:hAnsi="Arial MT" w:cs="Arial MT"/>
          <w:b w:val="0"/>
          <w:bCs w:val="0"/>
          <w:sz w:val="25"/>
        </w:rPr>
        <w:t xml:space="preserve"> </w:t>
      </w:r>
      <w:r w:rsidR="0038391E">
        <w:t>Career</w:t>
      </w:r>
      <w:r w:rsidR="0038391E">
        <w:rPr>
          <w:spacing w:val="-5"/>
        </w:rPr>
        <w:t xml:space="preserve"> </w:t>
      </w:r>
      <w:r w:rsidR="0038391E">
        <w:t>Objective:</w:t>
      </w:r>
    </w:p>
    <w:p w:rsidR="00F109DD" w:rsidRDefault="0038391E">
      <w:pPr>
        <w:pStyle w:val="BodyText"/>
        <w:spacing w:before="182" w:line="256" w:lineRule="auto"/>
        <w:ind w:left="100" w:right="104"/>
      </w:pPr>
      <w:r>
        <w:t>Enhance my skills, knowledge and work in an organization with accountability, responsibility and</w:t>
      </w:r>
      <w:r>
        <w:rPr>
          <w:spacing w:val="-59"/>
        </w:rPr>
        <w:t xml:space="preserve"> </w:t>
      </w:r>
      <w:r>
        <w:t>commitment.</w:t>
      </w:r>
    </w:p>
    <w:p w:rsidR="00F109DD" w:rsidRDefault="00F109DD">
      <w:pPr>
        <w:pStyle w:val="BodyText"/>
        <w:rPr>
          <w:sz w:val="24"/>
        </w:rPr>
      </w:pPr>
    </w:p>
    <w:p w:rsidR="00F109DD" w:rsidRDefault="00785539" w:rsidP="00785539">
      <w:pPr>
        <w:pStyle w:val="Heading1"/>
        <w:ind w:left="0"/>
      </w:pPr>
      <w:r>
        <w:rPr>
          <w:rFonts w:ascii="Arial MT" w:eastAsia="Arial MT" w:hAnsi="Arial MT" w:cs="Arial MT"/>
          <w:b w:val="0"/>
          <w:bCs w:val="0"/>
          <w:sz w:val="28"/>
        </w:rPr>
        <w:t xml:space="preserve"> </w:t>
      </w:r>
      <w:r w:rsidR="0038391E">
        <w:t>Experience:</w:t>
      </w:r>
    </w:p>
    <w:p w:rsidR="00F109DD" w:rsidRDefault="00F109DD" w:rsidP="00B4680B">
      <w:pPr>
        <w:tabs>
          <w:tab w:val="left" w:pos="346"/>
        </w:tabs>
        <w:spacing w:line="412" w:lineRule="auto"/>
        <w:ind w:right="2670"/>
      </w:pPr>
    </w:p>
    <w:p w:rsidR="00F109DD" w:rsidRDefault="0038391E" w:rsidP="00716DA7">
      <w:pPr>
        <w:pStyle w:val="ListParagraph"/>
        <w:numPr>
          <w:ilvl w:val="0"/>
          <w:numId w:val="1"/>
        </w:numPr>
        <w:tabs>
          <w:tab w:val="left" w:pos="346"/>
        </w:tabs>
        <w:ind w:left="100" w:right="2670" w:firstLine="0"/>
      </w:pPr>
      <w:r>
        <w:t>Z</w:t>
      </w:r>
      <w:r>
        <w:t xml:space="preserve">ilaa Global Solutions Pvt Ltd - </w:t>
      </w:r>
      <w:r w:rsidR="002E71B4">
        <w:t>Research</w:t>
      </w:r>
      <w:r>
        <w:t xml:space="preserve"> Analyst</w:t>
      </w:r>
    </w:p>
    <w:p w:rsidR="00F109DD" w:rsidRDefault="0038391E" w:rsidP="00716DA7">
      <w:pPr>
        <w:pStyle w:val="ListParagraph"/>
        <w:tabs>
          <w:tab w:val="left" w:pos="346"/>
        </w:tabs>
        <w:ind w:right="2670" w:firstLine="0"/>
      </w:pPr>
      <w:r>
        <w:tab/>
        <w:t>04/02/2021</w:t>
      </w:r>
      <w:r w:rsidR="00B4680B">
        <w:t xml:space="preserve"> </w:t>
      </w:r>
      <w:r>
        <w:t>-</w:t>
      </w:r>
      <w:r w:rsidR="00B4680B">
        <w:t xml:space="preserve"> </w:t>
      </w:r>
      <w:r w:rsidR="005A58B5">
        <w:t>29</w:t>
      </w:r>
      <w:r>
        <w:t>/06/2021</w:t>
      </w:r>
    </w:p>
    <w:p w:rsidR="00716DA7" w:rsidRDefault="00716DA7" w:rsidP="00716DA7">
      <w:pPr>
        <w:pStyle w:val="ListParagraph"/>
        <w:tabs>
          <w:tab w:val="left" w:pos="346"/>
        </w:tabs>
        <w:ind w:right="2670" w:firstLine="0"/>
      </w:pPr>
      <w:bookmarkStart w:id="0" w:name="_GoBack"/>
      <w:bookmarkEnd w:id="0"/>
    </w:p>
    <w:p w:rsidR="00F109DD" w:rsidRDefault="0038391E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>Contact Discovery.</w:t>
      </w:r>
    </w:p>
    <w:p w:rsidR="00F109DD" w:rsidRDefault="0038391E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 xml:space="preserve">Contact Discovery through </w:t>
      </w:r>
      <w:r>
        <w:t>Professional networking using online research tools (LinkedIn, Zoom Info, and Bloomberg, Hoovers etc.) to retrieve contact information of prospects.</w:t>
      </w:r>
    </w:p>
    <w:p w:rsidR="00B4680B" w:rsidRDefault="00B4680B" w:rsidP="00B4680B">
      <w:pPr>
        <w:pStyle w:val="ulli"/>
        <w:spacing w:line="300" w:lineRule="atLeast"/>
      </w:pPr>
    </w:p>
    <w:p w:rsidR="00B4680B" w:rsidRDefault="00B4680B" w:rsidP="00B4680B">
      <w:pPr>
        <w:pStyle w:val="ulli"/>
        <w:numPr>
          <w:ilvl w:val="0"/>
          <w:numId w:val="1"/>
        </w:numPr>
        <w:spacing w:line="300" w:lineRule="atLeast"/>
      </w:pPr>
      <w:r>
        <w:t>Demand Circle ITES Pvt. Ltd.</w:t>
      </w:r>
      <w:r w:rsidR="002E71B4">
        <w:t xml:space="preserve"> – Senior Research Analyst</w:t>
      </w:r>
    </w:p>
    <w:p w:rsidR="00B4680B" w:rsidRDefault="00B4680B" w:rsidP="00716DA7">
      <w:pPr>
        <w:pStyle w:val="ulli"/>
        <w:ind w:left="345"/>
      </w:pPr>
      <w:r>
        <w:t>01/07/2021 – 30/04/2022</w:t>
      </w:r>
    </w:p>
    <w:p w:rsidR="002A4F49" w:rsidRDefault="002A4F49" w:rsidP="00716DA7">
      <w:pPr>
        <w:pStyle w:val="ulli"/>
        <w:ind w:left="345"/>
      </w:pPr>
    </w:p>
    <w:p w:rsidR="002A4F49" w:rsidRDefault="002A4F49" w:rsidP="00716DA7">
      <w:pPr>
        <w:pStyle w:val="ulli"/>
        <w:numPr>
          <w:ilvl w:val="0"/>
          <w:numId w:val="2"/>
        </w:numPr>
        <w:ind w:left="640" w:hanging="270"/>
      </w:pPr>
      <w:r>
        <w:t>Contact Discovery.</w:t>
      </w:r>
    </w:p>
    <w:p w:rsidR="002A4F49" w:rsidRDefault="002A4F49" w:rsidP="002A4F49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>Contact Discovery through Professional networking using online research tools (LinkedIn, Zoom Info, and Bloomberg, Hoovers etc.) to retrieve contact information of prospects.</w:t>
      </w:r>
    </w:p>
    <w:p w:rsidR="002A4F49" w:rsidRDefault="002A4F49" w:rsidP="002A4F49">
      <w:pPr>
        <w:pStyle w:val="ulli"/>
        <w:spacing w:line="300" w:lineRule="atLeast"/>
      </w:pPr>
    </w:p>
    <w:p w:rsidR="002A4F49" w:rsidRDefault="002A4F49" w:rsidP="002A4F49">
      <w:pPr>
        <w:pStyle w:val="ulli"/>
        <w:numPr>
          <w:ilvl w:val="0"/>
          <w:numId w:val="1"/>
        </w:numPr>
        <w:spacing w:line="300" w:lineRule="atLeast"/>
      </w:pPr>
      <w:r>
        <w:t>Demand Circle ITES Pvt. Ltd. – Quality Analyst</w:t>
      </w:r>
    </w:p>
    <w:p w:rsidR="002A4F49" w:rsidRDefault="002A4F49" w:rsidP="002A4F49">
      <w:pPr>
        <w:pStyle w:val="ulli"/>
        <w:spacing w:line="300" w:lineRule="atLeast"/>
        <w:ind w:left="345"/>
      </w:pPr>
      <w:r>
        <w:t>02/05/2022 – 30/06/2022</w:t>
      </w:r>
    </w:p>
    <w:p w:rsidR="002E71B4" w:rsidRDefault="002E71B4" w:rsidP="002A4F49">
      <w:pPr>
        <w:pStyle w:val="ulli"/>
        <w:spacing w:line="300" w:lineRule="atLeast"/>
        <w:ind w:left="345"/>
      </w:pPr>
    </w:p>
    <w:p w:rsidR="002E71B4" w:rsidRDefault="002E71B4" w:rsidP="00E52BB2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 xml:space="preserve">Responsible for preparing and maintaining Daily/ Weekly/ Monthly reports. </w:t>
      </w:r>
    </w:p>
    <w:p w:rsidR="002E71B4" w:rsidRDefault="002E71B4" w:rsidP="00E52BB2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>Preparing and publishing deliveries to client for campaign after the quality audit.</w:t>
      </w:r>
    </w:p>
    <w:p w:rsidR="002E71B4" w:rsidRDefault="002E71B4" w:rsidP="00E52BB2">
      <w:pPr>
        <w:pStyle w:val="ulli"/>
        <w:numPr>
          <w:ilvl w:val="0"/>
          <w:numId w:val="2"/>
        </w:numPr>
        <w:spacing w:line="300" w:lineRule="atLeast"/>
        <w:ind w:left="640" w:hanging="270"/>
      </w:pPr>
      <w:r>
        <w:t xml:space="preserve">Quality Assurance * Quality Control * Quality Audit * Total Quality Management * Data Quality Control * Data Quality Management * Data Management * Data Collection * Online Research * Data Analysis * Web scrapping </w:t>
      </w:r>
      <w:r w:rsidR="00E52BB2">
        <w:t>* Microsoft</w:t>
      </w:r>
      <w:r>
        <w:t xml:space="preserve"> Excel</w:t>
      </w:r>
    </w:p>
    <w:p w:rsidR="002A4F49" w:rsidRDefault="002A4F49" w:rsidP="002A4F49">
      <w:pPr>
        <w:pStyle w:val="ulli"/>
        <w:spacing w:line="300" w:lineRule="atLeast"/>
        <w:ind w:left="345"/>
      </w:pPr>
    </w:p>
    <w:p w:rsidR="00F109DD" w:rsidRDefault="00D92A92" w:rsidP="00D92A92">
      <w:pPr>
        <w:pStyle w:val="Heading1"/>
        <w:spacing w:before="155"/>
        <w:ind w:left="0"/>
      </w:pPr>
      <w:r>
        <w:rPr>
          <w:rFonts w:ascii="Arial MT" w:eastAsia="Arial MT" w:hAnsi="Arial MT" w:cs="Arial MT"/>
          <w:b w:val="0"/>
          <w:bCs w:val="0"/>
        </w:rPr>
        <w:t xml:space="preserve"> </w:t>
      </w:r>
      <w:r w:rsidR="0038391E">
        <w:t>Qualification:</w:t>
      </w:r>
    </w:p>
    <w:p w:rsidR="00F109DD" w:rsidRDefault="00F109DD">
      <w:pPr>
        <w:pStyle w:val="BodyText"/>
        <w:spacing w:before="5"/>
        <w:rPr>
          <w:rFonts w:ascii="Arial"/>
          <w:b/>
          <w:sz w:val="15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3512"/>
        <w:gridCol w:w="3661"/>
        <w:gridCol w:w="1625"/>
      </w:tblGrid>
      <w:tr w:rsidR="00F109DD" w:rsidTr="002A4F49">
        <w:trPr>
          <w:trHeight w:val="505"/>
        </w:trPr>
        <w:tc>
          <w:tcPr>
            <w:tcW w:w="413" w:type="pct"/>
          </w:tcPr>
          <w:p w:rsidR="00F109DD" w:rsidRDefault="002A4F49" w:rsidP="002A4F49">
            <w:pPr>
              <w:pStyle w:val="TableParagraph"/>
              <w:spacing w:line="252" w:lineRule="exact"/>
            </w:pPr>
            <w:r>
              <w:t>Year</w:t>
            </w:r>
          </w:p>
        </w:tc>
        <w:tc>
          <w:tcPr>
            <w:tcW w:w="1831" w:type="pct"/>
          </w:tcPr>
          <w:p w:rsidR="00F109DD" w:rsidRDefault="002A4F49">
            <w:pPr>
              <w:pStyle w:val="TableParagraph"/>
              <w:spacing w:line="256" w:lineRule="exact"/>
              <w:ind w:right="686"/>
            </w:pPr>
            <w:r>
              <w:rPr>
                <w:spacing w:val="-1"/>
              </w:rPr>
              <w:t>Examinations</w:t>
            </w:r>
          </w:p>
        </w:tc>
        <w:tc>
          <w:tcPr>
            <w:tcW w:w="1909" w:type="pct"/>
          </w:tcPr>
          <w:p w:rsidR="00F109DD" w:rsidRDefault="002A4F49">
            <w:pPr>
              <w:pStyle w:val="TableParagraph"/>
              <w:spacing w:line="252" w:lineRule="exact"/>
            </w:pPr>
            <w:r>
              <w:t>Board/University</w:t>
            </w:r>
          </w:p>
        </w:tc>
        <w:tc>
          <w:tcPr>
            <w:tcW w:w="847" w:type="pct"/>
          </w:tcPr>
          <w:p w:rsidR="00F109DD" w:rsidRDefault="002A4F49">
            <w:pPr>
              <w:pStyle w:val="TableParagraph"/>
              <w:spacing w:line="252" w:lineRule="exact"/>
            </w:pPr>
            <w:r>
              <w:t>Class</w:t>
            </w:r>
          </w:p>
        </w:tc>
      </w:tr>
      <w:tr w:rsidR="00F109DD" w:rsidTr="002A4F49">
        <w:trPr>
          <w:trHeight w:val="242"/>
        </w:trPr>
        <w:tc>
          <w:tcPr>
            <w:tcW w:w="413" w:type="pct"/>
          </w:tcPr>
          <w:p w:rsidR="00F109DD" w:rsidRDefault="0038391E">
            <w:pPr>
              <w:pStyle w:val="TableParagraph"/>
              <w:spacing w:line="223" w:lineRule="exact"/>
            </w:pPr>
            <w:r>
              <w:t>2007</w:t>
            </w:r>
          </w:p>
        </w:tc>
        <w:tc>
          <w:tcPr>
            <w:tcW w:w="1831" w:type="pct"/>
          </w:tcPr>
          <w:p w:rsidR="00F109DD" w:rsidRDefault="00E52BB2">
            <w:pPr>
              <w:pStyle w:val="TableParagraph"/>
              <w:spacing w:line="223" w:lineRule="exact"/>
            </w:pPr>
            <w:r>
              <w:t>SSC</w:t>
            </w:r>
          </w:p>
        </w:tc>
        <w:tc>
          <w:tcPr>
            <w:tcW w:w="1909" w:type="pct"/>
          </w:tcPr>
          <w:p w:rsidR="00F109DD" w:rsidRDefault="0038391E">
            <w:pPr>
              <w:pStyle w:val="TableParagraph"/>
              <w:spacing w:line="223" w:lineRule="exact"/>
            </w:pPr>
            <w:r>
              <w:t>Maharashtra</w:t>
            </w:r>
            <w:r>
              <w:rPr>
                <w:spacing w:val="-2"/>
              </w:rPr>
              <w:t xml:space="preserve"> </w:t>
            </w:r>
            <w:r>
              <w:t>Board</w:t>
            </w:r>
          </w:p>
        </w:tc>
        <w:tc>
          <w:tcPr>
            <w:tcW w:w="847" w:type="pct"/>
          </w:tcPr>
          <w:p w:rsidR="00F109DD" w:rsidRDefault="0038391E">
            <w:pPr>
              <w:pStyle w:val="TableParagraph"/>
              <w:spacing w:line="223" w:lineRule="exact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</w:tr>
      <w:tr w:rsidR="00F109DD" w:rsidTr="002A4F49">
        <w:trPr>
          <w:trHeight w:val="255"/>
        </w:trPr>
        <w:tc>
          <w:tcPr>
            <w:tcW w:w="413" w:type="pct"/>
          </w:tcPr>
          <w:p w:rsidR="00F109DD" w:rsidRDefault="0038391E">
            <w:pPr>
              <w:pStyle w:val="TableParagraph"/>
              <w:spacing w:before="3" w:line="231" w:lineRule="exact"/>
            </w:pPr>
            <w:r>
              <w:t>2010</w:t>
            </w:r>
          </w:p>
        </w:tc>
        <w:tc>
          <w:tcPr>
            <w:tcW w:w="1831" w:type="pct"/>
          </w:tcPr>
          <w:p w:rsidR="00F109DD" w:rsidRDefault="0038391E">
            <w:pPr>
              <w:pStyle w:val="TableParagraph"/>
              <w:spacing w:before="3" w:line="231" w:lineRule="exact"/>
            </w:pPr>
            <w:r>
              <w:t>HSC</w:t>
            </w:r>
          </w:p>
        </w:tc>
        <w:tc>
          <w:tcPr>
            <w:tcW w:w="1909" w:type="pct"/>
          </w:tcPr>
          <w:p w:rsidR="00F109DD" w:rsidRDefault="0038391E">
            <w:pPr>
              <w:pStyle w:val="TableParagraph"/>
              <w:spacing w:before="3" w:line="231" w:lineRule="exact"/>
            </w:pPr>
            <w:r>
              <w:t>Maharashtra</w:t>
            </w:r>
            <w:r>
              <w:rPr>
                <w:spacing w:val="-2"/>
              </w:rPr>
              <w:t xml:space="preserve"> </w:t>
            </w:r>
            <w:r>
              <w:t>Board</w:t>
            </w:r>
          </w:p>
        </w:tc>
        <w:tc>
          <w:tcPr>
            <w:tcW w:w="847" w:type="pct"/>
          </w:tcPr>
          <w:p w:rsidR="00F109DD" w:rsidRDefault="0038391E">
            <w:pPr>
              <w:pStyle w:val="TableParagraph"/>
              <w:spacing w:before="3" w:line="231" w:lineRule="exact"/>
            </w:pPr>
            <w:r>
              <w:t>Second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</w:tr>
      <w:tr w:rsidR="00F109DD" w:rsidTr="002A4F49">
        <w:trPr>
          <w:trHeight w:val="505"/>
        </w:trPr>
        <w:tc>
          <w:tcPr>
            <w:tcW w:w="413" w:type="pct"/>
          </w:tcPr>
          <w:p w:rsidR="00F109DD" w:rsidRDefault="0038391E">
            <w:pPr>
              <w:pStyle w:val="TableParagraph"/>
              <w:spacing w:before="3"/>
            </w:pPr>
            <w:r>
              <w:t>2014</w:t>
            </w:r>
          </w:p>
        </w:tc>
        <w:tc>
          <w:tcPr>
            <w:tcW w:w="1831" w:type="pct"/>
          </w:tcPr>
          <w:p w:rsidR="00F109DD" w:rsidRDefault="00E52BB2">
            <w:pPr>
              <w:pStyle w:val="TableParagraph"/>
              <w:spacing w:before="3"/>
            </w:pPr>
            <w:r>
              <w:t>B.Com</w:t>
            </w:r>
          </w:p>
        </w:tc>
        <w:tc>
          <w:tcPr>
            <w:tcW w:w="1909" w:type="pct"/>
          </w:tcPr>
          <w:p w:rsidR="00F109DD" w:rsidRDefault="0038391E">
            <w:pPr>
              <w:pStyle w:val="TableParagraph"/>
              <w:spacing w:line="250" w:lineRule="exact"/>
              <w:ind w:right="1042"/>
            </w:pPr>
            <w:r>
              <w:t>Aurangabad</w:t>
            </w:r>
            <w:r>
              <w:rPr>
                <w:spacing w:val="-59"/>
              </w:rPr>
              <w:t xml:space="preserve"> </w:t>
            </w:r>
            <w:r>
              <w:t>University</w:t>
            </w:r>
          </w:p>
        </w:tc>
        <w:tc>
          <w:tcPr>
            <w:tcW w:w="847" w:type="pct"/>
          </w:tcPr>
          <w:p w:rsidR="00F109DD" w:rsidRDefault="0038391E">
            <w:pPr>
              <w:pStyle w:val="TableParagraph"/>
              <w:spacing w:before="3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</w:tc>
      </w:tr>
    </w:tbl>
    <w:p w:rsidR="00F109DD" w:rsidRDefault="00F109DD">
      <w:pPr>
        <w:pStyle w:val="BodyText"/>
        <w:rPr>
          <w:rFonts w:ascii="Arial"/>
          <w:b/>
          <w:sz w:val="24"/>
        </w:rPr>
      </w:pPr>
    </w:p>
    <w:p w:rsidR="005A58B5" w:rsidRDefault="005A58B5">
      <w:pPr>
        <w:spacing w:before="162"/>
        <w:ind w:left="100"/>
        <w:rPr>
          <w:rFonts w:ascii="Arial"/>
          <w:b/>
        </w:rPr>
      </w:pPr>
    </w:p>
    <w:p w:rsidR="00F109DD" w:rsidRDefault="0038391E">
      <w:pPr>
        <w:spacing w:before="162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Additional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Activities:</w:t>
      </w:r>
    </w:p>
    <w:p w:rsidR="005A58B5" w:rsidRDefault="0038391E" w:rsidP="005A58B5">
      <w:pPr>
        <w:pStyle w:val="BodyText"/>
        <w:spacing w:before="182"/>
        <w:ind w:left="100" w:right="4606"/>
        <w:rPr>
          <w:spacing w:val="-7"/>
        </w:rPr>
      </w:pPr>
      <w:r>
        <w:t>Basic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(Microsoft</w:t>
      </w:r>
      <w:r w:rsidR="005A58B5">
        <w:rPr>
          <w:spacing w:val="-7"/>
        </w:rPr>
        <w:t xml:space="preserve"> Office)</w:t>
      </w:r>
    </w:p>
    <w:p w:rsidR="003C7D62" w:rsidRPr="005A58B5" w:rsidRDefault="0038391E" w:rsidP="005A58B5">
      <w:pPr>
        <w:pStyle w:val="BodyText"/>
        <w:spacing w:before="182"/>
        <w:ind w:left="100" w:right="4606"/>
        <w:rPr>
          <w:spacing w:val="-7"/>
        </w:rPr>
      </w:pPr>
      <w:r>
        <w:t>Tally</w:t>
      </w:r>
      <w:r>
        <w:rPr>
          <w:spacing w:val="-3"/>
        </w:rPr>
        <w:t xml:space="preserve"> </w:t>
      </w:r>
      <w:r>
        <w:t>9.0</w:t>
      </w:r>
      <w:r>
        <w:rPr>
          <w:spacing w:val="1"/>
        </w:rPr>
        <w:t xml:space="preserve"> </w:t>
      </w:r>
      <w:r w:rsidR="003C7D62">
        <w:t>ERP</w:t>
      </w:r>
    </w:p>
    <w:p w:rsidR="00F109DD" w:rsidRDefault="0038391E" w:rsidP="003C7D62">
      <w:pPr>
        <w:pStyle w:val="BodyText"/>
        <w:spacing w:before="182" w:line="408" w:lineRule="auto"/>
        <w:ind w:left="100" w:right="4606"/>
      </w:pPr>
      <w:r>
        <w:t>MS-CIT</w:t>
      </w:r>
    </w:p>
    <w:p w:rsidR="003C7D62" w:rsidRDefault="003C7D62" w:rsidP="003C7D62">
      <w:pPr>
        <w:pStyle w:val="BodyText"/>
        <w:spacing w:before="64"/>
      </w:pPr>
      <w:r>
        <w:t xml:space="preserve">  </w:t>
      </w:r>
      <w:r>
        <w:t>English Typing</w:t>
      </w:r>
      <w:r>
        <w:rPr>
          <w:spacing w:val="-5"/>
        </w:rPr>
        <w:t xml:space="preserve"> </w:t>
      </w:r>
      <w:r>
        <w:t>30 &amp;</w:t>
      </w:r>
      <w:r>
        <w:rPr>
          <w:spacing w:val="-3"/>
        </w:rPr>
        <w:t xml:space="preserve"> </w:t>
      </w:r>
      <w:r>
        <w:t>40</w:t>
      </w:r>
      <w:r>
        <w:rPr>
          <w:spacing w:val="3"/>
        </w:rPr>
        <w:t xml:space="preserve"> </w:t>
      </w:r>
      <w:r>
        <w:t>w.p.m.</w:t>
      </w:r>
    </w:p>
    <w:p w:rsidR="003C7D62" w:rsidRDefault="003C7D62" w:rsidP="003C7D62">
      <w:pPr>
        <w:pStyle w:val="BodyText"/>
        <w:rPr>
          <w:sz w:val="24"/>
        </w:rPr>
      </w:pPr>
    </w:p>
    <w:p w:rsidR="003C7D62" w:rsidRDefault="003C7D62" w:rsidP="003C7D62">
      <w:pPr>
        <w:pStyle w:val="Heading1"/>
        <w:ind w:left="0"/>
      </w:pPr>
      <w:r>
        <w:rPr>
          <w:rFonts w:ascii="Arial MT" w:eastAsia="Arial MT" w:hAnsi="Arial MT" w:cs="Arial MT"/>
          <w:b w:val="0"/>
          <w:bCs w:val="0"/>
          <w:sz w:val="29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Profile:</w:t>
      </w:r>
    </w:p>
    <w:p w:rsidR="003C7D62" w:rsidRDefault="003C7D62" w:rsidP="003C7D62">
      <w:pPr>
        <w:pStyle w:val="BodyText"/>
        <w:spacing w:before="182" w:line="410" w:lineRule="auto"/>
        <w:ind w:left="100" w:right="6001"/>
      </w:pPr>
      <w:r>
        <w:t>Date of Birth:</w:t>
      </w:r>
      <w:r>
        <w:rPr>
          <w:spacing w:val="61"/>
        </w:rPr>
        <w:t xml:space="preserve"> </w:t>
      </w:r>
      <w:r>
        <w:t>15</w:t>
      </w:r>
      <w:r>
        <w:rPr>
          <w:vertAlign w:val="superscript"/>
        </w:rPr>
        <w:t>th</w:t>
      </w:r>
      <w:r>
        <w:t xml:space="preserve"> April 1992</w:t>
      </w:r>
      <w:r>
        <w:rPr>
          <w:spacing w:val="1"/>
        </w:rPr>
        <w:t xml:space="preserve"> </w:t>
      </w:r>
      <w:r>
        <w:t>Marital Status:</w:t>
      </w:r>
      <w:r>
        <w:rPr>
          <w:spacing w:val="1"/>
        </w:rPr>
        <w:t xml:space="preserve"> </w:t>
      </w:r>
      <w:r>
        <w:t>Unmarried</w:t>
      </w:r>
      <w:r>
        <w:rPr>
          <w:spacing w:val="1"/>
        </w:rPr>
        <w:t xml:space="preserve"> </w:t>
      </w:r>
      <w:r>
        <w:t>Languages:</w:t>
      </w:r>
      <w:r>
        <w:rPr>
          <w:spacing w:val="54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Marathi,</w:t>
      </w:r>
      <w:r>
        <w:rPr>
          <w:spacing w:val="-4"/>
        </w:rPr>
        <w:t xml:space="preserve"> </w:t>
      </w:r>
      <w:r>
        <w:t>Hindi</w:t>
      </w:r>
    </w:p>
    <w:p w:rsidR="003C7D62" w:rsidRDefault="003C7D62" w:rsidP="003C7D62">
      <w:pPr>
        <w:pStyle w:val="BodyText"/>
        <w:spacing w:before="3"/>
        <w:ind w:left="100"/>
      </w:pPr>
      <w:r>
        <w:t>Hobbies:</w:t>
      </w:r>
      <w:r>
        <w:rPr>
          <w:spacing w:val="58"/>
        </w:rPr>
        <w:t xml:space="preserve"> </w:t>
      </w:r>
      <w:r>
        <w:t>Travelling,</w:t>
      </w:r>
      <w:r>
        <w:rPr>
          <w:spacing w:val="-1"/>
        </w:rPr>
        <w:t xml:space="preserve"> </w:t>
      </w:r>
      <w:r>
        <w:t>Music,</w:t>
      </w:r>
      <w:r>
        <w:rPr>
          <w:spacing w:val="-4"/>
        </w:rPr>
        <w:t xml:space="preserve"> </w:t>
      </w:r>
      <w:r>
        <w:t>Cooking</w:t>
      </w:r>
      <w:r w:rsidR="00766906">
        <w:t>`</w:t>
      </w:r>
    </w:p>
    <w:p w:rsidR="003C7D62" w:rsidRDefault="003C7D62" w:rsidP="003C7D62">
      <w:pPr>
        <w:pStyle w:val="BodyText"/>
        <w:spacing w:before="177"/>
        <w:ind w:left="100"/>
      </w:pPr>
      <w:r>
        <w:t>Qualities:</w:t>
      </w:r>
      <w:r>
        <w:rPr>
          <w:spacing w:val="53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multitasking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attitude</w:t>
      </w:r>
    </w:p>
    <w:p w:rsidR="003C7D62" w:rsidRDefault="003C7D62" w:rsidP="003C7D62">
      <w:pPr>
        <w:pStyle w:val="BodyText"/>
        <w:rPr>
          <w:sz w:val="24"/>
        </w:rPr>
      </w:pPr>
    </w:p>
    <w:p w:rsidR="003C7D62" w:rsidRDefault="003C7D62" w:rsidP="003C7D62">
      <w:pPr>
        <w:pStyle w:val="BodyText"/>
        <w:spacing w:before="3"/>
        <w:rPr>
          <w:sz w:val="29"/>
        </w:rPr>
      </w:pPr>
    </w:p>
    <w:p w:rsidR="003C7D62" w:rsidRDefault="003C7D62" w:rsidP="003C7D62">
      <w:pPr>
        <w:pStyle w:val="Heading1"/>
      </w:pPr>
      <w:r>
        <w:t>Regards,</w:t>
      </w:r>
    </w:p>
    <w:p w:rsidR="003C7D62" w:rsidRDefault="003C7D62" w:rsidP="003C7D62">
      <w:pPr>
        <w:spacing w:before="182"/>
        <w:ind w:left="100"/>
        <w:rPr>
          <w:rFonts w:ascii="Arial"/>
          <w:b/>
        </w:rPr>
      </w:pPr>
      <w:r>
        <w:rPr>
          <w:rFonts w:ascii="Arial"/>
          <w:b/>
        </w:rPr>
        <w:t>Pratiksha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Gaikwad.</w:t>
      </w:r>
    </w:p>
    <w:p w:rsidR="003C7D62" w:rsidRDefault="003C7D62">
      <w:pPr>
        <w:sectPr w:rsidR="003C7D62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F109DD" w:rsidRDefault="00F109DD" w:rsidP="003C7D62">
      <w:pPr>
        <w:pStyle w:val="BodyText"/>
        <w:spacing w:before="64"/>
        <w:ind w:left="100"/>
        <w:rPr>
          <w:rFonts w:ascii="Arial"/>
          <w:b/>
        </w:rPr>
      </w:pPr>
    </w:p>
    <w:sectPr w:rsidR="00F109DD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91E" w:rsidRDefault="0038391E">
      <w:r>
        <w:separator/>
      </w:r>
    </w:p>
  </w:endnote>
  <w:endnote w:type="continuationSeparator" w:id="0">
    <w:p w:rsidR="0038391E" w:rsidRDefault="0038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91E" w:rsidRDefault="0038391E">
      <w:r>
        <w:separator/>
      </w:r>
    </w:p>
  </w:footnote>
  <w:footnote w:type="continuationSeparator" w:id="0">
    <w:p w:rsidR="0038391E" w:rsidRDefault="0038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45" w:hanging="245"/>
        <w:jc w:val="left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4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88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2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6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2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09DD"/>
    <w:rsid w:val="00042B63"/>
    <w:rsid w:val="00191329"/>
    <w:rsid w:val="002A4F49"/>
    <w:rsid w:val="002E71B4"/>
    <w:rsid w:val="0038391E"/>
    <w:rsid w:val="003C7D62"/>
    <w:rsid w:val="005A58B5"/>
    <w:rsid w:val="00716DA7"/>
    <w:rsid w:val="00762291"/>
    <w:rsid w:val="00766906"/>
    <w:rsid w:val="00785539"/>
    <w:rsid w:val="009E6368"/>
    <w:rsid w:val="00B4680B"/>
    <w:rsid w:val="00D92A92"/>
    <w:rsid w:val="00E52BB2"/>
    <w:rsid w:val="00F109DD"/>
    <w:rsid w:val="22DF69C1"/>
    <w:rsid w:val="284F2F66"/>
    <w:rsid w:val="28CF1502"/>
    <w:rsid w:val="2CD16116"/>
    <w:rsid w:val="2DBA587E"/>
    <w:rsid w:val="48054D58"/>
    <w:rsid w:val="567A76D1"/>
    <w:rsid w:val="5EBE724F"/>
    <w:rsid w:val="5ED60226"/>
    <w:rsid w:val="5F966FFE"/>
    <w:rsid w:val="7A5637D4"/>
    <w:rsid w:val="7FE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F00D"/>
  <w15:docId w15:val="{62C317F4-40B3-43C0-84C7-EBB4E7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3983" w:right="4000"/>
      <w:jc w:val="center"/>
    </w:pPr>
    <w:rPr>
      <w:rFonts w:ascii="Arial" w:eastAsia="Arial" w:hAnsi="Arial" w:cs="Arial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46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TableNormal"/>
    <w:qFormat/>
    <w:tblPr/>
  </w:style>
  <w:style w:type="character" w:customStyle="1" w:styleId="span">
    <w:name w:val="span"/>
    <w:basedOn w:val="DefaultParagraphFont"/>
    <w:rPr>
      <w:sz w:val="24"/>
      <w:szCs w:val="24"/>
      <w:vertAlign w:val="baseline"/>
    </w:rPr>
  </w:style>
  <w:style w:type="paragraph" w:styleId="Header">
    <w:name w:val="header"/>
    <w:basedOn w:val="Normal"/>
    <w:link w:val="HeaderChar"/>
    <w:rsid w:val="002E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E71B4"/>
    <w:rPr>
      <w:rFonts w:ascii="Arial MT" w:eastAsia="Arial MT" w:hAnsi="Arial MT" w:cs="Arial MT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E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71B4"/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shag35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User_DC</cp:lastModifiedBy>
  <cp:revision>12</cp:revision>
  <dcterms:created xsi:type="dcterms:W3CDTF">2021-06-07T11:24:00Z</dcterms:created>
  <dcterms:modified xsi:type="dcterms:W3CDTF">2023-07-31T15:19:00Z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2021-06-07T00:00:00Z</vt:filetime>
  </property>
  <property fmtid="{D5CDD505-2E9C-101B-9397-08002B2CF9AE}" pid="5" name="KSOProductBuildVer">
    <vt:lpwstr>1033-11.2.0.10114</vt:lpwstr>
  </property>
</Properties>
</file>