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NAME</w:t>
      </w:r>
      <w:r>
        <w:rPr>
          <w:rFonts w:eastAsia="Calibri" w:cs="Calibri" w:ascii="Calibri" w:hAnsi="Calibri"/>
        </w:rPr>
        <w:t>:</w:t>
      </w:r>
      <w:r>
        <w:rPr>
          <w:rFonts w:eastAsia="Calibri" w:cs="Calibri" w:ascii="Calibri" w:hAnsi="Calibri"/>
          <w:b w:val="false"/>
          <w:bCs w:val="false"/>
        </w:rPr>
        <w:t xml:space="preserve"> Rajeshwari Mudavath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/>
          <w:bCs/>
        </w:rPr>
        <w:t>CELL#:</w:t>
      </w:r>
      <w:r>
        <w:rPr>
          <w:rFonts w:eastAsia="Calibri" w:cs="Calibri" w:ascii="Calibri" w:hAnsi="Calibri"/>
          <w:b w:val="false"/>
          <w:bCs w:val="false"/>
        </w:rPr>
        <w:t>8374283521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EMAIL: </w:t>
      </w:r>
      <w:r>
        <w:rPr>
          <w:rFonts w:eastAsia="Calibri" w:cs="Calibri" w:ascii="Calibri" w:hAnsi="Calibri"/>
          <w:b/>
          <w:bCs/>
        </w:rPr>
        <w:t>rajisnist@gmail.com</w:t>
      </w:r>
    </w:p>
    <w:p>
      <w:pPr>
        <w:pStyle w:val="Normal"/>
        <w:tabs>
          <w:tab w:val="clear" w:pos="720"/>
          <w:tab w:val="left" w:pos="-720" w:leader="none"/>
          <w:tab w:val="left" w:pos="0" w:leader="none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"/>
        <w:tblW w:w="10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916"/>
        <w:gridCol w:w="3853"/>
      </w:tblGrid>
      <w:tr>
        <w:trPr>
          <w:trHeight w:val="288" w:hRule="atLeast"/>
        </w:trPr>
        <w:tc>
          <w:tcPr>
            <w:tcW w:w="6916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  <w:t>Objective</w:t>
            </w:r>
          </w:p>
        </w:tc>
        <w:tc>
          <w:tcPr>
            <w:tcW w:w="3853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  <w:b/>
                <w:b/>
                <w:color w:val="FFFFFF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0" w:leader="none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20"/>
          <w:tab w:val="left" w:pos="-720" w:leader="none"/>
          <w:tab w:val="left" w:pos="0" w:leader="none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Associating with any professional organization through hard work, discipline, patience and integrity offers my challenging opportunities and exploits me well.</w:t>
      </w:r>
    </w:p>
    <w:p>
      <w:pPr>
        <w:pStyle w:val="Normal"/>
        <w:tabs>
          <w:tab w:val="clear" w:pos="720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1"/>
        <w:tblW w:w="10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916"/>
        <w:gridCol w:w="3853"/>
      </w:tblGrid>
      <w:tr>
        <w:trPr>
          <w:trHeight w:val="288" w:hRule="atLeast"/>
        </w:trPr>
        <w:tc>
          <w:tcPr>
            <w:tcW w:w="6916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  <w:t>Profile</w:t>
            </w:r>
          </w:p>
        </w:tc>
        <w:tc>
          <w:tcPr>
            <w:tcW w:w="3853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  <w:b/>
                <w:b/>
                <w:color w:val="FFFFFF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820" w:leader="none"/>
          <w:tab w:val="left" w:pos="821" w:leader="none"/>
        </w:tabs>
        <w:spacing w:lineRule="auto" w:line="276"/>
        <w:jc w:val="center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/>
      </w:pPr>
      <w:r>
        <w:rPr>
          <w:rFonts w:eastAsia="Calibri" w:cs="Calibri" w:ascii="Calibri" w:hAnsi="Calibri"/>
          <w:color w:val="000000" w:themeColor="text1" w:themeShade="ff" w:themeTint="ff"/>
        </w:rPr>
        <w:t xml:space="preserve"> </w:t>
      </w:r>
      <w:r>
        <w:rPr>
          <w:rFonts w:eastAsia="Calibri" w:cs="Calibri" w:ascii="Calibri" w:hAnsi="Calibri"/>
          <w:color w:val="000000" w:themeColor="text1" w:themeShade="ff" w:themeTint="ff"/>
        </w:rPr>
        <w:t xml:space="preserve">Great UI development experience using </w:t>
      </w:r>
      <w:r>
        <w:rPr>
          <w:rFonts w:eastAsia="Calibri" w:cs="Calibri" w:ascii="Calibri" w:hAnsi="Calibri"/>
          <w:b/>
          <w:bCs/>
          <w:color w:val="000000" w:themeColor="text1" w:themeShade="ff" w:themeTint="ff"/>
        </w:rPr>
        <w:t>Bootstrap,React.js, HTML5, CSS, JavaScript.</w:t>
      </w:r>
      <w:r>
        <w:rPr>
          <w:rFonts w:eastAsia="Calibri" w:cs="Calibri" w:ascii="Calibri" w:hAnsi="Calibri"/>
          <w:color w:val="000000" w:themeColor="text1" w:themeShade="ff" w:themeTint="ff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/>
      </w:pPr>
      <w:r>
        <w:rPr>
          <w:rFonts w:eastAsia="Calibri" w:cs="Calibri" w:ascii="Calibri" w:hAnsi="Calibri"/>
          <w:color w:val="000000" w:themeColor="text1" w:themeShade="ff" w:themeTint="ff"/>
        </w:rPr>
        <w:t xml:space="preserve">Deep knowledge of </w:t>
      </w:r>
      <w:r>
        <w:rPr>
          <w:rFonts w:eastAsia="Calibri" w:cs="Calibri" w:ascii="Calibri" w:hAnsi="Calibri"/>
          <w:b/>
          <w:bCs/>
          <w:color w:val="000000" w:themeColor="text1" w:themeShade="ff" w:themeTint="ff"/>
        </w:rPr>
        <w:t xml:space="preserve">React.js </w:t>
      </w:r>
      <w:r>
        <w:rPr>
          <w:rFonts w:eastAsia="Calibri" w:cs="Calibri" w:ascii="Calibri" w:hAnsi="Calibri"/>
          <w:color w:val="000000" w:themeColor="text1" w:themeShade="ff" w:themeTint="ff"/>
        </w:rPr>
        <w:t>practices and commonly used modules based on extensive work experience.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/>
      </w:pPr>
      <w:r>
        <w:rPr>
          <w:rFonts w:eastAsia="Calibri" w:cs="Calibri" w:ascii="Calibri" w:hAnsi="Calibri"/>
          <w:color w:val="000000" w:themeColor="text1" w:themeShade="ff" w:themeTint="ff"/>
        </w:rPr>
        <w:t xml:space="preserve">Proficient in </w:t>
      </w:r>
      <w:r>
        <w:rPr>
          <w:rFonts w:eastAsia="Calibri" w:cs="Calibri" w:ascii="Calibri" w:hAnsi="Calibri"/>
          <w:b/>
          <w:bCs/>
          <w:color w:val="000000" w:themeColor="text1" w:themeShade="ff" w:themeTint="ff"/>
        </w:rPr>
        <w:t xml:space="preserve">UI </w:t>
      </w:r>
      <w:r>
        <w:rPr>
          <w:rFonts w:eastAsia="Calibri" w:cs="Calibri" w:ascii="Calibri" w:hAnsi="Calibri"/>
          <w:color w:val="000000" w:themeColor="text1" w:themeShade="ff" w:themeTint="ff"/>
        </w:rPr>
        <w:t xml:space="preserve">design, developed Front End using </w:t>
      </w:r>
      <w:r>
        <w:rPr>
          <w:rFonts w:eastAsia="Calibri" w:cs="Calibri" w:ascii="Calibri" w:hAnsi="Calibri"/>
          <w:b/>
          <w:bCs/>
          <w:color w:val="000000" w:themeColor="text1" w:themeShade="ff" w:themeTint="ff"/>
        </w:rPr>
        <w:t>React.js.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/>
      </w:pPr>
      <w:r>
        <w:rPr>
          <w:rFonts w:eastAsia="Calibri" w:cs="Calibri" w:ascii="Calibri" w:hAnsi="Calibri"/>
          <w:color w:val="000000"/>
        </w:rPr>
        <w:t xml:space="preserve">Good knowledge of </w:t>
      </w:r>
      <w:r>
        <w:rPr>
          <w:rFonts w:eastAsia="Calibri" w:cs="Calibri" w:ascii="Calibri" w:hAnsi="Calibri"/>
          <w:b/>
          <w:color w:val="000000"/>
        </w:rPr>
        <w:t>micro frontend architecture</w:t>
      </w:r>
      <w:r>
        <w:rPr>
          <w:rFonts w:eastAsia="Calibri" w:cs="Calibri" w:ascii="Calibri" w:hAnsi="Calibri"/>
          <w:color w:val="000000"/>
        </w:rPr>
        <w:t xml:space="preserve"> using </w:t>
      </w:r>
      <w:r>
        <w:rPr>
          <w:rFonts w:eastAsia="Calibri" w:cs="Calibri" w:ascii="Calibri" w:hAnsi="Calibri"/>
          <w:b/>
          <w:color w:val="000000"/>
        </w:rPr>
        <w:t>WebPack5</w:t>
      </w:r>
      <w:r>
        <w:rPr>
          <w:rFonts w:eastAsia="Calibri" w:cs="Calibri" w:ascii="Calibri" w:hAnsi="Calibri"/>
          <w:color w:val="000000"/>
        </w:rPr>
        <w:t xml:space="preserve"> and </w:t>
      </w:r>
      <w:r>
        <w:rPr>
          <w:rFonts w:eastAsia="Calibri" w:cs="Calibri" w:ascii="Calibri" w:hAnsi="Calibri"/>
          <w:b/>
          <w:color w:val="000000"/>
        </w:rPr>
        <w:t>MF</w:t>
      </w:r>
      <w:r>
        <w:rPr>
          <w:rFonts w:eastAsia="Calibri" w:cs="Calibri" w:ascii="Calibri" w:hAnsi="Calibri"/>
          <w:color w:val="000000"/>
        </w:rPr>
        <w:t xml:space="preserve"> (Module Federation).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/>
      </w:pPr>
      <w:r>
        <w:rPr>
          <w:rFonts w:eastAsia="Calibri" w:cs="Calibri" w:ascii="Calibri" w:hAnsi="Calibri"/>
          <w:color w:val="000000"/>
        </w:rPr>
        <w:t xml:space="preserve">Deep knowledge of React unit testing </w:t>
      </w:r>
      <w:r>
        <w:rPr>
          <w:rFonts w:eastAsia="Calibri" w:cs="Calibri" w:ascii="Calibri" w:hAnsi="Calibri"/>
          <w:color w:val="000000"/>
        </w:rPr>
        <w:t>using cypress.</w:t>
      </w:r>
    </w:p>
    <w:p>
      <w:pPr>
        <w:pStyle w:val="Normal"/>
        <w:widowControl w:val="false"/>
        <w:tabs>
          <w:tab w:val="clear" w:pos="720"/>
          <w:tab w:val="left" w:pos="820" w:leader="none"/>
          <w:tab w:val="left" w:pos="821" w:leader="none"/>
        </w:tabs>
        <w:spacing w:lineRule="auto" w:line="276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tabs>
          <w:tab w:val="clear" w:pos="720"/>
          <w:tab w:val="left" w:pos="-720" w:leader="none"/>
          <w:tab w:val="left" w:pos="0" w:leader="none"/>
          <w:tab w:val="left" w:pos="284" w:leader="none"/>
          <w:tab w:val="left" w:pos="1440" w:leader="none"/>
          <w:tab w:val="left" w:pos="180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2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74"/>
        <w:gridCol w:w="4065"/>
      </w:tblGrid>
      <w:tr>
        <w:trPr>
          <w:trHeight w:val="272" w:hRule="atLeast"/>
        </w:trPr>
        <w:tc>
          <w:tcPr>
            <w:tcW w:w="6674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  <w:t>Skill Set</w:t>
            </w:r>
          </w:p>
        </w:tc>
        <w:tc>
          <w:tcPr>
            <w:tcW w:w="4065" w:type="dxa"/>
            <w:tcBorders/>
            <w:shd w:color="auto" w:fill="8080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  <w:b/>
                <w:b/>
                <w:color w:val="FFFFFF"/>
              </w:rPr>
            </w:pPr>
            <w:r>
              <w:rPr>
                <w:rFonts w:eastAsia="Calibri" w:cs="Calibri" w:ascii="Calibri" w:hAnsi="Calibri"/>
                <w:b/>
                <w:color w:val="FFFFFF"/>
              </w:rPr>
            </w:r>
          </w:p>
        </w:tc>
      </w:tr>
    </w:tbl>
    <w:p>
      <w:pPr>
        <w:pStyle w:val="Normal"/>
        <w:tabs>
          <w:tab w:val="clear" w:pos="720"/>
          <w:tab w:val="left" w:pos="-360" w:leader="none"/>
          <w:tab w:val="left" w:pos="360" w:leader="none"/>
          <w:tab w:val="left" w:pos="810" w:leader="none"/>
          <w:tab w:val="left" w:pos="1080" w:leader="none"/>
          <w:tab w:val="left" w:pos="1800" w:leader="none"/>
          <w:tab w:val="left" w:pos="207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  <w:tab w:val="left" w:pos="9720" w:leader="none"/>
          <w:tab w:val="left" w:pos="10440" w:leader="none"/>
          <w:tab w:val="left" w:pos="11160" w:leader="none"/>
          <w:tab w:val="left" w:pos="11880" w:leader="none"/>
          <w:tab w:val="left" w:pos="12600" w:leader="none"/>
          <w:tab w:val="left" w:pos="13320" w:leader="none"/>
          <w:tab w:val="left" w:pos="14040" w:leader="none"/>
          <w:tab w:val="left" w:pos="14760" w:leader="none"/>
          <w:tab w:val="left" w:pos="15480" w:leader="none"/>
          <w:tab w:val="left" w:pos="16200" w:leader="none"/>
          <w:tab w:val="left" w:pos="16920" w:leader="none"/>
          <w:tab w:val="left" w:pos="17640" w:leader="none"/>
          <w:tab w:val="left" w:pos="18360" w:leader="none"/>
          <w:tab w:val="left" w:pos="1908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W w:w="1037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68"/>
        <w:gridCol w:w="7009"/>
      </w:tblGrid>
      <w:tr>
        <w:trPr>
          <w:trHeight w:val="46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Web Technologies: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HTML5, CSS3, Java script</w:t>
            </w:r>
          </w:p>
        </w:tc>
      </w:tr>
      <w:tr>
        <w:trPr>
          <w:trHeight w:val="60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Client-Side Framework/Libraries: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 w:before="0" w:after="1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React JS</w:t>
            </w:r>
          </w:p>
        </w:tc>
      </w:tr>
      <w:tr>
        <w:trPr>
          <w:trHeight w:val="573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UI Framework: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Bootstrap v5.0</w:t>
            </w:r>
          </w:p>
        </w:tc>
      </w:tr>
      <w:tr>
        <w:trPr>
          <w:trHeight w:val="46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Package Managers: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left" w:pos="-360" w:leader="none"/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NPM</w:t>
            </w:r>
          </w:p>
        </w:tc>
      </w:tr>
      <w:tr>
        <w:trPr>
          <w:trHeight w:val="46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Framework/APIs: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bidi w:val="0"/>
              <w:spacing w:lineRule="auto" w:line="276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Axios, fetch API, Context API</w:t>
            </w:r>
          </w:p>
        </w:tc>
      </w:tr>
      <w:tr>
        <w:trPr>
          <w:trHeight w:val="33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Database: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 w:ascii="Calibri" w:hAnsi="Calibri"/>
              </w:rPr>
              <w:t>MySQL</w:t>
            </w:r>
          </w:p>
        </w:tc>
      </w:tr>
      <w:tr>
        <w:trPr>
          <w:trHeight w:val="460" w:hRule="atLeast"/>
        </w:trPr>
        <w:tc>
          <w:tcPr>
            <w:tcW w:w="3368" w:type="dxa"/>
            <w:tcBorders>
              <w:lef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Source Versioning:</w:t>
            </w:r>
          </w:p>
        </w:tc>
        <w:tc>
          <w:tcPr>
            <w:tcW w:w="7009" w:type="dxa"/>
            <w:tcBorders>
              <w:righ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GIT</w:t>
            </w:r>
          </w:p>
        </w:tc>
      </w:tr>
      <w:tr>
        <w:trPr>
          <w:trHeight w:val="546" w:hRule="atLeast"/>
        </w:trPr>
        <w:tc>
          <w:tcPr>
            <w:tcW w:w="3368" w:type="dxa"/>
            <w:tcBorders>
              <w:left w:val="single" w:sz="4" w:space="0" w:color="7F7F7F"/>
              <w:bottom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360" w:leader="none"/>
                <w:tab w:val="left" w:pos="36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bCs/>
              </w:rPr>
              <w:t>IDEs:</w:t>
            </w:r>
          </w:p>
        </w:tc>
        <w:tc>
          <w:tcPr>
            <w:tcW w:w="7009" w:type="dxa"/>
            <w:tcBorders>
              <w:bottom w:val="single" w:sz="4" w:space="0" w:color="7F7F7F"/>
              <w:right w:val="single" w:sz="4" w:space="0" w:color="7F7F7F"/>
            </w:tcBorders>
            <w:shd w:color="auto" w:fill="EEECE1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810" w:leader="none"/>
                <w:tab w:val="left" w:pos="1080" w:leader="none"/>
                <w:tab w:val="left" w:pos="1800" w:leader="none"/>
                <w:tab w:val="left" w:pos="2070" w:leader="none"/>
                <w:tab w:val="left" w:pos="3240" w:leader="none"/>
                <w:tab w:val="left" w:pos="3960" w:leader="none"/>
                <w:tab w:val="left" w:pos="4680" w:leader="none"/>
                <w:tab w:val="left" w:pos="5400" w:leader="none"/>
                <w:tab w:val="left" w:pos="6120" w:leader="none"/>
                <w:tab w:val="left" w:pos="6840" w:leader="none"/>
                <w:tab w:val="left" w:pos="7560" w:leader="none"/>
                <w:tab w:val="left" w:pos="8280" w:leader="none"/>
                <w:tab w:val="left" w:pos="9000" w:leader="none"/>
                <w:tab w:val="left" w:pos="9720" w:leader="none"/>
                <w:tab w:val="left" w:pos="10440" w:leader="none"/>
                <w:tab w:val="left" w:pos="11160" w:leader="none"/>
                <w:tab w:val="left" w:pos="11880" w:leader="none"/>
                <w:tab w:val="left" w:pos="12600" w:leader="none"/>
                <w:tab w:val="left" w:pos="13320" w:leader="none"/>
                <w:tab w:val="left" w:pos="14040" w:leader="none"/>
                <w:tab w:val="left" w:pos="14760" w:leader="none"/>
                <w:tab w:val="left" w:pos="15480" w:leader="none"/>
                <w:tab w:val="left" w:pos="16200" w:leader="none"/>
                <w:tab w:val="left" w:pos="16920" w:leader="none"/>
                <w:tab w:val="left" w:pos="17640" w:leader="none"/>
                <w:tab w:val="left" w:pos="18360" w:leader="none"/>
                <w:tab w:val="left" w:pos="19080" w:leader="none"/>
                <w:tab w:val="left" w:pos="30960" w:leader="none"/>
              </w:tabs>
              <w:spacing w:lineRule="auto" w:line="276" w:before="0" w:after="1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VS-Code, Eclipse IDE and MySQL Workbench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0" w:leader="none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20"/>
          <w:tab w:val="left" w:pos="-720" w:leader="none"/>
          <w:tab w:val="left" w:pos="0" w:leader="none"/>
          <w:tab w:val="left" w:pos="63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  <w:tab w:val="left" w:pos="30960" w:leader="none"/>
        </w:tabs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4"/>
        <w:tblW w:w="105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74"/>
        <w:gridCol w:w="3923"/>
      </w:tblGrid>
      <w:tr>
        <w:trPr>
          <w:trHeight w:val="272" w:hRule="atLeast"/>
        </w:trPr>
        <w:tc>
          <w:tcPr>
            <w:tcW w:w="6674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  <w:color w:val="FFFFFF" w:themeColor="background1" w:themeShade="ff" w:themeTint="ff"/>
              </w:rPr>
            </w:pPr>
            <w:r>
              <w:rPr>
                <w:rFonts w:eastAsia="Calibri" w:cs="Calibri" w:ascii="Calibri" w:hAnsi="Calibri"/>
                <w:b/>
                <w:bCs/>
                <w:color w:val="FFFFFF" w:themeColor="background1" w:themeShade="ff" w:themeTint="ff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color w:val="FFFFFF" w:themeColor="background1" w:themeShade="ff" w:themeTint="ff"/>
              </w:rPr>
              <w:t>Education and Certification</w:t>
            </w:r>
          </w:p>
        </w:tc>
        <w:tc>
          <w:tcPr>
            <w:tcW w:w="3923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810" w:leader="none"/>
                <w:tab w:val="left" w:pos="1440" w:leader="none"/>
                <w:tab w:val="left" w:pos="180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  <w:tab w:val="left" w:pos="11520" w:leader="none"/>
                <w:tab w:val="left" w:pos="12240" w:leader="none"/>
                <w:tab w:val="left" w:pos="12960" w:leader="none"/>
                <w:tab w:val="left" w:pos="13680" w:leader="none"/>
                <w:tab w:val="left" w:pos="14400" w:leader="none"/>
                <w:tab w:val="left" w:pos="15120" w:leader="none"/>
                <w:tab w:val="left" w:pos="15840" w:leader="none"/>
                <w:tab w:val="left" w:pos="16560" w:leader="none"/>
                <w:tab w:val="left" w:pos="17280" w:leader="none"/>
                <w:tab w:val="left" w:pos="18000" w:leader="none"/>
                <w:tab w:val="left" w:pos="18720" w:leader="none"/>
                <w:tab w:val="left" w:pos="30960" w:leader="none"/>
              </w:tabs>
              <w:spacing w:lineRule="auto" w:line="276"/>
              <w:jc w:val="both"/>
              <w:rPr>
                <w:rFonts w:ascii="Calibri" w:hAnsi="Calibri" w:eastAsia="Calibri" w:cs="Calibri"/>
                <w:b/>
                <w:b/>
                <w:bCs/>
                <w:color w:val="FFFFFF"/>
              </w:rPr>
            </w:pPr>
            <w:r>
              <w:rPr>
                <w:rFonts w:eastAsia="Calibri" w:cs="Calibri" w:ascii="Calibri" w:hAnsi="Calibri"/>
                <w:b/>
                <w:bCs/>
                <w:color w:val="FFFFFF"/>
              </w:rPr>
            </w:r>
          </w:p>
        </w:tc>
      </w:tr>
    </w:tbl>
    <w:p>
      <w:pPr>
        <w:pStyle w:val="Normal"/>
        <w:tabs>
          <w:tab w:val="clear" w:pos="720"/>
          <w:tab w:val="left" w:pos="13050" w:leader="none"/>
          <w:tab w:val="left" w:pos="28800" w:leader="none"/>
          <w:tab w:val="left" w:pos="29040" w:leader="none"/>
        </w:tabs>
        <w:bidi w:val="0"/>
        <w:spacing w:lineRule="auto" w:line="276" w:beforeAutospacing="0" w:before="0" w:afterAutospacing="0" w:after="56"/>
        <w:ind w:left="0" w:right="0" w:hanging="0"/>
        <w:jc w:val="left"/>
        <w:rPr>
          <w:rFonts w:ascii="Calibri" w:hAnsi="Calibri" w:eastAsia="Calibri" w:cs="Calibri"/>
          <w:b/>
          <w:b/>
          <w:bCs/>
          <w:color w:val="auto" w:themeColor="background1" w:themeShade="ff" w:themeTint="ff"/>
        </w:rPr>
      </w:pPr>
      <w:r>
        <w:rPr>
          <w:rFonts w:eastAsia="Calibri" w:cs="Calibri" w:ascii="Calibri" w:hAnsi="Calibri"/>
          <w:b/>
          <w:bCs/>
          <w:color w:val="auto"/>
        </w:rPr>
        <w:t>B.Tech: InformationTechnology</w:t>
      </w:r>
    </w:p>
    <w:sectPr>
      <w:headerReference w:type="default" r:id="rId2"/>
      <w:footerReference w:type="default" r:id="rId3"/>
      <w:type w:val="nextPage"/>
      <w:pgSz w:w="12240" w:h="15840"/>
      <w:pgMar w:left="1134" w:right="900" w:gutter="0" w:header="144" w:top="993" w:footer="144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3050" w:leader="none"/>
        <w:tab w:val="left" w:pos="28800" w:leader="none"/>
        <w:tab w:val="left" w:pos="29040" w:leader="none"/>
      </w:tabs>
      <w:spacing w:lineRule="auto" w:line="360" w:before="0" w:after="56"/>
      <w:ind w:left="360" w:hanging="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left" w:pos="6645" w:leader="none"/>
        <w:tab w:val="left" w:pos="6960" w:leader="none"/>
        <w:tab w:val="left" w:pos="7860" w:leader="none"/>
        <w:tab w:val="right" w:pos="8640" w:leader="none"/>
        <w:tab w:val="left" w:pos="9285" w:leader="none"/>
      </w:tabs>
      <w:rPr>
        <w:color w:val="000000"/>
      </w:rPr>
    </w:pPr>
    <w:r>
      <w:rPr>
        <w:color w:val="000000"/>
      </w:rPr>
      <w:tab/>
      <w:tab/>
    </w:r>
    <w:r>
      <w:rPr/>
      <w:drawing>
        <wp:inline distT="0" distB="0" distL="0" distR="0">
          <wp:extent cx="381000" cy="4191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400050" cy="42862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42925" cy="495300"/>
          <wp:effectExtent l="0" t="0" r="0" b="0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428625" cy="409575"/>
          <wp:effectExtent l="0" t="0" r="0" b="0"/>
          <wp:docPr id="4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start w:val="1"/>
      <w:pStyle w:val="Heading2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pStyle w:val="Heading3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pStyle w:val="Heading4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numPr>
        <w:ilvl w:val="1"/>
        <w:numId w:val="1"/>
      </w:numPr>
      <w:outlineLvl w:val="1"/>
    </w:pPr>
    <w:rPr>
      <w:rFonts w:ascii="Verdana" w:hAnsi="Verdana" w:cs="Verdana"/>
      <w:b/>
      <w:bCs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spacing w:before="60" w:after="0"/>
      <w:outlineLvl w:val="2"/>
    </w:pPr>
    <w:rPr>
      <w:b/>
      <w:caps/>
      <w:sz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numPr>
        <w:ilvl w:val="3"/>
        <w:numId w:val="1"/>
      </w:numPr>
      <w:outlineLvl w:val="3"/>
    </w:pPr>
    <w:rPr>
      <w:rFonts w:ascii="Verdana" w:hAnsi="Verdana" w:cs="Verdana"/>
      <w:b/>
      <w:bCs/>
      <w:caps/>
      <w:color w:val="FFFFFF"/>
      <w:sz w:val="20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clear" w:pos="720"/>
        <w:tab w:val="left" w:pos="8460" w:leader="none"/>
      </w:tabs>
      <w:outlineLvl w:val="7"/>
    </w:pPr>
    <w:rPr>
      <w:b/>
      <w:i/>
      <w:i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Times New Roman" w:cs="Wingdings"/>
      <w:sz w:val="24"/>
      <w:szCs w:val="24"/>
    </w:rPr>
  </w:style>
  <w:style w:type="character" w:styleId="WW8Num3z0" w:customStyle="1">
    <w:name w:val="WW8Num3z0"/>
    <w:qFormat/>
    <w:rPr>
      <w:rFonts w:ascii="Wingdings" w:hAnsi="Wingdings" w:eastAsia="Times New Roman" w:cs="Wingdings"/>
      <w:sz w:val="24"/>
      <w:szCs w:val="24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Wingdings" w:hAnsi="Wingdings" w:cs="Wingdings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3z4" w:customStyle="1">
    <w:name w:val="WW8Num13z4"/>
    <w:qFormat/>
    <w:rPr>
      <w:rFonts w:ascii="Courier New" w:hAnsi="Courier New" w:cs="Courier New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Wingdings" w:hAnsi="Wingdings" w:cs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 w:cs="Wingdings"/>
    </w:rPr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Wingdings" w:hAnsi="Wingdings" w:cs="Wingdings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Wingdings" w:hAnsi="Wingdings" w:cs="Wingdings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Wingdings" w:hAnsi="Wingdings" w:cs="Wingdings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3" w:customStyle="1">
    <w:name w:val="WW8Num27z3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2" w:customStyle="1">
    <w:name w:val="WW8Num28z2"/>
    <w:qFormat/>
    <w:rPr>
      <w:rFonts w:ascii="Wingdings" w:hAnsi="Wingdings" w:cs="Wingdings"/>
    </w:rPr>
  </w:style>
  <w:style w:type="character" w:styleId="WW8Num29z0" w:customStyle="1">
    <w:name w:val="WW8Num29z0"/>
    <w:qFormat/>
    <w:rPr>
      <w:rFonts w:ascii="Wingdings" w:hAnsi="Wingdings" w:cs="Wingdings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3" w:customStyle="1">
    <w:name w:val="WW8Num29z3"/>
    <w:qFormat/>
    <w:rPr>
      <w:rFonts w:ascii="Symbol" w:hAnsi="Symbol" w:cs="Symbol"/>
    </w:rPr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3" w:customStyle="1">
    <w:name w:val="WW8Num30z3"/>
    <w:qFormat/>
    <w:rPr>
      <w:rFonts w:ascii="Symbol" w:hAnsi="Symbol" w:cs="Symbol"/>
    </w:rPr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Wingdings" w:hAnsi="Wingdings" w:cs="Wingdings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3" w:customStyle="1">
    <w:name w:val="WW8Num32z3"/>
    <w:qFormat/>
    <w:rPr>
      <w:rFonts w:ascii="Symbol" w:hAnsi="Symbol" w:cs="Symbol"/>
    </w:rPr>
  </w:style>
  <w:style w:type="character" w:styleId="WW8Num33z0" w:customStyle="1">
    <w:name w:val="WW8Num33z0"/>
    <w:qFormat/>
    <w:rPr>
      <w:rFonts w:ascii="Symbol" w:hAnsi="Symbol" w:cs="Symbol"/>
    </w:rPr>
  </w:style>
  <w:style w:type="character" w:styleId="WW8Num33z1" w:customStyle="1">
    <w:name w:val="WW8Num33z1"/>
    <w:qFormat/>
    <w:rPr>
      <w:rFonts w:ascii="Courier New" w:hAnsi="Courier New" w:cs="Courier New"/>
    </w:rPr>
  </w:style>
  <w:style w:type="character" w:styleId="WW8Num33z2" w:customStyle="1">
    <w:name w:val="WW8Num33z2"/>
    <w:qFormat/>
    <w:rPr>
      <w:rFonts w:ascii="Wingdings" w:hAnsi="Wingdings" w:cs="Wingdings"/>
    </w:rPr>
  </w:style>
  <w:style w:type="character" w:styleId="WW8Num34z0" w:customStyle="1">
    <w:name w:val="WW8Num34z0"/>
    <w:qFormat/>
    <w:rPr>
      <w:rFonts w:ascii="Symbol" w:hAnsi="Symbol" w:cs="Symbol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5z0" w:customStyle="1">
    <w:name w:val="WW8Num35z0"/>
    <w:qFormat/>
    <w:rPr>
      <w:rFonts w:ascii="Wingdings" w:hAnsi="Wingdings" w:cs="Wingdings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3" w:customStyle="1">
    <w:name w:val="WW8Num35z3"/>
    <w:qFormat/>
    <w:rPr>
      <w:rFonts w:ascii="Symbol" w:hAnsi="Symbol" w:cs="Symbol"/>
    </w:rPr>
  </w:style>
  <w:style w:type="character" w:styleId="WW8Num36z0" w:customStyle="1">
    <w:name w:val="WW8Num36z0"/>
    <w:qFormat/>
    <w:rPr>
      <w:rFonts w:ascii="Wingdings" w:hAnsi="Wingdings" w:cs="Wingdings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7z0" w:customStyle="1">
    <w:name w:val="WW8Num37z0"/>
    <w:qFormat/>
    <w:rPr>
      <w:rFonts w:ascii="Wingdings" w:hAnsi="Wingdings" w:cs="Wingdings"/>
    </w:rPr>
  </w:style>
  <w:style w:type="character" w:styleId="WW8Num37z1" w:customStyle="1">
    <w:name w:val="WW8Num37z1"/>
    <w:qFormat/>
    <w:rPr>
      <w:rFonts w:ascii="Courier New" w:hAnsi="Courier New" w:cs="Courier New"/>
    </w:rPr>
  </w:style>
  <w:style w:type="character" w:styleId="WW8Num37z3" w:customStyle="1">
    <w:name w:val="WW8Num37z3"/>
    <w:qFormat/>
    <w:rPr>
      <w:rFonts w:ascii="Symbol" w:hAnsi="Symbol" w:cs="Symbol"/>
    </w:rPr>
  </w:style>
  <w:style w:type="character" w:styleId="DefaultParagraphFont0" w:customStyle="1">
    <w:name w:val="Default Paragraph Font0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yle251" w:customStyle="1">
    <w:name w:val="style251"/>
    <w:qFormat/>
    <w:rPr>
      <w:sz w:val="20"/>
      <w:szCs w:val="20"/>
    </w:rPr>
  </w:style>
  <w:style w:type="character" w:styleId="Style241" w:customStyle="1">
    <w:name w:val="style241"/>
    <w:qFormat/>
    <w:rPr>
      <w:rFonts w:ascii="Calibri" w:hAnsi="Calibri" w:cs="Calibri"/>
      <w:sz w:val="20"/>
      <w:szCs w:val="20"/>
    </w:rPr>
  </w:style>
  <w:style w:type="character" w:styleId="FooterChar" w:customStyle="1">
    <w:name w:val="Footer Char"/>
    <w:qFormat/>
    <w:rPr>
      <w:rFonts w:ascii="Courier New" w:hAnsi="Courier New" w:cs="Courier New"/>
      <w:sz w:val="24"/>
    </w:rPr>
  </w:style>
  <w:style w:type="character" w:styleId="ListParagraphChar" w:customStyle="1">
    <w:name w:val="List Paragraph Char"/>
    <w:link w:val="ListParagraph"/>
    <w:qFormat/>
    <w:locked/>
    <w:rsid w:val="00223cbc"/>
    <w:rPr>
      <w:rFonts w:ascii="Calibri" w:hAnsi="Calibri" w:eastAsia="Calibri" w:cs="Calibri"/>
      <w:sz w:val="22"/>
      <w:szCs w:val="22"/>
      <w:lang w:val="en-US" w:eastAsia="en-US" w:bidi="en-US"/>
    </w:rPr>
  </w:style>
  <w:style w:type="character" w:styleId="BodyText2Char" w:customStyle="1">
    <w:name w:val="Body Text 2 Char"/>
    <w:link w:val="BodyText2"/>
    <w:uiPriority w:val="99"/>
    <w:qFormat/>
    <w:rsid w:val="00223cbc"/>
    <w:rPr>
      <w:rFonts w:ascii="Courier New" w:hAnsi="Courier New" w:cs="Courier New"/>
      <w:sz w:val="24"/>
      <w:lang w:val="en-US" w:eastAsia="zh-C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pBdr>
        <w:bottom w:val="single" w:sz="12" w:space="1" w:color="000000"/>
      </w:pBdr>
    </w:pPr>
    <w:rPr>
      <w:rFonts w:ascii="Verdana" w:hAnsi="Verdana" w:cs="Verdana"/>
      <w:sz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>
    <w:name w:val="Body Text Indent"/>
    <w:basedOn w:val="Normal"/>
    <w:pPr>
      <w:ind w:left="3600" w:hanging="2880"/>
    </w:pPr>
    <w:rPr>
      <w:rFonts w:ascii="Tahoma" w:hAnsi="Tahoma"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WorkDesc" w:customStyle="1">
    <w:name w:val="WorkDesc"/>
    <w:basedOn w:val="Normal"/>
    <w:qFormat/>
    <w:pPr>
      <w:ind w:left="360" w:hanging="0"/>
    </w:pPr>
    <w:rPr>
      <w:sz w:val="18"/>
    </w:rPr>
  </w:style>
  <w:style w:type="paragraph" w:styleId="Western" w:customStyle="1">
    <w:name w:val="western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Standard" w:customStyle="1">
    <w:name w:val="Standard"/>
    <w:qFormat/>
    <w:pPr>
      <w:widowControl/>
      <w:suppressAutoHyphens w:val="true"/>
      <w:bidi w:val="0"/>
      <w:spacing w:before="60" w:after="0"/>
      <w:jc w:val="both"/>
      <w:textAlignment w:val="baseline"/>
    </w:pPr>
    <w:rPr>
      <w:rFonts w:ascii="Cambria" w:hAnsi="Cambria" w:eastAsia="SimSun" w:cs="Tahoma"/>
      <w:bCs/>
      <w:color w:val="00000A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link w:val="ListParagraphChar"/>
    <w:qFormat/>
    <w:rsid w:val="006071bc"/>
    <w:pPr>
      <w:widowControl w:val="false"/>
      <w:suppressAutoHyphens w:val="false"/>
      <w:ind w:left="820" w:hanging="361"/>
    </w:pPr>
    <w:rPr>
      <w:rFonts w:ascii="Calibri" w:hAnsi="Calibri" w:eastAsia="Calibri" w:cs="Calibri"/>
      <w:sz w:val="22"/>
      <w:szCs w:val="22"/>
      <w:lang w:eastAsia="en-US" w:bidi="en-US"/>
    </w:rPr>
  </w:style>
  <w:style w:type="paragraph" w:styleId="BodyText2">
    <w:name w:val="Body Text 2"/>
    <w:basedOn w:val="Normal"/>
    <w:link w:val="BodyText2Char"/>
    <w:uiPriority w:val="99"/>
    <w:unhideWhenUsed/>
    <w:qFormat/>
    <w:rsid w:val="00223cbc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E7AD926456343AE6662E1ED98B636" ma:contentTypeVersion="10" ma:contentTypeDescription="Create a new document." ma:contentTypeScope="" ma:versionID="66d2ea8be7873d23884e03f15d7688f2">
  <xsd:schema xmlns:xsd="http://www.w3.org/2001/XMLSchema" xmlns:xs="http://www.w3.org/2001/XMLSchema" xmlns:p="http://schemas.microsoft.com/office/2006/metadata/properties" xmlns:ns2="1bfae71f-10e5-4aae-816c-0307987acc7c" xmlns:ns3="4c37cf23-a342-4b59-815a-2d545dd8565b" targetNamespace="http://schemas.microsoft.com/office/2006/metadata/properties" ma:root="true" ma:fieldsID="0e9d008ad592cc0ac1d0eec7387905ea" ns2:_="" ns3:_="">
    <xsd:import namespace="1bfae71f-10e5-4aae-816c-0307987acc7c"/>
    <xsd:import namespace="4c37cf23-a342-4b59-815a-2d545dd85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ae71f-10e5-4aae-816c-0307987ac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9c9015-6b0d-4188-b934-75e35b4868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7cf23-a342-4b59-815a-2d545dd856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ccf574-ed27-4ffe-84dd-1f37f76e0a67}" ma:internalName="TaxCatchAll" ma:showField="CatchAllData" ma:web="4c37cf23-a342-4b59-815a-2d545dd85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i/K7mnFTKVaPqcZ4dxibBgret68Q==">AMUW2mUWP8SjU9eS33qm1BOmyYkLDaTHS1hSPA0XOI/ztFq+ZPA3oHfxFBd692MecS6qodaz7K7M1qCOm2SzN7cYSufemKBMszK/jCAbuLz+GUuGe7OMLtY=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37cf23-a342-4b59-815a-2d545dd8565b" xsi:nil="true"/>
    <lcf76f155ced4ddcb4097134ff3c332f xmlns="1bfae71f-10e5-4aae-816c-0307987acc7c">
      <Terms xmlns="http://schemas.microsoft.com/office/infopath/2007/PartnerControls"/>
    </lcf76f155ced4ddcb4097134ff3c332f>
    <SharedWithUsers xmlns="4c37cf23-a342-4b59-815a-2d545dd8565b">
      <UserInfo>
        <DisplayName>Special-Training-2022 Members</DisplayName>
        <AccountId>7</AccountId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FBDAA-BBB1-45EF-AD05-61416D2013C7}"/>
</file>

<file path=customXml/itemProps2.xml><?xml version="1.0" encoding="utf-8"?>
<ds:datastoreItem xmlns:ds="http://schemas.openxmlformats.org/officeDocument/2006/customXml" ds:itemID="{677B88D5-33F8-47A0-BC95-D6DCC69E50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20198DF-FB2A-4B1A-A836-6D8C04533EBD}"/>
</file>

<file path=customXml/itemProps5.xml><?xml version="1.0" encoding="utf-8"?>
<ds:datastoreItem xmlns:ds="http://schemas.openxmlformats.org/officeDocument/2006/customXml" ds:itemID="{17E95F51-D152-44D3-A7CC-685D6BDFF2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Application>LibreOffice/7.2.2.2$Windows_X86_64 LibreOffice_project/02b2acce88a210515b4a5bb2e46cbfb63fe97d56</Application>
  <AppVersion>15.0000</AppVersion>
  <Pages>1</Pages>
  <Words>127</Words>
  <Characters>849</Characters>
  <CharactersWithSpaces>946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2022-08-10T05:41:00Z</dcterms:created>
  <dc:creator>IT Jobs</dc:creator>
  <dc:description/>
  <dc:language>en-IN</dc:language>
  <cp:lastModifiedBy/>
  <dcterms:modified xsi:type="dcterms:W3CDTF">2023-08-26T22:44:44Z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0x0101009A2E7AD926456343AE6662E1ED98B636</vt:lpwstr>
  </property>
  <property fmtid="{D5CDD505-2E9C-101B-9397-08002B2CF9AE}" pid="3" name="MediaServiceImageTags">
    <vt:lpwstr/>
  </property>
</Properties>
</file>