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CFD0"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71605B9D" w14:textId="46B6F0A3"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b/>
          <w:color w:val="000000"/>
          <w:sz w:val="24"/>
          <w:szCs w:val="24"/>
        </w:rPr>
        <w:t xml:space="preserve">Juli </w:t>
      </w:r>
      <w:r w:rsidR="005A1DFE" w:rsidRPr="00CC2735">
        <w:rPr>
          <w:rFonts w:asciiTheme="minorHAnsi" w:hAnsiTheme="minorHAnsi" w:cstheme="minorHAnsi"/>
          <w:b/>
          <w:color w:val="000000"/>
          <w:sz w:val="24"/>
          <w:szCs w:val="24"/>
        </w:rPr>
        <w:t>Reji</w:t>
      </w:r>
    </w:p>
    <w:p w14:paraId="18A79C4F"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7124495B" w14:textId="3405B5E8" w:rsidR="00CC2735" w:rsidRPr="00CC2735" w:rsidRDefault="00CC2735" w:rsidP="00CC2735">
      <w:pPr>
        <w:spacing w:after="0" w:line="240" w:lineRule="auto"/>
        <w:jc w:val="left"/>
        <w:rPr>
          <w:rFonts w:asciiTheme="minorHAnsi" w:hAnsiTheme="minorHAnsi" w:cstheme="minorHAnsi"/>
          <w:b/>
          <w:color w:val="000000"/>
          <w:sz w:val="24"/>
          <w:szCs w:val="24"/>
        </w:rPr>
      </w:pPr>
      <w:r w:rsidRPr="00CC2735">
        <w:rPr>
          <w:rFonts w:asciiTheme="minorHAnsi" w:hAnsiTheme="minorHAnsi" w:cstheme="minorHAnsi"/>
          <w:b/>
          <w:color w:val="000000"/>
          <w:sz w:val="24"/>
          <w:szCs w:val="24"/>
        </w:rPr>
        <w:t>Flat 101 Medows Residency,</w:t>
      </w:r>
    </w:p>
    <w:p w14:paraId="229E2B99" w14:textId="327CFCDC" w:rsidR="00CC2735" w:rsidRPr="00CC2735" w:rsidRDefault="00CC2735" w:rsidP="00CC2735">
      <w:pPr>
        <w:spacing w:after="0" w:line="240" w:lineRule="auto"/>
        <w:jc w:val="left"/>
        <w:rPr>
          <w:rFonts w:asciiTheme="minorHAnsi" w:hAnsiTheme="minorHAnsi" w:cstheme="minorHAnsi"/>
          <w:b/>
          <w:color w:val="000000"/>
          <w:sz w:val="24"/>
          <w:szCs w:val="24"/>
        </w:rPr>
      </w:pPr>
      <w:r w:rsidRPr="00CC2735">
        <w:rPr>
          <w:rFonts w:asciiTheme="minorHAnsi" w:hAnsiTheme="minorHAnsi" w:cstheme="minorHAnsi"/>
          <w:b/>
          <w:color w:val="000000"/>
          <w:sz w:val="24"/>
          <w:szCs w:val="24"/>
        </w:rPr>
        <w:t>G M Palaya,</w:t>
      </w:r>
    </w:p>
    <w:p w14:paraId="5AC70F03" w14:textId="150C1EC0" w:rsidR="00CC2735" w:rsidRPr="00CC2735" w:rsidRDefault="00CC2735" w:rsidP="00CC2735">
      <w:pPr>
        <w:spacing w:after="0" w:line="240" w:lineRule="auto"/>
        <w:jc w:val="left"/>
        <w:rPr>
          <w:rFonts w:asciiTheme="minorHAnsi" w:hAnsiTheme="minorHAnsi" w:cstheme="minorHAnsi"/>
          <w:b/>
          <w:color w:val="000000"/>
          <w:sz w:val="24"/>
          <w:szCs w:val="24"/>
        </w:rPr>
      </w:pPr>
      <w:r w:rsidRPr="00CC2735">
        <w:rPr>
          <w:rFonts w:asciiTheme="minorHAnsi" w:hAnsiTheme="minorHAnsi" w:cstheme="minorHAnsi"/>
          <w:b/>
          <w:color w:val="000000"/>
          <w:sz w:val="24"/>
          <w:szCs w:val="24"/>
        </w:rPr>
        <w:t>New Thipsandra.</w:t>
      </w:r>
    </w:p>
    <w:p w14:paraId="7AC63140" w14:textId="351CF202" w:rsidR="00CC2735" w:rsidRPr="00CC2735" w:rsidRDefault="00CC2735" w:rsidP="00CC2735">
      <w:pPr>
        <w:spacing w:after="0" w:line="240" w:lineRule="auto"/>
        <w:jc w:val="left"/>
        <w:rPr>
          <w:rFonts w:asciiTheme="minorHAnsi" w:hAnsiTheme="minorHAnsi" w:cstheme="minorHAnsi"/>
          <w:b/>
          <w:color w:val="000000"/>
          <w:sz w:val="24"/>
          <w:szCs w:val="24"/>
        </w:rPr>
      </w:pPr>
      <w:r w:rsidRPr="00CC2735">
        <w:rPr>
          <w:rFonts w:asciiTheme="minorHAnsi" w:hAnsiTheme="minorHAnsi" w:cstheme="minorHAnsi"/>
          <w:b/>
          <w:color w:val="000000"/>
          <w:sz w:val="24"/>
          <w:szCs w:val="24"/>
        </w:rPr>
        <w:t>Bangalore - 75</w:t>
      </w:r>
    </w:p>
    <w:p w14:paraId="602270DC" w14:textId="379535EA"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b/>
          <w:color w:val="000000"/>
          <w:sz w:val="24"/>
          <w:szCs w:val="24"/>
        </w:rPr>
        <w:t xml:space="preserve"> -</w:t>
      </w:r>
      <w:r w:rsidR="000476A7">
        <w:rPr>
          <w:rFonts w:asciiTheme="minorHAnsi" w:hAnsiTheme="minorHAnsi" w:cstheme="minorHAnsi"/>
          <w:b/>
          <w:color w:val="000000"/>
          <w:sz w:val="24"/>
          <w:szCs w:val="24"/>
        </w:rPr>
        <w:t>8378997741</w:t>
      </w:r>
    </w:p>
    <w:p w14:paraId="24508CB4"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b/>
          <w:color w:val="000000"/>
          <w:sz w:val="24"/>
          <w:szCs w:val="24"/>
        </w:rPr>
        <w:t>E-mail  jobsjuli@gmail.com</w:t>
      </w:r>
    </w:p>
    <w:p w14:paraId="413294A1" w14:textId="77777777" w:rsidR="004308D9" w:rsidRPr="00CC2735" w:rsidRDefault="004308D9" w:rsidP="00CC2735">
      <w:pPr>
        <w:spacing w:after="240" w:line="240" w:lineRule="auto"/>
        <w:jc w:val="left"/>
        <w:rPr>
          <w:rFonts w:asciiTheme="minorHAnsi" w:eastAsia="Times New Roman" w:hAnsiTheme="minorHAnsi" w:cstheme="minorHAnsi"/>
          <w:sz w:val="24"/>
          <w:szCs w:val="24"/>
        </w:rPr>
      </w:pPr>
    </w:p>
    <w:p w14:paraId="4C7CCA04"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b/>
          <w:color w:val="000000"/>
          <w:sz w:val="24"/>
          <w:szCs w:val="24"/>
          <w:highlight w:val="black"/>
        </w:rPr>
        <w:t xml:space="preserve">                                                                                                                                                           </w:t>
      </w:r>
    </w:p>
    <w:p w14:paraId="6A5EDA03"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53DE87C5"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b/>
          <w:color w:val="000000"/>
          <w:sz w:val="24"/>
          <w:szCs w:val="24"/>
          <w:highlight w:val="lightGray"/>
          <w:u w:val="single"/>
        </w:rPr>
        <w:t xml:space="preserve">CAREER OBJECTIVE                                                                                                                                     </w:t>
      </w:r>
    </w:p>
    <w:p w14:paraId="1B0B72E0" w14:textId="77777777" w:rsidR="004308D9" w:rsidRPr="00CC2735" w:rsidRDefault="00000000" w:rsidP="00CC2735">
      <w:pPr>
        <w:numPr>
          <w:ilvl w:val="0"/>
          <w:numId w:val="1"/>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 xml:space="preserve">To work at the responsible position of ISO Internal Auditor or a Team manager and </w:t>
      </w:r>
    </w:p>
    <w:p w14:paraId="2142BAD7" w14:textId="77777777" w:rsidR="004308D9" w:rsidRPr="00CC2735" w:rsidRDefault="00000000" w:rsidP="00CC2735">
      <w:pPr>
        <w:spacing w:after="0" w:line="240" w:lineRule="auto"/>
        <w:ind w:left="720"/>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support the organization in meeting their quality and security standards.</w:t>
      </w:r>
    </w:p>
    <w:p w14:paraId="18069E2E" w14:textId="77777777" w:rsidR="004308D9" w:rsidRPr="00CC2735" w:rsidRDefault="004308D9" w:rsidP="00CC2735">
      <w:pPr>
        <w:spacing w:after="240" w:line="240" w:lineRule="auto"/>
        <w:jc w:val="left"/>
        <w:rPr>
          <w:rFonts w:asciiTheme="minorHAnsi" w:eastAsia="Times New Roman" w:hAnsiTheme="minorHAnsi" w:cstheme="minorHAnsi"/>
          <w:sz w:val="24"/>
          <w:szCs w:val="24"/>
        </w:rPr>
      </w:pPr>
    </w:p>
    <w:p w14:paraId="50EEF68B"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b/>
          <w:color w:val="000000"/>
          <w:sz w:val="24"/>
          <w:szCs w:val="24"/>
          <w:highlight w:val="lightGray"/>
          <w:u w:val="single"/>
        </w:rPr>
        <w:t>SKILL SETS                                                                                                                                                    </w:t>
      </w:r>
    </w:p>
    <w:p w14:paraId="7A75164C"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78E55FB6" w14:textId="77777777" w:rsidR="004308D9" w:rsidRPr="00CC2735" w:rsidRDefault="00000000" w:rsidP="00CC2735">
      <w:pPr>
        <w:numPr>
          <w:ilvl w:val="0"/>
          <w:numId w:val="4"/>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 xml:space="preserve">  Extensive knowledge about the quality assurance and security measures.</w:t>
      </w:r>
    </w:p>
    <w:p w14:paraId="1295BDEF" w14:textId="77777777" w:rsidR="004308D9" w:rsidRPr="00CC2735" w:rsidRDefault="00000000" w:rsidP="00CC2735">
      <w:pPr>
        <w:numPr>
          <w:ilvl w:val="0"/>
          <w:numId w:val="4"/>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 xml:space="preserve">  Certified and Trained as a Lead Auditor for Information Security Management</w:t>
      </w:r>
    </w:p>
    <w:p w14:paraId="15A43432"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System </w:t>
      </w:r>
      <w:r w:rsidRPr="00CC2735">
        <w:rPr>
          <w:rFonts w:asciiTheme="minorHAnsi" w:hAnsiTheme="minorHAnsi" w:cstheme="minorHAnsi"/>
          <w:b/>
          <w:color w:val="000000"/>
          <w:sz w:val="24"/>
          <w:szCs w:val="24"/>
        </w:rPr>
        <w:t>(ISO 27001:2013) a</w:t>
      </w:r>
      <w:r w:rsidRPr="00CC2735">
        <w:rPr>
          <w:rFonts w:asciiTheme="minorHAnsi" w:hAnsiTheme="minorHAnsi" w:cstheme="minorHAnsi"/>
          <w:color w:val="000000"/>
          <w:sz w:val="24"/>
          <w:szCs w:val="24"/>
        </w:rPr>
        <w:t xml:space="preserve">nd </w:t>
      </w:r>
      <w:r w:rsidRPr="00CC2735">
        <w:rPr>
          <w:rFonts w:asciiTheme="minorHAnsi" w:hAnsiTheme="minorHAnsi" w:cstheme="minorHAnsi"/>
          <w:b/>
          <w:color w:val="000000"/>
          <w:sz w:val="24"/>
          <w:szCs w:val="24"/>
        </w:rPr>
        <w:t>ISO 9001:2015.</w:t>
      </w:r>
    </w:p>
    <w:p w14:paraId="577328BF" w14:textId="77777777" w:rsidR="004308D9" w:rsidRPr="00CC2735" w:rsidRDefault="00000000" w:rsidP="00CC2735">
      <w:pPr>
        <w:numPr>
          <w:ilvl w:val="0"/>
          <w:numId w:val="5"/>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 xml:space="preserve">  Ability to detect and analyze problems and suggest feasible solutions.</w:t>
      </w:r>
    </w:p>
    <w:p w14:paraId="77EF0545" w14:textId="77777777" w:rsidR="004308D9" w:rsidRPr="00CC2735" w:rsidRDefault="00000000" w:rsidP="00CC2735">
      <w:pPr>
        <w:numPr>
          <w:ilvl w:val="0"/>
          <w:numId w:val="5"/>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 xml:space="preserve">  Capability of handling responsibilities as a team and as an individual.</w:t>
      </w:r>
    </w:p>
    <w:p w14:paraId="27AA18C3" w14:textId="77777777" w:rsidR="004308D9" w:rsidRPr="00CC2735" w:rsidRDefault="00000000" w:rsidP="00CC2735">
      <w:pPr>
        <w:numPr>
          <w:ilvl w:val="0"/>
          <w:numId w:val="5"/>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 xml:space="preserve">  Self confidence</w:t>
      </w:r>
    </w:p>
    <w:p w14:paraId="4384AB82" w14:textId="77777777" w:rsidR="004308D9" w:rsidRPr="00CC2735" w:rsidRDefault="00000000" w:rsidP="00CC2735">
      <w:pPr>
        <w:numPr>
          <w:ilvl w:val="0"/>
          <w:numId w:val="5"/>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 xml:space="preserve">  Strong communication and client interaction skills</w:t>
      </w:r>
    </w:p>
    <w:p w14:paraId="53B47CAE" w14:textId="77777777" w:rsidR="004308D9" w:rsidRPr="00CC2735" w:rsidRDefault="00000000" w:rsidP="00CC2735">
      <w:pPr>
        <w:numPr>
          <w:ilvl w:val="0"/>
          <w:numId w:val="5"/>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 xml:space="preserve">  Good listening skills</w:t>
      </w:r>
    </w:p>
    <w:p w14:paraId="4E2012F9" w14:textId="77777777" w:rsidR="004308D9" w:rsidRPr="00CC2735" w:rsidRDefault="00000000" w:rsidP="00CC2735">
      <w:pPr>
        <w:numPr>
          <w:ilvl w:val="0"/>
          <w:numId w:val="5"/>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 xml:space="preserve">  Calm under pressure</w:t>
      </w:r>
    </w:p>
    <w:p w14:paraId="3F84CCA6" w14:textId="77777777" w:rsidR="004308D9" w:rsidRPr="00CC2735" w:rsidRDefault="00000000" w:rsidP="00CC2735">
      <w:pPr>
        <w:numPr>
          <w:ilvl w:val="0"/>
          <w:numId w:val="5"/>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 xml:space="preserve">  Patient</w:t>
      </w:r>
    </w:p>
    <w:p w14:paraId="64ABCF40" w14:textId="77777777" w:rsidR="004308D9" w:rsidRPr="00CC2735" w:rsidRDefault="00000000" w:rsidP="00CC2735">
      <w:pPr>
        <w:numPr>
          <w:ilvl w:val="0"/>
          <w:numId w:val="5"/>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 xml:space="preserve">  Team player</w:t>
      </w:r>
    </w:p>
    <w:p w14:paraId="2E3AA703"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w:t>
      </w:r>
    </w:p>
    <w:p w14:paraId="1B25F2FC"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19E77FAC"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b/>
          <w:color w:val="000000"/>
          <w:sz w:val="24"/>
          <w:szCs w:val="24"/>
          <w:highlight w:val="lightGray"/>
          <w:u w:val="single"/>
        </w:rPr>
        <w:t>TECHNICAL SKILLS                                                                                                                            </w:t>
      </w:r>
    </w:p>
    <w:p w14:paraId="61199FF5"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2F1A55DE" w14:textId="77777777" w:rsidR="004308D9" w:rsidRPr="00CC2735" w:rsidRDefault="00000000" w:rsidP="00CC2735">
      <w:pPr>
        <w:numPr>
          <w:ilvl w:val="0"/>
          <w:numId w:val="2"/>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Knowledge of Network Topology, Routing Protocols, IP addressing.</w:t>
      </w:r>
    </w:p>
    <w:p w14:paraId="205CF3A7" w14:textId="77777777" w:rsidR="004308D9" w:rsidRPr="00CC2735" w:rsidRDefault="00000000" w:rsidP="00CC2735">
      <w:pPr>
        <w:numPr>
          <w:ilvl w:val="0"/>
          <w:numId w:val="2"/>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Installation and configuration of Cisco SOHO Routers.</w:t>
      </w:r>
    </w:p>
    <w:p w14:paraId="28FC0484" w14:textId="77777777" w:rsidR="004308D9" w:rsidRPr="00CC2735" w:rsidRDefault="00000000" w:rsidP="00CC2735">
      <w:pPr>
        <w:numPr>
          <w:ilvl w:val="0"/>
          <w:numId w:val="2"/>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Worked on Platforms Windows XP, Windows Vista, Windows 7 and MAC OS.</w:t>
      </w:r>
    </w:p>
    <w:p w14:paraId="6746144B" w14:textId="77777777" w:rsidR="004308D9" w:rsidRPr="00CC2735" w:rsidRDefault="00000000" w:rsidP="00CC2735">
      <w:pPr>
        <w:numPr>
          <w:ilvl w:val="0"/>
          <w:numId w:val="2"/>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Installation of wireless printers and Cameras.</w:t>
      </w:r>
    </w:p>
    <w:p w14:paraId="06856102" w14:textId="77777777" w:rsidR="004308D9" w:rsidRPr="00CC2735" w:rsidRDefault="00000000" w:rsidP="00CC2735">
      <w:pPr>
        <w:numPr>
          <w:ilvl w:val="0"/>
          <w:numId w:val="2"/>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Also possess knowledge of C, C++, and PL/SQL.</w:t>
      </w:r>
    </w:p>
    <w:p w14:paraId="45E74272"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53ECFC82"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459FF30C"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243BFBD0"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3C99D7D9"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b/>
          <w:color w:val="000000"/>
          <w:sz w:val="24"/>
          <w:szCs w:val="24"/>
          <w:highlight w:val="lightGray"/>
          <w:u w:val="single"/>
        </w:rPr>
        <w:lastRenderedPageBreak/>
        <w:t>PROFESSIONAL EXPERIENCE                                                                                                       </w:t>
      </w:r>
    </w:p>
    <w:p w14:paraId="74FA6A3C"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45CA67CC"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eastAsia="Times New Roman" w:hAnsiTheme="minorHAnsi" w:cstheme="minorHAnsi"/>
          <w:b/>
          <w:bCs/>
          <w:sz w:val="24"/>
          <w:szCs w:val="24"/>
        </w:rPr>
        <w:t xml:space="preserve">Credence Resource Management </w:t>
      </w:r>
      <w:r w:rsidRPr="00CC2735">
        <w:rPr>
          <w:rFonts w:asciiTheme="minorHAnsi" w:eastAsia="Times New Roman" w:hAnsiTheme="minorHAnsi" w:cstheme="minorHAnsi"/>
          <w:sz w:val="24"/>
          <w:szCs w:val="24"/>
        </w:rPr>
        <w:t>June 2022- May 2023</w:t>
      </w:r>
    </w:p>
    <w:p w14:paraId="00FCDB73"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7F7B7230"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3DD88A1C"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eastAsia="Times New Roman" w:hAnsiTheme="minorHAnsi" w:cstheme="minorHAnsi"/>
          <w:sz w:val="24"/>
          <w:szCs w:val="24"/>
        </w:rPr>
        <w:t xml:space="preserve">Worked as an Internal Auditor </w:t>
      </w:r>
    </w:p>
    <w:p w14:paraId="37371E21"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588B962D" w14:textId="77777777" w:rsidR="004308D9" w:rsidRPr="00CC2735" w:rsidRDefault="00000000" w:rsidP="00041CBE">
      <w:pPr>
        <w:spacing w:after="0" w:line="240" w:lineRule="auto"/>
        <w:ind w:left="720"/>
        <w:jc w:val="left"/>
        <w:rPr>
          <w:rFonts w:asciiTheme="minorHAnsi" w:eastAsia="Times New Roman" w:hAnsiTheme="minorHAnsi" w:cstheme="minorHAnsi"/>
          <w:sz w:val="24"/>
          <w:szCs w:val="24"/>
        </w:rPr>
      </w:pPr>
      <w:r w:rsidRPr="00CC2735">
        <w:rPr>
          <w:rFonts w:asciiTheme="minorHAnsi" w:eastAsia="Times New Roman" w:hAnsiTheme="minorHAnsi" w:cstheme="minorHAnsi"/>
          <w:sz w:val="24"/>
          <w:szCs w:val="24"/>
        </w:rPr>
        <w:t xml:space="preserve">1.Audit all controls prepared as per plan within stipulated timelines </w:t>
      </w:r>
    </w:p>
    <w:p w14:paraId="7E0D3368" w14:textId="77777777" w:rsidR="004308D9" w:rsidRPr="00CC2735" w:rsidRDefault="00000000" w:rsidP="00041CBE">
      <w:pPr>
        <w:spacing w:after="0" w:line="240" w:lineRule="auto"/>
        <w:ind w:left="720"/>
        <w:jc w:val="left"/>
        <w:rPr>
          <w:rFonts w:asciiTheme="minorHAnsi" w:eastAsia="Times New Roman" w:hAnsiTheme="minorHAnsi" w:cstheme="minorHAnsi"/>
          <w:sz w:val="24"/>
          <w:szCs w:val="24"/>
        </w:rPr>
      </w:pPr>
      <w:r w:rsidRPr="00CC2735">
        <w:rPr>
          <w:rFonts w:asciiTheme="minorHAnsi" w:eastAsia="Times New Roman" w:hAnsiTheme="minorHAnsi" w:cstheme="minorHAnsi"/>
          <w:sz w:val="24"/>
          <w:szCs w:val="24"/>
        </w:rPr>
        <w:t xml:space="preserve">2.Able to work independently and produce results with minimal supervision </w:t>
      </w:r>
      <w:r w:rsidRPr="00CC2735">
        <w:rPr>
          <w:rFonts w:asciiTheme="minorHAnsi" w:eastAsia="Times New Roman" w:hAnsiTheme="minorHAnsi" w:cstheme="minorHAnsi"/>
          <w:sz w:val="24"/>
          <w:szCs w:val="24"/>
        </w:rPr>
        <w:cr/>
        <w:t xml:space="preserve">3.Apply audit principles, procedures and techniques </w:t>
      </w:r>
    </w:p>
    <w:p w14:paraId="5B7A0EAC" w14:textId="77777777" w:rsidR="004308D9" w:rsidRPr="00CC2735" w:rsidRDefault="00000000" w:rsidP="00041CBE">
      <w:pPr>
        <w:spacing w:after="0" w:line="240" w:lineRule="auto"/>
        <w:ind w:left="720"/>
        <w:jc w:val="left"/>
        <w:rPr>
          <w:rFonts w:asciiTheme="minorHAnsi" w:eastAsia="Times New Roman" w:hAnsiTheme="minorHAnsi" w:cstheme="minorHAnsi"/>
          <w:sz w:val="24"/>
          <w:szCs w:val="24"/>
        </w:rPr>
      </w:pPr>
      <w:r w:rsidRPr="00CC2735">
        <w:rPr>
          <w:rFonts w:asciiTheme="minorHAnsi" w:eastAsia="Times New Roman" w:hAnsiTheme="minorHAnsi" w:cstheme="minorHAnsi"/>
          <w:sz w:val="24"/>
          <w:szCs w:val="24"/>
        </w:rPr>
        <w:t xml:space="preserve">4. Execute the Audit Plan and organize the work effectively to ensure coverage of Processes &amp; Functions </w:t>
      </w:r>
    </w:p>
    <w:p w14:paraId="7491B9EB" w14:textId="77777777" w:rsidR="004308D9" w:rsidRPr="00CC2735" w:rsidRDefault="00000000" w:rsidP="00041CBE">
      <w:pPr>
        <w:spacing w:after="0" w:line="240" w:lineRule="auto"/>
        <w:ind w:left="720"/>
        <w:jc w:val="left"/>
        <w:rPr>
          <w:rFonts w:asciiTheme="minorHAnsi" w:eastAsia="Times New Roman" w:hAnsiTheme="minorHAnsi" w:cstheme="minorHAnsi"/>
          <w:sz w:val="24"/>
          <w:szCs w:val="24"/>
        </w:rPr>
      </w:pPr>
      <w:r w:rsidRPr="00CC2735">
        <w:rPr>
          <w:rFonts w:asciiTheme="minorHAnsi" w:eastAsia="Times New Roman" w:hAnsiTheme="minorHAnsi" w:cstheme="minorHAnsi"/>
          <w:sz w:val="24"/>
          <w:szCs w:val="24"/>
        </w:rPr>
        <w:t xml:space="preserve">5. Prioritize and focus on matters of significance </w:t>
      </w:r>
    </w:p>
    <w:p w14:paraId="1596599F" w14:textId="77777777" w:rsidR="004308D9" w:rsidRPr="00CC2735" w:rsidRDefault="00000000" w:rsidP="00041CBE">
      <w:pPr>
        <w:spacing w:after="0" w:line="240" w:lineRule="auto"/>
        <w:ind w:left="720"/>
        <w:jc w:val="left"/>
        <w:rPr>
          <w:rFonts w:asciiTheme="minorHAnsi" w:eastAsia="Times New Roman" w:hAnsiTheme="minorHAnsi" w:cstheme="minorHAnsi"/>
          <w:sz w:val="24"/>
          <w:szCs w:val="24"/>
        </w:rPr>
      </w:pPr>
      <w:r w:rsidRPr="00CC2735">
        <w:rPr>
          <w:rFonts w:asciiTheme="minorHAnsi" w:eastAsia="Times New Roman" w:hAnsiTheme="minorHAnsi" w:cstheme="minorHAnsi"/>
          <w:sz w:val="24"/>
          <w:szCs w:val="24"/>
        </w:rPr>
        <w:t xml:space="preserve">6. Monitor calls and audit dialer reports to check for Regulatory requirement adherence </w:t>
      </w:r>
    </w:p>
    <w:p w14:paraId="43F8D5F2" w14:textId="77777777" w:rsidR="004308D9" w:rsidRPr="00CC2735" w:rsidRDefault="00000000" w:rsidP="00041CBE">
      <w:pPr>
        <w:spacing w:after="0" w:line="240" w:lineRule="auto"/>
        <w:ind w:left="720"/>
        <w:jc w:val="left"/>
        <w:rPr>
          <w:rFonts w:asciiTheme="minorHAnsi" w:eastAsia="Times New Roman" w:hAnsiTheme="minorHAnsi" w:cstheme="minorHAnsi"/>
          <w:sz w:val="24"/>
          <w:szCs w:val="24"/>
        </w:rPr>
      </w:pPr>
      <w:r w:rsidRPr="00CC2735">
        <w:rPr>
          <w:rFonts w:asciiTheme="minorHAnsi" w:eastAsia="Times New Roman" w:hAnsiTheme="minorHAnsi" w:cstheme="minorHAnsi"/>
          <w:sz w:val="24"/>
          <w:szCs w:val="24"/>
        </w:rPr>
        <w:t xml:space="preserve">7. Collect information through effective interviewing, listening, observing and reviewing </w:t>
      </w:r>
      <w:r w:rsidRPr="00CC2735">
        <w:rPr>
          <w:rFonts w:asciiTheme="minorHAnsi" w:eastAsia="Times New Roman" w:hAnsiTheme="minorHAnsi" w:cstheme="minorHAnsi"/>
          <w:sz w:val="24"/>
          <w:szCs w:val="24"/>
        </w:rPr>
        <w:cr/>
        <w:t xml:space="preserve">     documents, records and data </w:t>
      </w:r>
    </w:p>
    <w:p w14:paraId="3C346CB2" w14:textId="77777777" w:rsidR="004308D9" w:rsidRPr="00CC2735" w:rsidRDefault="00000000" w:rsidP="00041CBE">
      <w:pPr>
        <w:spacing w:after="0" w:line="240" w:lineRule="auto"/>
        <w:ind w:left="720"/>
        <w:jc w:val="left"/>
        <w:rPr>
          <w:rFonts w:asciiTheme="minorHAnsi" w:eastAsia="Times New Roman" w:hAnsiTheme="minorHAnsi" w:cstheme="minorHAnsi"/>
          <w:sz w:val="24"/>
          <w:szCs w:val="24"/>
        </w:rPr>
      </w:pPr>
      <w:r w:rsidRPr="00CC2735">
        <w:rPr>
          <w:rFonts w:asciiTheme="minorHAnsi" w:eastAsia="Times New Roman" w:hAnsiTheme="minorHAnsi" w:cstheme="minorHAnsi"/>
          <w:sz w:val="24"/>
          <w:szCs w:val="24"/>
        </w:rPr>
        <w:t xml:space="preserve">8. Understand the appropriateness and consequences of using sampling techniques for    auditing </w:t>
      </w:r>
    </w:p>
    <w:p w14:paraId="423AC2F4" w14:textId="77777777" w:rsidR="004308D9" w:rsidRPr="00CC2735" w:rsidRDefault="00000000" w:rsidP="00041CBE">
      <w:pPr>
        <w:spacing w:after="0" w:line="240" w:lineRule="auto"/>
        <w:ind w:left="720"/>
        <w:jc w:val="left"/>
        <w:rPr>
          <w:rFonts w:asciiTheme="minorHAnsi" w:eastAsia="Times New Roman" w:hAnsiTheme="minorHAnsi" w:cstheme="minorHAnsi"/>
          <w:sz w:val="24"/>
          <w:szCs w:val="24"/>
        </w:rPr>
      </w:pPr>
      <w:r w:rsidRPr="00CC2735">
        <w:rPr>
          <w:rFonts w:asciiTheme="minorHAnsi" w:eastAsia="Times New Roman" w:hAnsiTheme="minorHAnsi" w:cstheme="minorHAnsi"/>
          <w:sz w:val="24"/>
          <w:szCs w:val="24"/>
        </w:rPr>
        <w:t xml:space="preserve">9.  Verify the accuracy of collected information </w:t>
      </w:r>
    </w:p>
    <w:p w14:paraId="6355DFC2" w14:textId="77777777" w:rsidR="004308D9" w:rsidRPr="00CC2735" w:rsidRDefault="00000000" w:rsidP="00041CBE">
      <w:pPr>
        <w:spacing w:after="0" w:line="240" w:lineRule="auto"/>
        <w:ind w:left="720"/>
        <w:jc w:val="left"/>
        <w:rPr>
          <w:rFonts w:asciiTheme="minorHAnsi" w:eastAsia="Times New Roman" w:hAnsiTheme="minorHAnsi" w:cstheme="minorHAnsi"/>
          <w:sz w:val="24"/>
          <w:szCs w:val="24"/>
        </w:rPr>
      </w:pPr>
      <w:r w:rsidRPr="00CC2735">
        <w:rPr>
          <w:rFonts w:asciiTheme="minorHAnsi" w:eastAsia="Times New Roman" w:hAnsiTheme="minorHAnsi" w:cstheme="minorHAnsi"/>
          <w:sz w:val="24"/>
          <w:szCs w:val="24"/>
        </w:rPr>
        <w:t>10.Confirm the sufficiency and appropriateness of audit evidence to support audit</w:t>
      </w:r>
    </w:p>
    <w:p w14:paraId="7075FC80" w14:textId="77777777" w:rsidR="004308D9" w:rsidRPr="00CC2735" w:rsidRDefault="00000000" w:rsidP="00041CBE">
      <w:pPr>
        <w:spacing w:after="0" w:line="240" w:lineRule="auto"/>
        <w:ind w:left="720"/>
        <w:jc w:val="left"/>
        <w:rPr>
          <w:rFonts w:asciiTheme="minorHAnsi" w:eastAsia="Times New Roman" w:hAnsiTheme="minorHAnsi" w:cstheme="minorHAnsi"/>
          <w:sz w:val="24"/>
          <w:szCs w:val="24"/>
        </w:rPr>
      </w:pPr>
      <w:r w:rsidRPr="00CC2735">
        <w:rPr>
          <w:rFonts w:asciiTheme="minorHAnsi" w:eastAsia="Times New Roman" w:hAnsiTheme="minorHAnsi" w:cstheme="minorHAnsi"/>
          <w:sz w:val="24"/>
          <w:szCs w:val="24"/>
        </w:rPr>
        <w:t>11. Prepare audit reports of suitable quality</w:t>
      </w:r>
    </w:p>
    <w:p w14:paraId="7964B155"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51F09E9D" w14:textId="77777777" w:rsidR="00F910B1"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eastAsia="Times New Roman" w:hAnsiTheme="minorHAnsi" w:cstheme="minorHAnsi"/>
          <w:b/>
          <w:bCs/>
          <w:sz w:val="24"/>
          <w:szCs w:val="24"/>
        </w:rPr>
        <w:t>Infosys BPM</w:t>
      </w:r>
      <w:r w:rsidRPr="00CC2735">
        <w:rPr>
          <w:rFonts w:asciiTheme="minorHAnsi" w:eastAsia="Times New Roman" w:hAnsiTheme="minorHAnsi" w:cstheme="minorHAnsi"/>
          <w:sz w:val="24"/>
          <w:szCs w:val="24"/>
        </w:rPr>
        <w:t xml:space="preserve"> from August 2020 May 2022 as a Process Specialist.</w:t>
      </w:r>
    </w:p>
    <w:p w14:paraId="3D22AF6C" w14:textId="77777777" w:rsidR="00F910B1" w:rsidRPr="00CC2735" w:rsidRDefault="00F910B1" w:rsidP="00CC2735">
      <w:pPr>
        <w:spacing w:after="0" w:line="240" w:lineRule="auto"/>
        <w:jc w:val="left"/>
        <w:rPr>
          <w:rFonts w:asciiTheme="minorHAnsi" w:eastAsia="Times New Roman" w:hAnsiTheme="minorHAnsi" w:cstheme="minorHAnsi"/>
          <w:sz w:val="24"/>
          <w:szCs w:val="24"/>
        </w:rPr>
      </w:pPr>
    </w:p>
    <w:p w14:paraId="26F40D61" w14:textId="3C8E0B03"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eastAsia="Times New Roman" w:hAnsiTheme="minorHAnsi" w:cstheme="minorHAnsi"/>
          <w:sz w:val="24"/>
          <w:szCs w:val="24"/>
        </w:rPr>
        <w:t xml:space="preserve"> Job role </w:t>
      </w:r>
      <w:r w:rsidR="00B222EC" w:rsidRPr="00CC2735">
        <w:rPr>
          <w:rFonts w:asciiTheme="minorHAnsi" w:eastAsia="Times New Roman" w:hAnsiTheme="minorHAnsi" w:cstheme="minorHAnsi"/>
          <w:sz w:val="24"/>
          <w:szCs w:val="24"/>
        </w:rPr>
        <w:t>included: -</w:t>
      </w:r>
    </w:p>
    <w:p w14:paraId="7BB213AF"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79AA0B6B" w14:textId="77777777" w:rsidR="004308D9" w:rsidRPr="00CC2735" w:rsidRDefault="00000000" w:rsidP="00CC2735">
      <w:pPr>
        <w:pStyle w:val="ListParagraph"/>
        <w:numPr>
          <w:ilvl w:val="0"/>
          <w:numId w:val="7"/>
        </w:numPr>
        <w:spacing w:after="0" w:line="240" w:lineRule="auto"/>
        <w:jc w:val="left"/>
        <w:rPr>
          <w:rFonts w:asciiTheme="minorHAnsi" w:eastAsia="Times New Roman" w:hAnsiTheme="minorHAnsi" w:cstheme="minorHAnsi"/>
          <w:sz w:val="24"/>
          <w:szCs w:val="24"/>
        </w:rPr>
      </w:pPr>
      <w:r w:rsidRPr="00CC2735">
        <w:rPr>
          <w:rFonts w:asciiTheme="minorHAnsi" w:eastAsia="Times New Roman" w:hAnsiTheme="minorHAnsi" w:cstheme="minorHAnsi"/>
          <w:sz w:val="24"/>
          <w:szCs w:val="24"/>
        </w:rPr>
        <w:t>Checking customer complaints and doing a root cause analysis for the same. Highlight it to the respective Team Leader and then provide a feedback.</w:t>
      </w:r>
    </w:p>
    <w:p w14:paraId="0B8508FA" w14:textId="77777777" w:rsidR="004308D9" w:rsidRPr="00CC2735" w:rsidRDefault="00000000" w:rsidP="00CC2735">
      <w:pPr>
        <w:pStyle w:val="ListParagraph"/>
        <w:numPr>
          <w:ilvl w:val="0"/>
          <w:numId w:val="7"/>
        </w:numPr>
        <w:spacing w:after="0" w:line="240" w:lineRule="auto"/>
        <w:jc w:val="left"/>
        <w:rPr>
          <w:rFonts w:asciiTheme="minorHAnsi" w:eastAsia="Times New Roman" w:hAnsiTheme="minorHAnsi" w:cstheme="minorHAnsi"/>
          <w:sz w:val="24"/>
          <w:szCs w:val="24"/>
        </w:rPr>
      </w:pPr>
      <w:r w:rsidRPr="00CC2735">
        <w:rPr>
          <w:rFonts w:asciiTheme="minorHAnsi" w:eastAsia="Times New Roman" w:hAnsiTheme="minorHAnsi" w:cstheme="minorHAnsi"/>
          <w:sz w:val="24"/>
          <w:szCs w:val="24"/>
        </w:rPr>
        <w:t>Preparing and presenting Weekly Business Review for Quality team.</w:t>
      </w:r>
    </w:p>
    <w:p w14:paraId="09B6111A" w14:textId="77777777" w:rsidR="004308D9" w:rsidRPr="00CC2735" w:rsidRDefault="00000000" w:rsidP="00CC2735">
      <w:pPr>
        <w:pStyle w:val="ListParagraph"/>
        <w:numPr>
          <w:ilvl w:val="0"/>
          <w:numId w:val="7"/>
        </w:numPr>
        <w:spacing w:after="0" w:line="240" w:lineRule="auto"/>
        <w:jc w:val="left"/>
        <w:rPr>
          <w:rFonts w:asciiTheme="minorHAnsi" w:eastAsia="Times New Roman" w:hAnsiTheme="minorHAnsi" w:cstheme="minorHAnsi"/>
          <w:sz w:val="24"/>
          <w:szCs w:val="24"/>
        </w:rPr>
      </w:pPr>
      <w:r w:rsidRPr="00CC2735">
        <w:rPr>
          <w:rFonts w:asciiTheme="minorHAnsi" w:eastAsia="Times New Roman" w:hAnsiTheme="minorHAnsi" w:cstheme="minorHAnsi"/>
          <w:sz w:val="24"/>
          <w:szCs w:val="24"/>
        </w:rPr>
        <w:t>Preparing and presenting the data required for Governance Call.</w:t>
      </w:r>
    </w:p>
    <w:p w14:paraId="28BAC15A" w14:textId="77777777" w:rsidR="004308D9" w:rsidRPr="00CC2735" w:rsidRDefault="00000000" w:rsidP="00CC2735">
      <w:pPr>
        <w:pStyle w:val="ListParagraph"/>
        <w:numPr>
          <w:ilvl w:val="0"/>
          <w:numId w:val="7"/>
        </w:numPr>
        <w:spacing w:after="0" w:line="240" w:lineRule="auto"/>
        <w:jc w:val="left"/>
        <w:rPr>
          <w:rFonts w:asciiTheme="minorHAnsi" w:eastAsia="Times New Roman" w:hAnsiTheme="minorHAnsi" w:cstheme="minorHAnsi"/>
          <w:sz w:val="24"/>
          <w:szCs w:val="24"/>
        </w:rPr>
      </w:pPr>
      <w:r w:rsidRPr="00CC2735">
        <w:rPr>
          <w:rFonts w:asciiTheme="minorHAnsi" w:eastAsia="Times New Roman" w:hAnsiTheme="minorHAnsi" w:cstheme="minorHAnsi"/>
          <w:sz w:val="24"/>
          <w:szCs w:val="24"/>
        </w:rPr>
        <w:t>Scheduling and managing feedback session from Quality team.</w:t>
      </w:r>
    </w:p>
    <w:p w14:paraId="1F98684C" w14:textId="77777777" w:rsidR="004308D9" w:rsidRPr="00CC2735" w:rsidRDefault="00000000" w:rsidP="00CC2735">
      <w:pPr>
        <w:pStyle w:val="ListParagraph"/>
        <w:numPr>
          <w:ilvl w:val="0"/>
          <w:numId w:val="7"/>
        </w:numPr>
        <w:spacing w:after="0" w:line="240" w:lineRule="auto"/>
        <w:jc w:val="left"/>
        <w:rPr>
          <w:rFonts w:asciiTheme="minorHAnsi" w:eastAsia="Times New Roman" w:hAnsiTheme="minorHAnsi" w:cstheme="minorHAnsi"/>
          <w:sz w:val="24"/>
          <w:szCs w:val="24"/>
        </w:rPr>
      </w:pPr>
      <w:r w:rsidRPr="00CC2735">
        <w:rPr>
          <w:rFonts w:asciiTheme="minorHAnsi" w:eastAsia="Times New Roman" w:hAnsiTheme="minorHAnsi" w:cstheme="minorHAnsi"/>
          <w:sz w:val="24"/>
          <w:szCs w:val="24"/>
        </w:rPr>
        <w:t>Handling client queries in regards to quality perspective.</w:t>
      </w:r>
    </w:p>
    <w:p w14:paraId="34E5F3D7"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74C85CD6" w14:textId="77777777" w:rsidR="004308D9" w:rsidRPr="00CC2735" w:rsidRDefault="004308D9" w:rsidP="00CC2735">
      <w:pPr>
        <w:spacing w:after="0" w:line="240" w:lineRule="auto"/>
        <w:ind w:left="720"/>
        <w:jc w:val="left"/>
        <w:rPr>
          <w:rFonts w:asciiTheme="minorHAnsi" w:eastAsia="Times New Roman" w:hAnsiTheme="minorHAnsi" w:cstheme="minorHAnsi"/>
          <w:sz w:val="24"/>
          <w:szCs w:val="24"/>
        </w:rPr>
      </w:pPr>
    </w:p>
    <w:p w14:paraId="459E86DC"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b/>
          <w:color w:val="000000"/>
          <w:sz w:val="24"/>
          <w:szCs w:val="24"/>
          <w:u w:val="single"/>
          <w:shd w:val="clear" w:color="auto" w:fill="F3F3F3"/>
        </w:rPr>
        <w:t>Quadron iSolutions Pvt Ltd. September  2017  Aug 2020</w:t>
      </w:r>
    </w:p>
    <w:p w14:paraId="6DA88F58" w14:textId="4CFB717A" w:rsidR="004308D9" w:rsidRPr="00CC2735" w:rsidRDefault="00B222EC"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b/>
          <w:color w:val="000000"/>
          <w:sz w:val="24"/>
          <w:szCs w:val="24"/>
          <w:u w:val="single"/>
          <w:shd w:val="clear" w:color="auto" w:fill="F3F3F3"/>
        </w:rPr>
        <w:t>Worked as a Team leader Quality Training and Customer Care</w:t>
      </w:r>
      <w:r w:rsidRPr="00CC2735">
        <w:rPr>
          <w:rFonts w:asciiTheme="minorHAnsi" w:hAnsiTheme="minorHAnsi" w:cstheme="minorHAnsi"/>
          <w:b/>
          <w:color w:val="000000"/>
          <w:sz w:val="24"/>
          <w:szCs w:val="24"/>
          <w:shd w:val="clear" w:color="auto" w:fill="F3F3F3"/>
        </w:rPr>
        <w:t xml:space="preserve">. </w:t>
      </w:r>
    </w:p>
    <w:p w14:paraId="7690129C"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1026DD64"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shd w:val="clear" w:color="auto" w:fill="FFFDFD"/>
        </w:rPr>
        <w:t xml:space="preserve">Key Responsibilities: </w:t>
      </w:r>
    </w:p>
    <w:p w14:paraId="3E07FC67"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536AC24D"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shd w:val="clear" w:color="auto" w:fill="FFFDFD"/>
        </w:rPr>
        <w:t>Operations and Audit:</w:t>
      </w:r>
    </w:p>
    <w:p w14:paraId="41ACD75E"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1ECF115C"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shd w:val="clear" w:color="auto" w:fill="FFFDFD"/>
        </w:rPr>
        <w:t xml:space="preserve">Manage team of 32 people into account receivables and take care of daily collection activities. </w:t>
      </w:r>
    </w:p>
    <w:p w14:paraId="22A51F3A" w14:textId="65447B46"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shd w:val="clear" w:color="auto" w:fill="FFFDFD"/>
        </w:rPr>
        <w:t>Take training for new agents as well as conduct refresher training for the team.</w:t>
      </w:r>
    </w:p>
    <w:p w14:paraId="70E77AED" w14:textId="77777777" w:rsidR="00CC2735" w:rsidRDefault="00000000" w:rsidP="00CC2735">
      <w:pPr>
        <w:spacing w:after="0" w:line="240" w:lineRule="auto"/>
        <w:jc w:val="left"/>
        <w:rPr>
          <w:rFonts w:asciiTheme="minorHAnsi" w:hAnsiTheme="minorHAnsi" w:cstheme="minorHAnsi"/>
          <w:color w:val="000000"/>
          <w:sz w:val="24"/>
          <w:szCs w:val="24"/>
          <w:shd w:val="clear" w:color="auto" w:fill="FFFDFD"/>
        </w:rPr>
      </w:pPr>
      <w:r w:rsidRPr="00CC2735">
        <w:rPr>
          <w:rFonts w:asciiTheme="minorHAnsi" w:hAnsiTheme="minorHAnsi" w:cstheme="minorHAnsi"/>
          <w:color w:val="000000"/>
          <w:sz w:val="24"/>
          <w:szCs w:val="24"/>
          <w:shd w:val="clear" w:color="auto" w:fill="FFFDFD"/>
        </w:rPr>
        <w:lastRenderedPageBreak/>
        <w:t xml:space="preserve">Monitor and give quality feedback to the agents on timely basis and check the implementation of the feedback given. </w:t>
      </w:r>
    </w:p>
    <w:p w14:paraId="2E052447" w14:textId="1324413D" w:rsidR="004308D9" w:rsidRPr="00CC2735" w:rsidRDefault="00000000" w:rsidP="00CC2735">
      <w:pPr>
        <w:spacing w:after="0" w:line="240" w:lineRule="auto"/>
        <w:jc w:val="left"/>
        <w:rPr>
          <w:rFonts w:asciiTheme="minorHAnsi" w:hAnsiTheme="minorHAnsi" w:cstheme="minorHAnsi"/>
          <w:color w:val="000000"/>
          <w:sz w:val="24"/>
          <w:szCs w:val="24"/>
          <w:shd w:val="clear" w:color="auto" w:fill="FFFDFD"/>
        </w:rPr>
      </w:pPr>
      <w:r w:rsidRPr="00CC2735">
        <w:rPr>
          <w:rFonts w:asciiTheme="minorHAnsi" w:hAnsiTheme="minorHAnsi" w:cstheme="minorHAnsi"/>
          <w:color w:val="000000"/>
          <w:sz w:val="24"/>
          <w:szCs w:val="24"/>
          <w:shd w:val="clear" w:color="auto" w:fill="FFFDFD"/>
        </w:rPr>
        <w:t>Do Quality Analysis of Collectors.</w:t>
      </w:r>
    </w:p>
    <w:p w14:paraId="164D7816" w14:textId="77777777" w:rsidR="004308D9" w:rsidRPr="00CC2735" w:rsidRDefault="004308D9" w:rsidP="00CC2735">
      <w:pPr>
        <w:spacing w:after="0" w:line="240" w:lineRule="auto"/>
        <w:jc w:val="left"/>
        <w:rPr>
          <w:rFonts w:asciiTheme="minorHAnsi" w:hAnsiTheme="minorHAnsi" w:cstheme="minorHAnsi"/>
          <w:color w:val="000000"/>
          <w:sz w:val="24"/>
          <w:szCs w:val="24"/>
          <w:shd w:val="clear" w:color="auto" w:fill="FFFDFD"/>
        </w:rPr>
      </w:pPr>
    </w:p>
    <w:p w14:paraId="350491A0" w14:textId="77777777" w:rsidR="004308D9" w:rsidRPr="00CC2735" w:rsidRDefault="00000000" w:rsidP="00CC2735">
      <w:pPr>
        <w:spacing w:after="0" w:line="240" w:lineRule="auto"/>
        <w:jc w:val="left"/>
        <w:rPr>
          <w:rFonts w:asciiTheme="minorHAnsi" w:hAnsiTheme="minorHAnsi" w:cstheme="minorHAnsi"/>
          <w:color w:val="000000"/>
          <w:sz w:val="24"/>
          <w:szCs w:val="24"/>
          <w:shd w:val="clear" w:color="auto" w:fill="FFFDFD"/>
        </w:rPr>
      </w:pPr>
      <w:r w:rsidRPr="00CC2735">
        <w:rPr>
          <w:rFonts w:asciiTheme="minorHAnsi" w:hAnsiTheme="minorHAnsi" w:cstheme="minorHAnsi"/>
          <w:color w:val="000000"/>
          <w:sz w:val="24"/>
          <w:szCs w:val="24"/>
          <w:shd w:val="clear" w:color="auto" w:fill="FFFDFD"/>
        </w:rPr>
        <w:t>Handling chat order line process.</w:t>
      </w:r>
    </w:p>
    <w:p w14:paraId="0B53725B" w14:textId="77777777" w:rsidR="004308D9" w:rsidRPr="00CC2735" w:rsidRDefault="004308D9" w:rsidP="00CC2735">
      <w:pPr>
        <w:spacing w:after="0" w:line="240" w:lineRule="auto"/>
        <w:jc w:val="left"/>
        <w:rPr>
          <w:rFonts w:asciiTheme="minorHAnsi" w:hAnsiTheme="minorHAnsi" w:cstheme="minorHAnsi"/>
          <w:color w:val="000000"/>
          <w:sz w:val="24"/>
          <w:szCs w:val="24"/>
          <w:shd w:val="clear" w:color="auto" w:fill="FFFDFD"/>
        </w:rPr>
      </w:pPr>
    </w:p>
    <w:p w14:paraId="1B56CEA0"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shd w:val="clear" w:color="auto" w:fill="FFFDFD"/>
        </w:rPr>
        <w:t xml:space="preserve">Handling chat process which is into order line of cosmetics. </w:t>
      </w:r>
    </w:p>
    <w:p w14:paraId="6C418120"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2803A0E3"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shd w:val="clear" w:color="auto" w:fill="FFFDFD"/>
        </w:rPr>
        <w:t>Involved in the hiring process too.</w:t>
      </w:r>
      <w:r w:rsidRPr="00CC2735">
        <w:rPr>
          <w:rFonts w:asciiTheme="minorHAnsi" w:hAnsiTheme="minorHAnsi" w:cstheme="minorHAnsi"/>
          <w:color w:val="000000"/>
          <w:sz w:val="24"/>
          <w:szCs w:val="24"/>
          <w:u w:val="single"/>
          <w:shd w:val="clear" w:color="auto" w:fill="FFFDFD"/>
        </w:rPr>
        <w:t xml:space="preserve"> </w:t>
      </w:r>
    </w:p>
    <w:p w14:paraId="2E3FEC79"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655FA6C9"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b/>
          <w:color w:val="000000"/>
          <w:sz w:val="24"/>
          <w:szCs w:val="24"/>
          <w:u w:val="single"/>
        </w:rPr>
        <w:t>Netpulse Communications India Pvt. Ltd. (June 2014 Sept 2017).</w:t>
      </w:r>
    </w:p>
    <w:p w14:paraId="218E5C24"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6D7192DD" w14:textId="5CCABB48" w:rsidR="004308D9" w:rsidRPr="00CC2735" w:rsidRDefault="00B222EC"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Worked as a Team Leader Quality and Customer Care and Retention Team.</w:t>
      </w:r>
    </w:p>
    <w:p w14:paraId="391C148F"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054D7790"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Key Responsibilities</w:t>
      </w:r>
    </w:p>
    <w:p w14:paraId="07F078FA"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2F5DC1FF" w14:textId="77777777" w:rsidR="004308D9" w:rsidRPr="00CC2735" w:rsidRDefault="00000000" w:rsidP="00CC2735">
      <w:pPr>
        <w:spacing w:after="0" w:line="240" w:lineRule="auto"/>
        <w:ind w:hanging="426"/>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Manage a team and excel towards continual customer satisfaction.</w:t>
      </w:r>
    </w:p>
    <w:p w14:paraId="3AE82FCD" w14:textId="77777777" w:rsidR="004308D9" w:rsidRPr="00CC2735" w:rsidRDefault="00000000" w:rsidP="00CC2735">
      <w:pPr>
        <w:spacing w:after="0" w:line="240" w:lineRule="auto"/>
        <w:ind w:hanging="426"/>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Do daily ticket analyses of the customers based on various complains documented by Tier 1 Support. Scrutinize and make a list of customers to be called on a daily basis. After that assign the list of the team. After checking the calls made by the agents and depending on the customer satisfaction level ensure that the client is kept happy till all the tickets are closed and ensure regular follow ups are done by Tier 1 Support and customer care team.  Monitor the calls made by the customer service agents and provide a quality feedback.  </w:t>
      </w:r>
    </w:p>
    <w:p w14:paraId="787E8EFB"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2A402646" w14:textId="77777777" w:rsidR="004308D9" w:rsidRPr="00CC2735" w:rsidRDefault="00000000" w:rsidP="00CC2735">
      <w:pPr>
        <w:spacing w:after="0" w:line="240" w:lineRule="auto"/>
        <w:ind w:hanging="426"/>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Handle Customer complaints and take care of escalations </w:t>
      </w:r>
    </w:p>
    <w:p w14:paraId="7A092544"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4BE799BD" w14:textId="77777777" w:rsidR="004308D9" w:rsidRPr="00CC2735" w:rsidRDefault="00000000" w:rsidP="00CC2735">
      <w:pPr>
        <w:spacing w:after="0" w:line="240" w:lineRule="auto"/>
        <w:ind w:hanging="426"/>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Have been an internal auditor for various departments like Admin, HR Tier 1 Support. Checking the documents maintained by the various departments as per ISO standard and checking the implementation.</w:t>
      </w:r>
    </w:p>
    <w:p w14:paraId="0F01C134"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515D9DB0" w14:textId="77777777" w:rsidR="004308D9" w:rsidRPr="00CC2735" w:rsidRDefault="00000000" w:rsidP="00CC2735">
      <w:pPr>
        <w:spacing w:after="0" w:line="240" w:lineRule="auto"/>
        <w:ind w:hanging="426"/>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Have lead project for an upgrade of almost 300 clients and with the sales team and managed to achieve a target of 83% conversion. Coordinate with the retention team and help to retain the customers. </w:t>
      </w:r>
    </w:p>
    <w:p w14:paraId="0F7752D1" w14:textId="77777777" w:rsidR="004308D9" w:rsidRPr="00CC2735" w:rsidRDefault="004308D9" w:rsidP="00CC2735">
      <w:pPr>
        <w:spacing w:after="0" w:line="240" w:lineRule="auto"/>
        <w:ind w:hanging="426"/>
        <w:jc w:val="left"/>
        <w:rPr>
          <w:rFonts w:asciiTheme="minorHAnsi" w:eastAsia="Times New Roman" w:hAnsiTheme="minorHAnsi" w:cstheme="minorHAnsi"/>
          <w:sz w:val="24"/>
          <w:szCs w:val="24"/>
        </w:rPr>
      </w:pPr>
    </w:p>
    <w:p w14:paraId="6FB0C249" w14:textId="77777777" w:rsidR="004308D9" w:rsidRPr="00CC2735" w:rsidRDefault="00000000" w:rsidP="00CC2735">
      <w:pPr>
        <w:spacing w:after="0" w:line="240" w:lineRule="auto"/>
        <w:ind w:hanging="426"/>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w:t>
      </w:r>
    </w:p>
    <w:p w14:paraId="6B1A6AB8"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6F7D0CF4"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w:t>
      </w:r>
      <w:r w:rsidRPr="00CC2735">
        <w:rPr>
          <w:rFonts w:asciiTheme="minorHAnsi" w:hAnsiTheme="minorHAnsi" w:cstheme="minorHAnsi"/>
          <w:b/>
          <w:color w:val="000000"/>
          <w:sz w:val="24"/>
          <w:szCs w:val="24"/>
          <w:u w:val="single"/>
        </w:rPr>
        <w:t>3 Global Services. (Tech Mahindra BSG)......  December 2011 till Sept 2013.</w:t>
      </w:r>
    </w:p>
    <w:p w14:paraId="2B66CD13"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w:t>
      </w:r>
    </w:p>
    <w:p w14:paraId="21D6230D"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Worked as a Customer Relationship Advisor in Post-pay. </w:t>
      </w:r>
    </w:p>
    <w:p w14:paraId="2F0B78B3"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66222FBC"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Key Responsibilities </w:t>
      </w:r>
    </w:p>
    <w:p w14:paraId="488E2ECA"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w:t>
      </w:r>
    </w:p>
    <w:p w14:paraId="11A5E004" w14:textId="1A12942D" w:rsidR="004308D9" w:rsidRPr="00DD5A09" w:rsidRDefault="00000000" w:rsidP="00DD5A09">
      <w:pPr>
        <w:pStyle w:val="ListParagraph"/>
        <w:numPr>
          <w:ilvl w:val="0"/>
          <w:numId w:val="9"/>
        </w:numPr>
        <w:spacing w:after="0" w:line="240" w:lineRule="auto"/>
        <w:jc w:val="left"/>
        <w:rPr>
          <w:rFonts w:asciiTheme="minorHAnsi" w:eastAsia="Times New Roman" w:hAnsiTheme="minorHAnsi" w:cstheme="minorHAnsi"/>
          <w:sz w:val="24"/>
          <w:szCs w:val="24"/>
        </w:rPr>
      </w:pPr>
      <w:r w:rsidRPr="00DD5A09">
        <w:rPr>
          <w:rFonts w:asciiTheme="minorHAnsi" w:hAnsiTheme="minorHAnsi" w:cstheme="minorHAnsi"/>
          <w:color w:val="000000"/>
          <w:sz w:val="24"/>
          <w:szCs w:val="24"/>
        </w:rPr>
        <w:t>Technical troubleshooting of smart phones.  </w:t>
      </w:r>
    </w:p>
    <w:p w14:paraId="238FAAC2" w14:textId="49B45F4F" w:rsidR="004308D9" w:rsidRPr="00DD5A09" w:rsidRDefault="00000000" w:rsidP="00DD5A09">
      <w:pPr>
        <w:pStyle w:val="ListParagraph"/>
        <w:numPr>
          <w:ilvl w:val="0"/>
          <w:numId w:val="9"/>
        </w:numPr>
        <w:spacing w:after="0" w:line="240" w:lineRule="auto"/>
        <w:jc w:val="left"/>
        <w:rPr>
          <w:rFonts w:asciiTheme="minorHAnsi" w:eastAsia="Times New Roman" w:hAnsiTheme="minorHAnsi" w:cstheme="minorHAnsi"/>
          <w:sz w:val="24"/>
          <w:szCs w:val="24"/>
        </w:rPr>
      </w:pPr>
      <w:r w:rsidRPr="00DD5A09">
        <w:rPr>
          <w:rFonts w:asciiTheme="minorHAnsi" w:hAnsiTheme="minorHAnsi" w:cstheme="minorHAnsi"/>
          <w:color w:val="000000"/>
          <w:sz w:val="24"/>
          <w:szCs w:val="24"/>
        </w:rPr>
        <w:t>Solve Billing Queries.</w:t>
      </w:r>
    </w:p>
    <w:p w14:paraId="59969BE2" w14:textId="297DA3E9" w:rsidR="004308D9" w:rsidRPr="00DD5A09" w:rsidRDefault="00000000" w:rsidP="00DD5A09">
      <w:pPr>
        <w:pStyle w:val="ListParagraph"/>
        <w:numPr>
          <w:ilvl w:val="0"/>
          <w:numId w:val="9"/>
        </w:numPr>
        <w:spacing w:after="0" w:line="240" w:lineRule="auto"/>
        <w:jc w:val="left"/>
        <w:rPr>
          <w:rFonts w:asciiTheme="minorHAnsi" w:eastAsia="Times New Roman" w:hAnsiTheme="minorHAnsi" w:cstheme="minorHAnsi"/>
          <w:sz w:val="24"/>
          <w:szCs w:val="24"/>
        </w:rPr>
      </w:pPr>
      <w:r w:rsidRPr="00DD5A09">
        <w:rPr>
          <w:rFonts w:asciiTheme="minorHAnsi" w:hAnsiTheme="minorHAnsi" w:cstheme="minorHAnsi"/>
          <w:color w:val="000000"/>
          <w:sz w:val="24"/>
          <w:szCs w:val="24"/>
        </w:rPr>
        <w:lastRenderedPageBreak/>
        <w:t>Handle post repair issues.</w:t>
      </w:r>
    </w:p>
    <w:p w14:paraId="01E70AEA" w14:textId="4AA62438" w:rsidR="004308D9" w:rsidRPr="00DD5A09" w:rsidRDefault="00000000" w:rsidP="00DD5A09">
      <w:pPr>
        <w:pStyle w:val="ListParagraph"/>
        <w:numPr>
          <w:ilvl w:val="0"/>
          <w:numId w:val="9"/>
        </w:numPr>
        <w:spacing w:after="0" w:line="240" w:lineRule="auto"/>
        <w:jc w:val="left"/>
        <w:rPr>
          <w:rFonts w:asciiTheme="minorHAnsi" w:eastAsia="Times New Roman" w:hAnsiTheme="minorHAnsi" w:cstheme="minorHAnsi"/>
          <w:sz w:val="24"/>
          <w:szCs w:val="24"/>
        </w:rPr>
      </w:pPr>
      <w:r w:rsidRPr="00DD5A09">
        <w:rPr>
          <w:rFonts w:asciiTheme="minorHAnsi" w:hAnsiTheme="minorHAnsi" w:cstheme="minorHAnsi"/>
          <w:color w:val="000000"/>
          <w:sz w:val="24"/>
          <w:szCs w:val="24"/>
        </w:rPr>
        <w:t>Handle customer queries.</w:t>
      </w:r>
    </w:p>
    <w:p w14:paraId="179A765F" w14:textId="3EF4DD48" w:rsidR="004308D9" w:rsidRPr="00DD5A09" w:rsidRDefault="00000000" w:rsidP="00DD5A09">
      <w:pPr>
        <w:pStyle w:val="ListParagraph"/>
        <w:numPr>
          <w:ilvl w:val="0"/>
          <w:numId w:val="9"/>
        </w:numPr>
        <w:spacing w:after="0" w:line="240" w:lineRule="auto"/>
        <w:jc w:val="left"/>
        <w:rPr>
          <w:rFonts w:asciiTheme="minorHAnsi" w:eastAsia="Times New Roman" w:hAnsiTheme="minorHAnsi" w:cstheme="minorHAnsi"/>
          <w:sz w:val="24"/>
          <w:szCs w:val="24"/>
        </w:rPr>
      </w:pPr>
      <w:r w:rsidRPr="00DD5A09">
        <w:rPr>
          <w:rFonts w:asciiTheme="minorHAnsi" w:hAnsiTheme="minorHAnsi" w:cstheme="minorHAnsi"/>
          <w:color w:val="000000"/>
          <w:sz w:val="24"/>
          <w:szCs w:val="24"/>
        </w:rPr>
        <w:t>Resolve mobile phone accounts issues.</w:t>
      </w:r>
    </w:p>
    <w:p w14:paraId="1BBBD94E" w14:textId="2AA366B8" w:rsidR="004308D9" w:rsidRPr="00DD5A09" w:rsidRDefault="00000000" w:rsidP="00DD5A09">
      <w:pPr>
        <w:pStyle w:val="ListParagraph"/>
        <w:numPr>
          <w:ilvl w:val="0"/>
          <w:numId w:val="9"/>
        </w:numPr>
        <w:spacing w:after="0" w:line="240" w:lineRule="auto"/>
        <w:jc w:val="left"/>
        <w:rPr>
          <w:rFonts w:asciiTheme="minorHAnsi" w:eastAsia="Times New Roman" w:hAnsiTheme="minorHAnsi" w:cstheme="minorHAnsi"/>
          <w:sz w:val="24"/>
          <w:szCs w:val="24"/>
        </w:rPr>
      </w:pPr>
      <w:r w:rsidRPr="00DD5A09">
        <w:rPr>
          <w:rFonts w:asciiTheme="minorHAnsi" w:hAnsiTheme="minorHAnsi" w:cstheme="minorHAnsi"/>
          <w:color w:val="000000"/>
          <w:sz w:val="24"/>
          <w:szCs w:val="24"/>
        </w:rPr>
        <w:t>Check timely payment of bills.</w:t>
      </w:r>
    </w:p>
    <w:p w14:paraId="108C580F" w14:textId="14E9AAC9" w:rsidR="004308D9" w:rsidRPr="00DD5A09" w:rsidRDefault="00000000" w:rsidP="00DD5A09">
      <w:pPr>
        <w:pStyle w:val="ListParagraph"/>
        <w:numPr>
          <w:ilvl w:val="0"/>
          <w:numId w:val="9"/>
        </w:numPr>
        <w:spacing w:after="0" w:line="240" w:lineRule="auto"/>
        <w:jc w:val="left"/>
        <w:rPr>
          <w:rFonts w:asciiTheme="minorHAnsi" w:eastAsia="Times New Roman" w:hAnsiTheme="minorHAnsi" w:cstheme="minorHAnsi"/>
          <w:sz w:val="24"/>
          <w:szCs w:val="24"/>
        </w:rPr>
      </w:pPr>
      <w:r w:rsidRPr="00DD5A09">
        <w:rPr>
          <w:rFonts w:asciiTheme="minorHAnsi" w:hAnsiTheme="minorHAnsi" w:cstheme="minorHAnsi"/>
          <w:color w:val="000000"/>
          <w:sz w:val="24"/>
          <w:szCs w:val="24"/>
        </w:rPr>
        <w:t>Activating add-ons.</w:t>
      </w:r>
    </w:p>
    <w:p w14:paraId="731AFF4D" w14:textId="521C6D0F" w:rsidR="004308D9" w:rsidRPr="00DD5A09" w:rsidRDefault="00000000" w:rsidP="00DD5A09">
      <w:pPr>
        <w:pStyle w:val="ListParagraph"/>
        <w:numPr>
          <w:ilvl w:val="0"/>
          <w:numId w:val="9"/>
        </w:numPr>
        <w:spacing w:after="0" w:line="240" w:lineRule="auto"/>
        <w:jc w:val="left"/>
        <w:rPr>
          <w:rFonts w:asciiTheme="minorHAnsi" w:eastAsia="Times New Roman" w:hAnsiTheme="minorHAnsi" w:cstheme="minorHAnsi"/>
          <w:sz w:val="24"/>
          <w:szCs w:val="24"/>
        </w:rPr>
      </w:pPr>
      <w:r w:rsidRPr="00DD5A09">
        <w:rPr>
          <w:rFonts w:asciiTheme="minorHAnsi" w:hAnsiTheme="minorHAnsi" w:cstheme="minorHAnsi"/>
          <w:color w:val="000000"/>
          <w:sz w:val="24"/>
          <w:szCs w:val="24"/>
        </w:rPr>
        <w:t>Raising Cases for network related issues.</w:t>
      </w:r>
    </w:p>
    <w:p w14:paraId="619593D6" w14:textId="5D7F9D10" w:rsidR="00CA1E0A" w:rsidRPr="00DD5A09" w:rsidRDefault="00000000" w:rsidP="00DD5A09">
      <w:pPr>
        <w:pStyle w:val="ListParagraph"/>
        <w:numPr>
          <w:ilvl w:val="0"/>
          <w:numId w:val="9"/>
        </w:numPr>
        <w:spacing w:after="0" w:line="240" w:lineRule="auto"/>
        <w:jc w:val="left"/>
        <w:rPr>
          <w:rFonts w:asciiTheme="minorHAnsi" w:hAnsiTheme="minorHAnsi" w:cstheme="minorHAnsi"/>
          <w:color w:val="000000"/>
          <w:sz w:val="24"/>
          <w:szCs w:val="24"/>
        </w:rPr>
      </w:pPr>
      <w:r w:rsidRPr="00DD5A09">
        <w:rPr>
          <w:rFonts w:asciiTheme="minorHAnsi" w:hAnsiTheme="minorHAnsi" w:cstheme="minorHAnsi"/>
          <w:color w:val="000000"/>
          <w:sz w:val="24"/>
          <w:szCs w:val="24"/>
        </w:rPr>
        <w:t>Assigning open cases to respective team members so that the issues can be   </w:t>
      </w:r>
    </w:p>
    <w:p w14:paraId="280B7C5E" w14:textId="5B7C4F4D" w:rsidR="004308D9" w:rsidRPr="00DD5A09" w:rsidRDefault="00000000" w:rsidP="00DD5A09">
      <w:pPr>
        <w:pStyle w:val="ListParagraph"/>
        <w:numPr>
          <w:ilvl w:val="0"/>
          <w:numId w:val="9"/>
        </w:numPr>
        <w:spacing w:after="0" w:line="240" w:lineRule="auto"/>
        <w:jc w:val="left"/>
        <w:rPr>
          <w:rFonts w:asciiTheme="minorHAnsi" w:hAnsiTheme="minorHAnsi" w:cstheme="minorHAnsi"/>
          <w:color w:val="000000"/>
          <w:sz w:val="24"/>
          <w:szCs w:val="24"/>
        </w:rPr>
      </w:pPr>
      <w:r w:rsidRPr="00DD5A09">
        <w:rPr>
          <w:rFonts w:asciiTheme="minorHAnsi" w:hAnsiTheme="minorHAnsi" w:cstheme="minorHAnsi"/>
          <w:color w:val="000000"/>
          <w:sz w:val="24"/>
          <w:szCs w:val="24"/>
        </w:rPr>
        <w:t>Resolved and taking the responsibility that the cases can be closed on time.</w:t>
      </w:r>
    </w:p>
    <w:p w14:paraId="6EB72AA5" w14:textId="77777777" w:rsidR="00CA1E0A" w:rsidRPr="00CC2735" w:rsidRDefault="00CA1E0A" w:rsidP="00CC2735">
      <w:pPr>
        <w:spacing w:after="0" w:line="240" w:lineRule="auto"/>
        <w:jc w:val="left"/>
        <w:rPr>
          <w:rFonts w:asciiTheme="minorHAnsi" w:hAnsiTheme="minorHAnsi" w:cstheme="minorHAnsi"/>
          <w:color w:val="000000"/>
          <w:sz w:val="24"/>
          <w:szCs w:val="24"/>
        </w:rPr>
      </w:pPr>
    </w:p>
    <w:p w14:paraId="0F040B77" w14:textId="77777777" w:rsidR="00CA1E0A" w:rsidRPr="00CC2735" w:rsidRDefault="00CA1E0A" w:rsidP="00CC2735">
      <w:pPr>
        <w:spacing w:after="0" w:line="240" w:lineRule="auto"/>
        <w:jc w:val="left"/>
        <w:rPr>
          <w:rFonts w:asciiTheme="minorHAnsi" w:eastAsia="Times New Roman" w:hAnsiTheme="minorHAnsi" w:cstheme="minorHAnsi"/>
          <w:sz w:val="24"/>
          <w:szCs w:val="24"/>
        </w:rPr>
      </w:pPr>
    </w:p>
    <w:p w14:paraId="5BAEF132"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6167FD34"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b/>
          <w:color w:val="000000"/>
          <w:sz w:val="24"/>
          <w:szCs w:val="24"/>
        </w:rPr>
        <w:t xml:space="preserve"> NewVC International......     July 2008 till November 2011</w:t>
      </w:r>
    </w:p>
    <w:p w14:paraId="6D699F43"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080FB259"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Worked as Technical Support Engineer in CISCO. </w:t>
      </w:r>
    </w:p>
    <w:p w14:paraId="5D39AE1D"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w:t>
      </w:r>
    </w:p>
    <w:p w14:paraId="08D967B4"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Key Responsibilities </w:t>
      </w:r>
    </w:p>
    <w:p w14:paraId="176C1DB7"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w:t>
      </w:r>
    </w:p>
    <w:p w14:paraId="29BCA73C" w14:textId="18AB9B1C" w:rsidR="004308D9" w:rsidRPr="00CC2735" w:rsidRDefault="00000000" w:rsidP="00CC2735">
      <w:pPr>
        <w:pStyle w:val="ListParagraph"/>
        <w:numPr>
          <w:ilvl w:val="0"/>
          <w:numId w:val="8"/>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 xml:space="preserve">Responsible for installing, maintaining, configuring, troubleshooting and problem resolution of various     </w:t>
      </w:r>
    </w:p>
    <w:p w14:paraId="456873A6" w14:textId="13E18E98" w:rsidR="004308D9" w:rsidRPr="00CC2735" w:rsidRDefault="00000000" w:rsidP="00CC2735">
      <w:pPr>
        <w:pStyle w:val="ListParagraph"/>
        <w:numPr>
          <w:ilvl w:val="0"/>
          <w:numId w:val="8"/>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 xml:space="preserve">net working devices of elusive client’s for setting home or small office networks for WinXP, Win Vista, </w:t>
      </w:r>
    </w:p>
    <w:p w14:paraId="532992C0" w14:textId="63BC03E9" w:rsidR="004308D9" w:rsidRPr="00CC2735" w:rsidRDefault="00000000" w:rsidP="00CC2735">
      <w:pPr>
        <w:pStyle w:val="ListParagraph"/>
        <w:numPr>
          <w:ilvl w:val="0"/>
          <w:numId w:val="8"/>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 xml:space="preserve">Win7 and MacOS. Products include Routers, Switches, Wireless Adapters, Range Expanders, Access   </w:t>
      </w:r>
    </w:p>
    <w:p w14:paraId="7CEFBBB8" w14:textId="786CE583" w:rsidR="004308D9" w:rsidRPr="00CC2735" w:rsidRDefault="00000000" w:rsidP="00CC2735">
      <w:pPr>
        <w:pStyle w:val="ListParagraph"/>
        <w:numPr>
          <w:ilvl w:val="0"/>
          <w:numId w:val="8"/>
        </w:num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Points, Ethernet Bridges, Gaming Adapters, Cameras, Print Servers, etc.</w:t>
      </w:r>
    </w:p>
    <w:p w14:paraId="1401783C" w14:textId="73D9E3F8" w:rsidR="004308D9" w:rsidRPr="00CC2735" w:rsidRDefault="004308D9" w:rsidP="00CC2735">
      <w:pPr>
        <w:spacing w:after="0" w:line="240" w:lineRule="auto"/>
        <w:ind w:hanging="42"/>
        <w:jc w:val="left"/>
        <w:rPr>
          <w:rFonts w:asciiTheme="minorHAnsi" w:eastAsia="Times New Roman" w:hAnsiTheme="minorHAnsi" w:cstheme="minorHAnsi"/>
          <w:sz w:val="24"/>
          <w:szCs w:val="24"/>
        </w:rPr>
      </w:pPr>
    </w:p>
    <w:p w14:paraId="176E48FA" w14:textId="090B9A68" w:rsidR="004308D9" w:rsidRPr="00CC2735" w:rsidRDefault="00000000" w:rsidP="00CC2735">
      <w:pPr>
        <w:pStyle w:val="ListParagraph"/>
        <w:numPr>
          <w:ilvl w:val="0"/>
          <w:numId w:val="8"/>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 xml:space="preserve">Providing remote assistance to troubleshoot the issue, wireless security, value added client services by   </w:t>
      </w:r>
    </w:p>
    <w:p w14:paraId="7CF2549E" w14:textId="6A70BD5D" w:rsidR="004308D9" w:rsidRPr="00CC2735" w:rsidRDefault="00000000" w:rsidP="00CC2735">
      <w:pPr>
        <w:pStyle w:val="ListParagraph"/>
        <w:numPr>
          <w:ilvl w:val="0"/>
          <w:numId w:val="8"/>
        </w:numPr>
        <w:spacing w:after="0" w:line="240" w:lineRule="auto"/>
        <w:jc w:val="left"/>
        <w:rPr>
          <w:rFonts w:asciiTheme="minorHAnsi" w:hAnsiTheme="minorHAnsi" w:cstheme="minorHAnsi"/>
          <w:color w:val="000000"/>
          <w:sz w:val="24"/>
          <w:szCs w:val="24"/>
        </w:rPr>
      </w:pPr>
      <w:r w:rsidRPr="00CC2735">
        <w:rPr>
          <w:rFonts w:asciiTheme="minorHAnsi" w:hAnsiTheme="minorHAnsi" w:cstheme="minorHAnsi"/>
          <w:color w:val="000000"/>
          <w:sz w:val="24"/>
          <w:szCs w:val="24"/>
        </w:rPr>
        <w:t xml:space="preserve">attending client queries and issues. Quickly and accurately performing multi-tasks like documenting   </w:t>
      </w:r>
    </w:p>
    <w:p w14:paraId="77A51B45" w14:textId="05F3DB05" w:rsidR="004308D9" w:rsidRPr="00CC2735" w:rsidRDefault="00000000" w:rsidP="00CC2735">
      <w:pPr>
        <w:pStyle w:val="ListParagraph"/>
        <w:numPr>
          <w:ilvl w:val="0"/>
          <w:numId w:val="8"/>
        </w:num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information seeking and problem solving. Working effectively as a team member and facilitate  cooperative environment to meet and exceed client expectations.</w:t>
      </w:r>
    </w:p>
    <w:p w14:paraId="1414193C" w14:textId="77777777" w:rsidR="004308D9" w:rsidRPr="00CC2735" w:rsidRDefault="004308D9" w:rsidP="00CC2735">
      <w:pPr>
        <w:spacing w:after="240" w:line="240" w:lineRule="auto"/>
        <w:jc w:val="left"/>
        <w:rPr>
          <w:rFonts w:asciiTheme="minorHAnsi" w:eastAsia="Times New Roman" w:hAnsiTheme="minorHAnsi" w:cstheme="minorHAnsi"/>
          <w:sz w:val="24"/>
          <w:szCs w:val="24"/>
        </w:rPr>
      </w:pPr>
    </w:p>
    <w:p w14:paraId="6218CD50"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b/>
          <w:color w:val="000000"/>
          <w:sz w:val="24"/>
          <w:szCs w:val="24"/>
        </w:rPr>
        <w:t>ATS InfoTech....... April 2007 till July 2008</w:t>
      </w:r>
    </w:p>
    <w:p w14:paraId="6C8970F1"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6FBEC98E"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Worked as Counselor</w:t>
      </w:r>
    </w:p>
    <w:p w14:paraId="05473E1B"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19264C7B"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Key Responsibilities </w:t>
      </w:r>
    </w:p>
    <w:p w14:paraId="6D50C6C6"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w:t>
      </w:r>
    </w:p>
    <w:p w14:paraId="4EE68DB1" w14:textId="77777777" w:rsidR="004308D9" w:rsidRPr="00CC2735" w:rsidRDefault="00000000" w:rsidP="00CC2735">
      <w:pPr>
        <w:spacing w:after="0" w:line="240" w:lineRule="auto"/>
        <w:ind w:hanging="426"/>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Job Summary: ATS InfoTech (Advance training system) is an Organization dedicated to the training of Software products. 1My job profile over here was to look into the conversion of sales done by the counselors and also do the counseling of hardware as well as software products and target the unconverted enquires. Making a report of the inquiries and the </w:t>
      </w:r>
      <w:r w:rsidRPr="00CC2735">
        <w:rPr>
          <w:rFonts w:asciiTheme="minorHAnsi" w:hAnsiTheme="minorHAnsi" w:cstheme="minorHAnsi"/>
          <w:color w:val="000000"/>
          <w:sz w:val="24"/>
          <w:szCs w:val="24"/>
        </w:rPr>
        <w:lastRenderedPageBreak/>
        <w:t>formation of batch schedule and well as looking towards the collection of fees and sending a report to the head office. Designing the advertisement for the institute. Conducting JOB fairs.</w:t>
      </w:r>
    </w:p>
    <w:p w14:paraId="7DD6B190"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3066E197"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75E9367E"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0EDC7B69"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3B771388"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b/>
          <w:color w:val="000000"/>
          <w:sz w:val="24"/>
          <w:szCs w:val="24"/>
        </w:rPr>
        <w:t>Mphasis (EDS).......  May 2004 to May 2005</w:t>
      </w:r>
    </w:p>
    <w:p w14:paraId="62351E92"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2AE2C2E6"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Worked as a Customer Support Exec.</w:t>
      </w:r>
    </w:p>
    <w:p w14:paraId="585BAEB2"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5049C4E5"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Key Responsibilities </w:t>
      </w:r>
    </w:p>
    <w:p w14:paraId="3913640D"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w:t>
      </w:r>
    </w:p>
    <w:p w14:paraId="37F21EEA" w14:textId="77777777" w:rsidR="004308D9" w:rsidRPr="00CC2735" w:rsidRDefault="00000000" w:rsidP="00CC2735">
      <w:pPr>
        <w:spacing w:after="0" w:line="240" w:lineRule="auto"/>
        <w:ind w:hanging="426"/>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 xml:space="preserve">        I was working for an US process mainly into providing Cash and Food stamp benefits for the poor and also provide the social security benefits Taking calls regarding to their queries and filing reports about loss of food stamp or cash cards handling calls from Media as well as police. Making a report of all these calls and forwarding them to the concerned department.</w:t>
      </w:r>
    </w:p>
    <w:p w14:paraId="5E98C8D4"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265D5458"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b/>
          <w:color w:val="000000"/>
          <w:sz w:val="24"/>
          <w:szCs w:val="24"/>
          <w:highlight w:val="lightGray"/>
          <w:u w:val="single"/>
        </w:rPr>
        <w:t>EDUCATIONAL QUALIFICATION                                                                                                   </w:t>
      </w:r>
    </w:p>
    <w:p w14:paraId="657979F3"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00485226"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M.B.A. (Systems) – 2001 from University of Pune, scored 70%</w:t>
      </w:r>
    </w:p>
    <w:p w14:paraId="71841A5F"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B.C.S. – 1999 from University of Pune, scored 61%</w:t>
      </w:r>
    </w:p>
    <w:p w14:paraId="73F4B2E9"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H.S.C. – 1996 from Maharashtra State Board, scored 53.33%</w:t>
      </w:r>
    </w:p>
    <w:p w14:paraId="0D807B60"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S.S.C. – 1994 from Maharashtra State Board, scored 76.14%</w:t>
      </w:r>
    </w:p>
    <w:p w14:paraId="1509C68D"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3312DD4D"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b/>
          <w:color w:val="000000"/>
          <w:sz w:val="24"/>
          <w:szCs w:val="24"/>
          <w:highlight w:val="lightGray"/>
          <w:u w:val="single"/>
        </w:rPr>
        <w:t>PERSONAL DETAILS                                                                                                                     </w:t>
      </w:r>
    </w:p>
    <w:p w14:paraId="75C090C9"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777F6999"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Date of Birth:  25.12.1978.</w:t>
      </w:r>
    </w:p>
    <w:p w14:paraId="6E031913"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Languages known: English, Hindi, Marathi and Malayalam.</w:t>
      </w:r>
    </w:p>
    <w:p w14:paraId="07E5EFE8"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color w:val="000000"/>
          <w:sz w:val="24"/>
          <w:szCs w:val="24"/>
        </w:rPr>
        <w:t>Marital Status: Married.</w:t>
      </w:r>
    </w:p>
    <w:p w14:paraId="1B315074" w14:textId="77777777" w:rsidR="004308D9" w:rsidRPr="00CC2735" w:rsidRDefault="004308D9" w:rsidP="00CC2735">
      <w:pPr>
        <w:spacing w:after="240" w:line="240" w:lineRule="auto"/>
        <w:jc w:val="left"/>
        <w:rPr>
          <w:rFonts w:asciiTheme="minorHAnsi" w:eastAsia="Times New Roman" w:hAnsiTheme="minorHAnsi" w:cstheme="minorHAnsi"/>
          <w:sz w:val="24"/>
          <w:szCs w:val="24"/>
        </w:rPr>
      </w:pPr>
    </w:p>
    <w:p w14:paraId="4DE83C52"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b/>
          <w:color w:val="000000"/>
          <w:sz w:val="24"/>
          <w:szCs w:val="24"/>
        </w:rPr>
        <w:t>Date:</w:t>
      </w:r>
    </w:p>
    <w:p w14:paraId="615EE8E2" w14:textId="77777777" w:rsidR="004308D9" w:rsidRPr="00CC2735" w:rsidRDefault="004308D9" w:rsidP="00CC2735">
      <w:pPr>
        <w:spacing w:after="0" w:line="240" w:lineRule="auto"/>
        <w:jc w:val="left"/>
        <w:rPr>
          <w:rFonts w:asciiTheme="minorHAnsi" w:eastAsia="Times New Roman" w:hAnsiTheme="minorHAnsi" w:cstheme="minorHAnsi"/>
          <w:sz w:val="24"/>
          <w:szCs w:val="24"/>
        </w:rPr>
      </w:pPr>
    </w:p>
    <w:p w14:paraId="111910CD" w14:textId="77777777" w:rsidR="004308D9" w:rsidRPr="00CC2735" w:rsidRDefault="00000000" w:rsidP="00CC2735">
      <w:pPr>
        <w:spacing w:after="0" w:line="240" w:lineRule="auto"/>
        <w:jc w:val="left"/>
        <w:rPr>
          <w:rFonts w:asciiTheme="minorHAnsi" w:eastAsia="Times New Roman" w:hAnsiTheme="minorHAnsi" w:cstheme="minorHAnsi"/>
          <w:sz w:val="24"/>
          <w:szCs w:val="24"/>
        </w:rPr>
      </w:pPr>
      <w:r w:rsidRPr="00CC2735">
        <w:rPr>
          <w:rFonts w:asciiTheme="minorHAnsi" w:hAnsiTheme="minorHAnsi" w:cstheme="minorHAnsi"/>
          <w:b/>
          <w:color w:val="000000"/>
          <w:sz w:val="24"/>
          <w:szCs w:val="24"/>
        </w:rPr>
        <w:t xml:space="preserve">Place: Pune                                                                                                         Juli Jibu </w:t>
      </w:r>
    </w:p>
    <w:p w14:paraId="09A65521" w14:textId="77777777" w:rsidR="004308D9" w:rsidRPr="00CC2735" w:rsidRDefault="00000000" w:rsidP="00CC2735">
      <w:pPr>
        <w:jc w:val="left"/>
        <w:rPr>
          <w:rFonts w:asciiTheme="minorHAnsi" w:hAnsiTheme="minorHAnsi" w:cstheme="minorHAnsi"/>
          <w:sz w:val="24"/>
          <w:szCs w:val="24"/>
        </w:rPr>
      </w:pPr>
      <w:bookmarkStart w:id="0" w:name="_gjdgxs" w:colFirst="0" w:colLast="0"/>
      <w:bookmarkEnd w:id="0"/>
      <w:r w:rsidRPr="00CC2735">
        <w:rPr>
          <w:rFonts w:asciiTheme="minorHAnsi" w:eastAsia="Times New Roman" w:hAnsiTheme="minorHAnsi" w:cstheme="minorHAnsi"/>
          <w:sz w:val="24"/>
          <w:szCs w:val="24"/>
        </w:rPr>
        <w:br/>
      </w:r>
    </w:p>
    <w:p w14:paraId="7FFD5E5B" w14:textId="77777777" w:rsidR="00CC2735" w:rsidRPr="00CC2735" w:rsidRDefault="00CC2735" w:rsidP="00CC2735">
      <w:pPr>
        <w:jc w:val="left"/>
        <w:rPr>
          <w:rFonts w:asciiTheme="minorHAnsi" w:hAnsiTheme="minorHAnsi" w:cstheme="minorHAnsi"/>
          <w:sz w:val="24"/>
          <w:szCs w:val="24"/>
        </w:rPr>
      </w:pPr>
    </w:p>
    <w:sectPr w:rsidR="00CC2735" w:rsidRPr="00CC27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000000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0000004"/>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0000005"/>
    <w:multiLevelType w:val="hybridMultilevel"/>
    <w:tmpl w:val="5D39828B"/>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5" w15:restartNumberingAfterBreak="0">
    <w:nsid w:val="36AE70A5"/>
    <w:multiLevelType w:val="hybridMultilevel"/>
    <w:tmpl w:val="889C65E0"/>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6" w15:restartNumberingAfterBreak="0">
    <w:nsid w:val="4DB57103"/>
    <w:multiLevelType w:val="hybridMultilevel"/>
    <w:tmpl w:val="8D0A6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A54B4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10098300">
    <w:abstractNumId w:val="1"/>
  </w:num>
  <w:num w:numId="2" w16cid:durableId="971405650">
    <w:abstractNumId w:val="7"/>
  </w:num>
  <w:num w:numId="3" w16cid:durableId="44256664">
    <w:abstractNumId w:val="0"/>
  </w:num>
  <w:num w:numId="4" w16cid:durableId="1899434667">
    <w:abstractNumId w:val="2"/>
  </w:num>
  <w:num w:numId="5" w16cid:durableId="1406880061">
    <w:abstractNumId w:val="3"/>
  </w:num>
  <w:num w:numId="6" w16cid:durableId="1424183028">
    <w:abstractNumId w:val="4"/>
  </w:num>
  <w:num w:numId="7" w16cid:durableId="1518277167">
    <w:abstractNumId w:val="4"/>
  </w:num>
  <w:num w:numId="8" w16cid:durableId="574897357">
    <w:abstractNumId w:val="5"/>
  </w:num>
  <w:num w:numId="9" w16cid:durableId="7794230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8D9"/>
    <w:rsid w:val="00041CBE"/>
    <w:rsid w:val="000476A7"/>
    <w:rsid w:val="00402A9E"/>
    <w:rsid w:val="004308D9"/>
    <w:rsid w:val="005A1DFE"/>
    <w:rsid w:val="006C2838"/>
    <w:rsid w:val="00B222EC"/>
    <w:rsid w:val="00CA1E0A"/>
    <w:rsid w:val="00CC2735"/>
    <w:rsid w:val="00D44FC5"/>
    <w:rsid w:val="00DD5A09"/>
    <w:rsid w:val="00F91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00EE"/>
  <w15:docId w15:val="{808DC102-8289-4F0D-B12A-AA2428E2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1265</Words>
  <Characters>7212</Characters>
  <Application>Microsoft Office Word</Application>
  <DocSecurity>0</DocSecurity>
  <Lines>60</Lines>
  <Paragraphs>16</Paragraphs>
  <ScaleCrop>false</ScaleCrop>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Juli Reji</cp:lastModifiedBy>
  <cp:revision>13</cp:revision>
  <dcterms:created xsi:type="dcterms:W3CDTF">2023-07-15T19:29:00Z</dcterms:created>
  <dcterms:modified xsi:type="dcterms:W3CDTF">2023-09-23T12:22:00Z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054b8ac728d74a078e6609a091f0ac0c</vt:lpwstr>
  </property>
</Properties>
</file>