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pPr w:leftFromText="180" w:rightFromText="180" w:vertAnchor="page" w:horzAnchor="margin" w:tblpY="906"/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84"/>
        <w:gridCol w:w="3514"/>
      </w:tblGrid>
      <w:tr w:rsidR="00A30C68" w:rsidTr="00A30C68">
        <w:trPr>
          <w:cnfStyle w:val="100000000000"/>
          <w:trHeight w:val="244"/>
        </w:trPr>
        <w:tc>
          <w:tcPr>
            <w:cnfStyle w:val="001000000000"/>
            <w:tcW w:w="9198" w:type="dxa"/>
            <w:gridSpan w:val="2"/>
          </w:tcPr>
          <w:p w:rsidR="00A30C68" w:rsidRDefault="00A30C68" w:rsidP="00A30C68">
            <w:pPr>
              <w:tabs>
                <w:tab w:val="left" w:pos="6420"/>
              </w:tabs>
              <w:rPr>
                <w:b/>
                <w:sz w:val="32"/>
                <w:szCs w:val="32"/>
              </w:rPr>
            </w:pPr>
            <w:r>
              <w:rPr>
                <w:b/>
                <w:i w:val="0"/>
                <w:sz w:val="32"/>
                <w:szCs w:val="32"/>
              </w:rPr>
              <w:t xml:space="preserve">                                            RESUME</w:t>
            </w:r>
          </w:p>
        </w:tc>
      </w:tr>
      <w:tr w:rsidR="00A30C68" w:rsidTr="00A30C68">
        <w:trPr>
          <w:cnfStyle w:val="010000000000"/>
          <w:trHeight w:val="1726"/>
        </w:trPr>
        <w:tc>
          <w:tcPr>
            <w:cnfStyle w:val="001000000001"/>
            <w:tcW w:w="5684" w:type="dxa"/>
          </w:tcPr>
          <w:p w:rsidR="00A30C68" w:rsidRDefault="00A30C68" w:rsidP="00A30C68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A30C68" w:rsidRDefault="00A30C68" w:rsidP="00A30C68">
            <w:pPr>
              <w:ind w:left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noProof/>
                <w:sz w:val="20"/>
                <w:szCs w:val="20"/>
              </w:rPr>
              <w:drawing>
                <wp:inline distT="0" distB="0" distL="0" distR="0">
                  <wp:extent cx="2162175" cy="2038350"/>
                  <wp:effectExtent l="0" t="0" r="0" b="0"/>
                  <wp:docPr id="2" name="image1.jpg" descr="C:\Users\Alig Traders\Desktop\thumbnail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C:\Users\Alig Traders\Desktop\thumbnail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038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30C68" w:rsidRDefault="00A30C68" w:rsidP="00A30C68">
            <w:pPr>
              <w:ind w:left="284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A30C68" w:rsidRDefault="00A30C68" w:rsidP="00A30C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0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514" w:type="dxa"/>
          </w:tcPr>
          <w:p w:rsidR="00A30C68" w:rsidRDefault="00A30C68" w:rsidP="00A30C68">
            <w:pPr>
              <w:widowControl w:val="0"/>
              <w:cnfStyle w:val="010000000000"/>
              <w:rPr>
                <w:b/>
                <w:color w:val="003366"/>
                <w:sz w:val="20"/>
                <w:szCs w:val="20"/>
              </w:rPr>
            </w:pPr>
          </w:p>
          <w:p w:rsidR="00A30C68" w:rsidRDefault="00A30C68" w:rsidP="00A30C68">
            <w:pPr>
              <w:widowControl w:val="0"/>
              <w:cnfStyle w:val="010000000000"/>
              <w:rPr>
                <w:b/>
                <w:color w:val="003366"/>
              </w:rPr>
            </w:pPr>
          </w:p>
          <w:p w:rsidR="00A30C68" w:rsidRDefault="00A30C68" w:rsidP="00A30C68">
            <w:pPr>
              <w:widowControl w:val="0"/>
              <w:spacing w:line="276" w:lineRule="auto"/>
              <w:cnfStyle w:val="010000000000"/>
              <w:rPr>
                <w:b/>
                <w:color w:val="003366"/>
              </w:rPr>
            </w:pPr>
            <w:r>
              <w:rPr>
                <w:b/>
                <w:color w:val="003366"/>
              </w:rPr>
              <w:t xml:space="preserve">Address: </w:t>
            </w:r>
          </w:p>
          <w:p w:rsidR="00A30C68" w:rsidRDefault="00A23C0C" w:rsidP="00A30C68">
            <w:pPr>
              <w:widowControl w:val="0"/>
              <w:cnfStyle w:val="010000000000"/>
            </w:pPr>
            <w:r>
              <w:rPr>
                <w:b/>
              </w:rPr>
              <w:t>Bluemoonhomes 1202A Tower E, Raj nagar Extension, Ghaziabad</w:t>
            </w:r>
            <w:r w:rsidR="00711641">
              <w:rPr>
                <w:b/>
              </w:rPr>
              <w:t xml:space="preserve"> </w:t>
            </w:r>
          </w:p>
          <w:p w:rsidR="00A30C68" w:rsidRDefault="00A30C68" w:rsidP="00A30C68">
            <w:pPr>
              <w:widowControl w:val="0"/>
              <w:spacing w:line="276" w:lineRule="auto"/>
              <w:cnfStyle w:val="010000000000"/>
              <w:rPr>
                <w:b/>
              </w:rPr>
            </w:pPr>
            <w:r>
              <w:rPr>
                <w:b/>
              </w:rPr>
              <w:t xml:space="preserve">+91-9315574964 </w:t>
            </w:r>
          </w:p>
          <w:p w:rsidR="00A30C68" w:rsidRDefault="00A30C68" w:rsidP="00A30C68">
            <w:pPr>
              <w:widowControl w:val="0"/>
              <w:cnfStyle w:val="010000000000"/>
            </w:pPr>
          </w:p>
          <w:p w:rsidR="00A30C68" w:rsidRDefault="00A30C68" w:rsidP="00A30C68">
            <w:pPr>
              <w:cnfStyle w:val="010000000000"/>
              <w:rPr>
                <w:b/>
              </w:rPr>
            </w:pPr>
            <w:r>
              <w:rPr>
                <w:b/>
              </w:rPr>
              <w:t>albha.delhi@gmail.com</w:t>
            </w:r>
          </w:p>
        </w:tc>
      </w:tr>
    </w:tbl>
    <w:p w:rsidR="00A27BB1" w:rsidRDefault="00A27BB1">
      <w:pPr>
        <w:tabs>
          <w:tab w:val="left" w:pos="1200"/>
        </w:tabs>
        <w:spacing w:line="360" w:lineRule="auto"/>
        <w:rPr>
          <w:color w:val="FF0000"/>
        </w:rPr>
      </w:pPr>
    </w:p>
    <w:p w:rsidR="00423406" w:rsidRDefault="00423406">
      <w:pPr>
        <w:rPr>
          <w:rFonts w:ascii="Arial Black" w:eastAsia="Arial Black" w:hAnsi="Arial Black" w:cs="Arial Black"/>
          <w:color w:val="FFFFFF"/>
          <w:sz w:val="8"/>
          <w:szCs w:val="8"/>
        </w:rPr>
      </w:pPr>
    </w:p>
    <w:tbl>
      <w:tblPr>
        <w:tblStyle w:val="a0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828"/>
      </w:tblGrid>
      <w:tr w:rsidR="00423406" w:rsidTr="00423406">
        <w:trPr>
          <w:cnfStyle w:val="100000000000"/>
        </w:trPr>
        <w:tc>
          <w:tcPr>
            <w:cnfStyle w:val="001000000000"/>
            <w:tcW w:w="9828" w:type="dxa"/>
          </w:tcPr>
          <w:p w:rsidR="00423406" w:rsidRDefault="00423406">
            <w:pPr>
              <w:ind w:left="284"/>
              <w:rPr>
                <w:rFonts w:ascii="Verdana" w:eastAsia="Verdana" w:hAnsi="Verdana" w:cs="Verdana"/>
                <w:b/>
              </w:rPr>
            </w:pPr>
          </w:p>
          <w:p w:rsidR="00423406" w:rsidRDefault="00216150">
            <w:pPr>
              <w:rPr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CAREER  OBJECTIVE</w:t>
            </w:r>
          </w:p>
        </w:tc>
      </w:tr>
    </w:tbl>
    <w:p w:rsidR="00423406" w:rsidRDefault="00216150">
      <w:pPr>
        <w:ind w:left="284"/>
        <w:rPr>
          <w:rFonts w:ascii="Verdana" w:eastAsia="Verdana" w:hAnsi="Verdana" w:cs="Verdana"/>
          <w:color w:val="FFFFFF"/>
          <w:sz w:val="20"/>
          <w:szCs w:val="20"/>
        </w:rPr>
      </w:pPr>
      <w:r>
        <w:rPr>
          <w:rFonts w:ascii="Verdana" w:eastAsia="Verdana" w:hAnsi="Verdana" w:cs="Verdana"/>
          <w:color w:val="FFFFFF"/>
          <w:sz w:val="20"/>
          <w:szCs w:val="20"/>
        </w:rPr>
        <w:t>]</w:t>
      </w:r>
    </w:p>
    <w:p w:rsidR="00953F50" w:rsidRDefault="00953F50" w:rsidP="00953F50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I am eager to work with an </w:t>
      </w:r>
      <w:r w:rsidR="001B3B5A">
        <w:rPr>
          <w:sz w:val="28"/>
          <w:szCs w:val="28"/>
        </w:rPr>
        <w:t>organization</w:t>
      </w:r>
      <w:r>
        <w:rPr>
          <w:sz w:val="28"/>
          <w:szCs w:val="28"/>
        </w:rPr>
        <w:t xml:space="preserve"> that can provide me with an opport</w:t>
      </w:r>
      <w:r w:rsidR="001B3B5A">
        <w:rPr>
          <w:sz w:val="28"/>
          <w:szCs w:val="28"/>
        </w:rPr>
        <w:t>unity to excel as a SAP SuccessF</w:t>
      </w:r>
      <w:r>
        <w:rPr>
          <w:sz w:val="28"/>
          <w:szCs w:val="28"/>
        </w:rPr>
        <w:t>actors Consultant and make a positive impact on business.</w:t>
      </w:r>
    </w:p>
    <w:p w:rsidR="00D72C8F" w:rsidRDefault="00D72C8F">
      <w:pPr>
        <w:spacing w:line="276" w:lineRule="auto"/>
        <w:ind w:left="284"/>
        <w:jc w:val="both"/>
        <w:rPr>
          <w:sz w:val="28"/>
          <w:szCs w:val="28"/>
        </w:rPr>
      </w:pPr>
    </w:p>
    <w:p w:rsidR="00D72C8F" w:rsidRPr="00947CDD" w:rsidRDefault="00D72C8F" w:rsidP="00D72C8F">
      <w:pPr>
        <w:spacing w:line="276" w:lineRule="auto"/>
        <w:ind w:left="284"/>
        <w:jc w:val="both"/>
        <w:rPr>
          <w:b/>
          <w:bCs/>
          <w:i/>
          <w:iCs/>
        </w:rPr>
      </w:pPr>
      <w:r w:rsidRPr="00947CDD">
        <w:rPr>
          <w:b/>
          <w:bCs/>
          <w:i/>
          <w:iCs/>
        </w:rPr>
        <w:t>COURSES &amp; CERTIFICATIONS</w:t>
      </w:r>
    </w:p>
    <w:p w:rsidR="00953F50" w:rsidRDefault="0000267E" w:rsidP="00953F50">
      <w:pPr>
        <w:pStyle w:val="ListParagraph"/>
        <w:numPr>
          <w:ilvl w:val="0"/>
          <w:numId w:val="6"/>
        </w:numPr>
        <w:spacing w:line="276" w:lineRule="auto"/>
        <w:ind w:left="990"/>
        <w:jc w:val="both"/>
        <w:rPr>
          <w:sz w:val="28"/>
          <w:szCs w:val="28"/>
        </w:rPr>
      </w:pPr>
      <w:r>
        <w:rPr>
          <w:sz w:val="28"/>
          <w:szCs w:val="28"/>
        </w:rPr>
        <w:t>SAP Success</w:t>
      </w:r>
      <w:r w:rsidR="00953F50" w:rsidRPr="00D72C8F">
        <w:rPr>
          <w:sz w:val="28"/>
          <w:szCs w:val="28"/>
        </w:rPr>
        <w:t>Factor</w:t>
      </w:r>
      <w:r>
        <w:rPr>
          <w:sz w:val="28"/>
          <w:szCs w:val="28"/>
        </w:rPr>
        <w:t>s</w:t>
      </w:r>
      <w:r w:rsidR="00953F50" w:rsidRPr="00D72C8F">
        <w:rPr>
          <w:sz w:val="28"/>
          <w:szCs w:val="28"/>
        </w:rPr>
        <w:t xml:space="preserve"> Employee Central Certified</w:t>
      </w:r>
      <w:r w:rsidR="00FD0176">
        <w:rPr>
          <w:sz w:val="28"/>
          <w:szCs w:val="28"/>
        </w:rPr>
        <w:t>.</w:t>
      </w:r>
    </w:p>
    <w:p w:rsidR="00A30C68" w:rsidRPr="00953F50" w:rsidRDefault="00947CDD" w:rsidP="00953F50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953F50">
        <w:rPr>
          <w:b/>
          <w:sz w:val="28"/>
          <w:szCs w:val="28"/>
        </w:rPr>
        <w:t xml:space="preserve">PGDGC </w:t>
      </w:r>
      <w:r w:rsidRPr="00953F50">
        <w:rPr>
          <w:sz w:val="28"/>
          <w:szCs w:val="28"/>
        </w:rPr>
        <w:t xml:space="preserve">from Institute of </w:t>
      </w:r>
      <w:r w:rsidR="001B3B5A" w:rsidRPr="00953F50">
        <w:rPr>
          <w:sz w:val="28"/>
          <w:szCs w:val="28"/>
        </w:rPr>
        <w:t>Counselor</w:t>
      </w:r>
      <w:r w:rsidRPr="00953F50">
        <w:rPr>
          <w:sz w:val="28"/>
          <w:szCs w:val="28"/>
        </w:rPr>
        <w:t xml:space="preserve"> Training Research and Consultancy. Delhi. Under the guidance of </w:t>
      </w:r>
      <w:r w:rsidRPr="00953F50">
        <w:rPr>
          <w:b/>
          <w:sz w:val="28"/>
          <w:szCs w:val="28"/>
        </w:rPr>
        <w:t>Dr.V.S Ravindran</w:t>
      </w:r>
    </w:p>
    <w:p w:rsidR="00A30C68" w:rsidRDefault="00A30C68" w:rsidP="00A30C68">
      <w:pPr>
        <w:widowControl w:val="0"/>
        <w:tabs>
          <w:tab w:val="left" w:pos="3600"/>
          <w:tab w:val="left" w:pos="3960"/>
        </w:tabs>
        <w:spacing w:line="276" w:lineRule="auto"/>
        <w:rPr>
          <w:sz w:val="28"/>
          <w:szCs w:val="28"/>
        </w:rPr>
      </w:pPr>
    </w:p>
    <w:tbl>
      <w:tblPr>
        <w:tblStyle w:val="a2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828"/>
      </w:tblGrid>
      <w:tr w:rsidR="00423406" w:rsidTr="00423406">
        <w:trPr>
          <w:cnfStyle w:val="100000000000"/>
          <w:trHeight w:val="598"/>
        </w:trPr>
        <w:tc>
          <w:tcPr>
            <w:cnfStyle w:val="001000000000"/>
            <w:tcW w:w="9828" w:type="dxa"/>
          </w:tcPr>
          <w:p w:rsidR="00423406" w:rsidRDefault="00216150">
            <w:pPr>
              <w:ind w:left="284"/>
              <w:rPr>
                <w:b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ACADEMIC QUALIFICATIONS</w:t>
            </w:r>
          </w:p>
        </w:tc>
      </w:tr>
    </w:tbl>
    <w:p w:rsidR="00423406" w:rsidRDefault="00423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8"/>
          <w:szCs w:val="28"/>
        </w:rPr>
      </w:pPr>
    </w:p>
    <w:tbl>
      <w:tblPr>
        <w:tblStyle w:val="a3"/>
        <w:tblW w:w="990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3"/>
        <w:gridCol w:w="2480"/>
        <w:gridCol w:w="3577"/>
        <w:gridCol w:w="1260"/>
      </w:tblGrid>
      <w:tr w:rsidR="00423406">
        <w:trPr>
          <w:trHeight w:val="647"/>
        </w:trPr>
        <w:tc>
          <w:tcPr>
            <w:tcW w:w="2583" w:type="dxa"/>
          </w:tcPr>
          <w:p w:rsidR="00423406" w:rsidRDefault="00423406"/>
          <w:p w:rsidR="00423406" w:rsidRDefault="00216150">
            <w:r>
              <w:t xml:space="preserve">Examination </w:t>
            </w:r>
          </w:p>
        </w:tc>
        <w:tc>
          <w:tcPr>
            <w:tcW w:w="2480" w:type="dxa"/>
          </w:tcPr>
          <w:p w:rsidR="00423406" w:rsidRDefault="00423406"/>
          <w:p w:rsidR="00423406" w:rsidRDefault="00216150">
            <w:r>
              <w:t>School / College</w:t>
            </w:r>
          </w:p>
        </w:tc>
        <w:tc>
          <w:tcPr>
            <w:tcW w:w="3577" w:type="dxa"/>
          </w:tcPr>
          <w:p w:rsidR="00423406" w:rsidRDefault="00423406"/>
          <w:p w:rsidR="00423406" w:rsidRDefault="00216150">
            <w:pPr>
              <w:jc w:val="center"/>
            </w:pPr>
            <w:r>
              <w:t>Board / University</w:t>
            </w:r>
          </w:p>
        </w:tc>
        <w:tc>
          <w:tcPr>
            <w:tcW w:w="1260" w:type="dxa"/>
          </w:tcPr>
          <w:p w:rsidR="00423406" w:rsidRDefault="00423406"/>
          <w:p w:rsidR="00423406" w:rsidRDefault="00216150">
            <w:r>
              <w:t>Year</w:t>
            </w:r>
          </w:p>
        </w:tc>
      </w:tr>
      <w:tr w:rsidR="00423406">
        <w:trPr>
          <w:trHeight w:val="1457"/>
        </w:trPr>
        <w:tc>
          <w:tcPr>
            <w:tcW w:w="2583" w:type="dxa"/>
          </w:tcPr>
          <w:p w:rsidR="00423406" w:rsidRDefault="00423406"/>
          <w:p w:rsidR="00423406" w:rsidRDefault="00216150">
            <w:r>
              <w:t>Secondary School</w:t>
            </w:r>
          </w:p>
          <w:p w:rsidR="00423406" w:rsidRDefault="00216150">
            <w:r>
              <w:t>Certificate  (X)</w:t>
            </w:r>
          </w:p>
          <w:p w:rsidR="00423406" w:rsidRDefault="00423406"/>
          <w:p w:rsidR="00423406" w:rsidRDefault="00423406"/>
          <w:p w:rsidR="00423406" w:rsidRDefault="00216150">
            <w:r>
              <w:t>Senior Secondary</w:t>
            </w:r>
          </w:p>
          <w:p w:rsidR="00423406" w:rsidRDefault="00216150">
            <w:r>
              <w:t>School Certificate (XII)</w:t>
            </w:r>
          </w:p>
          <w:p w:rsidR="00423406" w:rsidRDefault="00216150">
            <w:r>
              <w:t>(commerce with computers)</w:t>
            </w:r>
          </w:p>
        </w:tc>
        <w:tc>
          <w:tcPr>
            <w:tcW w:w="2480" w:type="dxa"/>
          </w:tcPr>
          <w:p w:rsidR="00423406" w:rsidRDefault="00423406">
            <w:pPr>
              <w:rPr>
                <w:b/>
              </w:rPr>
            </w:pPr>
          </w:p>
          <w:p w:rsidR="00423406" w:rsidRDefault="00216150">
            <w:pPr>
              <w:jc w:val="center"/>
            </w:pPr>
            <w:r>
              <w:t>Children’s Academy, Ghaziabad</w:t>
            </w:r>
          </w:p>
          <w:p w:rsidR="00423406" w:rsidRDefault="00423406">
            <w:pPr>
              <w:jc w:val="center"/>
            </w:pPr>
          </w:p>
          <w:p w:rsidR="00423406" w:rsidRDefault="00423406">
            <w:pPr>
              <w:jc w:val="center"/>
            </w:pPr>
          </w:p>
          <w:p w:rsidR="00423406" w:rsidRDefault="00216150">
            <w:pPr>
              <w:jc w:val="center"/>
            </w:pPr>
            <w:r>
              <w:t>Children’s Academy, Ghaziabad</w:t>
            </w:r>
          </w:p>
        </w:tc>
        <w:tc>
          <w:tcPr>
            <w:tcW w:w="3577" w:type="dxa"/>
          </w:tcPr>
          <w:p w:rsidR="00423406" w:rsidRDefault="00423406"/>
          <w:p w:rsidR="00423406" w:rsidRDefault="00216150">
            <w:pPr>
              <w:jc w:val="center"/>
            </w:pPr>
            <w:r>
              <w:t>Central Board of Secondary Education. Delhi.</w:t>
            </w:r>
          </w:p>
          <w:p w:rsidR="00423406" w:rsidRDefault="00423406">
            <w:pPr>
              <w:jc w:val="center"/>
            </w:pPr>
          </w:p>
          <w:p w:rsidR="00423406" w:rsidRDefault="00423406">
            <w:pPr>
              <w:jc w:val="center"/>
            </w:pPr>
          </w:p>
          <w:p w:rsidR="00423406" w:rsidRDefault="00216150">
            <w:pPr>
              <w:jc w:val="center"/>
            </w:pPr>
            <w:r>
              <w:t>Central Board of Secondary Education. Delhi.</w:t>
            </w:r>
          </w:p>
        </w:tc>
        <w:tc>
          <w:tcPr>
            <w:tcW w:w="1260" w:type="dxa"/>
          </w:tcPr>
          <w:p w:rsidR="00423406" w:rsidRDefault="00423406"/>
          <w:p w:rsidR="00423406" w:rsidRDefault="00216150">
            <w:r>
              <w:t>2003</w:t>
            </w:r>
          </w:p>
          <w:p w:rsidR="00423406" w:rsidRDefault="00423406"/>
          <w:p w:rsidR="00423406" w:rsidRDefault="00423406"/>
          <w:p w:rsidR="00423406" w:rsidRDefault="00423406"/>
          <w:p w:rsidR="00423406" w:rsidRDefault="00216150">
            <w:r>
              <w:t>2005</w:t>
            </w:r>
          </w:p>
        </w:tc>
      </w:tr>
      <w:tr w:rsidR="00423406">
        <w:tc>
          <w:tcPr>
            <w:tcW w:w="2583" w:type="dxa"/>
          </w:tcPr>
          <w:p w:rsidR="00423406" w:rsidRDefault="00423406"/>
          <w:p w:rsidR="00423406" w:rsidRDefault="00216150">
            <w:pPr>
              <w:jc w:val="both"/>
            </w:pPr>
            <w:r>
              <w:t xml:space="preserve"> Bachelor of Commerce</w:t>
            </w:r>
          </w:p>
          <w:p w:rsidR="00423406" w:rsidRDefault="00216150">
            <w:pPr>
              <w:jc w:val="both"/>
            </w:pPr>
            <w:r>
              <w:t>B.com(hons.)</w:t>
            </w:r>
          </w:p>
        </w:tc>
        <w:tc>
          <w:tcPr>
            <w:tcW w:w="2480" w:type="dxa"/>
          </w:tcPr>
          <w:p w:rsidR="00423406" w:rsidRDefault="00423406"/>
          <w:p w:rsidR="00423406" w:rsidRDefault="00216150">
            <w:pPr>
              <w:jc w:val="center"/>
            </w:pPr>
            <w:r>
              <w:t>Daulat Ram College</w:t>
            </w:r>
          </w:p>
          <w:p w:rsidR="00423406" w:rsidRDefault="00423406"/>
        </w:tc>
        <w:tc>
          <w:tcPr>
            <w:tcW w:w="3577" w:type="dxa"/>
          </w:tcPr>
          <w:p w:rsidR="00423406" w:rsidRDefault="00423406"/>
          <w:p w:rsidR="00423406" w:rsidRDefault="00216150">
            <w:pPr>
              <w:jc w:val="center"/>
            </w:pPr>
            <w:r>
              <w:t>Delhi University. Delhi.</w:t>
            </w:r>
          </w:p>
        </w:tc>
        <w:tc>
          <w:tcPr>
            <w:tcW w:w="1260" w:type="dxa"/>
          </w:tcPr>
          <w:p w:rsidR="00423406" w:rsidRDefault="00423406"/>
          <w:p w:rsidR="00423406" w:rsidRDefault="00216150">
            <w:r>
              <w:t>2008</w:t>
            </w:r>
          </w:p>
        </w:tc>
      </w:tr>
      <w:tr w:rsidR="00423406">
        <w:tc>
          <w:tcPr>
            <w:tcW w:w="2583" w:type="dxa"/>
          </w:tcPr>
          <w:p w:rsidR="00423406" w:rsidRDefault="00423406"/>
          <w:p w:rsidR="00423406" w:rsidRDefault="00216150">
            <w:pPr>
              <w:jc w:val="center"/>
            </w:pPr>
            <w:r>
              <w:t>Master of Business Administration</w:t>
            </w:r>
          </w:p>
          <w:p w:rsidR="00423406" w:rsidRDefault="00216150">
            <w:pPr>
              <w:rPr>
                <w:b/>
              </w:rPr>
            </w:pPr>
            <w:r>
              <w:rPr>
                <w:b/>
              </w:rPr>
              <w:t>( H.R.&amp; Marketing )</w:t>
            </w:r>
          </w:p>
          <w:p w:rsidR="00423406" w:rsidRDefault="00423406">
            <w:pPr>
              <w:rPr>
                <w:b/>
              </w:rPr>
            </w:pPr>
          </w:p>
        </w:tc>
        <w:tc>
          <w:tcPr>
            <w:tcW w:w="2480" w:type="dxa"/>
          </w:tcPr>
          <w:p w:rsidR="00423406" w:rsidRDefault="00423406"/>
          <w:p w:rsidR="00423406" w:rsidRDefault="00216150">
            <w:pPr>
              <w:jc w:val="center"/>
            </w:pPr>
            <w:r>
              <w:t>ICFAI National College. Dehradun.</w:t>
            </w:r>
          </w:p>
        </w:tc>
        <w:tc>
          <w:tcPr>
            <w:tcW w:w="3577" w:type="dxa"/>
          </w:tcPr>
          <w:p w:rsidR="00423406" w:rsidRDefault="00423406"/>
          <w:p w:rsidR="00423406" w:rsidRDefault="00216150">
            <w:pPr>
              <w:jc w:val="center"/>
            </w:pPr>
            <w:r>
              <w:t>ICFAI University.</w:t>
            </w:r>
          </w:p>
        </w:tc>
        <w:tc>
          <w:tcPr>
            <w:tcW w:w="1260" w:type="dxa"/>
          </w:tcPr>
          <w:p w:rsidR="00423406" w:rsidRDefault="00423406"/>
          <w:p w:rsidR="00423406" w:rsidRDefault="00216150">
            <w:r>
              <w:t>2010</w:t>
            </w:r>
          </w:p>
        </w:tc>
      </w:tr>
      <w:tr w:rsidR="00423406">
        <w:tc>
          <w:tcPr>
            <w:tcW w:w="2583" w:type="dxa"/>
          </w:tcPr>
          <w:p w:rsidR="00423406" w:rsidRDefault="00423406"/>
          <w:p w:rsidR="00423406" w:rsidRDefault="00216150">
            <w:r>
              <w:t>Bachelor of Education</w:t>
            </w:r>
          </w:p>
          <w:p w:rsidR="00423406" w:rsidRDefault="00423406"/>
        </w:tc>
        <w:tc>
          <w:tcPr>
            <w:tcW w:w="2480" w:type="dxa"/>
          </w:tcPr>
          <w:p w:rsidR="00423406" w:rsidRDefault="00423406"/>
          <w:p w:rsidR="00423406" w:rsidRDefault="00216150">
            <w:pPr>
              <w:jc w:val="center"/>
            </w:pPr>
            <w:r>
              <w:t>Roorkee College of Pharmacy. Roorkee.</w:t>
            </w:r>
          </w:p>
          <w:p w:rsidR="00423406" w:rsidRDefault="00423406"/>
        </w:tc>
        <w:tc>
          <w:tcPr>
            <w:tcW w:w="3577" w:type="dxa"/>
          </w:tcPr>
          <w:p w:rsidR="00423406" w:rsidRDefault="00423406"/>
          <w:p w:rsidR="00423406" w:rsidRDefault="00216150">
            <w:pPr>
              <w:jc w:val="center"/>
            </w:pPr>
            <w:r>
              <w:t>Garwhaal University.</w:t>
            </w:r>
          </w:p>
        </w:tc>
        <w:tc>
          <w:tcPr>
            <w:tcW w:w="1260" w:type="dxa"/>
          </w:tcPr>
          <w:p w:rsidR="00423406" w:rsidRDefault="00423406"/>
          <w:p w:rsidR="00423406" w:rsidRDefault="00216150">
            <w:r>
              <w:t>2013</w:t>
            </w:r>
          </w:p>
        </w:tc>
      </w:tr>
      <w:tr w:rsidR="00423406">
        <w:tc>
          <w:tcPr>
            <w:tcW w:w="2583" w:type="dxa"/>
          </w:tcPr>
          <w:p w:rsidR="00423406" w:rsidRDefault="00423406">
            <w:pPr>
              <w:jc w:val="center"/>
            </w:pPr>
          </w:p>
          <w:p w:rsidR="00423406" w:rsidRDefault="00216150">
            <w:pPr>
              <w:jc w:val="center"/>
            </w:pPr>
            <w:r>
              <w:t>Master of Arts</w:t>
            </w:r>
          </w:p>
          <w:p w:rsidR="00423406" w:rsidRDefault="00216150">
            <w:pPr>
              <w:jc w:val="center"/>
              <w:rPr>
                <w:b/>
              </w:rPr>
            </w:pPr>
            <w:r>
              <w:rPr>
                <w:b/>
              </w:rPr>
              <w:t>( Economics )</w:t>
            </w:r>
          </w:p>
          <w:p w:rsidR="00423406" w:rsidRDefault="00423406">
            <w:pPr>
              <w:jc w:val="center"/>
              <w:rPr>
                <w:b/>
              </w:rPr>
            </w:pPr>
          </w:p>
        </w:tc>
        <w:tc>
          <w:tcPr>
            <w:tcW w:w="2480" w:type="dxa"/>
          </w:tcPr>
          <w:p w:rsidR="00423406" w:rsidRDefault="00423406"/>
          <w:p w:rsidR="00423406" w:rsidRDefault="00216150">
            <w:pPr>
              <w:jc w:val="center"/>
            </w:pPr>
            <w:r>
              <w:t>Chaudhary Charan Singh University. Meerut.</w:t>
            </w:r>
          </w:p>
        </w:tc>
        <w:tc>
          <w:tcPr>
            <w:tcW w:w="3577" w:type="dxa"/>
          </w:tcPr>
          <w:p w:rsidR="00423406" w:rsidRDefault="00423406"/>
          <w:p w:rsidR="00423406" w:rsidRDefault="00216150">
            <w:pPr>
              <w:jc w:val="center"/>
            </w:pPr>
            <w:r>
              <w:t>Chaudhary Charan Singh University. Meerut.</w:t>
            </w:r>
          </w:p>
        </w:tc>
        <w:tc>
          <w:tcPr>
            <w:tcW w:w="1260" w:type="dxa"/>
          </w:tcPr>
          <w:p w:rsidR="00423406" w:rsidRDefault="00423406"/>
          <w:p w:rsidR="00423406" w:rsidRDefault="00216150">
            <w:r>
              <w:t>2015</w:t>
            </w:r>
          </w:p>
        </w:tc>
      </w:tr>
    </w:tbl>
    <w:p w:rsidR="0014615C" w:rsidRDefault="0014615C" w:rsidP="0014615C">
      <w:pPr>
        <w:rPr>
          <w:sz w:val="28"/>
          <w:szCs w:val="28"/>
        </w:rPr>
      </w:pPr>
    </w:p>
    <w:p w:rsidR="00A951F7" w:rsidRDefault="00A951F7" w:rsidP="0014615C">
      <w:pPr>
        <w:rPr>
          <w:sz w:val="28"/>
          <w:szCs w:val="28"/>
        </w:rPr>
      </w:pPr>
    </w:p>
    <w:p w:rsidR="00423406" w:rsidRDefault="00423406">
      <w:pPr>
        <w:rPr>
          <w:sz w:val="28"/>
          <w:szCs w:val="28"/>
        </w:rPr>
      </w:pPr>
    </w:p>
    <w:tbl>
      <w:tblPr>
        <w:tblStyle w:val="a4"/>
        <w:tblW w:w="9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684"/>
      </w:tblGrid>
      <w:tr w:rsidR="00423406" w:rsidTr="00423406">
        <w:trPr>
          <w:cnfStyle w:val="100000000000"/>
        </w:trPr>
        <w:tc>
          <w:tcPr>
            <w:cnfStyle w:val="001000000000"/>
            <w:tcW w:w="9684" w:type="dxa"/>
          </w:tcPr>
          <w:p w:rsidR="00423406" w:rsidRDefault="00423406">
            <w:pPr>
              <w:ind w:left="284"/>
              <w:rPr>
                <w:rFonts w:ascii="Verdana" w:eastAsia="Verdana" w:hAnsi="Verdana" w:cs="Verdana"/>
                <w:b/>
              </w:rPr>
            </w:pPr>
          </w:p>
          <w:p w:rsidR="00423406" w:rsidRDefault="00A951F7">
            <w:pPr>
              <w:ind w:left="284"/>
              <w:rPr>
                <w:b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WORK</w:t>
            </w:r>
            <w:r w:rsidR="00216150">
              <w:rPr>
                <w:b/>
                <w:i w:val="0"/>
                <w:sz w:val="28"/>
                <w:szCs w:val="28"/>
              </w:rPr>
              <w:t xml:space="preserve"> EXPERIENCE</w:t>
            </w:r>
          </w:p>
        </w:tc>
      </w:tr>
    </w:tbl>
    <w:p w:rsidR="00423406" w:rsidRDefault="00423406">
      <w:pPr>
        <w:rPr>
          <w:rFonts w:ascii="Verdana" w:eastAsia="Verdana" w:hAnsi="Verdana" w:cs="Verdana"/>
          <w:b/>
          <w:sz w:val="22"/>
          <w:szCs w:val="22"/>
          <w:u w:val="single"/>
        </w:rPr>
      </w:pPr>
    </w:p>
    <w:p w:rsidR="00A951F7" w:rsidRDefault="00A951F7">
      <w:r>
        <w:t>Working with :</w:t>
      </w:r>
    </w:p>
    <w:p w:rsidR="00A951F7" w:rsidRDefault="000B4619">
      <w:r>
        <w:t>Xapotech System Pvt. Ltd.</w:t>
      </w:r>
    </w:p>
    <w:p w:rsidR="00A951F7" w:rsidRDefault="00A86B94">
      <w:r>
        <w:t>Designation: SAP Associate</w:t>
      </w:r>
      <w:r w:rsidR="00A951F7">
        <w:t xml:space="preserve"> consultant</w:t>
      </w:r>
    </w:p>
    <w:p w:rsidR="00A951F7" w:rsidRDefault="00A951F7">
      <w:r>
        <w:t>August 2021 till present.</w:t>
      </w:r>
    </w:p>
    <w:p w:rsidR="00A951F7" w:rsidRDefault="00A951F7"/>
    <w:p w:rsidR="00A951F7" w:rsidRPr="008017B9" w:rsidRDefault="00906574" w:rsidP="008017B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b/>
          <w:bCs/>
          <w:i/>
          <w:iCs/>
          <w:sz w:val="28"/>
          <w:szCs w:val="28"/>
        </w:rPr>
      </w:pPr>
      <w:r w:rsidRPr="008017B9">
        <w:rPr>
          <w:b/>
          <w:bCs/>
          <w:i/>
          <w:iCs/>
          <w:sz w:val="28"/>
          <w:szCs w:val="28"/>
        </w:rPr>
        <w:t xml:space="preserve">SAP </w:t>
      </w:r>
      <w:r w:rsidR="0002370B">
        <w:rPr>
          <w:b/>
          <w:bCs/>
          <w:i/>
          <w:iCs/>
          <w:sz w:val="28"/>
          <w:szCs w:val="28"/>
        </w:rPr>
        <w:t>SuccessF</w:t>
      </w:r>
      <w:r w:rsidR="00786CF4" w:rsidRPr="008017B9">
        <w:rPr>
          <w:b/>
          <w:bCs/>
          <w:i/>
          <w:iCs/>
          <w:sz w:val="28"/>
          <w:szCs w:val="28"/>
        </w:rPr>
        <w:t xml:space="preserve">actors Employee Central </w:t>
      </w:r>
      <w:r w:rsidR="00A933F8" w:rsidRPr="008017B9">
        <w:rPr>
          <w:b/>
          <w:bCs/>
          <w:i/>
          <w:iCs/>
          <w:sz w:val="28"/>
          <w:szCs w:val="28"/>
        </w:rPr>
        <w:t>Skill set</w:t>
      </w:r>
      <w:r w:rsidR="00A933F8">
        <w:rPr>
          <w:b/>
          <w:bCs/>
          <w:i/>
          <w:iCs/>
          <w:sz w:val="28"/>
          <w:szCs w:val="28"/>
        </w:rPr>
        <w:t>.</w:t>
      </w:r>
    </w:p>
    <w:p w:rsidR="00A951F7" w:rsidRPr="00D72C8F" w:rsidRDefault="00A951F7" w:rsidP="00A951F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 w:rsidRPr="00D72C8F">
        <w:rPr>
          <w:sz w:val="28"/>
          <w:szCs w:val="28"/>
        </w:rPr>
        <w:t>Foundational Objects, Metadata Framework (MDF) &amp; Generic objects.</w:t>
      </w:r>
    </w:p>
    <w:p w:rsidR="00A951F7" w:rsidRPr="00D72C8F" w:rsidRDefault="00A933F8" w:rsidP="00A951F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 w:rsidRPr="00D72C8F">
        <w:rPr>
          <w:sz w:val="28"/>
          <w:szCs w:val="28"/>
        </w:rPr>
        <w:t>Succession</w:t>
      </w:r>
      <w:r w:rsidR="00A951F7" w:rsidRPr="00D72C8F">
        <w:rPr>
          <w:sz w:val="28"/>
          <w:szCs w:val="28"/>
        </w:rPr>
        <w:t xml:space="preserve"> &amp; corporate data models to create background elements, standard elements, hris elements etc.</w:t>
      </w:r>
    </w:p>
    <w:p w:rsidR="00A951F7" w:rsidRPr="00D72C8F" w:rsidRDefault="00A951F7" w:rsidP="00A951F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 w:rsidRPr="00D72C8F">
        <w:rPr>
          <w:sz w:val="28"/>
          <w:szCs w:val="28"/>
        </w:rPr>
        <w:t xml:space="preserve">Configured Workflows for different events </w:t>
      </w:r>
      <w:r w:rsidR="00A933F8">
        <w:rPr>
          <w:sz w:val="28"/>
          <w:szCs w:val="28"/>
        </w:rPr>
        <w:t>like New Hire, Job change etc</w:t>
      </w:r>
      <w:r w:rsidRPr="00D72C8F">
        <w:rPr>
          <w:sz w:val="28"/>
          <w:szCs w:val="28"/>
        </w:rPr>
        <w:t>.</w:t>
      </w:r>
    </w:p>
    <w:p w:rsidR="00A951F7" w:rsidRPr="00D72C8F" w:rsidRDefault="00A951F7" w:rsidP="00A951F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 w:rsidRPr="00D72C8F">
        <w:rPr>
          <w:sz w:val="28"/>
          <w:szCs w:val="28"/>
        </w:rPr>
        <w:t>Role Based permissions (RBP) to create roles and permissions.</w:t>
      </w:r>
    </w:p>
    <w:p w:rsidR="00A951F7" w:rsidRPr="00D72C8F" w:rsidRDefault="00A951F7" w:rsidP="00A951F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 w:rsidRPr="00D72C8F">
        <w:rPr>
          <w:sz w:val="28"/>
          <w:szCs w:val="28"/>
        </w:rPr>
        <w:t xml:space="preserve">Configuring Employee files/people profile and </w:t>
      </w:r>
      <w:r w:rsidR="00365D5E">
        <w:rPr>
          <w:sz w:val="28"/>
          <w:szCs w:val="28"/>
        </w:rPr>
        <w:t xml:space="preserve">customizing of Employee Central </w:t>
      </w:r>
      <w:r w:rsidRPr="00D72C8F">
        <w:rPr>
          <w:sz w:val="28"/>
          <w:szCs w:val="28"/>
        </w:rPr>
        <w:t>Portlets like personal</w:t>
      </w:r>
      <w:r>
        <w:rPr>
          <w:sz w:val="28"/>
          <w:szCs w:val="28"/>
        </w:rPr>
        <w:t>info</w:t>
      </w:r>
      <w:r w:rsidRPr="00D72C8F">
        <w:rPr>
          <w:sz w:val="28"/>
          <w:szCs w:val="28"/>
        </w:rPr>
        <w:t>,</w:t>
      </w:r>
      <w:r w:rsidR="005F00DF">
        <w:rPr>
          <w:sz w:val="28"/>
          <w:szCs w:val="28"/>
        </w:rPr>
        <w:t xml:space="preserve"> job</w:t>
      </w:r>
      <w:r w:rsidRPr="00D72C8F">
        <w:rPr>
          <w:sz w:val="28"/>
          <w:szCs w:val="28"/>
        </w:rPr>
        <w:t xml:space="preserve">info, using Manage Business </w:t>
      </w:r>
      <w:r w:rsidR="00A933F8" w:rsidRPr="00D72C8F">
        <w:rPr>
          <w:sz w:val="28"/>
          <w:szCs w:val="28"/>
        </w:rPr>
        <w:t>Configurations.</w:t>
      </w:r>
    </w:p>
    <w:p w:rsidR="00A951F7" w:rsidRPr="00D72C8F" w:rsidRDefault="00A951F7" w:rsidP="00A951F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 w:rsidRPr="00D72C8F">
        <w:rPr>
          <w:sz w:val="28"/>
          <w:szCs w:val="28"/>
        </w:rPr>
        <w:t>Propagation</w:t>
      </w:r>
    </w:p>
    <w:p w:rsidR="00A951F7" w:rsidRPr="00D72C8F" w:rsidRDefault="00A951F7" w:rsidP="00A951F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 w:rsidRPr="00D72C8F">
        <w:rPr>
          <w:sz w:val="28"/>
          <w:szCs w:val="28"/>
        </w:rPr>
        <w:t>Business rules for defaulting values, calculate dates, trigger workflows etc</w:t>
      </w:r>
    </w:p>
    <w:p w:rsidR="00C1713C" w:rsidRDefault="00A951F7" w:rsidP="00C1713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 w:rsidRPr="00D72C8F">
        <w:rPr>
          <w:sz w:val="28"/>
          <w:szCs w:val="28"/>
        </w:rPr>
        <w:t>Position Management in Employee central.</w:t>
      </w:r>
    </w:p>
    <w:p w:rsidR="00A951F7" w:rsidRDefault="007E0743" w:rsidP="002D28A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Pick list Management</w:t>
      </w:r>
      <w:r w:rsidR="002D28AC">
        <w:rPr>
          <w:sz w:val="28"/>
          <w:szCs w:val="28"/>
        </w:rPr>
        <w:t>.</w:t>
      </w:r>
    </w:p>
    <w:p w:rsidR="008017B9" w:rsidRDefault="008017B9" w:rsidP="002D28A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Knowledge of Time OFF configuration</w:t>
      </w:r>
    </w:p>
    <w:p w:rsidR="008017B9" w:rsidRPr="008017B9" w:rsidRDefault="008017B9" w:rsidP="008017B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ind w:left="709"/>
        <w:jc w:val="both"/>
        <w:rPr>
          <w:sz w:val="28"/>
          <w:szCs w:val="28"/>
        </w:rPr>
      </w:pPr>
    </w:p>
    <w:p w:rsidR="002D28AC" w:rsidRPr="002D28AC" w:rsidRDefault="002D28AC" w:rsidP="002D28A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ind w:left="1069"/>
        <w:jc w:val="both"/>
        <w:rPr>
          <w:sz w:val="28"/>
          <w:szCs w:val="28"/>
        </w:rPr>
      </w:pPr>
    </w:p>
    <w:p w:rsidR="00A951F7" w:rsidRPr="00947CDD" w:rsidRDefault="00906574" w:rsidP="00A951F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ind w:left="1069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JOB &amp; Responsibilities </w:t>
      </w:r>
    </w:p>
    <w:p w:rsidR="00A951F7" w:rsidRPr="00292029" w:rsidRDefault="00711641" w:rsidP="00292029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 w:rsidRPr="00292029">
        <w:rPr>
          <w:sz w:val="28"/>
          <w:szCs w:val="28"/>
        </w:rPr>
        <w:t>Checking open Tic</w:t>
      </w:r>
      <w:r w:rsidR="00A933F8">
        <w:rPr>
          <w:sz w:val="28"/>
          <w:szCs w:val="28"/>
        </w:rPr>
        <w:t>kets and close as per priority.</w:t>
      </w:r>
    </w:p>
    <w:p w:rsidR="00A951F7" w:rsidRDefault="00A951F7" w:rsidP="00A951F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 w:rsidRPr="00577EEA">
        <w:rPr>
          <w:sz w:val="28"/>
          <w:szCs w:val="28"/>
        </w:rPr>
        <w:t>Changes to configuration settings as required by the client, analyzing the impact of changes to be taken place.</w:t>
      </w:r>
    </w:p>
    <w:p w:rsidR="00562E8F" w:rsidRPr="00562E8F" w:rsidRDefault="00562E8F" w:rsidP="00562E8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Documentation and end to end testing for the project hire to rehire cycle in employee central.</w:t>
      </w:r>
    </w:p>
    <w:p w:rsidR="002A4134" w:rsidRPr="00577EEA" w:rsidRDefault="002A4134" w:rsidP="00A951F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Working on different projects.</w:t>
      </w:r>
    </w:p>
    <w:p w:rsidR="00A951F7" w:rsidRPr="00577EEA" w:rsidRDefault="00A951F7" w:rsidP="00A951F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 w:rsidRPr="00577EEA">
        <w:rPr>
          <w:sz w:val="28"/>
          <w:szCs w:val="28"/>
        </w:rPr>
        <w:t>Testing for every configuration change as per requirements.</w:t>
      </w:r>
    </w:p>
    <w:p w:rsidR="00A951F7" w:rsidRPr="00577EEA" w:rsidRDefault="00A951F7" w:rsidP="00A951F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 w:rsidRPr="00577EEA">
        <w:rPr>
          <w:sz w:val="28"/>
          <w:szCs w:val="28"/>
        </w:rPr>
        <w:t>Validation and Substitution for various business scenarios.</w:t>
      </w:r>
    </w:p>
    <w:p w:rsidR="00A951F7" w:rsidRPr="00577EEA" w:rsidRDefault="00A951F7" w:rsidP="00A951F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 w:rsidRPr="00577EEA">
        <w:rPr>
          <w:sz w:val="28"/>
          <w:szCs w:val="28"/>
        </w:rPr>
        <w:t>Providing day-to-day operational and process support to users.</w:t>
      </w:r>
    </w:p>
    <w:p w:rsidR="00A951F7" w:rsidRPr="00577EEA" w:rsidRDefault="00A951F7" w:rsidP="00A951F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 w:rsidRPr="00577EEA">
        <w:rPr>
          <w:sz w:val="28"/>
          <w:szCs w:val="28"/>
        </w:rPr>
        <w:t xml:space="preserve">Preparation of End users’ manuals </w:t>
      </w:r>
    </w:p>
    <w:p w:rsidR="00A951F7" w:rsidRPr="00577EEA" w:rsidRDefault="00A951F7" w:rsidP="00A951F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 w:rsidRPr="00577EEA">
        <w:rPr>
          <w:sz w:val="28"/>
          <w:szCs w:val="28"/>
        </w:rPr>
        <w:t>Providing training to end users.</w:t>
      </w:r>
    </w:p>
    <w:p w:rsidR="00A951F7" w:rsidRPr="00577EEA" w:rsidRDefault="00A951F7" w:rsidP="00A951F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 w:rsidRPr="00577EEA">
        <w:rPr>
          <w:sz w:val="28"/>
          <w:szCs w:val="28"/>
        </w:rPr>
        <w:t>Attended KT sessions &amp; updated knowledge with new issues.</w:t>
      </w:r>
    </w:p>
    <w:p w:rsidR="00A951F7" w:rsidRPr="00577EEA" w:rsidRDefault="00A951F7" w:rsidP="00A951F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 w:rsidRPr="00577EEA">
        <w:rPr>
          <w:sz w:val="28"/>
          <w:szCs w:val="28"/>
        </w:rPr>
        <w:t>Resolved User issues on timely basis.</w:t>
      </w:r>
    </w:p>
    <w:p w:rsidR="00A951F7" w:rsidRPr="00577EEA" w:rsidRDefault="00A951F7" w:rsidP="00A951F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jc w:val="both"/>
        <w:rPr>
          <w:sz w:val="28"/>
          <w:szCs w:val="28"/>
        </w:rPr>
      </w:pPr>
      <w:r w:rsidRPr="00577EEA">
        <w:rPr>
          <w:sz w:val="28"/>
          <w:szCs w:val="28"/>
        </w:rPr>
        <w:t>Handling and Resolving the Issues according to the priority.</w:t>
      </w:r>
    </w:p>
    <w:p w:rsidR="00A27BB1" w:rsidRDefault="00A27BB1"/>
    <w:p w:rsidR="00160A54" w:rsidRDefault="00160A54"/>
    <w:p w:rsidR="00423406" w:rsidRDefault="00216150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Holy Trinity Church School , Ghaziabad.</w:t>
      </w:r>
    </w:p>
    <w:p w:rsidR="00A951F7" w:rsidRDefault="00216150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Designation: </w:t>
      </w:r>
      <w:r w:rsidR="00CB001E">
        <w:rPr>
          <w:b/>
          <w:sz w:val="28"/>
          <w:szCs w:val="28"/>
        </w:rPr>
        <w:t xml:space="preserve">HR </w:t>
      </w:r>
      <w:r w:rsidR="00C25DA7">
        <w:rPr>
          <w:b/>
          <w:sz w:val="28"/>
          <w:szCs w:val="28"/>
        </w:rPr>
        <w:t>A</w:t>
      </w:r>
      <w:r w:rsidR="002E5F2B">
        <w:rPr>
          <w:b/>
          <w:sz w:val="28"/>
          <w:szCs w:val="28"/>
        </w:rPr>
        <w:t>dmin</w:t>
      </w:r>
      <w:r w:rsidR="009F73ED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 xml:space="preserve">April 2011 – </w:t>
      </w:r>
      <w:r w:rsidR="00F80E3B">
        <w:rPr>
          <w:sz w:val="28"/>
          <w:szCs w:val="28"/>
        </w:rPr>
        <w:t>December 202</w:t>
      </w:r>
      <w:r w:rsidR="00475449">
        <w:rPr>
          <w:sz w:val="28"/>
          <w:szCs w:val="28"/>
        </w:rPr>
        <w:t>0)</w:t>
      </w:r>
    </w:p>
    <w:p w:rsidR="002D28AC" w:rsidRDefault="002D28AC">
      <w:pPr>
        <w:rPr>
          <w:b/>
          <w:sz w:val="28"/>
          <w:szCs w:val="28"/>
        </w:rPr>
      </w:pPr>
    </w:p>
    <w:p w:rsidR="00423406" w:rsidRPr="00A951F7" w:rsidRDefault="00216150">
      <w:pPr>
        <w:rPr>
          <w:sz w:val="28"/>
          <w:szCs w:val="28"/>
        </w:rPr>
      </w:pPr>
      <w:r>
        <w:rPr>
          <w:b/>
          <w:sz w:val="28"/>
          <w:szCs w:val="28"/>
        </w:rPr>
        <w:t>Responsibilities and Assignments</w:t>
      </w:r>
    </w:p>
    <w:p w:rsidR="00423406" w:rsidRDefault="00423406">
      <w:pPr>
        <w:rPr>
          <w:b/>
        </w:rPr>
      </w:pPr>
    </w:p>
    <w:p w:rsidR="000838C0" w:rsidRPr="000838C0" w:rsidRDefault="002E5F2B" w:rsidP="000838C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Conduct interviews, background screening and orientation</w:t>
      </w:r>
      <w:r w:rsidR="000838C0">
        <w:rPr>
          <w:color w:val="000000"/>
          <w:sz w:val="28"/>
          <w:szCs w:val="28"/>
        </w:rPr>
        <w:t>.</w:t>
      </w:r>
    </w:p>
    <w:p w:rsidR="00423406" w:rsidRDefault="000838C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Screen incoming resumes and application forms</w:t>
      </w:r>
    </w:p>
    <w:p w:rsidR="00423406" w:rsidRDefault="000838C0" w:rsidP="002E5F2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Interview candidates (via phone, video and in-person)</w:t>
      </w:r>
    </w:p>
    <w:p w:rsidR="001F44D3" w:rsidRPr="00004228" w:rsidRDefault="00776A2C" w:rsidP="0000422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Provide shortlists of qualified candidates to manager.</w:t>
      </w:r>
    </w:p>
    <w:p w:rsidR="00423406" w:rsidRDefault="0021615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Monitor costs and expenses to assist in budget preparation.</w:t>
      </w:r>
    </w:p>
    <w:p w:rsidR="00423406" w:rsidRDefault="0021615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Monitor inventory of office supplies and purchasing of new material with attention to budgetary constraints.</w:t>
      </w:r>
    </w:p>
    <w:p w:rsidR="007E5D2B" w:rsidRDefault="007E5D2B" w:rsidP="007E5D2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left" w:pos="3960"/>
        </w:tabs>
        <w:spacing w:line="276" w:lineRule="auto"/>
        <w:rPr>
          <w:sz w:val="28"/>
          <w:szCs w:val="28"/>
        </w:rPr>
      </w:pPr>
    </w:p>
    <w:p w:rsidR="00A27BB1" w:rsidRDefault="00A27BB1">
      <w:pPr>
        <w:widowControl w:val="0"/>
        <w:tabs>
          <w:tab w:val="left" w:pos="3600"/>
          <w:tab w:val="left" w:pos="3960"/>
        </w:tabs>
        <w:spacing w:line="276" w:lineRule="auto"/>
      </w:pPr>
    </w:p>
    <w:p w:rsidR="002D28AC" w:rsidRDefault="002D28AC" w:rsidP="002D28AC">
      <w:r>
        <w:t>Worked with:</w:t>
      </w:r>
    </w:p>
    <w:p w:rsidR="002D28AC" w:rsidRDefault="002D28AC" w:rsidP="002D28AC">
      <w:pPr>
        <w:rPr>
          <w:b/>
          <w:sz w:val="28"/>
          <w:szCs w:val="28"/>
        </w:rPr>
      </w:pPr>
      <w:r>
        <w:rPr>
          <w:b/>
          <w:sz w:val="28"/>
          <w:szCs w:val="28"/>
        </w:rPr>
        <w:t>AUTHBRIDGE RESEARCH SERVICES.(BACKGROUND VERIFICATION CO.)</w:t>
      </w:r>
    </w:p>
    <w:p w:rsidR="002D28AC" w:rsidRDefault="002D28AC" w:rsidP="002D28AC">
      <w:pPr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lastRenderedPageBreak/>
        <w:t>Designation:</w:t>
      </w:r>
      <w:r>
        <w:rPr>
          <w:b/>
          <w:color w:val="000000"/>
          <w:sz w:val="28"/>
          <w:szCs w:val="28"/>
        </w:rPr>
        <w:t>Background verifier</w:t>
      </w:r>
    </w:p>
    <w:p w:rsidR="002D28AC" w:rsidRDefault="002D28AC" w:rsidP="002D28AC">
      <w:r>
        <w:t>October 2010 -  March 2011</w:t>
      </w:r>
    </w:p>
    <w:p w:rsidR="00C1713C" w:rsidRDefault="00C1713C">
      <w:pPr>
        <w:widowControl w:val="0"/>
        <w:tabs>
          <w:tab w:val="left" w:pos="3600"/>
          <w:tab w:val="left" w:pos="3960"/>
        </w:tabs>
        <w:spacing w:line="276" w:lineRule="auto"/>
      </w:pPr>
    </w:p>
    <w:p w:rsidR="002D28AC" w:rsidRDefault="002D28AC">
      <w:pPr>
        <w:widowControl w:val="0"/>
        <w:tabs>
          <w:tab w:val="left" w:pos="3600"/>
          <w:tab w:val="left" w:pos="3960"/>
        </w:tabs>
        <w:spacing w:line="276" w:lineRule="auto"/>
      </w:pPr>
    </w:p>
    <w:p w:rsidR="00C1713C" w:rsidRDefault="00C1713C">
      <w:pPr>
        <w:widowControl w:val="0"/>
        <w:tabs>
          <w:tab w:val="left" w:pos="3600"/>
          <w:tab w:val="left" w:pos="3960"/>
        </w:tabs>
        <w:spacing w:line="276" w:lineRule="auto"/>
      </w:pPr>
    </w:p>
    <w:tbl>
      <w:tblPr>
        <w:tblStyle w:val="a5"/>
        <w:tblW w:w="9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684"/>
      </w:tblGrid>
      <w:tr w:rsidR="00423406" w:rsidTr="00423406">
        <w:trPr>
          <w:cnfStyle w:val="100000000000"/>
        </w:trPr>
        <w:tc>
          <w:tcPr>
            <w:cnfStyle w:val="001000000000"/>
            <w:tcW w:w="9684" w:type="dxa"/>
          </w:tcPr>
          <w:p w:rsidR="00423406" w:rsidRDefault="00423406">
            <w:pPr>
              <w:ind w:left="284"/>
              <w:rPr>
                <w:b/>
                <w:sz w:val="28"/>
                <w:szCs w:val="28"/>
              </w:rPr>
            </w:pPr>
          </w:p>
          <w:p w:rsidR="00423406" w:rsidRDefault="00216150">
            <w:r>
              <w:rPr>
                <w:b/>
                <w:i w:val="0"/>
                <w:sz w:val="28"/>
                <w:szCs w:val="28"/>
              </w:rPr>
              <w:t xml:space="preserve">    PERSONAL DETAILS</w:t>
            </w:r>
          </w:p>
        </w:tc>
      </w:tr>
    </w:tbl>
    <w:p w:rsidR="00423406" w:rsidRDefault="00423406">
      <w:pPr>
        <w:widowControl w:val="0"/>
        <w:tabs>
          <w:tab w:val="left" w:pos="3600"/>
          <w:tab w:val="left" w:pos="3960"/>
        </w:tabs>
        <w:ind w:left="284"/>
      </w:pPr>
    </w:p>
    <w:p w:rsidR="00423406" w:rsidRPr="000E517F" w:rsidRDefault="0040582B">
      <w:pPr>
        <w:rPr>
          <w:b/>
          <w:bCs/>
          <w:sz w:val="28"/>
          <w:szCs w:val="28"/>
        </w:rPr>
      </w:pPr>
      <w:r>
        <w:rPr>
          <w:sz w:val="28"/>
          <w:szCs w:val="28"/>
        </w:rPr>
        <w:t>Name                                                    :</w:t>
      </w:r>
      <w:r w:rsidRPr="0040582B">
        <w:rPr>
          <w:b/>
          <w:bCs/>
          <w:sz w:val="28"/>
          <w:szCs w:val="28"/>
        </w:rPr>
        <w:t>Albha</w:t>
      </w:r>
      <w:r w:rsidR="00506FCE">
        <w:rPr>
          <w:b/>
          <w:bCs/>
          <w:sz w:val="28"/>
          <w:szCs w:val="28"/>
        </w:rPr>
        <w:t>Narjinary</w:t>
      </w:r>
    </w:p>
    <w:p w:rsidR="00423406" w:rsidRDefault="00216150">
      <w:pPr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</w:t>
      </w:r>
      <w:r>
        <w:rPr>
          <w:b/>
          <w:sz w:val="28"/>
          <w:szCs w:val="28"/>
        </w:rPr>
        <w:t>Indian</w:t>
      </w:r>
    </w:p>
    <w:p w:rsidR="00423406" w:rsidRDefault="00216150">
      <w:pPr>
        <w:rPr>
          <w:b/>
          <w:sz w:val="28"/>
          <w:szCs w:val="28"/>
        </w:rPr>
      </w:pPr>
      <w:r>
        <w:rPr>
          <w:sz w:val="28"/>
          <w:szCs w:val="28"/>
        </w:rPr>
        <w:t>Sex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</w:t>
      </w:r>
      <w:r>
        <w:rPr>
          <w:b/>
          <w:sz w:val="28"/>
          <w:szCs w:val="28"/>
        </w:rPr>
        <w:t>Female</w:t>
      </w:r>
    </w:p>
    <w:p w:rsidR="00423406" w:rsidRDefault="00216150">
      <w:pP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Languages known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:  </w:t>
      </w:r>
      <w:r>
        <w:rPr>
          <w:b/>
          <w:color w:val="000000"/>
          <w:sz w:val="28"/>
          <w:szCs w:val="28"/>
        </w:rPr>
        <w:t>Hindi, English, Bengali</w:t>
      </w:r>
    </w:p>
    <w:p w:rsidR="00A27BB1" w:rsidRDefault="00A27BB1">
      <w:pPr>
        <w:rPr>
          <w:color w:val="000000"/>
          <w:sz w:val="28"/>
          <w:szCs w:val="28"/>
        </w:rPr>
      </w:pPr>
    </w:p>
    <w:p w:rsidR="00423406" w:rsidRDefault="00216150">
      <w:pPr>
        <w:rPr>
          <w:sz w:val="28"/>
          <w:szCs w:val="28"/>
        </w:rPr>
      </w:pPr>
      <w:r>
        <w:rPr>
          <w:color w:val="000000"/>
          <w:sz w:val="28"/>
          <w:szCs w:val="28"/>
        </w:rPr>
        <w:t>I hereby declare that the above particulars are true to the best of my knowledge and belief.</w:t>
      </w:r>
    </w:p>
    <w:p w:rsidR="00423406" w:rsidRDefault="00423406">
      <w:pPr>
        <w:ind w:left="284"/>
        <w:rPr>
          <w:b/>
        </w:rPr>
      </w:pPr>
    </w:p>
    <w:p w:rsidR="00423406" w:rsidRDefault="00423406">
      <w:pPr>
        <w:ind w:left="284"/>
        <w:rPr>
          <w:b/>
        </w:rPr>
      </w:pPr>
    </w:p>
    <w:p w:rsidR="00423406" w:rsidRDefault="00423406">
      <w:pPr>
        <w:rPr>
          <w:b/>
        </w:rPr>
      </w:pPr>
    </w:p>
    <w:p w:rsidR="00423406" w:rsidRDefault="00216150">
      <w:r>
        <w:tab/>
      </w:r>
      <w:r>
        <w:tab/>
      </w:r>
      <w:r>
        <w:tab/>
      </w:r>
      <w:r>
        <w:tab/>
      </w:r>
      <w:r>
        <w:tab/>
      </w:r>
    </w:p>
    <w:p w:rsidR="00423406" w:rsidRDefault="00216150">
      <w:pPr>
        <w:rPr>
          <w:b/>
          <w:sz w:val="28"/>
          <w:szCs w:val="28"/>
        </w:rPr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>( Albha</w:t>
      </w:r>
      <w:r w:rsidR="00506FCE">
        <w:rPr>
          <w:b/>
          <w:sz w:val="28"/>
          <w:szCs w:val="28"/>
        </w:rPr>
        <w:t>Narjinary</w:t>
      </w:r>
      <w:r>
        <w:rPr>
          <w:b/>
          <w:sz w:val="28"/>
          <w:szCs w:val="28"/>
        </w:rPr>
        <w:t>)</w:t>
      </w:r>
    </w:p>
    <w:p w:rsidR="00423406" w:rsidRDefault="00423406">
      <w:pPr>
        <w:rPr>
          <w:b/>
          <w:sz w:val="28"/>
          <w:szCs w:val="28"/>
        </w:rPr>
      </w:pPr>
    </w:p>
    <w:p w:rsidR="00423406" w:rsidRDefault="00423406">
      <w:pPr>
        <w:rPr>
          <w:b/>
          <w:sz w:val="28"/>
          <w:szCs w:val="28"/>
        </w:rPr>
      </w:pPr>
    </w:p>
    <w:p w:rsidR="00423406" w:rsidRDefault="00423406">
      <w:pPr>
        <w:rPr>
          <w:sz w:val="28"/>
          <w:szCs w:val="28"/>
        </w:rPr>
      </w:pPr>
    </w:p>
    <w:sectPr w:rsidR="00423406" w:rsidSect="002C06B4">
      <w:pgSz w:w="12240" w:h="15840"/>
      <w:pgMar w:top="1080" w:right="1152" w:bottom="1620" w:left="16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252" w:rsidRDefault="00A77252" w:rsidP="00A27BB1">
      <w:r>
        <w:separator/>
      </w:r>
    </w:p>
  </w:endnote>
  <w:endnote w:type="continuationSeparator" w:id="1">
    <w:p w:rsidR="00A77252" w:rsidRDefault="00A77252" w:rsidP="00A27B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252" w:rsidRDefault="00A77252" w:rsidP="00A27BB1">
      <w:r>
        <w:separator/>
      </w:r>
    </w:p>
  </w:footnote>
  <w:footnote w:type="continuationSeparator" w:id="1">
    <w:p w:rsidR="00A77252" w:rsidRDefault="00A77252" w:rsidP="00A27B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F60B8"/>
    <w:multiLevelType w:val="hybridMultilevel"/>
    <w:tmpl w:val="E18EB07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F1C4264">
      <w:numFmt w:val="bullet"/>
      <w:lvlText w:val="•"/>
      <w:lvlJc w:val="left"/>
      <w:pPr>
        <w:ind w:left="4309" w:hanging="288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ED8258F"/>
    <w:multiLevelType w:val="hybridMultilevel"/>
    <w:tmpl w:val="20688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715DA"/>
    <w:multiLevelType w:val="multilevel"/>
    <w:tmpl w:val="FE22F294"/>
    <w:lvl w:ilvl="0">
      <w:start w:val="1"/>
      <w:numFmt w:val="bullet"/>
      <w:pStyle w:val="Achievement"/>
      <w:lvlText w:val="▪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56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AFE505A"/>
    <w:multiLevelType w:val="hybridMultilevel"/>
    <w:tmpl w:val="C1206A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B8E6F11"/>
    <w:multiLevelType w:val="hybridMultilevel"/>
    <w:tmpl w:val="3DF68DD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40507C22"/>
    <w:multiLevelType w:val="hybridMultilevel"/>
    <w:tmpl w:val="130E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54957"/>
    <w:multiLevelType w:val="hybridMultilevel"/>
    <w:tmpl w:val="AED48BA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4BCE504D"/>
    <w:multiLevelType w:val="hybridMultilevel"/>
    <w:tmpl w:val="BCAA366C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>
    <w:nsid w:val="521F3A61"/>
    <w:multiLevelType w:val="multilevel"/>
    <w:tmpl w:val="D3DC1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A3C7349"/>
    <w:multiLevelType w:val="multilevel"/>
    <w:tmpl w:val="EDE4C48C"/>
    <w:lvl w:ilvl="0">
      <w:start w:val="1"/>
      <w:numFmt w:val="bullet"/>
      <w:lvlText w:val="▪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4264B97"/>
    <w:multiLevelType w:val="hybridMultilevel"/>
    <w:tmpl w:val="46B2796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64FE3C08"/>
    <w:multiLevelType w:val="hybridMultilevel"/>
    <w:tmpl w:val="81A040B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>
    <w:nsid w:val="69401752"/>
    <w:multiLevelType w:val="hybridMultilevel"/>
    <w:tmpl w:val="AFCA4D4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3">
    <w:nsid w:val="6B9D3052"/>
    <w:multiLevelType w:val="hybridMultilevel"/>
    <w:tmpl w:val="FC7A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8624B2"/>
    <w:multiLevelType w:val="multilevel"/>
    <w:tmpl w:val="DA661E48"/>
    <w:lvl w:ilvl="0">
      <w:start w:val="1"/>
      <w:numFmt w:val="bullet"/>
      <w:lvlText w:val="▪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927238B"/>
    <w:multiLevelType w:val="hybridMultilevel"/>
    <w:tmpl w:val="6E04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4"/>
  </w:num>
  <w:num w:numId="5">
    <w:abstractNumId w:val="1"/>
  </w:num>
  <w:num w:numId="6">
    <w:abstractNumId w:val="0"/>
  </w:num>
  <w:num w:numId="7">
    <w:abstractNumId w:val="10"/>
  </w:num>
  <w:num w:numId="8">
    <w:abstractNumId w:val="15"/>
  </w:num>
  <w:num w:numId="9">
    <w:abstractNumId w:val="3"/>
  </w:num>
  <w:num w:numId="10">
    <w:abstractNumId w:val="5"/>
  </w:num>
  <w:num w:numId="11">
    <w:abstractNumId w:val="13"/>
  </w:num>
  <w:num w:numId="12">
    <w:abstractNumId w:val="7"/>
  </w:num>
  <w:num w:numId="13">
    <w:abstractNumId w:val="12"/>
  </w:num>
  <w:num w:numId="14">
    <w:abstractNumId w:val="11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3406"/>
    <w:rsid w:val="0000267E"/>
    <w:rsid w:val="00004228"/>
    <w:rsid w:val="0002370B"/>
    <w:rsid w:val="000838C0"/>
    <w:rsid w:val="0008776E"/>
    <w:rsid w:val="000B4619"/>
    <w:rsid w:val="000E517F"/>
    <w:rsid w:val="0014615C"/>
    <w:rsid w:val="00160A54"/>
    <w:rsid w:val="001613D6"/>
    <w:rsid w:val="00193DE3"/>
    <w:rsid w:val="001B3B5A"/>
    <w:rsid w:val="001C03C3"/>
    <w:rsid w:val="001D2E9F"/>
    <w:rsid w:val="001F44D3"/>
    <w:rsid w:val="00216150"/>
    <w:rsid w:val="00220612"/>
    <w:rsid w:val="00284F15"/>
    <w:rsid w:val="00292029"/>
    <w:rsid w:val="002A4134"/>
    <w:rsid w:val="002C06B4"/>
    <w:rsid w:val="002D28AC"/>
    <w:rsid w:val="002E5F2B"/>
    <w:rsid w:val="002F202B"/>
    <w:rsid w:val="003246AA"/>
    <w:rsid w:val="003557C5"/>
    <w:rsid w:val="00363B67"/>
    <w:rsid w:val="00365D5E"/>
    <w:rsid w:val="0038649B"/>
    <w:rsid w:val="003A5249"/>
    <w:rsid w:val="003B486F"/>
    <w:rsid w:val="003C2B4A"/>
    <w:rsid w:val="0040582B"/>
    <w:rsid w:val="00423406"/>
    <w:rsid w:val="00463B3E"/>
    <w:rsid w:val="00475449"/>
    <w:rsid w:val="004E5234"/>
    <w:rsid w:val="00506FCE"/>
    <w:rsid w:val="00531D72"/>
    <w:rsid w:val="00551D5E"/>
    <w:rsid w:val="00562E8F"/>
    <w:rsid w:val="00577EEA"/>
    <w:rsid w:val="005C5918"/>
    <w:rsid w:val="005F00DF"/>
    <w:rsid w:val="00601CA1"/>
    <w:rsid w:val="00604849"/>
    <w:rsid w:val="0061538D"/>
    <w:rsid w:val="00630DFA"/>
    <w:rsid w:val="006348A3"/>
    <w:rsid w:val="00711641"/>
    <w:rsid w:val="00776A2C"/>
    <w:rsid w:val="00786CF4"/>
    <w:rsid w:val="007A5C13"/>
    <w:rsid w:val="007B224B"/>
    <w:rsid w:val="007E0743"/>
    <w:rsid w:val="007E5D2B"/>
    <w:rsid w:val="008017B9"/>
    <w:rsid w:val="00874CAF"/>
    <w:rsid w:val="008F54B3"/>
    <w:rsid w:val="00906574"/>
    <w:rsid w:val="00947CDD"/>
    <w:rsid w:val="00953F50"/>
    <w:rsid w:val="00970034"/>
    <w:rsid w:val="009C58A1"/>
    <w:rsid w:val="009D6363"/>
    <w:rsid w:val="009F73ED"/>
    <w:rsid w:val="00A23C0C"/>
    <w:rsid w:val="00A27BB1"/>
    <w:rsid w:val="00A30C68"/>
    <w:rsid w:val="00A77252"/>
    <w:rsid w:val="00A86B94"/>
    <w:rsid w:val="00A933F8"/>
    <w:rsid w:val="00A951F7"/>
    <w:rsid w:val="00AA336F"/>
    <w:rsid w:val="00AB13A2"/>
    <w:rsid w:val="00AD000F"/>
    <w:rsid w:val="00B259FC"/>
    <w:rsid w:val="00BF17B3"/>
    <w:rsid w:val="00BF1DA5"/>
    <w:rsid w:val="00BF481F"/>
    <w:rsid w:val="00C1713C"/>
    <w:rsid w:val="00C1729B"/>
    <w:rsid w:val="00C25DA7"/>
    <w:rsid w:val="00C301B6"/>
    <w:rsid w:val="00C61493"/>
    <w:rsid w:val="00C7346A"/>
    <w:rsid w:val="00C93F65"/>
    <w:rsid w:val="00CB001E"/>
    <w:rsid w:val="00CB4AE1"/>
    <w:rsid w:val="00CD7B23"/>
    <w:rsid w:val="00CE2BE4"/>
    <w:rsid w:val="00D2610F"/>
    <w:rsid w:val="00D41066"/>
    <w:rsid w:val="00D72C8F"/>
    <w:rsid w:val="00D8593E"/>
    <w:rsid w:val="00E550C8"/>
    <w:rsid w:val="00E601FD"/>
    <w:rsid w:val="00F234E9"/>
    <w:rsid w:val="00F43711"/>
    <w:rsid w:val="00F80E3B"/>
    <w:rsid w:val="00FA3C4C"/>
    <w:rsid w:val="00FD0176"/>
    <w:rsid w:val="00FE1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0D8"/>
    <w:rPr>
      <w:lang w:eastAsia="en-US"/>
    </w:rPr>
  </w:style>
  <w:style w:type="paragraph" w:styleId="Heading1">
    <w:name w:val="heading 1"/>
    <w:basedOn w:val="Normal"/>
    <w:next w:val="Normal"/>
    <w:uiPriority w:val="9"/>
    <w:qFormat/>
    <w:rsid w:val="002F07A4"/>
    <w:pPr>
      <w:keepNext/>
      <w:outlineLvl w:val="0"/>
    </w:pPr>
    <w:rPr>
      <w:rFonts w:ascii="Verdana" w:hAnsi="Verdana"/>
      <w:b/>
      <w:bCs/>
      <w:sz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7230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A56E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C06B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F07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C06B4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rsid w:val="00BA56E0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C06B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ocumentLabel">
    <w:name w:val="Document Label"/>
    <w:basedOn w:val="Normal"/>
    <w:next w:val="Normal"/>
    <w:rsid w:val="002F07A4"/>
    <w:pPr>
      <w:keepNext/>
      <w:keepLines/>
      <w:pageBreakBefore/>
      <w:spacing w:before="400" w:after="120" w:line="240" w:lineRule="atLeast"/>
    </w:pPr>
    <w:rPr>
      <w:rFonts w:ascii="Arial Black" w:hAnsi="Arial Black"/>
      <w:b/>
      <w:spacing w:val="-5"/>
      <w:kern w:val="28"/>
      <w:sz w:val="40"/>
      <w:szCs w:val="20"/>
    </w:rPr>
  </w:style>
  <w:style w:type="paragraph" w:customStyle="1" w:styleId="Address1">
    <w:name w:val="Address 1"/>
    <w:basedOn w:val="Normal"/>
    <w:rsid w:val="002F07A4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  <w:szCs w:val="20"/>
    </w:rPr>
  </w:style>
  <w:style w:type="character" w:styleId="Hyperlink">
    <w:name w:val="Hyperlink"/>
    <w:basedOn w:val="DefaultParagraphFont"/>
    <w:rsid w:val="002F07A4"/>
    <w:rPr>
      <w:color w:val="0000FF"/>
      <w:u w:val="single"/>
    </w:rPr>
  </w:style>
  <w:style w:type="character" w:styleId="FollowedHyperlink">
    <w:name w:val="FollowedHyperlink"/>
    <w:basedOn w:val="DefaultParagraphFont"/>
    <w:rsid w:val="002F07A4"/>
    <w:rPr>
      <w:color w:val="800080"/>
      <w:u w:val="single"/>
    </w:rPr>
  </w:style>
  <w:style w:type="paragraph" w:customStyle="1" w:styleId="Achievement">
    <w:name w:val="Achievement"/>
    <w:basedOn w:val="BodyText"/>
    <w:rsid w:val="002F07A4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2F07A4"/>
    <w:pPr>
      <w:spacing w:after="120"/>
    </w:pPr>
  </w:style>
  <w:style w:type="paragraph" w:customStyle="1" w:styleId="Institution">
    <w:name w:val="Institution"/>
    <w:basedOn w:val="Normal"/>
    <w:next w:val="Achievement"/>
    <w:autoRedefine/>
    <w:rsid w:val="002F07A4"/>
    <w:pPr>
      <w:framePr w:w="7921" w:h="4681" w:hRule="exact" w:wrap="notBeside" w:vAnchor="page" w:hAnchor="page" w:x="2701" w:y="1261"/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b/>
      <w:sz w:val="16"/>
      <w:szCs w:val="20"/>
    </w:rPr>
  </w:style>
  <w:style w:type="paragraph" w:styleId="BodyText2">
    <w:name w:val="Body Text 2"/>
    <w:basedOn w:val="Normal"/>
    <w:rsid w:val="002F07A4"/>
    <w:rPr>
      <w:rFonts w:ascii="Verdana" w:hAnsi="Verdana"/>
      <w:sz w:val="20"/>
    </w:rPr>
  </w:style>
  <w:style w:type="paragraph" w:styleId="BodyText3">
    <w:name w:val="Body Text 3"/>
    <w:basedOn w:val="Normal"/>
    <w:rsid w:val="002F07A4"/>
    <w:rPr>
      <w:rFonts w:ascii="Arial Black" w:hAnsi="Arial Black"/>
      <w:color w:val="FFFFFF"/>
      <w:sz w:val="8"/>
    </w:rPr>
  </w:style>
  <w:style w:type="paragraph" w:styleId="BodyTextIndent">
    <w:name w:val="Body Text Indent"/>
    <w:basedOn w:val="Normal"/>
    <w:rsid w:val="002F07A4"/>
    <w:pPr>
      <w:widowControl w:val="0"/>
      <w:tabs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800" w:hanging="360"/>
      <w:jc w:val="both"/>
    </w:pPr>
    <w:rPr>
      <w:rFonts w:ascii="Verdana" w:eastAsia="Arial Unicode MS" w:hAnsi="Verdana"/>
      <w:sz w:val="20"/>
      <w:szCs w:val="22"/>
    </w:rPr>
  </w:style>
  <w:style w:type="paragraph" w:styleId="ListParagraph">
    <w:name w:val="List Paragraph"/>
    <w:basedOn w:val="Normal"/>
    <w:uiPriority w:val="34"/>
    <w:qFormat/>
    <w:rsid w:val="008848BB"/>
    <w:pPr>
      <w:ind w:left="720"/>
    </w:pPr>
  </w:style>
  <w:style w:type="paragraph" w:styleId="PlainText">
    <w:name w:val="Plain Text"/>
    <w:basedOn w:val="Normal"/>
    <w:rsid w:val="002F07A4"/>
    <w:pPr>
      <w:spacing w:after="60"/>
      <w:jc w:val="both"/>
    </w:pPr>
    <w:rPr>
      <w:rFonts w:ascii="Courier New" w:hAnsi="Courier New"/>
      <w:sz w:val="20"/>
      <w:szCs w:val="20"/>
      <w:lang w:val="en-GB"/>
    </w:rPr>
  </w:style>
  <w:style w:type="paragraph" w:styleId="BalloonText">
    <w:name w:val="Balloon Text"/>
    <w:basedOn w:val="Normal"/>
    <w:link w:val="BalloonTextChar"/>
    <w:rsid w:val="00DD4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4097"/>
    <w:rPr>
      <w:rFonts w:ascii="Tahoma" w:hAnsi="Tahoma" w:cs="Tahoma"/>
      <w:sz w:val="16"/>
      <w:szCs w:val="16"/>
      <w:lang w:val="en-US" w:eastAsia="en-US"/>
    </w:rPr>
  </w:style>
  <w:style w:type="table" w:styleId="TableClassic1">
    <w:name w:val="Table Classic 1"/>
    <w:basedOn w:val="TableNormal"/>
    <w:rsid w:val="00DD409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074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710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10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71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104E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rsid w:val="008F7A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F7A6D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"/>
    <w:next w:val="Normal"/>
    <w:uiPriority w:val="11"/>
    <w:qFormat/>
    <w:rsid w:val="002C06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C06B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000000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i w:val="0"/>
      </w:rPr>
    </w:tblStylePr>
    <w:tblStylePr w:type="swCell">
      <w:rPr>
        <w:b/>
      </w:rPr>
    </w:tblStylePr>
  </w:style>
  <w:style w:type="table" w:customStyle="1" w:styleId="a0">
    <w:basedOn w:val="TableNormal"/>
    <w:rsid w:val="002C06B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000000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i w:val="0"/>
      </w:rPr>
    </w:tblStylePr>
    <w:tblStylePr w:type="swCell">
      <w:rPr>
        <w:b/>
      </w:rPr>
    </w:tblStylePr>
  </w:style>
  <w:style w:type="table" w:customStyle="1" w:styleId="a1">
    <w:basedOn w:val="TableNormal"/>
    <w:rsid w:val="002C06B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000000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i w:val="0"/>
      </w:rPr>
    </w:tblStylePr>
    <w:tblStylePr w:type="swCell">
      <w:rPr>
        <w:b/>
      </w:rPr>
    </w:tblStylePr>
  </w:style>
  <w:style w:type="table" w:customStyle="1" w:styleId="a2">
    <w:basedOn w:val="TableNormal"/>
    <w:rsid w:val="002C06B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000000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i w:val="0"/>
      </w:rPr>
    </w:tblStylePr>
    <w:tblStylePr w:type="swCell">
      <w:rPr>
        <w:b/>
      </w:rPr>
    </w:tblStylePr>
  </w:style>
  <w:style w:type="table" w:customStyle="1" w:styleId="a3">
    <w:basedOn w:val="TableNormal"/>
    <w:rsid w:val="002C06B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a4">
    <w:basedOn w:val="TableNormal"/>
    <w:rsid w:val="002C06B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000000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i w:val="0"/>
      </w:rPr>
    </w:tblStylePr>
    <w:tblStylePr w:type="swCell">
      <w:rPr>
        <w:b/>
      </w:rPr>
    </w:tblStylePr>
  </w:style>
  <w:style w:type="table" w:customStyle="1" w:styleId="a5">
    <w:basedOn w:val="TableNormal"/>
    <w:rsid w:val="002C06B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000000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i w:val="0"/>
      </w:rPr>
    </w:tblStylePr>
    <w:tblStylePr w:type="swCell">
      <w:rPr>
        <w:b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3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uR+21O4ZCbLQSOrjJqU664ZjMA==">AMUW2mWgfgojDGL/04m8CAuKvHtsy4Pki0nfna0tiIgOhPuPiuKF+/AV+cL5GtCT391GDgyDkzgl7p4FxMw9VnnytcFcvjwjLKxpAtkNvn3+BIh4qq6AbIvhxlk4RfuO3/BNUWVnfo4Z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08F7868-FE2C-4B86-9D64-6798EB26F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ALBACKUPSERVER</dc:creator>
  <cp:lastModifiedBy>ABHI</cp:lastModifiedBy>
  <cp:revision>62</cp:revision>
  <dcterms:created xsi:type="dcterms:W3CDTF">2023-05-24T10:26:00Z</dcterms:created>
  <dcterms:modified xsi:type="dcterms:W3CDTF">2023-09-03T08:17:00Z</dcterms:modified>
</cp:coreProperties>
</file>