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073" w:rsidRPr="0099394D" w:rsidRDefault="00201073" w:rsidP="006C3CB1">
      <w:pPr>
        <w:rPr>
          <w:rFonts w:ascii="Cambria" w:hAnsi="Cambria" w:cs="Arial"/>
          <w:b/>
          <w:sz w:val="20"/>
          <w:szCs w:val="20"/>
        </w:rPr>
      </w:pPr>
      <w:r w:rsidRPr="0099394D">
        <w:rPr>
          <w:rFonts w:ascii="Cambria" w:hAnsi="Cambria" w:cs="Arial"/>
          <w:b/>
          <w:sz w:val="20"/>
          <w:szCs w:val="20"/>
        </w:rPr>
        <w:t>TIMSY JETHY</w:t>
      </w:r>
    </w:p>
    <w:p w:rsidR="00201073" w:rsidRPr="0099394D" w:rsidRDefault="00201073" w:rsidP="006C3CB1">
      <w:pPr>
        <w:spacing w:before="100" w:after="100"/>
        <w:rPr>
          <w:rFonts w:ascii="Cambria" w:hAnsi="Cambria" w:cs="Arial"/>
          <w:sz w:val="20"/>
          <w:szCs w:val="20"/>
        </w:rPr>
      </w:pPr>
      <w:r w:rsidRPr="0099394D">
        <w:rPr>
          <w:rFonts w:ascii="Cambria" w:hAnsi="Cambria" w:cs="Arial"/>
          <w:b/>
          <w:bCs/>
          <w:sz w:val="20"/>
          <w:szCs w:val="20"/>
        </w:rPr>
        <w:t>E-mail:</w:t>
      </w:r>
      <w:r w:rsidRPr="0099394D">
        <w:rPr>
          <w:rFonts w:ascii="Cambria" w:hAnsi="Cambria" w:cs="Arial"/>
          <w:sz w:val="20"/>
          <w:szCs w:val="20"/>
        </w:rPr>
        <w:t xml:space="preserve"> </w:t>
      </w:r>
      <w:r w:rsidRPr="0099394D">
        <w:rPr>
          <w:rFonts w:ascii="Cambria" w:hAnsi="Cambria" w:cs="Arial"/>
          <w:b/>
          <w:bCs/>
          <w:sz w:val="20"/>
          <w:szCs w:val="20"/>
          <w:u w:val="single"/>
        </w:rPr>
        <w:t>Timsy.jethy@gmail.com</w:t>
      </w:r>
    </w:p>
    <w:p w:rsidR="00A04694" w:rsidRPr="0099394D" w:rsidRDefault="00201073" w:rsidP="006C3CB1">
      <w:pPr>
        <w:spacing w:before="100" w:after="100"/>
        <w:rPr>
          <w:rFonts w:ascii="Cambria" w:hAnsi="Cambria" w:cs="Arial"/>
          <w:b/>
          <w:bCs/>
          <w:sz w:val="20"/>
          <w:szCs w:val="20"/>
        </w:rPr>
      </w:pPr>
      <w:bookmarkStart w:id="0" w:name="_GoBack"/>
      <w:r w:rsidRPr="0099394D">
        <w:rPr>
          <w:rFonts w:ascii="Cambria" w:hAnsi="Cambria" w:cs="Arial"/>
          <w:b/>
          <w:bCs/>
          <w:sz w:val="20"/>
          <w:szCs w:val="20"/>
        </w:rPr>
        <w:t>Mobile</w:t>
      </w:r>
      <w:r w:rsidR="00BB7C91" w:rsidRPr="0099394D">
        <w:rPr>
          <w:rFonts w:ascii="Cambria" w:hAnsi="Cambria" w:cs="Arial"/>
          <w:b/>
          <w:bCs/>
          <w:sz w:val="20"/>
          <w:szCs w:val="20"/>
        </w:rPr>
        <w:t xml:space="preserve"> Number: 9910199577</w:t>
      </w:r>
    </w:p>
    <w:tbl>
      <w:tblPr>
        <w:tblW w:w="10084" w:type="dxa"/>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10084"/>
      </w:tblGrid>
      <w:tr w:rsidR="00201073" w:rsidRPr="006C1854" w:rsidTr="007D677D">
        <w:trPr>
          <w:trHeight w:val="150"/>
        </w:trPr>
        <w:tc>
          <w:tcPr>
            <w:tcW w:w="10084" w:type="dxa"/>
            <w:tcBorders>
              <w:top w:val="single" w:sz="4" w:space="0" w:color="auto"/>
              <w:bottom w:val="single" w:sz="4" w:space="0" w:color="auto"/>
            </w:tcBorders>
            <w:shd w:val="clear" w:color="auto" w:fill="B3B3B3"/>
          </w:tcPr>
          <w:bookmarkEnd w:id="0"/>
          <w:p w:rsidR="00201073" w:rsidRPr="007D677D" w:rsidRDefault="009B1DBB" w:rsidP="006C3CB1">
            <w:pPr>
              <w:spacing w:line="60" w:lineRule="atLeast"/>
              <w:rPr>
                <w:rFonts w:ascii="Cambria" w:hAnsi="Cambria" w:cs="Arial"/>
                <w:sz w:val="20"/>
                <w:szCs w:val="20"/>
              </w:rPr>
            </w:pPr>
            <w:r w:rsidRPr="007D677D">
              <w:rPr>
                <w:rFonts w:ascii="Georgia" w:hAnsi="Georgia" w:cs="Arial"/>
                <w:b/>
                <w:bCs/>
                <w:color w:val="333333"/>
                <w:sz w:val="20"/>
                <w:szCs w:val="20"/>
                <w:lang w:val="en"/>
              </w:rPr>
              <w:t>Career Profile:</w:t>
            </w:r>
          </w:p>
        </w:tc>
      </w:tr>
    </w:tbl>
    <w:p w:rsidR="00CC2944" w:rsidRPr="00CC2944" w:rsidRDefault="00CC2944" w:rsidP="00CC2944">
      <w:pPr>
        <w:pStyle w:val="ListParagraph"/>
        <w:numPr>
          <w:ilvl w:val="0"/>
          <w:numId w:val="27"/>
        </w:numPr>
        <w:spacing w:before="100" w:after="100"/>
        <w:rPr>
          <w:rFonts w:cs="Arial"/>
          <w:sz w:val="19"/>
          <w:szCs w:val="19"/>
        </w:rPr>
      </w:pPr>
      <w:r w:rsidRPr="00CC2944">
        <w:rPr>
          <w:rFonts w:cs="Arial"/>
          <w:sz w:val="19"/>
          <w:szCs w:val="19"/>
        </w:rPr>
        <w:t xml:space="preserve">Experienced and knowledgeable professional with extensive experience in the commercial management industry. Effective communicator with the ability to foster close relationships with workers and promote team unity. Capable of coordinating both large and small tasks, and ensuring that each team member contributes. Vast understanding of the financial, organizational, and operational aspects of </w:t>
      </w:r>
      <w:r>
        <w:rPr>
          <w:rFonts w:cs="Arial"/>
          <w:sz w:val="19"/>
          <w:szCs w:val="19"/>
        </w:rPr>
        <w:t>supervising others within organisation</w:t>
      </w:r>
      <w:r w:rsidRPr="00CC2944">
        <w:rPr>
          <w:rFonts w:cs="Arial"/>
          <w:sz w:val="19"/>
          <w:szCs w:val="19"/>
        </w:rPr>
        <w:t xml:space="preserve">. Fully committed to helping employees succeed while </w:t>
      </w:r>
      <w:r w:rsidR="00F741D8" w:rsidRPr="00CC2944">
        <w:rPr>
          <w:rFonts w:cs="Arial"/>
          <w:sz w:val="19"/>
          <w:szCs w:val="19"/>
        </w:rPr>
        <w:t>honouring</w:t>
      </w:r>
      <w:r w:rsidRPr="00CC2944">
        <w:rPr>
          <w:rFonts w:cs="Arial"/>
          <w:sz w:val="19"/>
          <w:szCs w:val="19"/>
        </w:rPr>
        <w:t xml:space="preserve"> the overall vision of the company.</w:t>
      </w:r>
    </w:p>
    <w:tbl>
      <w:tblPr>
        <w:tblW w:w="9945" w:type="dxa"/>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9945"/>
      </w:tblGrid>
      <w:tr w:rsidR="000318BD" w:rsidRPr="006C1854" w:rsidTr="007D677D">
        <w:trPr>
          <w:trHeight w:val="155"/>
        </w:trPr>
        <w:tc>
          <w:tcPr>
            <w:tcW w:w="9945" w:type="dxa"/>
            <w:tcBorders>
              <w:top w:val="single" w:sz="4" w:space="0" w:color="auto"/>
              <w:bottom w:val="single" w:sz="4" w:space="0" w:color="auto"/>
            </w:tcBorders>
            <w:shd w:val="clear" w:color="auto" w:fill="B3B3B3"/>
          </w:tcPr>
          <w:p w:rsidR="000318BD" w:rsidRPr="007D677D" w:rsidRDefault="000318BD" w:rsidP="00EC6F20">
            <w:pPr>
              <w:spacing w:line="225" w:lineRule="atLeast"/>
              <w:rPr>
                <w:rFonts w:ascii="Cambria" w:hAnsi="Cambria" w:cs="Arial"/>
                <w:sz w:val="20"/>
                <w:szCs w:val="20"/>
              </w:rPr>
            </w:pPr>
            <w:r w:rsidRPr="007D677D">
              <w:rPr>
                <w:rFonts w:ascii="Georgia" w:hAnsi="Georgia" w:cs="Arial"/>
                <w:b/>
                <w:bCs/>
                <w:color w:val="333333"/>
                <w:sz w:val="20"/>
                <w:szCs w:val="20"/>
                <w:lang w:val="en"/>
              </w:rPr>
              <w:t>Professional strengths:</w:t>
            </w:r>
          </w:p>
        </w:tc>
      </w:tr>
    </w:tbl>
    <w:p w:rsidR="007D677D" w:rsidRPr="00BC0779" w:rsidRDefault="000318BD" w:rsidP="007D677D">
      <w:pPr>
        <w:pStyle w:val="ListParagraph"/>
        <w:numPr>
          <w:ilvl w:val="0"/>
          <w:numId w:val="27"/>
        </w:numPr>
        <w:spacing w:before="100" w:after="100"/>
        <w:rPr>
          <w:rFonts w:cs="Arial"/>
          <w:sz w:val="19"/>
          <w:szCs w:val="19"/>
        </w:rPr>
      </w:pPr>
      <w:r w:rsidRPr="00BC0779">
        <w:rPr>
          <w:rFonts w:cs="Arial"/>
          <w:sz w:val="19"/>
          <w:szCs w:val="19"/>
        </w:rPr>
        <w:t>Ability to persuade execut</w:t>
      </w:r>
      <w:r w:rsidR="007D677D" w:rsidRPr="00BC0779">
        <w:rPr>
          <w:rFonts w:cs="Arial"/>
          <w:sz w:val="19"/>
          <w:szCs w:val="19"/>
        </w:rPr>
        <w:t>ives and business professionals, p</w:t>
      </w:r>
      <w:r w:rsidRPr="00BC0779">
        <w:rPr>
          <w:rFonts w:cs="Arial"/>
          <w:sz w:val="19"/>
          <w:szCs w:val="19"/>
        </w:rPr>
        <w:t xml:space="preserve">ossess excellent analytical and communication skills </w:t>
      </w:r>
    </w:p>
    <w:p w:rsidR="000318BD" w:rsidRPr="00BC0779" w:rsidRDefault="000318BD" w:rsidP="007D677D">
      <w:pPr>
        <w:pStyle w:val="ListParagraph"/>
        <w:numPr>
          <w:ilvl w:val="0"/>
          <w:numId w:val="27"/>
        </w:numPr>
        <w:spacing w:before="100" w:after="100"/>
        <w:rPr>
          <w:rFonts w:cs="Arial"/>
          <w:sz w:val="19"/>
          <w:szCs w:val="19"/>
        </w:rPr>
      </w:pPr>
      <w:r w:rsidRPr="00BC0779">
        <w:rPr>
          <w:rFonts w:cs="Arial"/>
          <w:sz w:val="19"/>
          <w:szCs w:val="19"/>
        </w:rPr>
        <w:t>In-depth knowledge of contract negotiation, project management</w:t>
      </w:r>
      <w:r w:rsidR="00595B63">
        <w:rPr>
          <w:rFonts w:cs="Arial"/>
          <w:sz w:val="19"/>
          <w:szCs w:val="19"/>
        </w:rPr>
        <w:t xml:space="preserve"> delivery and resource planning</w:t>
      </w:r>
      <w:r w:rsidRPr="00BC0779">
        <w:rPr>
          <w:rFonts w:cs="Arial"/>
          <w:sz w:val="19"/>
          <w:szCs w:val="19"/>
        </w:rPr>
        <w:t>, risk manag</w:t>
      </w:r>
      <w:r w:rsidR="00C70512">
        <w:rPr>
          <w:rFonts w:cs="Arial"/>
          <w:sz w:val="19"/>
          <w:szCs w:val="19"/>
        </w:rPr>
        <w:t>ement, financial management</w:t>
      </w:r>
      <w:r w:rsidRPr="00BC0779">
        <w:rPr>
          <w:rFonts w:cs="Arial"/>
          <w:sz w:val="19"/>
          <w:szCs w:val="19"/>
        </w:rPr>
        <w:t xml:space="preserve"> and employee management </w:t>
      </w:r>
    </w:p>
    <w:p w:rsidR="000318BD" w:rsidRPr="00BC0779" w:rsidRDefault="000318BD" w:rsidP="000318BD">
      <w:pPr>
        <w:pStyle w:val="ListParagraph"/>
        <w:numPr>
          <w:ilvl w:val="0"/>
          <w:numId w:val="27"/>
        </w:numPr>
        <w:spacing w:before="100" w:after="100"/>
        <w:rPr>
          <w:rFonts w:cs="Arial"/>
          <w:sz w:val="19"/>
          <w:szCs w:val="19"/>
        </w:rPr>
      </w:pPr>
      <w:r w:rsidRPr="00BC0779">
        <w:rPr>
          <w:rFonts w:cs="Arial"/>
          <w:sz w:val="19"/>
          <w:szCs w:val="19"/>
        </w:rPr>
        <w:t xml:space="preserve">In-depth knowledge of marketing strategies like product development and pricing </w:t>
      </w:r>
    </w:p>
    <w:p w:rsidR="000318BD" w:rsidRPr="00BC0779" w:rsidRDefault="000318BD" w:rsidP="000318BD">
      <w:pPr>
        <w:pStyle w:val="ListParagraph"/>
        <w:numPr>
          <w:ilvl w:val="0"/>
          <w:numId w:val="27"/>
        </w:numPr>
        <w:spacing w:before="100" w:after="100"/>
        <w:rPr>
          <w:rFonts w:cs="Arial"/>
          <w:sz w:val="19"/>
          <w:szCs w:val="19"/>
        </w:rPr>
      </w:pPr>
      <w:r w:rsidRPr="00BC0779">
        <w:rPr>
          <w:rFonts w:cs="Arial"/>
          <w:sz w:val="19"/>
          <w:szCs w:val="19"/>
        </w:rPr>
        <w:t xml:space="preserve">Ability to develop innovative strategies to develop business prospect </w:t>
      </w:r>
    </w:p>
    <w:p w:rsidR="000318BD" w:rsidRPr="00BC0779" w:rsidRDefault="000318BD" w:rsidP="007D677D">
      <w:pPr>
        <w:pStyle w:val="ListParagraph"/>
        <w:numPr>
          <w:ilvl w:val="0"/>
          <w:numId w:val="27"/>
        </w:numPr>
        <w:spacing w:before="100" w:after="100"/>
        <w:rPr>
          <w:rFonts w:cs="Arial"/>
          <w:sz w:val="19"/>
          <w:szCs w:val="19"/>
        </w:rPr>
      </w:pPr>
      <w:r w:rsidRPr="00BC0779">
        <w:rPr>
          <w:rFonts w:cs="Arial"/>
          <w:sz w:val="19"/>
          <w:szCs w:val="19"/>
        </w:rPr>
        <w:t xml:space="preserve">Highly skilled in </w:t>
      </w:r>
      <w:r w:rsidR="00E86599" w:rsidRPr="00BC0779">
        <w:rPr>
          <w:rFonts w:cs="Arial"/>
          <w:sz w:val="19"/>
          <w:szCs w:val="19"/>
        </w:rPr>
        <w:t>analysing complex data and financials</w:t>
      </w:r>
      <w:r w:rsidR="007D677D" w:rsidRPr="00BC0779">
        <w:rPr>
          <w:rFonts w:cs="Arial"/>
          <w:sz w:val="19"/>
          <w:szCs w:val="19"/>
        </w:rPr>
        <w:t>, f</w:t>
      </w:r>
      <w:r w:rsidRPr="00BC0779">
        <w:rPr>
          <w:rFonts w:cs="Arial"/>
          <w:sz w:val="19"/>
          <w:szCs w:val="19"/>
        </w:rPr>
        <w:t xml:space="preserve">lexible and willing to travel according to requirement </w:t>
      </w:r>
    </w:p>
    <w:tbl>
      <w:tblPr>
        <w:tblW w:w="0" w:type="auto"/>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9945"/>
      </w:tblGrid>
      <w:tr w:rsidR="00201073" w:rsidRPr="006C1854">
        <w:trPr>
          <w:trHeight w:val="225"/>
        </w:trPr>
        <w:tc>
          <w:tcPr>
            <w:tcW w:w="9945" w:type="dxa"/>
            <w:tcBorders>
              <w:top w:val="single" w:sz="4" w:space="0" w:color="auto"/>
              <w:bottom w:val="single" w:sz="4" w:space="0" w:color="auto"/>
            </w:tcBorders>
            <w:shd w:val="clear" w:color="auto" w:fill="B3B3B3"/>
          </w:tcPr>
          <w:p w:rsidR="00201073" w:rsidRPr="007D677D" w:rsidRDefault="00201073" w:rsidP="006C3CB1">
            <w:pPr>
              <w:spacing w:line="225" w:lineRule="atLeast"/>
              <w:rPr>
                <w:rFonts w:ascii="Cambria" w:hAnsi="Cambria" w:cs="Arial"/>
                <w:sz w:val="20"/>
                <w:szCs w:val="20"/>
              </w:rPr>
            </w:pPr>
            <w:r w:rsidRPr="007D677D">
              <w:rPr>
                <w:rFonts w:ascii="Cambria" w:hAnsi="Cambria" w:cs="Arial"/>
                <w:b/>
                <w:bCs/>
                <w:sz w:val="20"/>
                <w:szCs w:val="20"/>
              </w:rPr>
              <w:t>Skills Acquired</w:t>
            </w:r>
          </w:p>
        </w:tc>
      </w:tr>
    </w:tbl>
    <w:p w:rsidR="00F72E39" w:rsidRPr="00BC0779" w:rsidRDefault="00F72E39" w:rsidP="000318BD">
      <w:pPr>
        <w:spacing w:before="100" w:after="100"/>
        <w:rPr>
          <w:rFonts w:cs="Arial"/>
          <w:sz w:val="19"/>
          <w:szCs w:val="19"/>
        </w:rPr>
      </w:pPr>
      <w:r w:rsidRPr="00BC0779">
        <w:rPr>
          <w:rFonts w:cs="Arial"/>
          <w:sz w:val="19"/>
          <w:szCs w:val="19"/>
        </w:rPr>
        <w:t xml:space="preserve">Contract Management, Stakeholder Management, Invoicing, Debt Management, P&amp;L Management, Risk and Opportunities assessment, Resource </w:t>
      </w:r>
      <w:r w:rsidR="00B054DE">
        <w:rPr>
          <w:rFonts w:cs="Arial"/>
          <w:sz w:val="19"/>
          <w:szCs w:val="19"/>
        </w:rPr>
        <w:t>Forecasting and Management</w:t>
      </w:r>
      <w:r w:rsidRPr="00BC0779">
        <w:rPr>
          <w:rFonts w:cs="Arial"/>
          <w:sz w:val="19"/>
          <w:szCs w:val="19"/>
        </w:rPr>
        <w:t>, Cost Assurance, Revenue Assurance</w:t>
      </w:r>
      <w:r w:rsidR="00DE4DBA" w:rsidRPr="00BC0779">
        <w:rPr>
          <w:rFonts w:cs="Arial"/>
          <w:sz w:val="19"/>
          <w:szCs w:val="19"/>
        </w:rPr>
        <w:t xml:space="preserve">, </w:t>
      </w:r>
      <w:r w:rsidR="00BB5E73" w:rsidRPr="00BC0779">
        <w:rPr>
          <w:rFonts w:cs="Arial"/>
          <w:sz w:val="19"/>
          <w:szCs w:val="19"/>
        </w:rPr>
        <w:t xml:space="preserve">Revenue and Resource Forecasting, </w:t>
      </w:r>
      <w:r w:rsidR="00DE4DBA" w:rsidRPr="00BC0779">
        <w:rPr>
          <w:rFonts w:cs="Arial"/>
          <w:sz w:val="19"/>
          <w:szCs w:val="19"/>
        </w:rPr>
        <w:t>Third Party Supplier Management</w:t>
      </w:r>
      <w:r w:rsidR="003C17F7" w:rsidRPr="00BC0779">
        <w:rPr>
          <w:rFonts w:cs="Arial"/>
          <w:sz w:val="19"/>
          <w:szCs w:val="19"/>
        </w:rPr>
        <w:t>, Change Management,</w:t>
      </w:r>
      <w:r w:rsidR="00987A5A" w:rsidRPr="00BC0779">
        <w:rPr>
          <w:rFonts w:cs="Arial"/>
          <w:sz w:val="19"/>
          <w:szCs w:val="19"/>
        </w:rPr>
        <w:t xml:space="preserve"> and MI Reporting</w:t>
      </w:r>
    </w:p>
    <w:tbl>
      <w:tblPr>
        <w:tblW w:w="9999" w:type="dxa"/>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9999"/>
      </w:tblGrid>
      <w:tr w:rsidR="00201073" w:rsidRPr="006C1854" w:rsidTr="00810549">
        <w:trPr>
          <w:trHeight w:val="259"/>
        </w:trPr>
        <w:tc>
          <w:tcPr>
            <w:tcW w:w="9999" w:type="dxa"/>
            <w:tcBorders>
              <w:top w:val="single" w:sz="4" w:space="0" w:color="auto"/>
              <w:bottom w:val="single" w:sz="4" w:space="0" w:color="auto"/>
            </w:tcBorders>
            <w:shd w:val="clear" w:color="auto" w:fill="C0C0C0"/>
          </w:tcPr>
          <w:p w:rsidR="00201073" w:rsidRPr="007D677D" w:rsidRDefault="00201073" w:rsidP="006C3CB1">
            <w:pPr>
              <w:spacing w:line="60" w:lineRule="atLeast"/>
              <w:rPr>
                <w:rFonts w:ascii="Cambria" w:hAnsi="Cambria" w:cs="Arial"/>
                <w:sz w:val="20"/>
                <w:szCs w:val="20"/>
              </w:rPr>
            </w:pPr>
            <w:r w:rsidRPr="007D677D">
              <w:rPr>
                <w:rFonts w:ascii="Cambria" w:hAnsi="Cambria" w:cs="Arial"/>
                <w:b/>
                <w:bCs/>
                <w:sz w:val="20"/>
                <w:szCs w:val="20"/>
              </w:rPr>
              <w:t>Professional Experience</w:t>
            </w:r>
          </w:p>
        </w:tc>
      </w:tr>
    </w:tbl>
    <w:p w:rsidR="00F72E39" w:rsidRPr="00F72E39" w:rsidRDefault="002A25B3" w:rsidP="00F72E39">
      <w:pPr>
        <w:spacing w:before="100" w:after="100"/>
        <w:rPr>
          <w:rFonts w:asciiTheme="majorHAnsi" w:hAnsiTheme="majorHAnsi" w:cs="David"/>
          <w:b/>
          <w:bCs/>
          <w:sz w:val="21"/>
          <w:szCs w:val="21"/>
          <w:lang w:bidi="he-IL"/>
        </w:rPr>
      </w:pPr>
      <w:r>
        <w:rPr>
          <w:rFonts w:asciiTheme="majorHAnsi" w:hAnsiTheme="majorHAnsi" w:cs="David"/>
          <w:b/>
          <w:bCs/>
          <w:sz w:val="21"/>
          <w:szCs w:val="21"/>
          <w:highlight w:val="lightGray"/>
          <w:lang w:bidi="he-IL"/>
        </w:rPr>
        <w:t>PROFILE i</w:t>
      </w:r>
      <w:r w:rsidR="00832D6D">
        <w:rPr>
          <w:rFonts w:asciiTheme="majorHAnsi" w:hAnsiTheme="majorHAnsi" w:cs="David"/>
          <w:b/>
          <w:bCs/>
          <w:sz w:val="21"/>
          <w:szCs w:val="21"/>
          <w:highlight w:val="lightGray"/>
          <w:lang w:bidi="he-IL"/>
        </w:rPr>
        <w:t>n BT Global Services</w:t>
      </w:r>
      <w:r w:rsidR="00366C0F" w:rsidRPr="00C74769">
        <w:rPr>
          <w:rFonts w:asciiTheme="majorHAnsi" w:hAnsiTheme="majorHAnsi" w:cs="David"/>
          <w:b/>
          <w:bCs/>
          <w:sz w:val="21"/>
          <w:szCs w:val="21"/>
          <w:highlight w:val="lightGray"/>
          <w:lang w:bidi="he-IL"/>
        </w:rPr>
        <w:t xml:space="preserve"> (From Aug </w:t>
      </w:r>
      <w:r w:rsidR="00DC3522">
        <w:rPr>
          <w:rFonts w:asciiTheme="majorHAnsi" w:hAnsiTheme="majorHAnsi" w:cs="David"/>
          <w:b/>
          <w:bCs/>
          <w:sz w:val="21"/>
          <w:szCs w:val="21"/>
          <w:highlight w:val="lightGray"/>
          <w:lang w:bidi="he-IL"/>
        </w:rPr>
        <w:t>20</w:t>
      </w:r>
      <w:r w:rsidR="00366C0F" w:rsidRPr="00C74769">
        <w:rPr>
          <w:rFonts w:asciiTheme="majorHAnsi" w:hAnsiTheme="majorHAnsi" w:cs="David"/>
          <w:b/>
          <w:bCs/>
          <w:sz w:val="21"/>
          <w:szCs w:val="21"/>
          <w:highlight w:val="lightGray"/>
          <w:lang w:bidi="he-IL"/>
        </w:rPr>
        <w:t>1</w:t>
      </w:r>
      <w:r w:rsidR="00611768">
        <w:rPr>
          <w:rFonts w:asciiTheme="majorHAnsi" w:hAnsiTheme="majorHAnsi" w:cs="David"/>
          <w:b/>
          <w:bCs/>
          <w:sz w:val="21"/>
          <w:szCs w:val="21"/>
          <w:highlight w:val="lightGray"/>
          <w:lang w:bidi="he-IL"/>
        </w:rPr>
        <w:t>3</w:t>
      </w:r>
      <w:r w:rsidR="00366C0F" w:rsidRPr="00C74769">
        <w:rPr>
          <w:rFonts w:asciiTheme="majorHAnsi" w:hAnsiTheme="majorHAnsi" w:cs="David"/>
          <w:b/>
          <w:bCs/>
          <w:sz w:val="21"/>
          <w:szCs w:val="21"/>
          <w:highlight w:val="lightGray"/>
          <w:lang w:bidi="he-IL"/>
        </w:rPr>
        <w:t xml:space="preserve"> to till date)</w:t>
      </w:r>
      <w:r w:rsidR="00F72E39">
        <w:t xml:space="preserve"> </w:t>
      </w:r>
    </w:p>
    <w:p w:rsidR="00F72E39" w:rsidRDefault="00F72E39" w:rsidP="000318BD">
      <w:pPr>
        <w:pStyle w:val="Default"/>
        <w:numPr>
          <w:ilvl w:val="0"/>
          <w:numId w:val="34"/>
        </w:numPr>
        <w:spacing w:after="142"/>
        <w:rPr>
          <w:rFonts w:asciiTheme="minorHAnsi" w:hAnsiTheme="minorHAnsi"/>
          <w:sz w:val="19"/>
          <w:szCs w:val="19"/>
        </w:rPr>
      </w:pPr>
      <w:r w:rsidRPr="00BC0779">
        <w:rPr>
          <w:rFonts w:asciiTheme="minorHAnsi" w:hAnsiTheme="minorHAnsi"/>
          <w:sz w:val="19"/>
          <w:szCs w:val="19"/>
        </w:rPr>
        <w:t>Working as Com</w:t>
      </w:r>
      <w:r w:rsidR="0007235B">
        <w:rPr>
          <w:rFonts w:asciiTheme="minorHAnsi" w:hAnsiTheme="minorHAnsi"/>
          <w:sz w:val="19"/>
          <w:szCs w:val="19"/>
        </w:rPr>
        <w:t xml:space="preserve">mercial </w:t>
      </w:r>
      <w:r w:rsidR="00BD4178">
        <w:rPr>
          <w:rFonts w:asciiTheme="minorHAnsi" w:hAnsiTheme="minorHAnsi"/>
          <w:sz w:val="19"/>
          <w:szCs w:val="19"/>
        </w:rPr>
        <w:t>Manager- Accenture</w:t>
      </w:r>
      <w:r w:rsidR="00595B63">
        <w:rPr>
          <w:rFonts w:asciiTheme="minorHAnsi" w:hAnsiTheme="minorHAnsi"/>
          <w:sz w:val="19"/>
          <w:szCs w:val="19"/>
        </w:rPr>
        <w:t xml:space="preserve"> </w:t>
      </w:r>
      <w:r w:rsidR="00BD4178">
        <w:rPr>
          <w:rFonts w:asciiTheme="minorHAnsi" w:hAnsiTheme="minorHAnsi"/>
          <w:sz w:val="19"/>
          <w:szCs w:val="19"/>
        </w:rPr>
        <w:t xml:space="preserve">contract- </w:t>
      </w:r>
      <w:r w:rsidR="00595B63">
        <w:rPr>
          <w:rFonts w:asciiTheme="minorHAnsi" w:hAnsiTheme="minorHAnsi"/>
          <w:sz w:val="19"/>
          <w:szCs w:val="19"/>
        </w:rPr>
        <w:t xml:space="preserve">handling </w:t>
      </w:r>
      <w:r w:rsidR="002E6D7E">
        <w:rPr>
          <w:rFonts w:asciiTheme="minorHAnsi" w:hAnsiTheme="minorHAnsi"/>
          <w:sz w:val="19"/>
          <w:szCs w:val="19"/>
        </w:rPr>
        <w:t>Invoicing</w:t>
      </w:r>
      <w:r w:rsidR="00091C39">
        <w:rPr>
          <w:rFonts w:asciiTheme="minorHAnsi" w:hAnsiTheme="minorHAnsi"/>
          <w:sz w:val="19"/>
          <w:szCs w:val="19"/>
        </w:rPr>
        <w:t xml:space="preserve">, </w:t>
      </w:r>
      <w:r w:rsidR="00CE351F">
        <w:rPr>
          <w:rFonts w:asciiTheme="minorHAnsi" w:hAnsiTheme="minorHAnsi"/>
          <w:sz w:val="19"/>
          <w:szCs w:val="19"/>
        </w:rPr>
        <w:t xml:space="preserve">Third Party suppliers, </w:t>
      </w:r>
      <w:r w:rsidR="00091C39">
        <w:rPr>
          <w:rFonts w:asciiTheme="minorHAnsi" w:hAnsiTheme="minorHAnsi"/>
          <w:sz w:val="19"/>
          <w:szCs w:val="19"/>
        </w:rPr>
        <w:t>Revenue and Resource Forecasting</w:t>
      </w:r>
      <w:r w:rsidR="00C41B98">
        <w:rPr>
          <w:rFonts w:asciiTheme="minorHAnsi" w:hAnsiTheme="minorHAnsi"/>
          <w:sz w:val="19"/>
          <w:szCs w:val="19"/>
        </w:rPr>
        <w:t xml:space="preserve">, </w:t>
      </w:r>
      <w:r w:rsidR="00CE351F">
        <w:rPr>
          <w:rFonts w:asciiTheme="minorHAnsi" w:hAnsiTheme="minorHAnsi"/>
          <w:sz w:val="19"/>
          <w:szCs w:val="19"/>
        </w:rPr>
        <w:t xml:space="preserve">financial </w:t>
      </w:r>
      <w:r w:rsidR="00AD7916">
        <w:rPr>
          <w:rFonts w:asciiTheme="minorHAnsi" w:hAnsiTheme="minorHAnsi"/>
          <w:sz w:val="19"/>
          <w:szCs w:val="19"/>
        </w:rPr>
        <w:t>Planning</w:t>
      </w:r>
      <w:r w:rsidR="00966C57">
        <w:rPr>
          <w:rFonts w:asciiTheme="minorHAnsi" w:hAnsiTheme="minorHAnsi"/>
          <w:sz w:val="19"/>
          <w:szCs w:val="19"/>
        </w:rPr>
        <w:t xml:space="preserve">, </w:t>
      </w:r>
      <w:r w:rsidR="00C41B98">
        <w:rPr>
          <w:rFonts w:asciiTheme="minorHAnsi" w:hAnsiTheme="minorHAnsi"/>
          <w:sz w:val="19"/>
          <w:szCs w:val="19"/>
        </w:rPr>
        <w:t xml:space="preserve">Reporting and </w:t>
      </w:r>
      <w:r w:rsidR="00CE351F">
        <w:rPr>
          <w:rFonts w:asciiTheme="minorHAnsi" w:hAnsiTheme="minorHAnsi"/>
          <w:sz w:val="19"/>
          <w:szCs w:val="19"/>
        </w:rPr>
        <w:t>B</w:t>
      </w:r>
      <w:r w:rsidR="00C41B98">
        <w:rPr>
          <w:rFonts w:asciiTheme="minorHAnsi" w:hAnsiTheme="minorHAnsi"/>
          <w:sz w:val="19"/>
          <w:szCs w:val="19"/>
        </w:rPr>
        <w:t>udgeting</w:t>
      </w:r>
    </w:p>
    <w:p w:rsidR="005324D4" w:rsidRPr="005324D4" w:rsidRDefault="005324D4" w:rsidP="005324D4">
      <w:pPr>
        <w:pStyle w:val="Default"/>
        <w:spacing w:after="142"/>
        <w:ind w:left="360"/>
        <w:rPr>
          <w:rFonts w:asciiTheme="minorHAnsi" w:hAnsiTheme="minorHAnsi"/>
          <w:b/>
          <w:sz w:val="19"/>
          <w:szCs w:val="19"/>
        </w:rPr>
      </w:pPr>
      <w:r w:rsidRPr="005324D4">
        <w:rPr>
          <w:rFonts w:asciiTheme="minorHAnsi" w:hAnsiTheme="minorHAnsi"/>
          <w:b/>
          <w:sz w:val="19"/>
          <w:szCs w:val="19"/>
        </w:rPr>
        <w:t>Stakeholder Mgmt</w:t>
      </w:r>
    </w:p>
    <w:p w:rsidR="005F64EE" w:rsidRDefault="005F64EE" w:rsidP="005324D4">
      <w:pPr>
        <w:pStyle w:val="Default"/>
        <w:numPr>
          <w:ilvl w:val="0"/>
          <w:numId w:val="34"/>
        </w:numPr>
        <w:spacing w:after="142"/>
        <w:rPr>
          <w:rFonts w:asciiTheme="minorHAnsi" w:hAnsiTheme="minorHAnsi"/>
          <w:sz w:val="19"/>
          <w:szCs w:val="19"/>
        </w:rPr>
      </w:pPr>
      <w:r w:rsidRPr="0063257F">
        <w:rPr>
          <w:rFonts w:asciiTheme="minorHAnsi" w:hAnsiTheme="minorHAnsi"/>
          <w:sz w:val="19"/>
          <w:szCs w:val="19"/>
        </w:rPr>
        <w:t xml:space="preserve">Managing all customer queries and to have proper improvement plans </w:t>
      </w:r>
      <w:r w:rsidR="0063257F">
        <w:rPr>
          <w:rFonts w:asciiTheme="minorHAnsi" w:hAnsiTheme="minorHAnsi"/>
          <w:sz w:val="19"/>
          <w:szCs w:val="19"/>
        </w:rPr>
        <w:t>in place to ensure C</w:t>
      </w:r>
      <w:r w:rsidR="0063257F" w:rsidRPr="0063257F">
        <w:rPr>
          <w:rFonts w:asciiTheme="minorHAnsi" w:hAnsiTheme="minorHAnsi"/>
          <w:sz w:val="19"/>
          <w:szCs w:val="19"/>
        </w:rPr>
        <w:t>lient is</w:t>
      </w:r>
      <w:r w:rsidRPr="0063257F">
        <w:rPr>
          <w:rFonts w:asciiTheme="minorHAnsi" w:hAnsiTheme="minorHAnsi"/>
          <w:sz w:val="19"/>
          <w:szCs w:val="19"/>
        </w:rPr>
        <w:t xml:space="preserve"> satisfied and delivering exceptional client service on a day-to-day basis. Engaging relevant stakeholders in negotiation decisions involving legal or regulatory requirements, contract standards </w:t>
      </w:r>
      <w:r w:rsidR="00247F75">
        <w:rPr>
          <w:rFonts w:asciiTheme="minorHAnsi" w:hAnsiTheme="minorHAnsi"/>
          <w:sz w:val="19"/>
          <w:szCs w:val="19"/>
        </w:rPr>
        <w:t>and cost targets</w:t>
      </w:r>
    </w:p>
    <w:p w:rsidR="005324D4" w:rsidRPr="00810549" w:rsidRDefault="005324D4" w:rsidP="00810549">
      <w:pPr>
        <w:pStyle w:val="Default"/>
        <w:numPr>
          <w:ilvl w:val="0"/>
          <w:numId w:val="34"/>
        </w:numPr>
        <w:spacing w:after="142"/>
        <w:rPr>
          <w:rFonts w:asciiTheme="minorHAnsi" w:hAnsiTheme="minorHAnsi"/>
          <w:sz w:val="19"/>
          <w:szCs w:val="19"/>
        </w:rPr>
      </w:pPr>
      <w:r w:rsidRPr="00247F75">
        <w:rPr>
          <w:rFonts w:asciiTheme="minorHAnsi" w:hAnsiTheme="minorHAnsi"/>
          <w:sz w:val="19"/>
          <w:szCs w:val="19"/>
        </w:rPr>
        <w:t xml:space="preserve">Conducting contract strategy meetings to identify </w:t>
      </w:r>
      <w:r>
        <w:rPr>
          <w:rFonts w:asciiTheme="minorHAnsi" w:hAnsiTheme="minorHAnsi"/>
          <w:sz w:val="19"/>
          <w:szCs w:val="19"/>
        </w:rPr>
        <w:t>issues and client requirements ob</w:t>
      </w:r>
      <w:r w:rsidRPr="00247F75">
        <w:rPr>
          <w:rFonts w:asciiTheme="minorHAnsi" w:hAnsiTheme="minorHAnsi"/>
          <w:sz w:val="19"/>
          <w:szCs w:val="19"/>
        </w:rPr>
        <w:t>tain</w:t>
      </w:r>
      <w:r>
        <w:rPr>
          <w:rFonts w:asciiTheme="minorHAnsi" w:hAnsiTheme="minorHAnsi"/>
          <w:sz w:val="19"/>
          <w:szCs w:val="19"/>
        </w:rPr>
        <w:t>ing</w:t>
      </w:r>
      <w:r w:rsidRPr="00247F75">
        <w:rPr>
          <w:rFonts w:asciiTheme="minorHAnsi" w:hAnsiTheme="minorHAnsi"/>
          <w:sz w:val="19"/>
          <w:szCs w:val="19"/>
        </w:rPr>
        <w:t xml:space="preserve"> senior management inpu</w:t>
      </w:r>
      <w:r>
        <w:rPr>
          <w:rFonts w:asciiTheme="minorHAnsi" w:hAnsiTheme="minorHAnsi"/>
          <w:sz w:val="19"/>
          <w:szCs w:val="19"/>
        </w:rPr>
        <w:t xml:space="preserve">t on timelines and </w:t>
      </w:r>
      <w:r w:rsidR="00810549">
        <w:rPr>
          <w:rFonts w:asciiTheme="minorHAnsi" w:hAnsiTheme="minorHAnsi"/>
          <w:sz w:val="19"/>
          <w:szCs w:val="19"/>
        </w:rPr>
        <w:t>deliverables</w:t>
      </w:r>
      <w:r w:rsidR="00810549" w:rsidRPr="00247F75">
        <w:rPr>
          <w:rFonts w:asciiTheme="minorHAnsi" w:hAnsiTheme="minorHAnsi"/>
          <w:sz w:val="19"/>
          <w:szCs w:val="19"/>
        </w:rPr>
        <w:t xml:space="preserve">. </w:t>
      </w:r>
      <w:r w:rsidR="00810549" w:rsidRPr="00AD7916">
        <w:rPr>
          <w:rFonts w:asciiTheme="minorHAnsi" w:hAnsiTheme="minorHAnsi"/>
          <w:sz w:val="19"/>
          <w:szCs w:val="19"/>
        </w:rPr>
        <w:t xml:space="preserve">Excellent interpersonal and communications skills to ensure credibility and effective working relationships with key senior contacts internal and external to the </w:t>
      </w:r>
      <w:r w:rsidR="00810549">
        <w:rPr>
          <w:rFonts w:asciiTheme="minorHAnsi" w:hAnsiTheme="minorHAnsi"/>
          <w:sz w:val="19"/>
          <w:szCs w:val="19"/>
        </w:rPr>
        <w:t>Accenture</w:t>
      </w:r>
    </w:p>
    <w:p w:rsidR="005324D4" w:rsidRPr="008F5BCA" w:rsidRDefault="005324D4" w:rsidP="005324D4">
      <w:pPr>
        <w:pStyle w:val="Default"/>
        <w:numPr>
          <w:ilvl w:val="0"/>
          <w:numId w:val="34"/>
        </w:numPr>
        <w:spacing w:after="142"/>
        <w:rPr>
          <w:rFonts w:asciiTheme="minorHAnsi" w:hAnsiTheme="minorHAnsi"/>
          <w:sz w:val="19"/>
          <w:szCs w:val="19"/>
        </w:rPr>
      </w:pPr>
      <w:r>
        <w:rPr>
          <w:rFonts w:asciiTheme="minorHAnsi" w:hAnsiTheme="minorHAnsi"/>
          <w:sz w:val="19"/>
          <w:szCs w:val="19"/>
        </w:rPr>
        <w:t>E</w:t>
      </w:r>
      <w:r w:rsidRPr="008F5BCA">
        <w:rPr>
          <w:rFonts w:asciiTheme="minorHAnsi" w:hAnsiTheme="minorHAnsi"/>
          <w:sz w:val="19"/>
          <w:szCs w:val="19"/>
        </w:rPr>
        <w:t>nsuring that all stakeholders, such as administration, operations, and finance understand and adhere to contractual obligations; reflecting them accurately</w:t>
      </w:r>
    </w:p>
    <w:p w:rsidR="005324D4" w:rsidRDefault="005324D4" w:rsidP="005324D4">
      <w:pPr>
        <w:pStyle w:val="Default"/>
        <w:numPr>
          <w:ilvl w:val="0"/>
          <w:numId w:val="34"/>
        </w:numPr>
        <w:spacing w:after="142"/>
        <w:rPr>
          <w:rFonts w:asciiTheme="minorHAnsi" w:hAnsiTheme="minorHAnsi"/>
          <w:sz w:val="19"/>
          <w:szCs w:val="19"/>
        </w:rPr>
      </w:pPr>
      <w:r>
        <w:rPr>
          <w:rFonts w:asciiTheme="minorHAnsi" w:hAnsiTheme="minorHAnsi"/>
          <w:sz w:val="19"/>
          <w:szCs w:val="19"/>
        </w:rPr>
        <w:t>Ensuring</w:t>
      </w:r>
      <w:r w:rsidRPr="00BC0779">
        <w:rPr>
          <w:rFonts w:asciiTheme="minorHAnsi" w:hAnsiTheme="minorHAnsi"/>
          <w:sz w:val="19"/>
          <w:szCs w:val="19"/>
        </w:rPr>
        <w:t xml:space="preserve"> best practice contract management and regular contract reviews are carried out to manage </w:t>
      </w:r>
      <w:r>
        <w:rPr>
          <w:rFonts w:asciiTheme="minorHAnsi" w:hAnsiTheme="minorHAnsi"/>
          <w:sz w:val="19"/>
          <w:szCs w:val="19"/>
        </w:rPr>
        <w:t>stakeholder</w:t>
      </w:r>
      <w:r w:rsidRPr="00BC0779">
        <w:rPr>
          <w:rFonts w:asciiTheme="minorHAnsi" w:hAnsiTheme="minorHAnsi"/>
          <w:sz w:val="19"/>
          <w:szCs w:val="19"/>
        </w:rPr>
        <w:t xml:space="preserve"> satisfaction and compliance</w:t>
      </w:r>
    </w:p>
    <w:p w:rsidR="00E8041E" w:rsidRDefault="00E8041E" w:rsidP="00E8041E">
      <w:pPr>
        <w:pStyle w:val="Default"/>
        <w:spacing w:after="142"/>
        <w:rPr>
          <w:rFonts w:asciiTheme="minorHAnsi" w:hAnsiTheme="minorHAnsi"/>
          <w:sz w:val="19"/>
          <w:szCs w:val="19"/>
        </w:rPr>
      </w:pPr>
    </w:p>
    <w:p w:rsidR="00E8041E" w:rsidRDefault="00E8041E" w:rsidP="00E8041E">
      <w:pPr>
        <w:pStyle w:val="Default"/>
        <w:spacing w:after="142"/>
        <w:rPr>
          <w:rFonts w:asciiTheme="minorHAnsi" w:hAnsiTheme="minorHAnsi"/>
          <w:sz w:val="19"/>
          <w:szCs w:val="19"/>
        </w:rPr>
      </w:pPr>
    </w:p>
    <w:p w:rsidR="00E8041E" w:rsidRDefault="00E8041E" w:rsidP="00E8041E">
      <w:pPr>
        <w:pStyle w:val="Default"/>
        <w:spacing w:after="142"/>
        <w:rPr>
          <w:rFonts w:asciiTheme="minorHAnsi" w:hAnsiTheme="minorHAnsi"/>
          <w:sz w:val="19"/>
          <w:szCs w:val="19"/>
        </w:rPr>
      </w:pPr>
    </w:p>
    <w:p w:rsidR="00122825" w:rsidRDefault="00122825" w:rsidP="00122825">
      <w:pPr>
        <w:pStyle w:val="Default"/>
        <w:spacing w:after="142"/>
        <w:ind w:left="360"/>
        <w:rPr>
          <w:rFonts w:asciiTheme="minorHAnsi" w:hAnsiTheme="minorHAnsi"/>
          <w:b/>
          <w:sz w:val="19"/>
          <w:szCs w:val="19"/>
        </w:rPr>
      </w:pPr>
      <w:r>
        <w:rPr>
          <w:rFonts w:asciiTheme="minorHAnsi" w:hAnsiTheme="minorHAnsi"/>
          <w:b/>
          <w:sz w:val="19"/>
          <w:szCs w:val="19"/>
        </w:rPr>
        <w:lastRenderedPageBreak/>
        <w:t xml:space="preserve">Profit &amp; Loss Account Mgmt, </w:t>
      </w:r>
      <w:r w:rsidRPr="00961967">
        <w:rPr>
          <w:rFonts w:asciiTheme="minorHAnsi" w:hAnsiTheme="minorHAnsi"/>
          <w:b/>
          <w:sz w:val="19"/>
          <w:szCs w:val="19"/>
        </w:rPr>
        <w:t>Budg</w:t>
      </w:r>
      <w:r w:rsidR="00810549">
        <w:rPr>
          <w:rFonts w:asciiTheme="minorHAnsi" w:hAnsiTheme="minorHAnsi"/>
          <w:b/>
          <w:sz w:val="19"/>
          <w:szCs w:val="19"/>
        </w:rPr>
        <w:t xml:space="preserve">eting, Revenue and Resource </w:t>
      </w:r>
      <w:r w:rsidRPr="00961967">
        <w:rPr>
          <w:rFonts w:asciiTheme="minorHAnsi" w:hAnsiTheme="minorHAnsi"/>
          <w:b/>
          <w:sz w:val="19"/>
          <w:szCs w:val="19"/>
        </w:rPr>
        <w:t>Forecasting</w:t>
      </w:r>
    </w:p>
    <w:p w:rsidR="00122825" w:rsidRPr="00810549" w:rsidRDefault="00122825" w:rsidP="0013169B">
      <w:pPr>
        <w:pStyle w:val="Default"/>
        <w:numPr>
          <w:ilvl w:val="0"/>
          <w:numId w:val="34"/>
        </w:numPr>
        <w:spacing w:after="142"/>
        <w:rPr>
          <w:rFonts w:asciiTheme="minorHAnsi" w:hAnsiTheme="minorHAnsi"/>
          <w:sz w:val="19"/>
          <w:szCs w:val="19"/>
        </w:rPr>
      </w:pPr>
      <w:r w:rsidRPr="00810549">
        <w:rPr>
          <w:rFonts w:asciiTheme="minorHAnsi" w:hAnsiTheme="minorHAnsi"/>
          <w:sz w:val="19"/>
          <w:szCs w:val="19"/>
        </w:rPr>
        <w:t>Serving as primary organizational point of contact for customer. Ensuring the contract is managed effectively both in terms of Governance and Financial (P&amp;L) integrity with supporting Profit Protection Plan and Revenue Assurance Plans. Leading Monthly and Annual Budget and Forecast review calls with senior leadership team and end customer, providing Gap analysis in case of variance in Cost and Revenue in monthly P&amp;L. Developing standards for contracts, including presentation of budget, payment terms, general language and provisions.</w:t>
      </w:r>
    </w:p>
    <w:p w:rsidR="00122825" w:rsidRDefault="00122825" w:rsidP="00122825">
      <w:pPr>
        <w:pStyle w:val="Default"/>
        <w:numPr>
          <w:ilvl w:val="0"/>
          <w:numId w:val="34"/>
        </w:numPr>
        <w:spacing w:after="142"/>
        <w:rPr>
          <w:rFonts w:asciiTheme="minorHAnsi" w:hAnsiTheme="minorHAnsi"/>
          <w:sz w:val="19"/>
          <w:szCs w:val="19"/>
        </w:rPr>
      </w:pPr>
      <w:r w:rsidRPr="00BC0779">
        <w:rPr>
          <w:rFonts w:asciiTheme="minorHAnsi" w:hAnsiTheme="minorHAnsi"/>
          <w:sz w:val="19"/>
          <w:szCs w:val="19"/>
        </w:rPr>
        <w:t>Analysing current and past trends in key performance indicators including all areas of revenue, cost of sales, expenses and capital expenditures. Developing financial management mechanisms that minimise financial risk, conducting reviews and evaluations for cost-reduction opportunities</w:t>
      </w:r>
    </w:p>
    <w:p w:rsidR="00122825" w:rsidRPr="00D410E9" w:rsidRDefault="00122825" w:rsidP="00122825">
      <w:pPr>
        <w:pStyle w:val="Default"/>
        <w:numPr>
          <w:ilvl w:val="0"/>
          <w:numId w:val="34"/>
        </w:numPr>
        <w:spacing w:after="142"/>
        <w:rPr>
          <w:rFonts w:asciiTheme="minorHAnsi" w:hAnsiTheme="minorHAnsi"/>
          <w:sz w:val="19"/>
          <w:szCs w:val="19"/>
        </w:rPr>
      </w:pPr>
      <w:r w:rsidRPr="006C2B18">
        <w:rPr>
          <w:rFonts w:asciiTheme="minorHAnsi" w:hAnsiTheme="minorHAnsi"/>
          <w:sz w:val="19"/>
          <w:szCs w:val="19"/>
        </w:rPr>
        <w:t>Driving efficiencies to ensure contracts remain financially viable and delivered on budget, Preparing models to assess future profitability of identified opportunities</w:t>
      </w:r>
    </w:p>
    <w:p w:rsidR="00122825" w:rsidRDefault="00122825" w:rsidP="00122825">
      <w:pPr>
        <w:pStyle w:val="Default"/>
        <w:numPr>
          <w:ilvl w:val="0"/>
          <w:numId w:val="34"/>
        </w:numPr>
        <w:spacing w:after="142"/>
        <w:rPr>
          <w:rFonts w:asciiTheme="minorHAnsi" w:hAnsiTheme="minorHAnsi"/>
          <w:sz w:val="19"/>
          <w:szCs w:val="19"/>
        </w:rPr>
      </w:pPr>
      <w:r w:rsidRPr="00BC0779">
        <w:rPr>
          <w:rFonts w:asciiTheme="minorHAnsi" w:hAnsiTheme="minorHAnsi"/>
          <w:sz w:val="19"/>
          <w:szCs w:val="19"/>
        </w:rPr>
        <w:t xml:space="preserve">Analysing complex financial information and </w:t>
      </w:r>
      <w:r>
        <w:rPr>
          <w:rFonts w:asciiTheme="minorHAnsi" w:hAnsiTheme="minorHAnsi"/>
          <w:sz w:val="19"/>
          <w:szCs w:val="19"/>
        </w:rPr>
        <w:t xml:space="preserve">month end </w:t>
      </w:r>
      <w:r w:rsidRPr="00BC0779">
        <w:rPr>
          <w:rFonts w:asciiTheme="minorHAnsi" w:hAnsiTheme="minorHAnsi"/>
          <w:sz w:val="19"/>
          <w:szCs w:val="19"/>
        </w:rPr>
        <w:t>reports to provide accurate and timely financial recommendations to management for decision making purposes</w:t>
      </w:r>
      <w:r>
        <w:rPr>
          <w:rFonts w:asciiTheme="minorHAnsi" w:hAnsiTheme="minorHAnsi"/>
          <w:sz w:val="19"/>
          <w:szCs w:val="19"/>
        </w:rPr>
        <w:t>. Reconciling</w:t>
      </w:r>
      <w:r w:rsidRPr="00D013D2">
        <w:rPr>
          <w:rFonts w:asciiTheme="minorHAnsi" w:hAnsiTheme="minorHAnsi"/>
          <w:sz w:val="19"/>
          <w:szCs w:val="19"/>
        </w:rPr>
        <w:t xml:space="preserve"> A/R to the G/L</w:t>
      </w:r>
    </w:p>
    <w:p w:rsidR="00122825" w:rsidRPr="00122825" w:rsidRDefault="00122825" w:rsidP="00122825">
      <w:pPr>
        <w:pStyle w:val="Default"/>
        <w:numPr>
          <w:ilvl w:val="0"/>
          <w:numId w:val="34"/>
        </w:numPr>
        <w:spacing w:after="142"/>
        <w:rPr>
          <w:rFonts w:asciiTheme="minorHAnsi" w:hAnsiTheme="minorHAnsi"/>
          <w:sz w:val="19"/>
          <w:szCs w:val="19"/>
        </w:rPr>
      </w:pPr>
      <w:r w:rsidRPr="00BC0779">
        <w:rPr>
          <w:rFonts w:asciiTheme="minorHAnsi" w:hAnsiTheme="minorHAnsi"/>
          <w:sz w:val="19"/>
          <w:szCs w:val="19"/>
        </w:rPr>
        <w:t xml:space="preserve">Creating BRF half yearly to ensure contract is forecasting the resource it needs. Liaise with wider team to go over requirements and forecast and ensure this is inputted to the BRF tool on SharePoint. Working with Contract Team to track resourcing on a monthly basis and copy this info into the monthly CGR pack. </w:t>
      </w:r>
    </w:p>
    <w:p w:rsidR="005324D4" w:rsidRDefault="005324D4" w:rsidP="005324D4">
      <w:pPr>
        <w:pStyle w:val="Default"/>
        <w:spacing w:after="142"/>
        <w:ind w:left="360"/>
        <w:rPr>
          <w:rFonts w:asciiTheme="minorHAnsi" w:hAnsiTheme="minorHAnsi"/>
          <w:b/>
          <w:sz w:val="19"/>
          <w:szCs w:val="19"/>
        </w:rPr>
      </w:pPr>
      <w:r w:rsidRPr="005324D4">
        <w:rPr>
          <w:rFonts w:asciiTheme="minorHAnsi" w:hAnsiTheme="minorHAnsi"/>
          <w:b/>
          <w:sz w:val="19"/>
          <w:szCs w:val="19"/>
        </w:rPr>
        <w:t>S</w:t>
      </w:r>
      <w:r w:rsidR="00122825">
        <w:rPr>
          <w:rFonts w:asciiTheme="minorHAnsi" w:hAnsiTheme="minorHAnsi"/>
          <w:b/>
          <w:sz w:val="19"/>
          <w:szCs w:val="19"/>
        </w:rPr>
        <w:t>ervice Request Mgmt and</w:t>
      </w:r>
      <w:r>
        <w:rPr>
          <w:rFonts w:asciiTheme="minorHAnsi" w:hAnsiTheme="minorHAnsi"/>
          <w:b/>
          <w:sz w:val="19"/>
          <w:szCs w:val="19"/>
        </w:rPr>
        <w:t xml:space="preserve"> Billing</w:t>
      </w:r>
    </w:p>
    <w:p w:rsidR="005F64EE" w:rsidRDefault="00247F75" w:rsidP="005324D4">
      <w:pPr>
        <w:pStyle w:val="Default"/>
        <w:numPr>
          <w:ilvl w:val="0"/>
          <w:numId w:val="34"/>
        </w:numPr>
        <w:spacing w:after="142"/>
        <w:rPr>
          <w:rFonts w:asciiTheme="minorHAnsi" w:hAnsiTheme="minorHAnsi"/>
          <w:sz w:val="19"/>
          <w:szCs w:val="19"/>
        </w:rPr>
      </w:pPr>
      <w:r>
        <w:rPr>
          <w:rFonts w:asciiTheme="minorHAnsi" w:hAnsiTheme="minorHAnsi"/>
          <w:sz w:val="19"/>
          <w:szCs w:val="19"/>
        </w:rPr>
        <w:t>Managing</w:t>
      </w:r>
      <w:r w:rsidR="005F64EE">
        <w:rPr>
          <w:rFonts w:asciiTheme="minorHAnsi" w:hAnsiTheme="minorHAnsi"/>
          <w:sz w:val="19"/>
          <w:szCs w:val="19"/>
        </w:rPr>
        <w:t xml:space="preserve"> Billing, SRM and ordering team. Ensuring</w:t>
      </w:r>
      <w:r w:rsidR="005F64EE" w:rsidRPr="005F64EE">
        <w:rPr>
          <w:rFonts w:asciiTheme="minorHAnsi" w:hAnsiTheme="minorHAnsi"/>
          <w:sz w:val="19"/>
          <w:szCs w:val="19"/>
        </w:rPr>
        <w:t xml:space="preserve"> the timely and successful delivery of our solutions according to customer needs and objectives</w:t>
      </w:r>
      <w:r w:rsidR="005F64EE">
        <w:rPr>
          <w:rFonts w:asciiTheme="minorHAnsi" w:hAnsiTheme="minorHAnsi"/>
          <w:sz w:val="19"/>
          <w:szCs w:val="19"/>
        </w:rPr>
        <w:t xml:space="preserve"> and making sure </w:t>
      </w:r>
      <w:r w:rsidR="005F64EE" w:rsidRPr="005F64EE">
        <w:rPr>
          <w:rFonts w:asciiTheme="minorHAnsi" w:hAnsiTheme="minorHAnsi"/>
          <w:sz w:val="19"/>
          <w:szCs w:val="19"/>
        </w:rPr>
        <w:t>all closed and billable changes are accurately and completely delivered to the billing inventory and invoiced in line with agreed frequency</w:t>
      </w:r>
    </w:p>
    <w:p w:rsidR="00961967" w:rsidRDefault="00961967" w:rsidP="00961967">
      <w:pPr>
        <w:pStyle w:val="Default"/>
        <w:numPr>
          <w:ilvl w:val="0"/>
          <w:numId w:val="34"/>
        </w:numPr>
        <w:spacing w:after="142"/>
        <w:rPr>
          <w:rFonts w:asciiTheme="minorHAnsi" w:hAnsiTheme="minorHAnsi"/>
          <w:sz w:val="19"/>
          <w:szCs w:val="19"/>
        </w:rPr>
      </w:pPr>
      <w:r w:rsidRPr="003A7E20">
        <w:rPr>
          <w:rFonts w:asciiTheme="minorHAnsi" w:hAnsiTheme="minorHAnsi"/>
          <w:sz w:val="19"/>
          <w:szCs w:val="19"/>
        </w:rPr>
        <w:t>Working with Billing Team on invoicing details and VAT charges, scheduling Billing Review call with stakeholders to discuss all new invoices and ceased site details and termination charges in Billing File are assessed correctly</w:t>
      </w:r>
    </w:p>
    <w:p w:rsidR="00122825" w:rsidRPr="00122825" w:rsidRDefault="00122825" w:rsidP="00122825">
      <w:pPr>
        <w:pStyle w:val="Default"/>
        <w:numPr>
          <w:ilvl w:val="0"/>
          <w:numId w:val="34"/>
        </w:numPr>
        <w:spacing w:after="142"/>
        <w:rPr>
          <w:rFonts w:asciiTheme="minorHAnsi" w:hAnsiTheme="minorHAnsi"/>
          <w:sz w:val="19"/>
          <w:szCs w:val="19"/>
        </w:rPr>
      </w:pPr>
      <w:r w:rsidRPr="002630BA">
        <w:rPr>
          <w:rFonts w:asciiTheme="minorHAnsi" w:hAnsiTheme="minorHAnsi"/>
          <w:sz w:val="19"/>
          <w:szCs w:val="19"/>
        </w:rPr>
        <w:t>Tracks actual cost compared to budget, generates metrics, and identifies KPI and trends and reports to stakeholders accordingly</w:t>
      </w:r>
      <w:r>
        <w:rPr>
          <w:rFonts w:asciiTheme="minorHAnsi" w:hAnsiTheme="minorHAnsi"/>
          <w:sz w:val="19"/>
          <w:szCs w:val="19"/>
        </w:rPr>
        <w:t xml:space="preserve">. </w:t>
      </w:r>
      <w:r w:rsidRPr="00F33A8D">
        <w:rPr>
          <w:rFonts w:asciiTheme="minorHAnsi" w:hAnsiTheme="minorHAnsi"/>
          <w:sz w:val="19"/>
          <w:szCs w:val="19"/>
        </w:rPr>
        <w:t xml:space="preserve">Working with projects, sales, operations and finance to ensure that invoicing systems are accurately maintained and that accurate financial forecast and backlog reports are available. </w:t>
      </w:r>
    </w:p>
    <w:p w:rsidR="00B65AC4" w:rsidRPr="005324D4" w:rsidRDefault="00B65AC4" w:rsidP="00B65AC4">
      <w:pPr>
        <w:pStyle w:val="Default"/>
        <w:spacing w:after="142"/>
        <w:ind w:left="360"/>
        <w:rPr>
          <w:rFonts w:asciiTheme="minorHAnsi" w:hAnsiTheme="minorHAnsi"/>
          <w:b/>
          <w:sz w:val="19"/>
          <w:szCs w:val="19"/>
        </w:rPr>
      </w:pPr>
      <w:r w:rsidRPr="005324D4">
        <w:rPr>
          <w:rFonts w:asciiTheme="minorHAnsi" w:hAnsiTheme="minorHAnsi"/>
          <w:b/>
          <w:sz w:val="19"/>
          <w:szCs w:val="19"/>
        </w:rPr>
        <w:t>Third Party Supplier Mgmt</w:t>
      </w:r>
      <w:r>
        <w:rPr>
          <w:rFonts w:asciiTheme="minorHAnsi" w:hAnsiTheme="minorHAnsi"/>
          <w:b/>
          <w:sz w:val="19"/>
          <w:szCs w:val="19"/>
        </w:rPr>
        <w:t xml:space="preserve">, Pricing, Ordering, </w:t>
      </w:r>
      <w:r w:rsidRPr="005324D4">
        <w:rPr>
          <w:rFonts w:asciiTheme="minorHAnsi" w:hAnsiTheme="minorHAnsi"/>
          <w:b/>
          <w:sz w:val="19"/>
          <w:szCs w:val="19"/>
        </w:rPr>
        <w:t>Inventory Mgmt</w:t>
      </w:r>
    </w:p>
    <w:p w:rsidR="00B65AC4" w:rsidRPr="00B53C10" w:rsidRDefault="00B65AC4" w:rsidP="00B65AC4">
      <w:pPr>
        <w:pStyle w:val="Default"/>
        <w:numPr>
          <w:ilvl w:val="0"/>
          <w:numId w:val="34"/>
        </w:numPr>
        <w:spacing w:after="142"/>
        <w:rPr>
          <w:rFonts w:asciiTheme="minorHAnsi" w:hAnsiTheme="minorHAnsi"/>
          <w:sz w:val="19"/>
          <w:szCs w:val="19"/>
        </w:rPr>
      </w:pPr>
      <w:r>
        <w:rPr>
          <w:rFonts w:asciiTheme="minorHAnsi" w:hAnsiTheme="minorHAnsi"/>
          <w:sz w:val="19"/>
          <w:szCs w:val="19"/>
        </w:rPr>
        <w:t>Negotiating with Suppliers, facilitating</w:t>
      </w:r>
      <w:r w:rsidRPr="00247F75">
        <w:rPr>
          <w:rFonts w:asciiTheme="minorHAnsi" w:hAnsiTheme="minorHAnsi"/>
          <w:sz w:val="19"/>
          <w:szCs w:val="19"/>
        </w:rPr>
        <w:t xml:space="preserve"> pricing discussions, </w:t>
      </w:r>
      <w:r>
        <w:rPr>
          <w:rFonts w:asciiTheme="minorHAnsi" w:hAnsiTheme="minorHAnsi"/>
          <w:sz w:val="19"/>
          <w:szCs w:val="19"/>
        </w:rPr>
        <w:t xml:space="preserve">reviewing BCM, applying mark-up for Bundled and unbundled services to ensure this helps to generate </w:t>
      </w:r>
      <w:r w:rsidRPr="00B53C10">
        <w:rPr>
          <w:rFonts w:asciiTheme="minorHAnsi" w:hAnsiTheme="minorHAnsi"/>
          <w:sz w:val="19"/>
          <w:szCs w:val="19"/>
        </w:rPr>
        <w:t>low risk, and sustainable revenue, margin and profit growth</w:t>
      </w:r>
    </w:p>
    <w:p w:rsidR="00B65AC4" w:rsidRDefault="00B65AC4" w:rsidP="00B65AC4">
      <w:pPr>
        <w:pStyle w:val="Default"/>
        <w:numPr>
          <w:ilvl w:val="0"/>
          <w:numId w:val="34"/>
        </w:numPr>
        <w:spacing w:after="142"/>
        <w:rPr>
          <w:rFonts w:asciiTheme="minorHAnsi" w:hAnsiTheme="minorHAnsi"/>
          <w:sz w:val="19"/>
          <w:szCs w:val="19"/>
        </w:rPr>
      </w:pPr>
      <w:r w:rsidRPr="00B53C10">
        <w:rPr>
          <w:rFonts w:asciiTheme="minorHAnsi" w:hAnsiTheme="minorHAnsi"/>
          <w:sz w:val="19"/>
          <w:szCs w:val="19"/>
        </w:rPr>
        <w:t>Present pricing analysis at a monthly strategy meeting, with insights, trends, and suggestions</w:t>
      </w:r>
      <w:r>
        <w:rPr>
          <w:rFonts w:asciiTheme="minorHAnsi" w:hAnsiTheme="minorHAnsi"/>
          <w:sz w:val="19"/>
          <w:szCs w:val="19"/>
        </w:rPr>
        <w:t xml:space="preserve">, </w:t>
      </w:r>
      <w:r w:rsidRPr="00B53C10">
        <w:rPr>
          <w:rFonts w:asciiTheme="minorHAnsi" w:hAnsiTheme="minorHAnsi"/>
          <w:sz w:val="19"/>
          <w:szCs w:val="19"/>
        </w:rPr>
        <w:t xml:space="preserve">Lead pricing-related projects including establishing timelines, defining deliverables, and drafting communications </w:t>
      </w:r>
    </w:p>
    <w:p w:rsidR="00D410E9" w:rsidRPr="00C70512" w:rsidRDefault="00D410E9" w:rsidP="005324D4">
      <w:pPr>
        <w:pStyle w:val="Default"/>
        <w:numPr>
          <w:ilvl w:val="0"/>
          <w:numId w:val="34"/>
        </w:numPr>
        <w:spacing w:after="142"/>
        <w:rPr>
          <w:rFonts w:asciiTheme="minorHAnsi" w:hAnsiTheme="minorHAnsi"/>
          <w:sz w:val="19"/>
          <w:szCs w:val="19"/>
        </w:rPr>
      </w:pPr>
      <w:r w:rsidRPr="00BC0779">
        <w:rPr>
          <w:rFonts w:asciiTheme="minorHAnsi" w:hAnsiTheme="minorHAnsi"/>
          <w:sz w:val="19"/>
          <w:szCs w:val="19"/>
        </w:rPr>
        <w:t>Keeping an inventory of all third party suppliers contract expiry dates, renewal prices and inventories</w:t>
      </w:r>
      <w:r>
        <w:rPr>
          <w:rFonts w:asciiTheme="minorHAnsi" w:hAnsiTheme="minorHAnsi"/>
          <w:sz w:val="19"/>
          <w:szCs w:val="19"/>
        </w:rPr>
        <w:t xml:space="preserve">. </w:t>
      </w:r>
      <w:r w:rsidRPr="00C70512">
        <w:rPr>
          <w:rFonts w:asciiTheme="minorHAnsi" w:hAnsiTheme="minorHAnsi"/>
          <w:sz w:val="19"/>
          <w:szCs w:val="19"/>
        </w:rPr>
        <w:t>Requesting renewal quotes, Reconciling quotes to inventory to customer facing bill, Requesting the raising of Purchase Order for renewal, RFP, RFI and RFQs</w:t>
      </w:r>
      <w:r w:rsidR="004E0973">
        <w:rPr>
          <w:rFonts w:asciiTheme="minorHAnsi" w:hAnsiTheme="minorHAnsi"/>
          <w:sz w:val="19"/>
          <w:szCs w:val="19"/>
        </w:rPr>
        <w:t xml:space="preserve">. </w:t>
      </w:r>
      <w:r w:rsidR="004E0973" w:rsidRPr="004E0973">
        <w:rPr>
          <w:rFonts w:asciiTheme="minorHAnsi" w:hAnsiTheme="minorHAnsi"/>
          <w:sz w:val="19"/>
          <w:szCs w:val="19"/>
        </w:rPr>
        <w:t>Reconciliations to supplier statements, addressing supplier queries</w:t>
      </w:r>
      <w:r w:rsidR="00207B93">
        <w:rPr>
          <w:rFonts w:asciiTheme="minorHAnsi" w:hAnsiTheme="minorHAnsi"/>
          <w:sz w:val="19"/>
          <w:szCs w:val="19"/>
        </w:rPr>
        <w:t xml:space="preserve"> and negotiating with supplier for best prices.</w:t>
      </w:r>
    </w:p>
    <w:p w:rsidR="00A81E94" w:rsidRPr="00A81E94" w:rsidRDefault="006C2B18" w:rsidP="00A81E94">
      <w:pPr>
        <w:pStyle w:val="Default"/>
        <w:numPr>
          <w:ilvl w:val="0"/>
          <w:numId w:val="34"/>
        </w:numPr>
        <w:spacing w:after="142"/>
        <w:rPr>
          <w:rFonts w:asciiTheme="minorHAnsi" w:hAnsiTheme="minorHAnsi"/>
          <w:sz w:val="19"/>
          <w:szCs w:val="19"/>
        </w:rPr>
      </w:pPr>
      <w:r w:rsidRPr="006C2B18">
        <w:rPr>
          <w:rFonts w:asciiTheme="minorHAnsi" w:hAnsiTheme="minorHAnsi"/>
          <w:sz w:val="19"/>
          <w:szCs w:val="19"/>
        </w:rPr>
        <w:t>Analysing the business performance, including the profitability, revenue, pricing and cost of goods sold.</w:t>
      </w:r>
      <w:r>
        <w:rPr>
          <w:rFonts w:ascii="Helvetica" w:hAnsi="Helvetica" w:cs="Arial"/>
          <w:color w:val="747476"/>
          <w:sz w:val="21"/>
          <w:szCs w:val="21"/>
          <w:lang w:val="en"/>
        </w:rPr>
        <w:t xml:space="preserve"> </w:t>
      </w:r>
      <w:r w:rsidR="00A81E94" w:rsidRPr="00D013D2">
        <w:rPr>
          <w:rFonts w:asciiTheme="minorHAnsi" w:hAnsiTheme="minorHAnsi"/>
          <w:sz w:val="19"/>
          <w:szCs w:val="19"/>
        </w:rPr>
        <w:t>Clarify</w:t>
      </w:r>
      <w:r>
        <w:rPr>
          <w:rFonts w:asciiTheme="minorHAnsi" w:hAnsiTheme="minorHAnsi"/>
          <w:sz w:val="19"/>
          <w:szCs w:val="19"/>
        </w:rPr>
        <w:t>ing</w:t>
      </w:r>
      <w:r w:rsidR="00A81E94" w:rsidRPr="00D013D2">
        <w:rPr>
          <w:rFonts w:asciiTheme="minorHAnsi" w:hAnsiTheme="minorHAnsi"/>
          <w:sz w:val="19"/>
          <w:szCs w:val="19"/>
        </w:rPr>
        <w:t xml:space="preserve"> any questionable invoice items, prices or receiving signatures</w:t>
      </w:r>
      <w:r w:rsidR="00A81E94">
        <w:rPr>
          <w:rFonts w:asciiTheme="minorHAnsi" w:hAnsiTheme="minorHAnsi"/>
          <w:sz w:val="19"/>
          <w:szCs w:val="19"/>
        </w:rPr>
        <w:t>, r</w:t>
      </w:r>
      <w:r w:rsidR="00A81E94" w:rsidRPr="00B95FA4">
        <w:rPr>
          <w:rFonts w:asciiTheme="minorHAnsi" w:hAnsiTheme="minorHAnsi"/>
          <w:sz w:val="19"/>
          <w:szCs w:val="19"/>
        </w:rPr>
        <w:t>esolve all inquiries requested by customers after proper investigation</w:t>
      </w:r>
    </w:p>
    <w:p w:rsidR="00961967" w:rsidRPr="00961967" w:rsidRDefault="00961967" w:rsidP="00961967">
      <w:pPr>
        <w:pStyle w:val="Default"/>
        <w:spacing w:after="142"/>
        <w:ind w:left="360"/>
        <w:rPr>
          <w:rFonts w:asciiTheme="minorHAnsi" w:hAnsiTheme="minorHAnsi"/>
          <w:b/>
          <w:sz w:val="19"/>
          <w:szCs w:val="19"/>
        </w:rPr>
      </w:pPr>
      <w:r w:rsidRPr="00961967">
        <w:rPr>
          <w:rFonts w:asciiTheme="minorHAnsi" w:hAnsiTheme="minorHAnsi"/>
          <w:b/>
          <w:sz w:val="19"/>
          <w:szCs w:val="19"/>
        </w:rPr>
        <w:t>Debt Mgmt</w:t>
      </w:r>
    </w:p>
    <w:p w:rsidR="00D410E9" w:rsidRDefault="00961967" w:rsidP="00961967">
      <w:pPr>
        <w:pStyle w:val="Default"/>
        <w:numPr>
          <w:ilvl w:val="0"/>
          <w:numId w:val="34"/>
        </w:numPr>
        <w:spacing w:after="142"/>
        <w:rPr>
          <w:rFonts w:asciiTheme="minorHAnsi" w:hAnsiTheme="minorHAnsi"/>
          <w:sz w:val="19"/>
          <w:szCs w:val="19"/>
        </w:rPr>
      </w:pPr>
      <w:r>
        <w:rPr>
          <w:rFonts w:asciiTheme="minorHAnsi" w:hAnsiTheme="minorHAnsi"/>
          <w:sz w:val="19"/>
          <w:szCs w:val="19"/>
        </w:rPr>
        <w:t>W</w:t>
      </w:r>
      <w:r w:rsidR="00D410E9" w:rsidRPr="00BC0779">
        <w:rPr>
          <w:rFonts w:asciiTheme="minorHAnsi" w:hAnsiTheme="minorHAnsi"/>
          <w:sz w:val="19"/>
          <w:szCs w:val="19"/>
        </w:rPr>
        <w:t>orking with collection’s team to ensure they are chasing down debt and confirming debt numbers</w:t>
      </w:r>
      <w:r w:rsidR="004E0973">
        <w:rPr>
          <w:rFonts w:asciiTheme="minorHAnsi" w:hAnsiTheme="minorHAnsi"/>
          <w:sz w:val="19"/>
          <w:szCs w:val="19"/>
        </w:rPr>
        <w:t xml:space="preserve"> and Agent Desktop is updated with payments and outstanding invoices</w:t>
      </w:r>
      <w:r w:rsidR="00D410E9" w:rsidRPr="00BC0779">
        <w:rPr>
          <w:rFonts w:asciiTheme="minorHAnsi" w:hAnsiTheme="minorHAnsi"/>
          <w:sz w:val="19"/>
          <w:szCs w:val="19"/>
        </w:rPr>
        <w:t>, Liaise internally to resolve cus</w:t>
      </w:r>
      <w:r w:rsidR="00D04AC4">
        <w:rPr>
          <w:rFonts w:asciiTheme="minorHAnsi" w:hAnsiTheme="minorHAnsi"/>
          <w:sz w:val="19"/>
          <w:szCs w:val="19"/>
        </w:rPr>
        <w:t>tomer issues with any invoices. Working with AP Team to ensure early payment of high value invoices</w:t>
      </w:r>
    </w:p>
    <w:p w:rsidR="00E8041E" w:rsidRDefault="00E8041E" w:rsidP="00122825">
      <w:pPr>
        <w:pStyle w:val="Default"/>
        <w:spacing w:after="142"/>
        <w:ind w:left="360"/>
        <w:rPr>
          <w:rFonts w:asciiTheme="minorHAnsi" w:hAnsiTheme="minorHAnsi"/>
          <w:b/>
          <w:sz w:val="19"/>
          <w:szCs w:val="19"/>
        </w:rPr>
      </w:pPr>
    </w:p>
    <w:p w:rsidR="00E8041E" w:rsidRDefault="00E8041E" w:rsidP="00122825">
      <w:pPr>
        <w:pStyle w:val="Default"/>
        <w:spacing w:after="142"/>
        <w:ind w:left="360"/>
        <w:rPr>
          <w:rFonts w:asciiTheme="minorHAnsi" w:hAnsiTheme="minorHAnsi"/>
          <w:b/>
          <w:sz w:val="19"/>
          <w:szCs w:val="19"/>
        </w:rPr>
      </w:pPr>
    </w:p>
    <w:p w:rsidR="00122825" w:rsidRPr="00122825" w:rsidRDefault="00122825" w:rsidP="00122825">
      <w:pPr>
        <w:pStyle w:val="Default"/>
        <w:spacing w:after="142"/>
        <w:ind w:left="360"/>
        <w:rPr>
          <w:rFonts w:asciiTheme="minorHAnsi" w:hAnsiTheme="minorHAnsi"/>
          <w:b/>
          <w:sz w:val="19"/>
          <w:szCs w:val="19"/>
        </w:rPr>
      </w:pPr>
      <w:r w:rsidRPr="00122825">
        <w:rPr>
          <w:rFonts w:asciiTheme="minorHAnsi" w:hAnsiTheme="minorHAnsi"/>
          <w:b/>
          <w:sz w:val="19"/>
          <w:szCs w:val="19"/>
        </w:rPr>
        <w:lastRenderedPageBreak/>
        <w:t>MIS</w:t>
      </w:r>
    </w:p>
    <w:p w:rsidR="007B5971" w:rsidRPr="00C70512" w:rsidRDefault="006A6C07" w:rsidP="00C70512">
      <w:pPr>
        <w:pStyle w:val="Default"/>
        <w:numPr>
          <w:ilvl w:val="0"/>
          <w:numId w:val="34"/>
        </w:numPr>
        <w:spacing w:after="142"/>
        <w:rPr>
          <w:rFonts w:asciiTheme="minorHAnsi" w:hAnsiTheme="minorHAnsi"/>
          <w:sz w:val="19"/>
          <w:szCs w:val="19"/>
        </w:rPr>
      </w:pPr>
      <w:r w:rsidRPr="00BC0779">
        <w:rPr>
          <w:rFonts w:asciiTheme="minorHAnsi" w:hAnsiTheme="minorHAnsi"/>
          <w:sz w:val="19"/>
          <w:szCs w:val="19"/>
        </w:rPr>
        <w:t>Preparing Quarterly and Monthly Financial reports, Supporting Senior Management Team and Departments heads with in-depth analysis</w:t>
      </w:r>
      <w:r w:rsidR="00E9362B">
        <w:rPr>
          <w:rFonts w:asciiTheme="minorHAnsi" w:hAnsiTheme="minorHAnsi"/>
          <w:sz w:val="19"/>
          <w:szCs w:val="19"/>
        </w:rPr>
        <w:t xml:space="preserve"> and reconciliation of Customer inventory and supplier </w:t>
      </w:r>
      <w:r w:rsidR="00C34AB9">
        <w:rPr>
          <w:rFonts w:asciiTheme="minorHAnsi" w:hAnsiTheme="minorHAnsi"/>
          <w:sz w:val="19"/>
          <w:szCs w:val="19"/>
        </w:rPr>
        <w:t xml:space="preserve">inventory. </w:t>
      </w:r>
      <w:r w:rsidR="00E63AC4" w:rsidRPr="00C70512">
        <w:rPr>
          <w:rFonts w:asciiTheme="minorHAnsi" w:hAnsiTheme="minorHAnsi"/>
          <w:sz w:val="19"/>
          <w:szCs w:val="19"/>
        </w:rPr>
        <w:t xml:space="preserve">Be responsible for the project budget provisioned for the team and manage and arrange it closely with the Senior Project Manager. </w:t>
      </w:r>
    </w:p>
    <w:p w:rsidR="00E53DFE" w:rsidRDefault="00E53DFE" w:rsidP="003B4915">
      <w:pPr>
        <w:pStyle w:val="Default"/>
        <w:numPr>
          <w:ilvl w:val="0"/>
          <w:numId w:val="34"/>
        </w:numPr>
        <w:spacing w:after="142"/>
        <w:rPr>
          <w:rFonts w:asciiTheme="minorHAnsi" w:hAnsiTheme="minorHAnsi"/>
          <w:sz w:val="19"/>
          <w:szCs w:val="19"/>
        </w:rPr>
      </w:pPr>
      <w:r w:rsidRPr="00E53DFE">
        <w:rPr>
          <w:rFonts w:asciiTheme="minorHAnsi" w:hAnsiTheme="minorHAnsi"/>
          <w:sz w:val="19"/>
          <w:szCs w:val="19"/>
        </w:rPr>
        <w:t xml:space="preserve">Investigate and assessing potentials risks, quantifying the </w:t>
      </w:r>
      <w:r>
        <w:rPr>
          <w:rFonts w:asciiTheme="minorHAnsi" w:hAnsiTheme="minorHAnsi"/>
          <w:sz w:val="19"/>
          <w:szCs w:val="19"/>
        </w:rPr>
        <w:t xml:space="preserve">financial impact. Reviewing risks in timely manner to </w:t>
      </w:r>
      <w:r w:rsidR="003D3E00" w:rsidRPr="003D3E00">
        <w:rPr>
          <w:rFonts w:asciiTheme="minorHAnsi" w:hAnsiTheme="minorHAnsi"/>
          <w:sz w:val="19"/>
          <w:szCs w:val="19"/>
        </w:rPr>
        <w:t xml:space="preserve">minimize </w:t>
      </w:r>
      <w:r>
        <w:rPr>
          <w:rFonts w:asciiTheme="minorHAnsi" w:hAnsiTheme="minorHAnsi"/>
          <w:sz w:val="19"/>
          <w:szCs w:val="19"/>
        </w:rPr>
        <w:t>the financial impact</w:t>
      </w:r>
    </w:p>
    <w:p w:rsidR="00704F33" w:rsidRDefault="00F72E39" w:rsidP="003B4915">
      <w:pPr>
        <w:pStyle w:val="Default"/>
        <w:numPr>
          <w:ilvl w:val="0"/>
          <w:numId w:val="34"/>
        </w:numPr>
        <w:spacing w:after="142"/>
        <w:rPr>
          <w:rFonts w:asciiTheme="minorHAnsi" w:hAnsiTheme="minorHAnsi"/>
          <w:sz w:val="19"/>
          <w:szCs w:val="19"/>
        </w:rPr>
      </w:pPr>
      <w:r w:rsidRPr="00E53DFE">
        <w:rPr>
          <w:rFonts w:asciiTheme="minorHAnsi" w:hAnsiTheme="minorHAnsi"/>
          <w:sz w:val="19"/>
          <w:szCs w:val="19"/>
        </w:rPr>
        <w:t>Requesting updates to the Contr</w:t>
      </w:r>
      <w:r w:rsidR="00C55B6D" w:rsidRPr="00E53DFE">
        <w:rPr>
          <w:rFonts w:asciiTheme="minorHAnsi" w:hAnsiTheme="minorHAnsi"/>
          <w:sz w:val="19"/>
          <w:szCs w:val="19"/>
        </w:rPr>
        <w:t>act Governance Report document, sc</w:t>
      </w:r>
      <w:r w:rsidRPr="00E53DFE">
        <w:rPr>
          <w:rFonts w:asciiTheme="minorHAnsi" w:hAnsiTheme="minorHAnsi"/>
          <w:sz w:val="19"/>
          <w:szCs w:val="19"/>
        </w:rPr>
        <w:t>heduling and running the monthly CGR r</w:t>
      </w:r>
      <w:r w:rsidR="00C55B6D" w:rsidRPr="00E53DFE">
        <w:rPr>
          <w:rFonts w:asciiTheme="minorHAnsi" w:hAnsiTheme="minorHAnsi"/>
          <w:sz w:val="19"/>
          <w:szCs w:val="19"/>
        </w:rPr>
        <w:t>eview, Updating the CIP- contract improvement plan on</w:t>
      </w:r>
      <w:r w:rsidRPr="00E53DFE">
        <w:rPr>
          <w:rFonts w:asciiTheme="minorHAnsi" w:hAnsiTheme="minorHAnsi"/>
          <w:sz w:val="19"/>
          <w:szCs w:val="19"/>
        </w:rPr>
        <w:t xml:space="preserve"> quarter</w:t>
      </w:r>
      <w:r w:rsidR="00704F33" w:rsidRPr="00E53DFE">
        <w:rPr>
          <w:rFonts w:asciiTheme="minorHAnsi" w:hAnsiTheme="minorHAnsi"/>
          <w:sz w:val="19"/>
          <w:szCs w:val="19"/>
        </w:rPr>
        <w:t>ly basis</w:t>
      </w:r>
    </w:p>
    <w:p w:rsidR="00E8041E" w:rsidRPr="00E53DFE" w:rsidRDefault="00E8041E" w:rsidP="00E8041E">
      <w:pPr>
        <w:pStyle w:val="Default"/>
        <w:spacing w:after="142"/>
        <w:ind w:left="360"/>
        <w:rPr>
          <w:rFonts w:asciiTheme="minorHAnsi" w:hAnsiTheme="minorHAnsi"/>
          <w:sz w:val="19"/>
          <w:szCs w:val="19"/>
        </w:rPr>
      </w:pPr>
    </w:p>
    <w:p w:rsidR="002A25B3" w:rsidRPr="00FC6906" w:rsidRDefault="00FC6906" w:rsidP="00F72E39">
      <w:pPr>
        <w:spacing w:before="100" w:after="100"/>
        <w:rPr>
          <w:rFonts w:ascii="Cambria" w:hAnsi="Cambria" w:cs="Arial"/>
          <w:sz w:val="21"/>
          <w:szCs w:val="21"/>
        </w:rPr>
      </w:pPr>
      <w:r w:rsidRPr="007D677D">
        <w:rPr>
          <w:rFonts w:ascii="Cambria" w:hAnsi="Cambria" w:cs="Arial"/>
          <w:b/>
          <w:bCs/>
          <w:sz w:val="20"/>
          <w:szCs w:val="20"/>
          <w:highlight w:val="lightGray"/>
        </w:rPr>
        <w:t>ACHIEVEMENTS</w:t>
      </w:r>
      <w:r w:rsidRPr="00FC6906">
        <w:rPr>
          <w:rFonts w:ascii="Cambria" w:hAnsi="Cambria" w:cs="Arial"/>
          <w:b/>
          <w:bCs/>
          <w:sz w:val="21"/>
          <w:szCs w:val="21"/>
          <w:highlight w:val="lightGray"/>
        </w:rPr>
        <w:t>:</w:t>
      </w:r>
    </w:p>
    <w:p w:rsidR="00FC6906" w:rsidRPr="00BC0779" w:rsidRDefault="00FC6906" w:rsidP="000318BD">
      <w:pPr>
        <w:pStyle w:val="ListParagraph"/>
        <w:numPr>
          <w:ilvl w:val="0"/>
          <w:numId w:val="28"/>
        </w:numPr>
        <w:spacing w:before="100" w:after="100"/>
        <w:rPr>
          <w:rFonts w:cs="David"/>
          <w:sz w:val="19"/>
          <w:szCs w:val="19"/>
          <w:lang w:val="en-GB" w:bidi="he-IL"/>
        </w:rPr>
      </w:pPr>
      <w:r w:rsidRPr="00BC0779">
        <w:rPr>
          <w:rFonts w:cs="David"/>
          <w:sz w:val="19"/>
          <w:szCs w:val="19"/>
          <w:lang w:val="en-GB" w:bidi="he-IL"/>
        </w:rPr>
        <w:t xml:space="preserve">Received Awards from Commercial Head for </w:t>
      </w:r>
      <w:r w:rsidR="001E0DE6" w:rsidRPr="00BC0779">
        <w:rPr>
          <w:rFonts w:cs="David"/>
          <w:sz w:val="19"/>
          <w:szCs w:val="19"/>
          <w:lang w:val="en-GB" w:bidi="he-IL"/>
        </w:rPr>
        <w:t>living up to one</w:t>
      </w:r>
      <w:r w:rsidRPr="00BC0779">
        <w:rPr>
          <w:rFonts w:cs="David"/>
          <w:sz w:val="19"/>
          <w:szCs w:val="19"/>
          <w:lang w:val="en-GB" w:bidi="he-IL"/>
        </w:rPr>
        <w:t xml:space="preserve"> of the BT Value- Brilliant</w:t>
      </w:r>
    </w:p>
    <w:p w:rsidR="00FC6906" w:rsidRPr="00BC0779" w:rsidRDefault="00584CC1" w:rsidP="000318BD">
      <w:pPr>
        <w:pStyle w:val="ListParagraph"/>
        <w:numPr>
          <w:ilvl w:val="0"/>
          <w:numId w:val="28"/>
        </w:numPr>
        <w:spacing w:before="100" w:after="100"/>
        <w:rPr>
          <w:rFonts w:cs="David"/>
          <w:sz w:val="19"/>
          <w:szCs w:val="19"/>
          <w:lang w:val="en-GB" w:bidi="he-IL"/>
        </w:rPr>
      </w:pPr>
      <w:r>
        <w:rPr>
          <w:rFonts w:cs="David"/>
          <w:sz w:val="19"/>
          <w:szCs w:val="19"/>
          <w:lang w:val="en-GB" w:bidi="he-IL"/>
        </w:rPr>
        <w:t>Received Award</w:t>
      </w:r>
      <w:r w:rsidR="00FC6906" w:rsidRPr="00BC0779">
        <w:rPr>
          <w:rFonts w:cs="David"/>
          <w:sz w:val="19"/>
          <w:szCs w:val="19"/>
          <w:lang w:val="en-GB" w:bidi="he-IL"/>
        </w:rPr>
        <w:t xml:space="preserve"> from Commercial Lead </w:t>
      </w:r>
      <w:r w:rsidR="001E0DE6" w:rsidRPr="00BC0779">
        <w:rPr>
          <w:rFonts w:cs="David"/>
          <w:sz w:val="19"/>
          <w:szCs w:val="19"/>
          <w:lang w:val="en-GB" w:bidi="he-IL"/>
        </w:rPr>
        <w:t xml:space="preserve">for living up to one of the BT Value </w:t>
      </w:r>
      <w:r w:rsidR="00EB36C2" w:rsidRPr="00BC0779">
        <w:rPr>
          <w:rFonts w:cs="David"/>
          <w:sz w:val="19"/>
          <w:szCs w:val="19"/>
          <w:lang w:val="en-GB" w:bidi="he-IL"/>
        </w:rPr>
        <w:t>–</w:t>
      </w:r>
      <w:r w:rsidR="00FC6906" w:rsidRPr="00BC0779">
        <w:rPr>
          <w:rFonts w:cs="David"/>
          <w:sz w:val="19"/>
          <w:szCs w:val="19"/>
          <w:lang w:val="en-GB" w:bidi="he-IL"/>
        </w:rPr>
        <w:t xml:space="preserve"> Personal</w:t>
      </w:r>
    </w:p>
    <w:p w:rsidR="00EB36C2" w:rsidRPr="00BC0779" w:rsidRDefault="00EB36C2" w:rsidP="000318BD">
      <w:pPr>
        <w:pStyle w:val="ListParagraph"/>
        <w:numPr>
          <w:ilvl w:val="0"/>
          <w:numId w:val="28"/>
        </w:numPr>
        <w:spacing w:before="100" w:after="100"/>
        <w:rPr>
          <w:rFonts w:cs="David"/>
          <w:sz w:val="19"/>
          <w:szCs w:val="19"/>
          <w:lang w:val="en-GB" w:bidi="he-IL"/>
        </w:rPr>
      </w:pPr>
      <w:r w:rsidRPr="00BC0779">
        <w:rPr>
          <w:rFonts w:cs="David"/>
          <w:sz w:val="19"/>
          <w:szCs w:val="19"/>
          <w:lang w:val="en-GB" w:bidi="he-IL"/>
        </w:rPr>
        <w:t>Created Tool with Automation Team to automate the Resource Reconciliation activity saving 40 hours monthly</w:t>
      </w:r>
    </w:p>
    <w:p w:rsidR="00ED2C7C" w:rsidRDefault="00F72211" w:rsidP="006C3CB1">
      <w:pPr>
        <w:pStyle w:val="ListParagraph"/>
        <w:numPr>
          <w:ilvl w:val="0"/>
          <w:numId w:val="28"/>
        </w:numPr>
        <w:spacing w:before="100" w:after="100"/>
        <w:rPr>
          <w:rFonts w:cs="David"/>
          <w:sz w:val="19"/>
          <w:szCs w:val="19"/>
          <w:lang w:val="en-GB" w:bidi="he-IL"/>
        </w:rPr>
      </w:pPr>
      <w:r>
        <w:rPr>
          <w:rFonts w:cs="David"/>
          <w:sz w:val="19"/>
          <w:szCs w:val="19"/>
          <w:lang w:val="en-GB" w:bidi="he-IL"/>
        </w:rPr>
        <w:t>Submitted Cost savings worth £500K in FY 2018-19, s</w:t>
      </w:r>
      <w:r w:rsidR="00EB36C2" w:rsidRPr="00BC0779">
        <w:rPr>
          <w:rFonts w:cs="David"/>
          <w:sz w:val="19"/>
          <w:szCs w:val="19"/>
          <w:lang w:val="en-GB" w:bidi="he-IL"/>
        </w:rPr>
        <w:t>treamlined Cease process to complete cease in 30 days and savings recurring charges for 60 days</w:t>
      </w:r>
    </w:p>
    <w:p w:rsidR="00ED2C7C" w:rsidRDefault="00ED2C7C" w:rsidP="00ED2C7C">
      <w:pPr>
        <w:pStyle w:val="ListParagraph"/>
        <w:spacing w:before="100" w:after="100"/>
        <w:ind w:left="360"/>
        <w:rPr>
          <w:rFonts w:cs="David"/>
          <w:sz w:val="19"/>
          <w:szCs w:val="19"/>
          <w:lang w:val="en-GB" w:bidi="he-IL"/>
        </w:rPr>
      </w:pPr>
    </w:p>
    <w:p w:rsidR="00201073" w:rsidRPr="00ED2C7C" w:rsidRDefault="00201073" w:rsidP="006C3CB1">
      <w:pPr>
        <w:pStyle w:val="ListParagraph"/>
        <w:numPr>
          <w:ilvl w:val="0"/>
          <w:numId w:val="28"/>
        </w:numPr>
        <w:spacing w:before="100" w:after="100"/>
        <w:rPr>
          <w:rFonts w:cs="David"/>
          <w:sz w:val="19"/>
          <w:szCs w:val="19"/>
          <w:lang w:val="en-GB" w:bidi="he-IL"/>
        </w:rPr>
      </w:pPr>
      <w:r w:rsidRPr="00ED2C7C">
        <w:rPr>
          <w:rFonts w:ascii="Cambria" w:hAnsi="Cambria" w:cs="Arial"/>
          <w:b/>
          <w:bCs/>
          <w:sz w:val="20"/>
          <w:szCs w:val="20"/>
          <w:highlight w:val="lightGray"/>
        </w:rPr>
        <w:t>P</w:t>
      </w:r>
      <w:r w:rsidR="00366C0F" w:rsidRPr="00ED2C7C">
        <w:rPr>
          <w:rFonts w:ascii="Cambria" w:hAnsi="Cambria" w:cs="Arial"/>
          <w:b/>
          <w:bCs/>
          <w:sz w:val="20"/>
          <w:szCs w:val="20"/>
          <w:highlight w:val="lightGray"/>
        </w:rPr>
        <w:t>R</w:t>
      </w:r>
      <w:r w:rsidR="007D677D" w:rsidRPr="00ED2C7C">
        <w:rPr>
          <w:rFonts w:ascii="Cambria" w:hAnsi="Cambria" w:cs="Arial"/>
          <w:b/>
          <w:bCs/>
          <w:sz w:val="20"/>
          <w:szCs w:val="20"/>
          <w:highlight w:val="lightGray"/>
        </w:rPr>
        <w:t>O</w:t>
      </w:r>
      <w:r w:rsidR="001E0DE6" w:rsidRPr="00ED2C7C">
        <w:rPr>
          <w:rFonts w:ascii="Cambria" w:hAnsi="Cambria" w:cs="Arial"/>
          <w:b/>
          <w:bCs/>
          <w:sz w:val="20"/>
          <w:szCs w:val="20"/>
          <w:highlight w:val="lightGray"/>
        </w:rPr>
        <w:t>FILE i</w:t>
      </w:r>
      <w:r w:rsidRPr="00ED2C7C">
        <w:rPr>
          <w:rFonts w:ascii="Cambria" w:hAnsi="Cambria" w:cs="Arial"/>
          <w:b/>
          <w:bCs/>
          <w:sz w:val="20"/>
          <w:szCs w:val="20"/>
          <w:highlight w:val="lightGray"/>
        </w:rPr>
        <w:t xml:space="preserve">n Aon Hewitt (From March </w:t>
      </w:r>
      <w:r w:rsidR="00DC3522">
        <w:rPr>
          <w:rFonts w:ascii="Cambria" w:hAnsi="Cambria" w:cs="Arial"/>
          <w:b/>
          <w:bCs/>
          <w:sz w:val="20"/>
          <w:szCs w:val="20"/>
          <w:highlight w:val="lightGray"/>
        </w:rPr>
        <w:t>20</w:t>
      </w:r>
      <w:r w:rsidRPr="00ED2C7C">
        <w:rPr>
          <w:rFonts w:ascii="Cambria" w:hAnsi="Cambria" w:cs="Arial"/>
          <w:b/>
          <w:bCs/>
          <w:sz w:val="20"/>
          <w:szCs w:val="20"/>
          <w:highlight w:val="lightGray"/>
        </w:rPr>
        <w:t xml:space="preserve">12 to </w:t>
      </w:r>
      <w:r w:rsidR="00FC6906" w:rsidRPr="00ED2C7C">
        <w:rPr>
          <w:rFonts w:ascii="Cambria" w:hAnsi="Cambria" w:cs="Arial"/>
          <w:b/>
          <w:bCs/>
          <w:sz w:val="20"/>
          <w:szCs w:val="20"/>
          <w:highlight w:val="lightGray"/>
        </w:rPr>
        <w:t>May 201</w:t>
      </w:r>
      <w:r w:rsidR="003931F4" w:rsidRPr="00ED2C7C">
        <w:rPr>
          <w:rFonts w:ascii="Cambria" w:hAnsi="Cambria" w:cs="Arial"/>
          <w:b/>
          <w:bCs/>
          <w:sz w:val="20"/>
          <w:szCs w:val="20"/>
          <w:highlight w:val="lightGray"/>
        </w:rPr>
        <w:t>3</w:t>
      </w:r>
      <w:r w:rsidRPr="00ED2C7C">
        <w:rPr>
          <w:rFonts w:ascii="Cambria" w:hAnsi="Cambria" w:cs="Arial"/>
          <w:b/>
          <w:bCs/>
          <w:sz w:val="20"/>
          <w:szCs w:val="20"/>
          <w:highlight w:val="lightGray"/>
        </w:rPr>
        <w:t>)</w:t>
      </w:r>
    </w:p>
    <w:p w:rsidR="001A7D6D" w:rsidRPr="00BC0779" w:rsidRDefault="00201073" w:rsidP="000318BD">
      <w:pPr>
        <w:numPr>
          <w:ilvl w:val="0"/>
          <w:numId w:val="29"/>
        </w:numPr>
        <w:spacing w:before="100" w:after="100"/>
        <w:rPr>
          <w:rFonts w:cs="Arial"/>
          <w:b/>
          <w:bCs/>
          <w:sz w:val="18"/>
          <w:szCs w:val="18"/>
        </w:rPr>
      </w:pPr>
      <w:r w:rsidRPr="00BC0779">
        <w:rPr>
          <w:rFonts w:cs="Arial"/>
          <w:sz w:val="18"/>
          <w:szCs w:val="18"/>
        </w:rPr>
        <w:t xml:space="preserve">Working as Team Developer in Talent &amp; </w:t>
      </w:r>
      <w:r w:rsidR="0054066A" w:rsidRPr="00BC0779">
        <w:rPr>
          <w:rFonts w:cs="Arial"/>
          <w:sz w:val="18"/>
          <w:szCs w:val="18"/>
        </w:rPr>
        <w:t>Acquisition</w:t>
      </w:r>
      <w:r w:rsidR="001A7D6D" w:rsidRPr="00BC0779">
        <w:rPr>
          <w:rFonts w:cs="Arial"/>
          <w:sz w:val="18"/>
          <w:szCs w:val="18"/>
        </w:rPr>
        <w:t xml:space="preserve"> Team </w:t>
      </w:r>
      <w:r w:rsidRPr="00BC0779">
        <w:rPr>
          <w:rFonts w:cs="Arial"/>
          <w:sz w:val="18"/>
          <w:szCs w:val="18"/>
        </w:rPr>
        <w:t>in HRBPO Process</w:t>
      </w:r>
      <w:r w:rsidR="001A7D6D" w:rsidRPr="00BC0779">
        <w:rPr>
          <w:rFonts w:cs="Arial"/>
          <w:sz w:val="18"/>
          <w:szCs w:val="18"/>
        </w:rPr>
        <w:t>.</w:t>
      </w:r>
    </w:p>
    <w:p w:rsidR="001A7D6D" w:rsidRPr="00BC0779" w:rsidRDefault="001A7D6D" w:rsidP="00E86599">
      <w:pPr>
        <w:numPr>
          <w:ilvl w:val="0"/>
          <w:numId w:val="29"/>
        </w:numPr>
        <w:spacing w:before="100" w:after="100"/>
        <w:rPr>
          <w:rFonts w:cs="Arial"/>
          <w:b/>
          <w:bCs/>
          <w:sz w:val="18"/>
          <w:szCs w:val="18"/>
        </w:rPr>
      </w:pPr>
      <w:r w:rsidRPr="00BC0779">
        <w:rPr>
          <w:rFonts w:cs="Arial"/>
          <w:sz w:val="18"/>
          <w:szCs w:val="18"/>
        </w:rPr>
        <w:t>Handling a Team of 7 associates.</w:t>
      </w:r>
      <w:r w:rsidR="00E86599" w:rsidRPr="00BC0779">
        <w:rPr>
          <w:rFonts w:cs="Arial"/>
          <w:b/>
          <w:bCs/>
          <w:sz w:val="18"/>
          <w:szCs w:val="18"/>
        </w:rPr>
        <w:t xml:space="preserve"> </w:t>
      </w:r>
      <w:r w:rsidRPr="00BC0779">
        <w:rPr>
          <w:rFonts w:cs="Arial"/>
          <w:sz w:val="18"/>
          <w:szCs w:val="18"/>
        </w:rPr>
        <w:t>Allocation of work among the Team and auditing the work done by the Team on Real Time Basis.</w:t>
      </w:r>
    </w:p>
    <w:p w:rsidR="001A7D6D" w:rsidRPr="00BC0779" w:rsidRDefault="00A52237" w:rsidP="00E86599">
      <w:pPr>
        <w:numPr>
          <w:ilvl w:val="0"/>
          <w:numId w:val="29"/>
        </w:numPr>
        <w:spacing w:before="100" w:after="100"/>
        <w:rPr>
          <w:rFonts w:cs="Arial"/>
          <w:sz w:val="18"/>
          <w:szCs w:val="18"/>
        </w:rPr>
      </w:pPr>
      <w:r w:rsidRPr="00BC0779">
        <w:rPr>
          <w:rFonts w:cs="Arial"/>
          <w:sz w:val="18"/>
          <w:szCs w:val="18"/>
        </w:rPr>
        <w:t>Making sure that the team is following the defined process while implementation of various processes.</w:t>
      </w:r>
      <w:r w:rsidR="00E86599" w:rsidRPr="00BC0779">
        <w:rPr>
          <w:rFonts w:cs="Arial"/>
          <w:sz w:val="18"/>
          <w:szCs w:val="18"/>
        </w:rPr>
        <w:t xml:space="preserve"> </w:t>
      </w:r>
      <w:r w:rsidR="00800684" w:rsidRPr="00BC0779">
        <w:rPr>
          <w:sz w:val="18"/>
          <w:szCs w:val="18"/>
        </w:rPr>
        <w:t>Prepare traini</w:t>
      </w:r>
      <w:r w:rsidR="001A7D6D" w:rsidRPr="00BC0779">
        <w:rPr>
          <w:sz w:val="18"/>
          <w:szCs w:val="18"/>
        </w:rPr>
        <w:t>ng materials for different processes as per new updates.</w:t>
      </w:r>
    </w:p>
    <w:p w:rsidR="001A7D6D" w:rsidRPr="00BC0779" w:rsidRDefault="00800684" w:rsidP="000318BD">
      <w:pPr>
        <w:numPr>
          <w:ilvl w:val="0"/>
          <w:numId w:val="29"/>
        </w:numPr>
        <w:spacing w:before="100" w:after="100"/>
        <w:rPr>
          <w:rFonts w:cs="Arial"/>
          <w:b/>
          <w:bCs/>
          <w:sz w:val="18"/>
          <w:szCs w:val="18"/>
        </w:rPr>
      </w:pPr>
      <w:r w:rsidRPr="00BC0779">
        <w:rPr>
          <w:sz w:val="18"/>
          <w:szCs w:val="18"/>
        </w:rPr>
        <w:t>Work with the auditee to resolve issues, provide recommendation, communication on status of action resolution and bringing to management issues that require attention t</w:t>
      </w:r>
      <w:r w:rsidR="001A7D6D" w:rsidRPr="00BC0779">
        <w:rPr>
          <w:sz w:val="18"/>
          <w:szCs w:val="18"/>
        </w:rPr>
        <w:t>racking corrective actions.</w:t>
      </w:r>
    </w:p>
    <w:p w:rsidR="00201073" w:rsidRPr="00BC0779" w:rsidRDefault="00800684" w:rsidP="000318BD">
      <w:pPr>
        <w:numPr>
          <w:ilvl w:val="0"/>
          <w:numId w:val="29"/>
        </w:numPr>
        <w:spacing w:before="100" w:after="100"/>
        <w:rPr>
          <w:rFonts w:cs="Arial"/>
          <w:sz w:val="18"/>
          <w:szCs w:val="18"/>
        </w:rPr>
      </w:pPr>
      <w:r w:rsidRPr="00BC0779">
        <w:rPr>
          <w:sz w:val="18"/>
          <w:szCs w:val="18"/>
        </w:rPr>
        <w:t>Maintains up to</w:t>
      </w:r>
      <w:r w:rsidR="00C7172D" w:rsidRPr="00BC0779">
        <w:rPr>
          <w:sz w:val="18"/>
          <w:szCs w:val="18"/>
        </w:rPr>
        <w:t xml:space="preserve"> the date the training program and </w:t>
      </w:r>
      <w:r w:rsidR="00C7172D" w:rsidRPr="00BC0779">
        <w:rPr>
          <w:rFonts w:cs="Arial"/>
          <w:sz w:val="18"/>
          <w:szCs w:val="18"/>
        </w:rPr>
        <w:t>analysing da</w:t>
      </w:r>
      <w:r w:rsidR="0078372E" w:rsidRPr="00BC0779">
        <w:rPr>
          <w:rFonts w:cs="Arial"/>
          <w:sz w:val="18"/>
          <w:szCs w:val="18"/>
        </w:rPr>
        <w:t xml:space="preserve">ta for the team on monthly basis. </w:t>
      </w:r>
      <w:r w:rsidR="00F80C5D" w:rsidRPr="00BC0779">
        <w:rPr>
          <w:rFonts w:cs="Arial"/>
          <w:sz w:val="18"/>
          <w:szCs w:val="18"/>
        </w:rPr>
        <w:t>Analysing</w:t>
      </w:r>
      <w:r w:rsidR="00201073" w:rsidRPr="00BC0779">
        <w:rPr>
          <w:rFonts w:cs="Arial"/>
          <w:sz w:val="18"/>
          <w:szCs w:val="18"/>
        </w:rPr>
        <w:t xml:space="preserve"> Business solutions to various Business problems</w:t>
      </w:r>
    </w:p>
    <w:p w:rsidR="00E86599" w:rsidRPr="00BC0779" w:rsidRDefault="00201073" w:rsidP="00E86599">
      <w:pPr>
        <w:numPr>
          <w:ilvl w:val="0"/>
          <w:numId w:val="29"/>
        </w:numPr>
        <w:spacing w:before="100" w:after="100"/>
        <w:rPr>
          <w:rFonts w:cs="Arial"/>
          <w:sz w:val="18"/>
          <w:szCs w:val="18"/>
        </w:rPr>
      </w:pPr>
      <w:r w:rsidRPr="00BC0779">
        <w:rPr>
          <w:rFonts w:cs="Arial"/>
          <w:sz w:val="18"/>
          <w:szCs w:val="18"/>
        </w:rPr>
        <w:t>Finding out the best practices in the process and their impact on business in terms of time and money saving</w:t>
      </w:r>
      <w:r w:rsidR="0078372E" w:rsidRPr="00BC0779">
        <w:rPr>
          <w:rFonts w:cs="Arial"/>
          <w:sz w:val="18"/>
          <w:szCs w:val="18"/>
        </w:rPr>
        <w:t xml:space="preserve">s. </w:t>
      </w:r>
    </w:p>
    <w:p w:rsidR="00C70512" w:rsidRPr="00DD1600" w:rsidRDefault="007E2C9B" w:rsidP="00DD1600">
      <w:pPr>
        <w:numPr>
          <w:ilvl w:val="0"/>
          <w:numId w:val="29"/>
        </w:numPr>
        <w:spacing w:before="100" w:after="100"/>
        <w:rPr>
          <w:rFonts w:cs="Arial"/>
          <w:sz w:val="18"/>
          <w:szCs w:val="18"/>
        </w:rPr>
      </w:pPr>
      <w:r w:rsidRPr="00BC0779">
        <w:rPr>
          <w:rFonts w:cs="Arial"/>
          <w:sz w:val="18"/>
          <w:szCs w:val="18"/>
        </w:rPr>
        <w:t>Driving performance improvement on key metrics by creating &amp; execution of action plans at program level or focus groups</w:t>
      </w:r>
    </w:p>
    <w:p w:rsidR="00201073" w:rsidRPr="00366C0F" w:rsidRDefault="00201073" w:rsidP="00366C0F">
      <w:pPr>
        <w:spacing w:before="100" w:after="100"/>
        <w:rPr>
          <w:rFonts w:ascii="Cambria" w:hAnsi="Cambria" w:cs="Arial"/>
          <w:color w:val="000000"/>
          <w:sz w:val="21"/>
          <w:szCs w:val="21"/>
        </w:rPr>
      </w:pPr>
      <w:r w:rsidRPr="00DC3522">
        <w:rPr>
          <w:rFonts w:ascii="Cambria" w:hAnsi="Cambria" w:cs="Arial"/>
          <w:b/>
          <w:bCs/>
          <w:sz w:val="20"/>
          <w:szCs w:val="20"/>
          <w:highlight w:val="lightGray"/>
        </w:rPr>
        <w:t>PROFILE IN</w:t>
      </w:r>
      <w:r w:rsidR="00DC3522" w:rsidRPr="00DC3522">
        <w:rPr>
          <w:rFonts w:ascii="Cambria" w:hAnsi="Cambria" w:cs="Arial"/>
          <w:b/>
          <w:bCs/>
          <w:sz w:val="20"/>
          <w:szCs w:val="20"/>
          <w:highlight w:val="lightGray"/>
        </w:rPr>
        <w:t xml:space="preserve"> BA Continuum Solutions India Ltd</w:t>
      </w:r>
      <w:r w:rsidRPr="00DC3522">
        <w:rPr>
          <w:rFonts w:ascii="Cambria" w:hAnsi="Cambria" w:cs="Arial"/>
          <w:b/>
          <w:bCs/>
          <w:sz w:val="20"/>
          <w:szCs w:val="20"/>
          <w:highlight w:val="lightGray"/>
        </w:rPr>
        <w:t xml:space="preserve"> (From October</w:t>
      </w:r>
      <w:r w:rsidRPr="007D677D">
        <w:rPr>
          <w:rFonts w:ascii="Cambria" w:hAnsi="Cambria" w:cs="Arial"/>
          <w:b/>
          <w:bCs/>
          <w:color w:val="000000"/>
          <w:sz w:val="20"/>
          <w:szCs w:val="20"/>
          <w:highlight w:val="lightGray"/>
        </w:rPr>
        <w:t xml:space="preserve"> </w:t>
      </w:r>
      <w:r w:rsidR="00DC3522">
        <w:rPr>
          <w:rFonts w:ascii="Cambria" w:hAnsi="Cambria" w:cs="Arial"/>
          <w:b/>
          <w:bCs/>
          <w:color w:val="000000"/>
          <w:sz w:val="20"/>
          <w:szCs w:val="20"/>
          <w:highlight w:val="lightGray"/>
        </w:rPr>
        <w:t>20</w:t>
      </w:r>
      <w:r w:rsidRPr="007D677D">
        <w:rPr>
          <w:rFonts w:ascii="Cambria" w:hAnsi="Cambria" w:cs="Arial"/>
          <w:b/>
          <w:bCs/>
          <w:color w:val="000000"/>
          <w:sz w:val="20"/>
          <w:szCs w:val="20"/>
          <w:highlight w:val="lightGray"/>
        </w:rPr>
        <w:t xml:space="preserve">07 to March </w:t>
      </w:r>
      <w:r w:rsidR="00DC3522">
        <w:rPr>
          <w:rFonts w:ascii="Cambria" w:hAnsi="Cambria" w:cs="Arial"/>
          <w:b/>
          <w:bCs/>
          <w:color w:val="000000"/>
          <w:sz w:val="20"/>
          <w:szCs w:val="20"/>
          <w:highlight w:val="lightGray"/>
        </w:rPr>
        <w:t>20</w:t>
      </w:r>
      <w:r w:rsidRPr="007D677D">
        <w:rPr>
          <w:rFonts w:ascii="Cambria" w:hAnsi="Cambria" w:cs="Arial"/>
          <w:b/>
          <w:bCs/>
          <w:color w:val="000000"/>
          <w:sz w:val="20"/>
          <w:szCs w:val="20"/>
          <w:highlight w:val="lightGray"/>
        </w:rPr>
        <w:t>11</w:t>
      </w:r>
      <w:r w:rsidRPr="006C1854">
        <w:rPr>
          <w:rFonts w:ascii="Cambria" w:hAnsi="Cambria" w:cs="Arial"/>
          <w:b/>
          <w:bCs/>
          <w:color w:val="000000"/>
          <w:sz w:val="21"/>
          <w:szCs w:val="21"/>
          <w:highlight w:val="lightGray"/>
        </w:rPr>
        <w:t>)</w:t>
      </w:r>
    </w:p>
    <w:p w:rsidR="006C1854" w:rsidRPr="00BC0779" w:rsidRDefault="006C1854" w:rsidP="000318BD">
      <w:pPr>
        <w:widowControl w:val="0"/>
        <w:numPr>
          <w:ilvl w:val="0"/>
          <w:numId w:val="31"/>
        </w:numPr>
        <w:tabs>
          <w:tab w:val="left" w:pos="900"/>
        </w:tabs>
        <w:autoSpaceDE w:val="0"/>
        <w:autoSpaceDN w:val="0"/>
        <w:adjustRightInd w:val="0"/>
        <w:spacing w:before="100" w:after="100" w:line="240" w:lineRule="auto"/>
        <w:jc w:val="both"/>
        <w:rPr>
          <w:rFonts w:cs="Arial"/>
          <w:sz w:val="18"/>
          <w:szCs w:val="18"/>
          <w:lang w:val="en-US"/>
        </w:rPr>
      </w:pPr>
      <w:r w:rsidRPr="00BC0779">
        <w:rPr>
          <w:rFonts w:cs="Arial"/>
          <w:sz w:val="18"/>
          <w:szCs w:val="18"/>
          <w:lang w:val="en-US"/>
        </w:rPr>
        <w:t>Handling customer queries related to their personal accounts and Online Banking through Chat and e-mail.</w:t>
      </w:r>
    </w:p>
    <w:p w:rsidR="006C1854" w:rsidRPr="00BC0779" w:rsidRDefault="006C1854" w:rsidP="000318BD">
      <w:pPr>
        <w:widowControl w:val="0"/>
        <w:numPr>
          <w:ilvl w:val="0"/>
          <w:numId w:val="31"/>
        </w:numPr>
        <w:autoSpaceDE w:val="0"/>
        <w:autoSpaceDN w:val="0"/>
        <w:adjustRightInd w:val="0"/>
        <w:spacing w:before="100" w:after="100" w:line="240" w:lineRule="auto"/>
        <w:jc w:val="both"/>
        <w:rPr>
          <w:rFonts w:cs="Arial"/>
          <w:sz w:val="18"/>
          <w:szCs w:val="18"/>
          <w:lang w:val="en-US"/>
        </w:rPr>
      </w:pPr>
      <w:r w:rsidRPr="00BC0779">
        <w:rPr>
          <w:rFonts w:cs="Arial"/>
          <w:sz w:val="18"/>
          <w:szCs w:val="18"/>
          <w:lang w:val="en-US"/>
        </w:rPr>
        <w:t>Resolving their queries and doing maintenance on customer’s accounts.</w:t>
      </w:r>
    </w:p>
    <w:p w:rsidR="006C1854" w:rsidRPr="00BC0779" w:rsidRDefault="006C1854" w:rsidP="000318BD">
      <w:pPr>
        <w:widowControl w:val="0"/>
        <w:numPr>
          <w:ilvl w:val="0"/>
          <w:numId w:val="31"/>
        </w:numPr>
        <w:autoSpaceDE w:val="0"/>
        <w:autoSpaceDN w:val="0"/>
        <w:adjustRightInd w:val="0"/>
        <w:spacing w:before="100" w:after="100" w:line="240" w:lineRule="auto"/>
        <w:jc w:val="both"/>
        <w:rPr>
          <w:rFonts w:cs="Arial"/>
          <w:sz w:val="18"/>
          <w:szCs w:val="18"/>
          <w:lang w:val="en-US"/>
        </w:rPr>
      </w:pPr>
      <w:r w:rsidRPr="00BC0779">
        <w:rPr>
          <w:rFonts w:cs="Arial"/>
          <w:sz w:val="18"/>
          <w:szCs w:val="18"/>
          <w:lang w:val="en-US"/>
        </w:rPr>
        <w:t xml:space="preserve">Reconciliation of transactions like non-sufficient funds, overdraft fees, monthly maintenance fee, Check Fraud &amp; </w:t>
      </w:r>
      <w:r w:rsidR="0078372E" w:rsidRPr="00BC0779">
        <w:rPr>
          <w:rFonts w:cs="Arial"/>
          <w:sz w:val="18"/>
          <w:szCs w:val="18"/>
          <w:lang w:val="en-US"/>
        </w:rPr>
        <w:t>Chex Systems</w:t>
      </w:r>
      <w:r w:rsidRPr="00BC0779">
        <w:rPr>
          <w:rFonts w:cs="Arial"/>
          <w:sz w:val="18"/>
          <w:szCs w:val="18"/>
          <w:lang w:val="en-US"/>
        </w:rPr>
        <w:t>.</w:t>
      </w:r>
    </w:p>
    <w:p w:rsidR="006C1854" w:rsidRPr="00BC0779" w:rsidRDefault="006C1854" w:rsidP="00E86599">
      <w:pPr>
        <w:widowControl w:val="0"/>
        <w:numPr>
          <w:ilvl w:val="0"/>
          <w:numId w:val="31"/>
        </w:numPr>
        <w:autoSpaceDE w:val="0"/>
        <w:autoSpaceDN w:val="0"/>
        <w:adjustRightInd w:val="0"/>
        <w:spacing w:before="100" w:after="100" w:line="240" w:lineRule="auto"/>
        <w:jc w:val="both"/>
        <w:rPr>
          <w:rFonts w:cs="Arial"/>
          <w:sz w:val="18"/>
          <w:szCs w:val="18"/>
          <w:lang w:val="en-US"/>
        </w:rPr>
      </w:pPr>
      <w:r w:rsidRPr="00BC0779">
        <w:rPr>
          <w:rFonts w:cs="Arial"/>
          <w:sz w:val="18"/>
          <w:szCs w:val="18"/>
          <w:lang w:val="en-US"/>
        </w:rPr>
        <w:t>Taking Quality assurance sessions and performing quality audits</w:t>
      </w:r>
      <w:r w:rsidR="00E86599" w:rsidRPr="00BC0779">
        <w:rPr>
          <w:rFonts w:cs="Arial"/>
          <w:sz w:val="18"/>
          <w:szCs w:val="18"/>
          <w:lang w:val="en-US"/>
        </w:rPr>
        <w:t>, m</w:t>
      </w:r>
      <w:r w:rsidRPr="00BC0779">
        <w:rPr>
          <w:rFonts w:cs="Arial"/>
          <w:sz w:val="18"/>
          <w:szCs w:val="18"/>
          <w:lang w:val="en-US"/>
        </w:rPr>
        <w:t>aintaining performance tracker for the team on monthly basis.</w:t>
      </w:r>
    </w:p>
    <w:p w:rsidR="00A81E94" w:rsidRPr="00DD1600" w:rsidRDefault="006C1854" w:rsidP="00A81E94">
      <w:pPr>
        <w:numPr>
          <w:ilvl w:val="0"/>
          <w:numId w:val="31"/>
        </w:numPr>
        <w:spacing w:before="100" w:after="100"/>
        <w:rPr>
          <w:rFonts w:cs="Arial"/>
          <w:sz w:val="18"/>
          <w:szCs w:val="18"/>
        </w:rPr>
      </w:pPr>
      <w:r w:rsidRPr="00BC0779">
        <w:rPr>
          <w:rFonts w:cs="Arial"/>
          <w:sz w:val="18"/>
          <w:szCs w:val="18"/>
        </w:rPr>
        <w:t>To issue quality scores for the teams on weekly basis</w:t>
      </w:r>
      <w:r w:rsidR="0078372E" w:rsidRPr="00BC0779">
        <w:rPr>
          <w:rFonts w:cs="Arial"/>
          <w:sz w:val="18"/>
          <w:szCs w:val="18"/>
        </w:rPr>
        <w:t xml:space="preserve">. </w:t>
      </w:r>
      <w:r w:rsidRPr="00BC0779">
        <w:rPr>
          <w:rFonts w:cs="Arial"/>
          <w:sz w:val="18"/>
          <w:szCs w:val="18"/>
          <w:lang w:val="en-US"/>
        </w:rPr>
        <w:t>Preparing Dashboards and Updating SOP’s.</w:t>
      </w:r>
      <w:r w:rsidR="00BC0779">
        <w:rPr>
          <w:rFonts w:cs="Arial"/>
          <w:sz w:val="18"/>
          <w:szCs w:val="18"/>
        </w:rPr>
        <w:t xml:space="preserve"> </w:t>
      </w:r>
      <w:r w:rsidR="00201073" w:rsidRPr="00BC0779">
        <w:rPr>
          <w:rFonts w:cs="Arial"/>
          <w:sz w:val="18"/>
          <w:szCs w:val="18"/>
        </w:rPr>
        <w:t>Handled two teams as SME throughout their OJT</w:t>
      </w:r>
      <w:r w:rsidR="00366C0F" w:rsidRPr="00BC0779">
        <w:rPr>
          <w:rFonts w:cs="Arial"/>
          <w:sz w:val="18"/>
          <w:szCs w:val="18"/>
        </w:rPr>
        <w:t xml:space="preserve"> and performed random quality audits for Team Leaders</w:t>
      </w:r>
    </w:p>
    <w:tbl>
      <w:tblPr>
        <w:tblW w:w="0" w:type="auto"/>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10020"/>
      </w:tblGrid>
      <w:tr w:rsidR="00201073" w:rsidRPr="006C1854">
        <w:trPr>
          <w:trHeight w:val="350"/>
        </w:trPr>
        <w:tc>
          <w:tcPr>
            <w:tcW w:w="10020" w:type="dxa"/>
            <w:tcBorders>
              <w:top w:val="single" w:sz="4" w:space="0" w:color="auto"/>
              <w:bottom w:val="single" w:sz="4" w:space="0" w:color="auto"/>
            </w:tcBorders>
            <w:shd w:val="clear" w:color="auto" w:fill="B3B3B3"/>
          </w:tcPr>
          <w:p w:rsidR="00201073" w:rsidRPr="007D677D" w:rsidRDefault="00201073" w:rsidP="006C3CB1">
            <w:pPr>
              <w:spacing w:line="60" w:lineRule="atLeast"/>
              <w:rPr>
                <w:rFonts w:ascii="Cambria" w:hAnsi="Cambria" w:cs="Arial"/>
                <w:b/>
                <w:bCs/>
                <w:color w:val="000000"/>
                <w:sz w:val="20"/>
                <w:szCs w:val="20"/>
              </w:rPr>
            </w:pPr>
            <w:r w:rsidRPr="007D677D">
              <w:rPr>
                <w:rFonts w:ascii="Cambria" w:hAnsi="Cambria" w:cs="Arial"/>
                <w:b/>
                <w:bCs/>
                <w:color w:val="000000"/>
                <w:sz w:val="20"/>
                <w:szCs w:val="20"/>
              </w:rPr>
              <w:t>ACADEMIC QUALIFICATION</w:t>
            </w:r>
          </w:p>
        </w:tc>
      </w:tr>
    </w:tbl>
    <w:p w:rsidR="00201073" w:rsidRPr="00BC0779" w:rsidRDefault="00201073" w:rsidP="00BC0779">
      <w:pPr>
        <w:pStyle w:val="ListParagraph"/>
        <w:numPr>
          <w:ilvl w:val="0"/>
          <w:numId w:val="37"/>
        </w:numPr>
        <w:spacing w:before="100" w:after="100"/>
        <w:rPr>
          <w:rFonts w:cs="Arial"/>
          <w:sz w:val="19"/>
          <w:szCs w:val="19"/>
        </w:rPr>
      </w:pPr>
      <w:r w:rsidRPr="00BC0779">
        <w:rPr>
          <w:rFonts w:cs="Arial"/>
          <w:sz w:val="19"/>
          <w:szCs w:val="19"/>
        </w:rPr>
        <w:t>XIIth completed in Accountancy, Economics &amp; Commerce in year 2000.</w:t>
      </w:r>
    </w:p>
    <w:p w:rsidR="00201073" w:rsidRPr="00BC0779" w:rsidRDefault="00201073" w:rsidP="00BC0779">
      <w:pPr>
        <w:pStyle w:val="ListParagraph"/>
        <w:numPr>
          <w:ilvl w:val="0"/>
          <w:numId w:val="37"/>
        </w:numPr>
        <w:spacing w:before="100" w:after="100"/>
        <w:rPr>
          <w:rFonts w:cs="Arial"/>
          <w:sz w:val="19"/>
          <w:szCs w:val="19"/>
        </w:rPr>
      </w:pPr>
      <w:r w:rsidRPr="00BC0779">
        <w:rPr>
          <w:rFonts w:cs="Arial"/>
          <w:sz w:val="19"/>
          <w:szCs w:val="19"/>
        </w:rPr>
        <w:t>Graduation in Bachelor of Arts (Economics Hons) Kurukshetra University (Haryana) in year 2003</w:t>
      </w:r>
    </w:p>
    <w:p w:rsidR="00A67E4A" w:rsidRPr="00BC0779" w:rsidRDefault="00A67E4A" w:rsidP="00BC0779">
      <w:pPr>
        <w:pStyle w:val="ListParagraph"/>
        <w:numPr>
          <w:ilvl w:val="0"/>
          <w:numId w:val="37"/>
        </w:numPr>
        <w:spacing w:before="100" w:after="100"/>
        <w:rPr>
          <w:rFonts w:cs="Arial"/>
          <w:b/>
          <w:bCs/>
          <w:sz w:val="19"/>
          <w:szCs w:val="19"/>
        </w:rPr>
      </w:pPr>
      <w:r w:rsidRPr="00BC0779">
        <w:rPr>
          <w:rFonts w:cs="Arial"/>
          <w:sz w:val="19"/>
          <w:szCs w:val="19"/>
        </w:rPr>
        <w:t>Post-graduation</w:t>
      </w:r>
      <w:r w:rsidR="00201073" w:rsidRPr="00BC0779">
        <w:rPr>
          <w:rFonts w:cs="Arial"/>
          <w:sz w:val="19"/>
          <w:szCs w:val="19"/>
        </w:rPr>
        <w:t xml:space="preserve"> in </w:t>
      </w:r>
      <w:r w:rsidR="00DC3522">
        <w:rPr>
          <w:rFonts w:cs="Arial"/>
          <w:sz w:val="19"/>
          <w:szCs w:val="19"/>
        </w:rPr>
        <w:t xml:space="preserve">Business </w:t>
      </w:r>
      <w:r w:rsidR="00201073" w:rsidRPr="00BC0779">
        <w:rPr>
          <w:rFonts w:cs="Arial"/>
          <w:sz w:val="19"/>
          <w:szCs w:val="19"/>
        </w:rPr>
        <w:t>Economics Kurukshetra University (Haryana) in year 2005</w:t>
      </w:r>
    </w:p>
    <w:tbl>
      <w:tblPr>
        <w:tblW w:w="0" w:type="auto"/>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9720"/>
      </w:tblGrid>
      <w:tr w:rsidR="00201073" w:rsidRPr="006C1854">
        <w:trPr>
          <w:trHeight w:val="332"/>
        </w:trPr>
        <w:tc>
          <w:tcPr>
            <w:tcW w:w="9720" w:type="dxa"/>
            <w:tcBorders>
              <w:top w:val="single" w:sz="4" w:space="0" w:color="auto"/>
              <w:bottom w:val="single" w:sz="4" w:space="0" w:color="auto"/>
            </w:tcBorders>
            <w:shd w:val="clear" w:color="auto" w:fill="B3B3B3"/>
          </w:tcPr>
          <w:p w:rsidR="00201073" w:rsidRPr="007D677D" w:rsidRDefault="00201073" w:rsidP="006C3CB1">
            <w:pPr>
              <w:spacing w:line="60" w:lineRule="atLeast"/>
              <w:rPr>
                <w:rFonts w:ascii="Cambria" w:hAnsi="Cambria" w:cs="Arial"/>
                <w:b/>
                <w:bCs/>
                <w:sz w:val="20"/>
                <w:szCs w:val="20"/>
              </w:rPr>
            </w:pPr>
            <w:r w:rsidRPr="007D677D">
              <w:rPr>
                <w:rFonts w:ascii="Cambria" w:hAnsi="Cambria" w:cs="Arial"/>
                <w:b/>
                <w:bCs/>
                <w:sz w:val="20"/>
                <w:szCs w:val="20"/>
              </w:rPr>
              <w:lastRenderedPageBreak/>
              <w:t>TECHNICAL SKILLS</w:t>
            </w:r>
          </w:p>
        </w:tc>
      </w:tr>
    </w:tbl>
    <w:p w:rsidR="00201073" w:rsidRPr="00BC0779" w:rsidRDefault="00201073" w:rsidP="000318BD">
      <w:pPr>
        <w:spacing w:before="100" w:after="100"/>
        <w:rPr>
          <w:rFonts w:cs="Arial"/>
          <w:sz w:val="19"/>
          <w:szCs w:val="19"/>
        </w:rPr>
      </w:pPr>
      <w:r w:rsidRPr="00BC0779">
        <w:rPr>
          <w:rFonts w:cs="Arial"/>
          <w:b/>
          <w:bCs/>
          <w:sz w:val="19"/>
          <w:szCs w:val="19"/>
        </w:rPr>
        <w:t xml:space="preserve">Operating Systems:  </w:t>
      </w:r>
      <w:r w:rsidRPr="00BC0779">
        <w:rPr>
          <w:rFonts w:cs="Arial"/>
          <w:sz w:val="19"/>
          <w:szCs w:val="19"/>
        </w:rPr>
        <w:t xml:space="preserve">Windows </w:t>
      </w:r>
      <w:r w:rsidR="000318BD" w:rsidRPr="00BC0779">
        <w:rPr>
          <w:rFonts w:cs="Arial"/>
          <w:sz w:val="19"/>
          <w:szCs w:val="19"/>
        </w:rPr>
        <w:t>2008</w:t>
      </w:r>
    </w:p>
    <w:p w:rsidR="00201073" w:rsidRPr="00BC0779" w:rsidRDefault="00201073" w:rsidP="00BC0779">
      <w:pPr>
        <w:spacing w:before="100" w:after="100"/>
        <w:rPr>
          <w:rFonts w:cs="Arial"/>
          <w:sz w:val="19"/>
          <w:szCs w:val="19"/>
        </w:rPr>
      </w:pPr>
      <w:r w:rsidRPr="00BC0779">
        <w:rPr>
          <w:rFonts w:cs="Arial"/>
          <w:b/>
          <w:bCs/>
          <w:sz w:val="19"/>
          <w:szCs w:val="19"/>
        </w:rPr>
        <w:t>Office Applications:</w:t>
      </w:r>
      <w:r w:rsidRPr="00BC0779">
        <w:rPr>
          <w:rFonts w:cs="Arial"/>
          <w:sz w:val="19"/>
          <w:szCs w:val="19"/>
        </w:rPr>
        <w:t xml:space="preserve"> MS </w:t>
      </w:r>
      <w:r w:rsidR="006E3417" w:rsidRPr="00BC0779">
        <w:rPr>
          <w:rFonts w:cs="Arial"/>
          <w:sz w:val="19"/>
          <w:szCs w:val="19"/>
        </w:rPr>
        <w:t xml:space="preserve">Office, </w:t>
      </w:r>
      <w:r w:rsidRPr="00BC0779">
        <w:rPr>
          <w:rFonts w:cs="Arial"/>
          <w:sz w:val="19"/>
          <w:szCs w:val="19"/>
        </w:rPr>
        <w:t>Excel &amp; PowerPoint</w:t>
      </w:r>
    </w:p>
    <w:tbl>
      <w:tblPr>
        <w:tblW w:w="0" w:type="auto"/>
        <w:tblInd w:w="-50" w:type="dxa"/>
        <w:tblBorders>
          <w:top w:val="single" w:sz="4" w:space="0" w:color="auto"/>
          <w:left w:val="single" w:sz="4" w:space="0" w:color="auto"/>
          <w:bottom w:val="single" w:sz="4" w:space="0" w:color="auto"/>
          <w:right w:val="single" w:sz="4" w:space="0" w:color="auto"/>
        </w:tblBorders>
        <w:tblLayout w:type="fixed"/>
        <w:tblCellMar>
          <w:left w:w="15" w:type="dxa"/>
          <w:right w:w="15" w:type="dxa"/>
        </w:tblCellMar>
        <w:tblLook w:val="0000" w:firstRow="0" w:lastRow="0" w:firstColumn="0" w:lastColumn="0" w:noHBand="0" w:noVBand="0"/>
      </w:tblPr>
      <w:tblGrid>
        <w:gridCol w:w="9720"/>
      </w:tblGrid>
      <w:tr w:rsidR="00201073" w:rsidRPr="006C1854">
        <w:trPr>
          <w:trHeight w:val="270"/>
        </w:trPr>
        <w:tc>
          <w:tcPr>
            <w:tcW w:w="9720" w:type="dxa"/>
            <w:tcBorders>
              <w:top w:val="single" w:sz="4" w:space="0" w:color="auto"/>
              <w:bottom w:val="single" w:sz="4" w:space="0" w:color="auto"/>
            </w:tcBorders>
            <w:shd w:val="clear" w:color="auto" w:fill="B3B3B3"/>
          </w:tcPr>
          <w:p w:rsidR="00201073" w:rsidRPr="007D677D" w:rsidRDefault="00201073" w:rsidP="006C3CB1">
            <w:pPr>
              <w:spacing w:before="100" w:after="100" w:line="60" w:lineRule="atLeast"/>
              <w:rPr>
                <w:rFonts w:ascii="Cambria" w:hAnsi="Cambria" w:cs="Arial"/>
                <w:b/>
                <w:bCs/>
                <w:sz w:val="20"/>
                <w:szCs w:val="20"/>
              </w:rPr>
            </w:pPr>
            <w:r w:rsidRPr="007D677D">
              <w:rPr>
                <w:rFonts w:ascii="Cambria" w:hAnsi="Cambria" w:cs="Arial"/>
                <w:b/>
                <w:bCs/>
                <w:sz w:val="20"/>
                <w:szCs w:val="20"/>
              </w:rPr>
              <w:t>PERSONAL PROFILE</w:t>
            </w:r>
          </w:p>
        </w:tc>
      </w:tr>
    </w:tbl>
    <w:p w:rsidR="00201073" w:rsidRPr="00BC0779" w:rsidRDefault="00F80C5D" w:rsidP="000318BD">
      <w:pPr>
        <w:pStyle w:val="Heading5"/>
        <w:spacing w:before="100" w:after="100"/>
        <w:rPr>
          <w:rFonts w:asciiTheme="minorHAnsi" w:hAnsiTheme="minorHAnsi" w:cs="Arial"/>
          <w:bCs w:val="0"/>
          <w:color w:val="auto"/>
          <w:sz w:val="19"/>
          <w:szCs w:val="19"/>
        </w:rPr>
      </w:pPr>
      <w:r w:rsidRPr="00BC0779">
        <w:rPr>
          <w:rFonts w:asciiTheme="minorHAnsi" w:hAnsiTheme="minorHAnsi" w:cs="Arial"/>
          <w:bCs w:val="0"/>
          <w:color w:val="auto"/>
          <w:sz w:val="19"/>
          <w:szCs w:val="19"/>
        </w:rPr>
        <w:t xml:space="preserve">Father’s Name   </w:t>
      </w:r>
      <w:r w:rsidR="0054066A" w:rsidRPr="00BC0779">
        <w:rPr>
          <w:rFonts w:asciiTheme="minorHAnsi" w:hAnsiTheme="minorHAnsi" w:cs="Arial"/>
          <w:bCs w:val="0"/>
          <w:color w:val="auto"/>
          <w:sz w:val="19"/>
          <w:szCs w:val="19"/>
        </w:rPr>
        <w:t>- Mr</w:t>
      </w:r>
      <w:r w:rsidR="00201073" w:rsidRPr="00BC0779">
        <w:rPr>
          <w:rFonts w:asciiTheme="minorHAnsi" w:hAnsiTheme="minorHAnsi" w:cs="Arial"/>
          <w:bCs w:val="0"/>
          <w:color w:val="auto"/>
          <w:sz w:val="19"/>
          <w:szCs w:val="19"/>
        </w:rPr>
        <w:t xml:space="preserve"> Arun Jethy</w:t>
      </w:r>
    </w:p>
    <w:p w:rsidR="00201073" w:rsidRPr="00BC0779" w:rsidRDefault="00A04694" w:rsidP="000318BD">
      <w:pPr>
        <w:pStyle w:val="Heading5"/>
        <w:spacing w:before="100" w:after="100"/>
        <w:rPr>
          <w:rFonts w:asciiTheme="minorHAnsi" w:hAnsiTheme="minorHAnsi" w:cs="Arial"/>
          <w:bCs w:val="0"/>
          <w:color w:val="auto"/>
          <w:sz w:val="19"/>
          <w:szCs w:val="19"/>
        </w:rPr>
      </w:pPr>
      <w:r w:rsidRPr="00BC0779">
        <w:rPr>
          <w:rFonts w:asciiTheme="minorHAnsi" w:hAnsiTheme="minorHAnsi" w:cs="Arial"/>
          <w:bCs w:val="0"/>
          <w:color w:val="auto"/>
          <w:sz w:val="19"/>
          <w:szCs w:val="19"/>
        </w:rPr>
        <w:t>Date of Birth      - 31st</w:t>
      </w:r>
      <w:r w:rsidR="00201073" w:rsidRPr="00BC0779">
        <w:rPr>
          <w:rFonts w:asciiTheme="minorHAnsi" w:hAnsiTheme="minorHAnsi" w:cs="Arial"/>
          <w:bCs w:val="0"/>
          <w:color w:val="auto"/>
          <w:sz w:val="19"/>
          <w:szCs w:val="19"/>
        </w:rPr>
        <w:t xml:space="preserve"> Jan.1984</w:t>
      </w:r>
    </w:p>
    <w:p w:rsidR="00201073" w:rsidRPr="00BC0779" w:rsidRDefault="00201073" w:rsidP="000318BD">
      <w:pPr>
        <w:pStyle w:val="Heading5"/>
        <w:spacing w:before="100" w:after="100"/>
        <w:rPr>
          <w:rFonts w:asciiTheme="minorHAnsi" w:hAnsiTheme="minorHAnsi" w:cs="Arial"/>
          <w:bCs w:val="0"/>
          <w:color w:val="auto"/>
          <w:sz w:val="19"/>
          <w:szCs w:val="19"/>
        </w:rPr>
      </w:pPr>
      <w:r w:rsidRPr="00BC0779">
        <w:rPr>
          <w:rFonts w:asciiTheme="minorHAnsi" w:hAnsiTheme="minorHAnsi" w:cs="Arial"/>
          <w:bCs w:val="0"/>
          <w:color w:val="auto"/>
          <w:sz w:val="19"/>
          <w:szCs w:val="19"/>
        </w:rPr>
        <w:t>Languages Known -</w:t>
      </w:r>
      <w:r w:rsidR="0054066A" w:rsidRPr="00BC0779">
        <w:rPr>
          <w:rFonts w:asciiTheme="minorHAnsi" w:hAnsiTheme="minorHAnsi" w:cs="Arial"/>
          <w:bCs w:val="0"/>
          <w:color w:val="auto"/>
          <w:sz w:val="19"/>
          <w:szCs w:val="19"/>
        </w:rPr>
        <w:t> English</w:t>
      </w:r>
      <w:r w:rsidRPr="00BC0779">
        <w:rPr>
          <w:rFonts w:asciiTheme="minorHAnsi" w:hAnsiTheme="minorHAnsi" w:cs="Arial"/>
          <w:bCs w:val="0"/>
          <w:color w:val="auto"/>
          <w:sz w:val="19"/>
          <w:szCs w:val="19"/>
        </w:rPr>
        <w:t>, Hindi &amp; Punjabi (Fluent in English)</w:t>
      </w:r>
    </w:p>
    <w:p w:rsidR="00201073" w:rsidRPr="00BC0779" w:rsidRDefault="00201073" w:rsidP="000318BD">
      <w:pPr>
        <w:spacing w:before="100" w:after="100"/>
        <w:rPr>
          <w:rFonts w:cs="Arial"/>
          <w:b/>
          <w:bCs/>
          <w:sz w:val="19"/>
          <w:szCs w:val="19"/>
        </w:rPr>
      </w:pPr>
      <w:r w:rsidRPr="00BC0779">
        <w:rPr>
          <w:rFonts w:cs="Arial"/>
          <w:b/>
          <w:bCs/>
          <w:sz w:val="19"/>
          <w:szCs w:val="19"/>
        </w:rPr>
        <w:t>Marital Status     -   </w:t>
      </w:r>
      <w:r w:rsidR="0044205E" w:rsidRPr="00BC0779">
        <w:rPr>
          <w:rFonts w:cs="Arial"/>
          <w:b/>
          <w:bCs/>
          <w:sz w:val="19"/>
          <w:szCs w:val="19"/>
        </w:rPr>
        <w:t>M</w:t>
      </w:r>
      <w:r w:rsidRPr="00BC0779">
        <w:rPr>
          <w:rFonts w:cs="Arial"/>
          <w:b/>
          <w:bCs/>
          <w:sz w:val="19"/>
          <w:szCs w:val="19"/>
        </w:rPr>
        <w:t>arried</w:t>
      </w:r>
    </w:p>
    <w:p w:rsidR="00201073" w:rsidRPr="00BC0779" w:rsidRDefault="00201073" w:rsidP="000318BD">
      <w:pPr>
        <w:spacing w:before="100" w:after="100"/>
        <w:rPr>
          <w:rFonts w:cs="Arial"/>
          <w:b/>
          <w:sz w:val="19"/>
          <w:szCs w:val="19"/>
        </w:rPr>
      </w:pPr>
      <w:r w:rsidRPr="00BC0779">
        <w:rPr>
          <w:rFonts w:cs="Arial"/>
          <w:b/>
          <w:bCs/>
          <w:sz w:val="19"/>
          <w:szCs w:val="19"/>
        </w:rPr>
        <w:t>Hobbies – Reading</w:t>
      </w:r>
      <w:r w:rsidR="006C3CB1" w:rsidRPr="00BC0779">
        <w:rPr>
          <w:rFonts w:cs="Arial"/>
          <w:b/>
          <w:bCs/>
          <w:sz w:val="19"/>
          <w:szCs w:val="19"/>
        </w:rPr>
        <w:t>, Traveling &amp; making friends</w:t>
      </w:r>
    </w:p>
    <w:sectPr w:rsidR="00201073" w:rsidRPr="00BC07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3A24674"/>
    <w:lvl w:ilvl="0">
      <w:numFmt w:val="bullet"/>
      <w:lvlText w:val="*"/>
      <w:lvlJc w:val="left"/>
    </w:lvl>
  </w:abstractNum>
  <w:abstractNum w:abstractNumId="1" w15:restartNumberingAfterBreak="0">
    <w:nsid w:val="05A668A1"/>
    <w:multiLevelType w:val="hybridMultilevel"/>
    <w:tmpl w:val="77A8DD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C569E3"/>
    <w:multiLevelType w:val="multilevel"/>
    <w:tmpl w:val="0A1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C6F64"/>
    <w:multiLevelType w:val="hybridMultilevel"/>
    <w:tmpl w:val="3C8ADC74"/>
    <w:lvl w:ilvl="0" w:tplc="0A3CE666">
      <w:start w:val="1"/>
      <w:numFmt w:val="bullet"/>
      <w:lvlText w:val="•"/>
      <w:lvlJc w:val="left"/>
      <w:pPr>
        <w:tabs>
          <w:tab w:val="num" w:pos="720"/>
        </w:tabs>
        <w:ind w:left="720" w:hanging="360"/>
      </w:pPr>
      <w:rPr>
        <w:rFonts w:ascii="Arial" w:hAnsi="Arial" w:hint="default"/>
      </w:rPr>
    </w:lvl>
    <w:lvl w:ilvl="1" w:tplc="5F500002" w:tentative="1">
      <w:start w:val="1"/>
      <w:numFmt w:val="bullet"/>
      <w:lvlText w:val="•"/>
      <w:lvlJc w:val="left"/>
      <w:pPr>
        <w:tabs>
          <w:tab w:val="num" w:pos="1440"/>
        </w:tabs>
        <w:ind w:left="1440" w:hanging="360"/>
      </w:pPr>
      <w:rPr>
        <w:rFonts w:ascii="Arial" w:hAnsi="Arial" w:hint="default"/>
      </w:rPr>
    </w:lvl>
    <w:lvl w:ilvl="2" w:tplc="A9FCDB3E" w:tentative="1">
      <w:start w:val="1"/>
      <w:numFmt w:val="bullet"/>
      <w:lvlText w:val="•"/>
      <w:lvlJc w:val="left"/>
      <w:pPr>
        <w:tabs>
          <w:tab w:val="num" w:pos="2160"/>
        </w:tabs>
        <w:ind w:left="2160" w:hanging="360"/>
      </w:pPr>
      <w:rPr>
        <w:rFonts w:ascii="Arial" w:hAnsi="Arial" w:hint="default"/>
      </w:rPr>
    </w:lvl>
    <w:lvl w:ilvl="3" w:tplc="959AC962" w:tentative="1">
      <w:start w:val="1"/>
      <w:numFmt w:val="bullet"/>
      <w:lvlText w:val="•"/>
      <w:lvlJc w:val="left"/>
      <w:pPr>
        <w:tabs>
          <w:tab w:val="num" w:pos="2880"/>
        </w:tabs>
        <w:ind w:left="2880" w:hanging="360"/>
      </w:pPr>
      <w:rPr>
        <w:rFonts w:ascii="Arial" w:hAnsi="Arial" w:hint="default"/>
      </w:rPr>
    </w:lvl>
    <w:lvl w:ilvl="4" w:tplc="69126412" w:tentative="1">
      <w:start w:val="1"/>
      <w:numFmt w:val="bullet"/>
      <w:lvlText w:val="•"/>
      <w:lvlJc w:val="left"/>
      <w:pPr>
        <w:tabs>
          <w:tab w:val="num" w:pos="3600"/>
        </w:tabs>
        <w:ind w:left="3600" w:hanging="360"/>
      </w:pPr>
      <w:rPr>
        <w:rFonts w:ascii="Arial" w:hAnsi="Arial" w:hint="default"/>
      </w:rPr>
    </w:lvl>
    <w:lvl w:ilvl="5" w:tplc="8EACBF2E" w:tentative="1">
      <w:start w:val="1"/>
      <w:numFmt w:val="bullet"/>
      <w:lvlText w:val="•"/>
      <w:lvlJc w:val="left"/>
      <w:pPr>
        <w:tabs>
          <w:tab w:val="num" w:pos="4320"/>
        </w:tabs>
        <w:ind w:left="4320" w:hanging="360"/>
      </w:pPr>
      <w:rPr>
        <w:rFonts w:ascii="Arial" w:hAnsi="Arial" w:hint="default"/>
      </w:rPr>
    </w:lvl>
    <w:lvl w:ilvl="6" w:tplc="B9F0D794" w:tentative="1">
      <w:start w:val="1"/>
      <w:numFmt w:val="bullet"/>
      <w:lvlText w:val="•"/>
      <w:lvlJc w:val="left"/>
      <w:pPr>
        <w:tabs>
          <w:tab w:val="num" w:pos="5040"/>
        </w:tabs>
        <w:ind w:left="5040" w:hanging="360"/>
      </w:pPr>
      <w:rPr>
        <w:rFonts w:ascii="Arial" w:hAnsi="Arial" w:hint="default"/>
      </w:rPr>
    </w:lvl>
    <w:lvl w:ilvl="7" w:tplc="F8CA06BE" w:tentative="1">
      <w:start w:val="1"/>
      <w:numFmt w:val="bullet"/>
      <w:lvlText w:val="•"/>
      <w:lvlJc w:val="left"/>
      <w:pPr>
        <w:tabs>
          <w:tab w:val="num" w:pos="5760"/>
        </w:tabs>
        <w:ind w:left="5760" w:hanging="360"/>
      </w:pPr>
      <w:rPr>
        <w:rFonts w:ascii="Arial" w:hAnsi="Arial" w:hint="default"/>
      </w:rPr>
    </w:lvl>
    <w:lvl w:ilvl="8" w:tplc="17A433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FD6FCB"/>
    <w:multiLevelType w:val="hybridMultilevel"/>
    <w:tmpl w:val="17B6083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BA58C1"/>
    <w:multiLevelType w:val="hybridMultilevel"/>
    <w:tmpl w:val="70DADCAE"/>
    <w:lvl w:ilvl="0" w:tplc="8F94B330">
      <w:start w:val="1"/>
      <w:numFmt w:val="bullet"/>
      <w:lvlText w:val="•"/>
      <w:lvlJc w:val="left"/>
      <w:pPr>
        <w:tabs>
          <w:tab w:val="num" w:pos="720"/>
        </w:tabs>
        <w:ind w:left="720" w:hanging="360"/>
      </w:pPr>
      <w:rPr>
        <w:rFonts w:ascii="Arial" w:hAnsi="Arial" w:hint="default"/>
      </w:rPr>
    </w:lvl>
    <w:lvl w:ilvl="1" w:tplc="A8EE1F3C" w:tentative="1">
      <w:start w:val="1"/>
      <w:numFmt w:val="bullet"/>
      <w:lvlText w:val="•"/>
      <w:lvlJc w:val="left"/>
      <w:pPr>
        <w:tabs>
          <w:tab w:val="num" w:pos="1440"/>
        </w:tabs>
        <w:ind w:left="1440" w:hanging="360"/>
      </w:pPr>
      <w:rPr>
        <w:rFonts w:ascii="Arial" w:hAnsi="Arial" w:hint="default"/>
      </w:rPr>
    </w:lvl>
    <w:lvl w:ilvl="2" w:tplc="970AC0A4" w:tentative="1">
      <w:start w:val="1"/>
      <w:numFmt w:val="bullet"/>
      <w:lvlText w:val="•"/>
      <w:lvlJc w:val="left"/>
      <w:pPr>
        <w:tabs>
          <w:tab w:val="num" w:pos="2160"/>
        </w:tabs>
        <w:ind w:left="2160" w:hanging="360"/>
      </w:pPr>
      <w:rPr>
        <w:rFonts w:ascii="Arial" w:hAnsi="Arial" w:hint="default"/>
      </w:rPr>
    </w:lvl>
    <w:lvl w:ilvl="3" w:tplc="09708B8E" w:tentative="1">
      <w:start w:val="1"/>
      <w:numFmt w:val="bullet"/>
      <w:lvlText w:val="•"/>
      <w:lvlJc w:val="left"/>
      <w:pPr>
        <w:tabs>
          <w:tab w:val="num" w:pos="2880"/>
        </w:tabs>
        <w:ind w:left="2880" w:hanging="360"/>
      </w:pPr>
      <w:rPr>
        <w:rFonts w:ascii="Arial" w:hAnsi="Arial" w:hint="default"/>
      </w:rPr>
    </w:lvl>
    <w:lvl w:ilvl="4" w:tplc="69C64D4C" w:tentative="1">
      <w:start w:val="1"/>
      <w:numFmt w:val="bullet"/>
      <w:lvlText w:val="•"/>
      <w:lvlJc w:val="left"/>
      <w:pPr>
        <w:tabs>
          <w:tab w:val="num" w:pos="3600"/>
        </w:tabs>
        <w:ind w:left="3600" w:hanging="360"/>
      </w:pPr>
      <w:rPr>
        <w:rFonts w:ascii="Arial" w:hAnsi="Arial" w:hint="default"/>
      </w:rPr>
    </w:lvl>
    <w:lvl w:ilvl="5" w:tplc="AC605C98" w:tentative="1">
      <w:start w:val="1"/>
      <w:numFmt w:val="bullet"/>
      <w:lvlText w:val="•"/>
      <w:lvlJc w:val="left"/>
      <w:pPr>
        <w:tabs>
          <w:tab w:val="num" w:pos="4320"/>
        </w:tabs>
        <w:ind w:left="4320" w:hanging="360"/>
      </w:pPr>
      <w:rPr>
        <w:rFonts w:ascii="Arial" w:hAnsi="Arial" w:hint="default"/>
      </w:rPr>
    </w:lvl>
    <w:lvl w:ilvl="6" w:tplc="C7D608CC" w:tentative="1">
      <w:start w:val="1"/>
      <w:numFmt w:val="bullet"/>
      <w:lvlText w:val="•"/>
      <w:lvlJc w:val="left"/>
      <w:pPr>
        <w:tabs>
          <w:tab w:val="num" w:pos="5040"/>
        </w:tabs>
        <w:ind w:left="5040" w:hanging="360"/>
      </w:pPr>
      <w:rPr>
        <w:rFonts w:ascii="Arial" w:hAnsi="Arial" w:hint="default"/>
      </w:rPr>
    </w:lvl>
    <w:lvl w:ilvl="7" w:tplc="E93652DC" w:tentative="1">
      <w:start w:val="1"/>
      <w:numFmt w:val="bullet"/>
      <w:lvlText w:val="•"/>
      <w:lvlJc w:val="left"/>
      <w:pPr>
        <w:tabs>
          <w:tab w:val="num" w:pos="5760"/>
        </w:tabs>
        <w:ind w:left="5760" w:hanging="360"/>
      </w:pPr>
      <w:rPr>
        <w:rFonts w:ascii="Arial" w:hAnsi="Arial" w:hint="default"/>
      </w:rPr>
    </w:lvl>
    <w:lvl w:ilvl="8" w:tplc="551809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BAF64CC"/>
    <w:multiLevelType w:val="hybridMultilevel"/>
    <w:tmpl w:val="65EC8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8E2FCD"/>
    <w:multiLevelType w:val="hybridMultilevel"/>
    <w:tmpl w:val="16449E9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21E4E29"/>
    <w:multiLevelType w:val="hybridMultilevel"/>
    <w:tmpl w:val="64582298"/>
    <w:lvl w:ilvl="0" w:tplc="7B54A89A">
      <w:start w:val="1"/>
      <w:numFmt w:val="bullet"/>
      <w:lvlText w:val="•"/>
      <w:lvlJc w:val="left"/>
      <w:pPr>
        <w:tabs>
          <w:tab w:val="num" w:pos="720"/>
        </w:tabs>
        <w:ind w:left="720" w:hanging="360"/>
      </w:pPr>
      <w:rPr>
        <w:rFonts w:ascii="Arial" w:hAnsi="Arial" w:hint="default"/>
      </w:rPr>
    </w:lvl>
    <w:lvl w:ilvl="1" w:tplc="C43A85AC" w:tentative="1">
      <w:start w:val="1"/>
      <w:numFmt w:val="bullet"/>
      <w:lvlText w:val="•"/>
      <w:lvlJc w:val="left"/>
      <w:pPr>
        <w:tabs>
          <w:tab w:val="num" w:pos="1440"/>
        </w:tabs>
        <w:ind w:left="1440" w:hanging="360"/>
      </w:pPr>
      <w:rPr>
        <w:rFonts w:ascii="Arial" w:hAnsi="Arial" w:hint="default"/>
      </w:rPr>
    </w:lvl>
    <w:lvl w:ilvl="2" w:tplc="776E4F22" w:tentative="1">
      <w:start w:val="1"/>
      <w:numFmt w:val="bullet"/>
      <w:lvlText w:val="•"/>
      <w:lvlJc w:val="left"/>
      <w:pPr>
        <w:tabs>
          <w:tab w:val="num" w:pos="2160"/>
        </w:tabs>
        <w:ind w:left="2160" w:hanging="360"/>
      </w:pPr>
      <w:rPr>
        <w:rFonts w:ascii="Arial" w:hAnsi="Arial" w:hint="default"/>
      </w:rPr>
    </w:lvl>
    <w:lvl w:ilvl="3" w:tplc="25F45DE8" w:tentative="1">
      <w:start w:val="1"/>
      <w:numFmt w:val="bullet"/>
      <w:lvlText w:val="•"/>
      <w:lvlJc w:val="left"/>
      <w:pPr>
        <w:tabs>
          <w:tab w:val="num" w:pos="2880"/>
        </w:tabs>
        <w:ind w:left="2880" w:hanging="360"/>
      </w:pPr>
      <w:rPr>
        <w:rFonts w:ascii="Arial" w:hAnsi="Arial" w:hint="default"/>
      </w:rPr>
    </w:lvl>
    <w:lvl w:ilvl="4" w:tplc="1BECB03C" w:tentative="1">
      <w:start w:val="1"/>
      <w:numFmt w:val="bullet"/>
      <w:lvlText w:val="•"/>
      <w:lvlJc w:val="left"/>
      <w:pPr>
        <w:tabs>
          <w:tab w:val="num" w:pos="3600"/>
        </w:tabs>
        <w:ind w:left="3600" w:hanging="360"/>
      </w:pPr>
      <w:rPr>
        <w:rFonts w:ascii="Arial" w:hAnsi="Arial" w:hint="default"/>
      </w:rPr>
    </w:lvl>
    <w:lvl w:ilvl="5" w:tplc="7D687162" w:tentative="1">
      <w:start w:val="1"/>
      <w:numFmt w:val="bullet"/>
      <w:lvlText w:val="•"/>
      <w:lvlJc w:val="left"/>
      <w:pPr>
        <w:tabs>
          <w:tab w:val="num" w:pos="4320"/>
        </w:tabs>
        <w:ind w:left="4320" w:hanging="360"/>
      </w:pPr>
      <w:rPr>
        <w:rFonts w:ascii="Arial" w:hAnsi="Arial" w:hint="default"/>
      </w:rPr>
    </w:lvl>
    <w:lvl w:ilvl="6" w:tplc="54663782" w:tentative="1">
      <w:start w:val="1"/>
      <w:numFmt w:val="bullet"/>
      <w:lvlText w:val="•"/>
      <w:lvlJc w:val="left"/>
      <w:pPr>
        <w:tabs>
          <w:tab w:val="num" w:pos="5040"/>
        </w:tabs>
        <w:ind w:left="5040" w:hanging="360"/>
      </w:pPr>
      <w:rPr>
        <w:rFonts w:ascii="Arial" w:hAnsi="Arial" w:hint="default"/>
      </w:rPr>
    </w:lvl>
    <w:lvl w:ilvl="7" w:tplc="C83AEC6C" w:tentative="1">
      <w:start w:val="1"/>
      <w:numFmt w:val="bullet"/>
      <w:lvlText w:val="•"/>
      <w:lvlJc w:val="left"/>
      <w:pPr>
        <w:tabs>
          <w:tab w:val="num" w:pos="5760"/>
        </w:tabs>
        <w:ind w:left="5760" w:hanging="360"/>
      </w:pPr>
      <w:rPr>
        <w:rFonts w:ascii="Arial" w:hAnsi="Arial" w:hint="default"/>
      </w:rPr>
    </w:lvl>
    <w:lvl w:ilvl="8" w:tplc="80245E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AF0481"/>
    <w:multiLevelType w:val="hybridMultilevel"/>
    <w:tmpl w:val="DCB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2073FE"/>
    <w:multiLevelType w:val="hybridMultilevel"/>
    <w:tmpl w:val="6F580E0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D9E5F7D"/>
    <w:multiLevelType w:val="hybridMultilevel"/>
    <w:tmpl w:val="21AC47C8"/>
    <w:lvl w:ilvl="0" w:tplc="180006AE">
      <w:start w:val="1"/>
      <w:numFmt w:val="bullet"/>
      <w:lvlText w:val="•"/>
      <w:lvlJc w:val="left"/>
      <w:pPr>
        <w:tabs>
          <w:tab w:val="num" w:pos="720"/>
        </w:tabs>
        <w:ind w:left="720" w:hanging="360"/>
      </w:pPr>
      <w:rPr>
        <w:rFonts w:ascii="Arial" w:hAnsi="Arial" w:hint="default"/>
      </w:rPr>
    </w:lvl>
    <w:lvl w:ilvl="1" w:tplc="AF7810E6" w:tentative="1">
      <w:start w:val="1"/>
      <w:numFmt w:val="bullet"/>
      <w:lvlText w:val="•"/>
      <w:lvlJc w:val="left"/>
      <w:pPr>
        <w:tabs>
          <w:tab w:val="num" w:pos="1440"/>
        </w:tabs>
        <w:ind w:left="1440" w:hanging="360"/>
      </w:pPr>
      <w:rPr>
        <w:rFonts w:ascii="Arial" w:hAnsi="Arial" w:hint="default"/>
      </w:rPr>
    </w:lvl>
    <w:lvl w:ilvl="2" w:tplc="8C8EBCFA" w:tentative="1">
      <w:start w:val="1"/>
      <w:numFmt w:val="bullet"/>
      <w:lvlText w:val="•"/>
      <w:lvlJc w:val="left"/>
      <w:pPr>
        <w:tabs>
          <w:tab w:val="num" w:pos="2160"/>
        </w:tabs>
        <w:ind w:left="2160" w:hanging="360"/>
      </w:pPr>
      <w:rPr>
        <w:rFonts w:ascii="Arial" w:hAnsi="Arial" w:hint="default"/>
      </w:rPr>
    </w:lvl>
    <w:lvl w:ilvl="3" w:tplc="64CC4D0C" w:tentative="1">
      <w:start w:val="1"/>
      <w:numFmt w:val="bullet"/>
      <w:lvlText w:val="•"/>
      <w:lvlJc w:val="left"/>
      <w:pPr>
        <w:tabs>
          <w:tab w:val="num" w:pos="2880"/>
        </w:tabs>
        <w:ind w:left="2880" w:hanging="360"/>
      </w:pPr>
      <w:rPr>
        <w:rFonts w:ascii="Arial" w:hAnsi="Arial" w:hint="default"/>
      </w:rPr>
    </w:lvl>
    <w:lvl w:ilvl="4" w:tplc="591E64D8" w:tentative="1">
      <w:start w:val="1"/>
      <w:numFmt w:val="bullet"/>
      <w:lvlText w:val="•"/>
      <w:lvlJc w:val="left"/>
      <w:pPr>
        <w:tabs>
          <w:tab w:val="num" w:pos="3600"/>
        </w:tabs>
        <w:ind w:left="3600" w:hanging="360"/>
      </w:pPr>
      <w:rPr>
        <w:rFonts w:ascii="Arial" w:hAnsi="Arial" w:hint="default"/>
      </w:rPr>
    </w:lvl>
    <w:lvl w:ilvl="5" w:tplc="4F2A8566" w:tentative="1">
      <w:start w:val="1"/>
      <w:numFmt w:val="bullet"/>
      <w:lvlText w:val="•"/>
      <w:lvlJc w:val="left"/>
      <w:pPr>
        <w:tabs>
          <w:tab w:val="num" w:pos="4320"/>
        </w:tabs>
        <w:ind w:left="4320" w:hanging="360"/>
      </w:pPr>
      <w:rPr>
        <w:rFonts w:ascii="Arial" w:hAnsi="Arial" w:hint="default"/>
      </w:rPr>
    </w:lvl>
    <w:lvl w:ilvl="6" w:tplc="0B2C12F6" w:tentative="1">
      <w:start w:val="1"/>
      <w:numFmt w:val="bullet"/>
      <w:lvlText w:val="•"/>
      <w:lvlJc w:val="left"/>
      <w:pPr>
        <w:tabs>
          <w:tab w:val="num" w:pos="5040"/>
        </w:tabs>
        <w:ind w:left="5040" w:hanging="360"/>
      </w:pPr>
      <w:rPr>
        <w:rFonts w:ascii="Arial" w:hAnsi="Arial" w:hint="default"/>
      </w:rPr>
    </w:lvl>
    <w:lvl w:ilvl="7" w:tplc="BA0837DC" w:tentative="1">
      <w:start w:val="1"/>
      <w:numFmt w:val="bullet"/>
      <w:lvlText w:val="•"/>
      <w:lvlJc w:val="left"/>
      <w:pPr>
        <w:tabs>
          <w:tab w:val="num" w:pos="5760"/>
        </w:tabs>
        <w:ind w:left="5760" w:hanging="360"/>
      </w:pPr>
      <w:rPr>
        <w:rFonts w:ascii="Arial" w:hAnsi="Arial" w:hint="default"/>
      </w:rPr>
    </w:lvl>
    <w:lvl w:ilvl="8" w:tplc="3C98DE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7B41B9"/>
    <w:multiLevelType w:val="hybridMultilevel"/>
    <w:tmpl w:val="278A1FC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7B7D70"/>
    <w:multiLevelType w:val="hybridMultilevel"/>
    <w:tmpl w:val="2DD841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8A74805"/>
    <w:multiLevelType w:val="hybridMultilevel"/>
    <w:tmpl w:val="3DB6C66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94F7678"/>
    <w:multiLevelType w:val="hybridMultilevel"/>
    <w:tmpl w:val="3B964A22"/>
    <w:lvl w:ilvl="0" w:tplc="7ED08BD2">
      <w:start w:val="1"/>
      <w:numFmt w:val="bullet"/>
      <w:lvlText w:val=""/>
      <w:lvlJc w:val="left"/>
      <w:pPr>
        <w:tabs>
          <w:tab w:val="num" w:pos="720"/>
        </w:tabs>
        <w:ind w:left="720" w:hanging="360"/>
      </w:pPr>
      <w:rPr>
        <w:rFonts w:ascii="Wingdings" w:hAnsi="Wingdings" w:hint="default"/>
      </w:rPr>
    </w:lvl>
    <w:lvl w:ilvl="1" w:tplc="670E1E5A" w:tentative="1">
      <w:start w:val="1"/>
      <w:numFmt w:val="bullet"/>
      <w:lvlText w:val=""/>
      <w:lvlJc w:val="left"/>
      <w:pPr>
        <w:tabs>
          <w:tab w:val="num" w:pos="1440"/>
        </w:tabs>
        <w:ind w:left="1440" w:hanging="360"/>
      </w:pPr>
      <w:rPr>
        <w:rFonts w:ascii="Wingdings" w:hAnsi="Wingdings" w:hint="default"/>
      </w:rPr>
    </w:lvl>
    <w:lvl w:ilvl="2" w:tplc="CBAAE096" w:tentative="1">
      <w:start w:val="1"/>
      <w:numFmt w:val="bullet"/>
      <w:lvlText w:val=""/>
      <w:lvlJc w:val="left"/>
      <w:pPr>
        <w:tabs>
          <w:tab w:val="num" w:pos="2160"/>
        </w:tabs>
        <w:ind w:left="2160" w:hanging="360"/>
      </w:pPr>
      <w:rPr>
        <w:rFonts w:ascii="Wingdings" w:hAnsi="Wingdings" w:hint="default"/>
      </w:rPr>
    </w:lvl>
    <w:lvl w:ilvl="3" w:tplc="94D8AAF4" w:tentative="1">
      <w:start w:val="1"/>
      <w:numFmt w:val="bullet"/>
      <w:lvlText w:val=""/>
      <w:lvlJc w:val="left"/>
      <w:pPr>
        <w:tabs>
          <w:tab w:val="num" w:pos="2880"/>
        </w:tabs>
        <w:ind w:left="2880" w:hanging="360"/>
      </w:pPr>
      <w:rPr>
        <w:rFonts w:ascii="Wingdings" w:hAnsi="Wingdings" w:hint="default"/>
      </w:rPr>
    </w:lvl>
    <w:lvl w:ilvl="4" w:tplc="FAB82EDE" w:tentative="1">
      <w:start w:val="1"/>
      <w:numFmt w:val="bullet"/>
      <w:lvlText w:val=""/>
      <w:lvlJc w:val="left"/>
      <w:pPr>
        <w:tabs>
          <w:tab w:val="num" w:pos="3600"/>
        </w:tabs>
        <w:ind w:left="3600" w:hanging="360"/>
      </w:pPr>
      <w:rPr>
        <w:rFonts w:ascii="Wingdings" w:hAnsi="Wingdings" w:hint="default"/>
      </w:rPr>
    </w:lvl>
    <w:lvl w:ilvl="5" w:tplc="73121930" w:tentative="1">
      <w:start w:val="1"/>
      <w:numFmt w:val="bullet"/>
      <w:lvlText w:val=""/>
      <w:lvlJc w:val="left"/>
      <w:pPr>
        <w:tabs>
          <w:tab w:val="num" w:pos="4320"/>
        </w:tabs>
        <w:ind w:left="4320" w:hanging="360"/>
      </w:pPr>
      <w:rPr>
        <w:rFonts w:ascii="Wingdings" w:hAnsi="Wingdings" w:hint="default"/>
      </w:rPr>
    </w:lvl>
    <w:lvl w:ilvl="6" w:tplc="CA5817EC" w:tentative="1">
      <w:start w:val="1"/>
      <w:numFmt w:val="bullet"/>
      <w:lvlText w:val=""/>
      <w:lvlJc w:val="left"/>
      <w:pPr>
        <w:tabs>
          <w:tab w:val="num" w:pos="5040"/>
        </w:tabs>
        <w:ind w:left="5040" w:hanging="360"/>
      </w:pPr>
      <w:rPr>
        <w:rFonts w:ascii="Wingdings" w:hAnsi="Wingdings" w:hint="default"/>
      </w:rPr>
    </w:lvl>
    <w:lvl w:ilvl="7" w:tplc="F8BE1CCE" w:tentative="1">
      <w:start w:val="1"/>
      <w:numFmt w:val="bullet"/>
      <w:lvlText w:val=""/>
      <w:lvlJc w:val="left"/>
      <w:pPr>
        <w:tabs>
          <w:tab w:val="num" w:pos="5760"/>
        </w:tabs>
        <w:ind w:left="5760" w:hanging="360"/>
      </w:pPr>
      <w:rPr>
        <w:rFonts w:ascii="Wingdings" w:hAnsi="Wingdings" w:hint="default"/>
      </w:rPr>
    </w:lvl>
    <w:lvl w:ilvl="8" w:tplc="5D946E4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3162C9"/>
    <w:multiLevelType w:val="hybridMultilevel"/>
    <w:tmpl w:val="147E80D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E94325F"/>
    <w:multiLevelType w:val="hybridMultilevel"/>
    <w:tmpl w:val="299EFD1A"/>
    <w:lvl w:ilvl="0" w:tplc="60A632F8">
      <w:start w:val="1"/>
      <w:numFmt w:val="bullet"/>
      <w:lvlText w:val=""/>
      <w:lvlJc w:val="left"/>
      <w:pPr>
        <w:tabs>
          <w:tab w:val="num" w:pos="720"/>
        </w:tabs>
        <w:ind w:left="720" w:hanging="360"/>
      </w:pPr>
      <w:rPr>
        <w:rFonts w:ascii="Wingdings" w:hAnsi="Wingdings" w:hint="default"/>
      </w:rPr>
    </w:lvl>
    <w:lvl w:ilvl="1" w:tplc="D64A5694" w:tentative="1">
      <w:start w:val="1"/>
      <w:numFmt w:val="bullet"/>
      <w:lvlText w:val=""/>
      <w:lvlJc w:val="left"/>
      <w:pPr>
        <w:tabs>
          <w:tab w:val="num" w:pos="1440"/>
        </w:tabs>
        <w:ind w:left="1440" w:hanging="360"/>
      </w:pPr>
      <w:rPr>
        <w:rFonts w:ascii="Wingdings" w:hAnsi="Wingdings" w:hint="default"/>
      </w:rPr>
    </w:lvl>
    <w:lvl w:ilvl="2" w:tplc="BC2C69EC" w:tentative="1">
      <w:start w:val="1"/>
      <w:numFmt w:val="bullet"/>
      <w:lvlText w:val=""/>
      <w:lvlJc w:val="left"/>
      <w:pPr>
        <w:tabs>
          <w:tab w:val="num" w:pos="2160"/>
        </w:tabs>
        <w:ind w:left="2160" w:hanging="360"/>
      </w:pPr>
      <w:rPr>
        <w:rFonts w:ascii="Wingdings" w:hAnsi="Wingdings" w:hint="default"/>
      </w:rPr>
    </w:lvl>
    <w:lvl w:ilvl="3" w:tplc="E9FAC018" w:tentative="1">
      <w:start w:val="1"/>
      <w:numFmt w:val="bullet"/>
      <w:lvlText w:val=""/>
      <w:lvlJc w:val="left"/>
      <w:pPr>
        <w:tabs>
          <w:tab w:val="num" w:pos="2880"/>
        </w:tabs>
        <w:ind w:left="2880" w:hanging="360"/>
      </w:pPr>
      <w:rPr>
        <w:rFonts w:ascii="Wingdings" w:hAnsi="Wingdings" w:hint="default"/>
      </w:rPr>
    </w:lvl>
    <w:lvl w:ilvl="4" w:tplc="0B66A0AC" w:tentative="1">
      <w:start w:val="1"/>
      <w:numFmt w:val="bullet"/>
      <w:lvlText w:val=""/>
      <w:lvlJc w:val="left"/>
      <w:pPr>
        <w:tabs>
          <w:tab w:val="num" w:pos="3600"/>
        </w:tabs>
        <w:ind w:left="3600" w:hanging="360"/>
      </w:pPr>
      <w:rPr>
        <w:rFonts w:ascii="Wingdings" w:hAnsi="Wingdings" w:hint="default"/>
      </w:rPr>
    </w:lvl>
    <w:lvl w:ilvl="5" w:tplc="987A29C4" w:tentative="1">
      <w:start w:val="1"/>
      <w:numFmt w:val="bullet"/>
      <w:lvlText w:val=""/>
      <w:lvlJc w:val="left"/>
      <w:pPr>
        <w:tabs>
          <w:tab w:val="num" w:pos="4320"/>
        </w:tabs>
        <w:ind w:left="4320" w:hanging="360"/>
      </w:pPr>
      <w:rPr>
        <w:rFonts w:ascii="Wingdings" w:hAnsi="Wingdings" w:hint="default"/>
      </w:rPr>
    </w:lvl>
    <w:lvl w:ilvl="6" w:tplc="9BA0D6F0" w:tentative="1">
      <w:start w:val="1"/>
      <w:numFmt w:val="bullet"/>
      <w:lvlText w:val=""/>
      <w:lvlJc w:val="left"/>
      <w:pPr>
        <w:tabs>
          <w:tab w:val="num" w:pos="5040"/>
        </w:tabs>
        <w:ind w:left="5040" w:hanging="360"/>
      </w:pPr>
      <w:rPr>
        <w:rFonts w:ascii="Wingdings" w:hAnsi="Wingdings" w:hint="default"/>
      </w:rPr>
    </w:lvl>
    <w:lvl w:ilvl="7" w:tplc="4CB09590" w:tentative="1">
      <w:start w:val="1"/>
      <w:numFmt w:val="bullet"/>
      <w:lvlText w:val=""/>
      <w:lvlJc w:val="left"/>
      <w:pPr>
        <w:tabs>
          <w:tab w:val="num" w:pos="5760"/>
        </w:tabs>
        <w:ind w:left="5760" w:hanging="360"/>
      </w:pPr>
      <w:rPr>
        <w:rFonts w:ascii="Wingdings" w:hAnsi="Wingdings" w:hint="default"/>
      </w:rPr>
    </w:lvl>
    <w:lvl w:ilvl="8" w:tplc="42ECAF9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012B62"/>
    <w:multiLevelType w:val="hybridMultilevel"/>
    <w:tmpl w:val="0548E5F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01B7FC5"/>
    <w:multiLevelType w:val="hybridMultilevel"/>
    <w:tmpl w:val="F21495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279522A"/>
    <w:multiLevelType w:val="hybridMultilevel"/>
    <w:tmpl w:val="C7B60E20"/>
    <w:lvl w:ilvl="0" w:tplc="40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69E57E7"/>
    <w:multiLevelType w:val="hybridMultilevel"/>
    <w:tmpl w:val="E582631E"/>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hint="default"/>
      </w:rPr>
    </w:lvl>
    <w:lvl w:ilvl="8" w:tplc="40090005">
      <w:start w:val="1"/>
      <w:numFmt w:val="bullet"/>
      <w:lvlText w:val=""/>
      <w:lvlJc w:val="left"/>
      <w:pPr>
        <w:ind w:left="6840" w:hanging="360"/>
      </w:pPr>
      <w:rPr>
        <w:rFonts w:ascii="Wingdings" w:hAnsi="Wingdings" w:hint="default"/>
      </w:rPr>
    </w:lvl>
  </w:abstractNum>
  <w:abstractNum w:abstractNumId="22" w15:restartNumberingAfterBreak="0">
    <w:nsid w:val="555F567A"/>
    <w:multiLevelType w:val="hybridMultilevel"/>
    <w:tmpl w:val="88942B5A"/>
    <w:lvl w:ilvl="0" w:tplc="40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7BA3223"/>
    <w:multiLevelType w:val="multilevel"/>
    <w:tmpl w:val="6C16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11ED8"/>
    <w:multiLevelType w:val="hybridMultilevel"/>
    <w:tmpl w:val="FE861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6C7E8C"/>
    <w:multiLevelType w:val="hybridMultilevel"/>
    <w:tmpl w:val="29146A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9BB06DB"/>
    <w:multiLevelType w:val="hybridMultilevel"/>
    <w:tmpl w:val="7C204A38"/>
    <w:lvl w:ilvl="0" w:tplc="ABE4E2CA">
      <w:start w:val="1"/>
      <w:numFmt w:val="bullet"/>
      <w:lvlText w:val="•"/>
      <w:lvlJc w:val="left"/>
      <w:pPr>
        <w:tabs>
          <w:tab w:val="num" w:pos="720"/>
        </w:tabs>
        <w:ind w:left="720" w:hanging="360"/>
      </w:pPr>
      <w:rPr>
        <w:rFonts w:ascii="Arial" w:hAnsi="Arial" w:hint="default"/>
      </w:rPr>
    </w:lvl>
    <w:lvl w:ilvl="1" w:tplc="158C141C" w:tentative="1">
      <w:start w:val="1"/>
      <w:numFmt w:val="bullet"/>
      <w:lvlText w:val="•"/>
      <w:lvlJc w:val="left"/>
      <w:pPr>
        <w:tabs>
          <w:tab w:val="num" w:pos="1440"/>
        </w:tabs>
        <w:ind w:left="1440" w:hanging="360"/>
      </w:pPr>
      <w:rPr>
        <w:rFonts w:ascii="Arial" w:hAnsi="Arial" w:hint="default"/>
      </w:rPr>
    </w:lvl>
    <w:lvl w:ilvl="2" w:tplc="DB0E2F5C" w:tentative="1">
      <w:start w:val="1"/>
      <w:numFmt w:val="bullet"/>
      <w:lvlText w:val="•"/>
      <w:lvlJc w:val="left"/>
      <w:pPr>
        <w:tabs>
          <w:tab w:val="num" w:pos="2160"/>
        </w:tabs>
        <w:ind w:left="2160" w:hanging="360"/>
      </w:pPr>
      <w:rPr>
        <w:rFonts w:ascii="Arial" w:hAnsi="Arial" w:hint="default"/>
      </w:rPr>
    </w:lvl>
    <w:lvl w:ilvl="3" w:tplc="44887D20" w:tentative="1">
      <w:start w:val="1"/>
      <w:numFmt w:val="bullet"/>
      <w:lvlText w:val="•"/>
      <w:lvlJc w:val="left"/>
      <w:pPr>
        <w:tabs>
          <w:tab w:val="num" w:pos="2880"/>
        </w:tabs>
        <w:ind w:left="2880" w:hanging="360"/>
      </w:pPr>
      <w:rPr>
        <w:rFonts w:ascii="Arial" w:hAnsi="Arial" w:hint="default"/>
      </w:rPr>
    </w:lvl>
    <w:lvl w:ilvl="4" w:tplc="C2FE1CE4" w:tentative="1">
      <w:start w:val="1"/>
      <w:numFmt w:val="bullet"/>
      <w:lvlText w:val="•"/>
      <w:lvlJc w:val="left"/>
      <w:pPr>
        <w:tabs>
          <w:tab w:val="num" w:pos="3600"/>
        </w:tabs>
        <w:ind w:left="3600" w:hanging="360"/>
      </w:pPr>
      <w:rPr>
        <w:rFonts w:ascii="Arial" w:hAnsi="Arial" w:hint="default"/>
      </w:rPr>
    </w:lvl>
    <w:lvl w:ilvl="5" w:tplc="C56EA170" w:tentative="1">
      <w:start w:val="1"/>
      <w:numFmt w:val="bullet"/>
      <w:lvlText w:val="•"/>
      <w:lvlJc w:val="left"/>
      <w:pPr>
        <w:tabs>
          <w:tab w:val="num" w:pos="4320"/>
        </w:tabs>
        <w:ind w:left="4320" w:hanging="360"/>
      </w:pPr>
      <w:rPr>
        <w:rFonts w:ascii="Arial" w:hAnsi="Arial" w:hint="default"/>
      </w:rPr>
    </w:lvl>
    <w:lvl w:ilvl="6" w:tplc="E2B6EE5E" w:tentative="1">
      <w:start w:val="1"/>
      <w:numFmt w:val="bullet"/>
      <w:lvlText w:val="•"/>
      <w:lvlJc w:val="left"/>
      <w:pPr>
        <w:tabs>
          <w:tab w:val="num" w:pos="5040"/>
        </w:tabs>
        <w:ind w:left="5040" w:hanging="360"/>
      </w:pPr>
      <w:rPr>
        <w:rFonts w:ascii="Arial" w:hAnsi="Arial" w:hint="default"/>
      </w:rPr>
    </w:lvl>
    <w:lvl w:ilvl="7" w:tplc="2B2A44A8" w:tentative="1">
      <w:start w:val="1"/>
      <w:numFmt w:val="bullet"/>
      <w:lvlText w:val="•"/>
      <w:lvlJc w:val="left"/>
      <w:pPr>
        <w:tabs>
          <w:tab w:val="num" w:pos="5760"/>
        </w:tabs>
        <w:ind w:left="5760" w:hanging="360"/>
      </w:pPr>
      <w:rPr>
        <w:rFonts w:ascii="Arial" w:hAnsi="Arial" w:hint="default"/>
      </w:rPr>
    </w:lvl>
    <w:lvl w:ilvl="8" w:tplc="5C98BBD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905AFA"/>
    <w:multiLevelType w:val="hybridMultilevel"/>
    <w:tmpl w:val="028AAD5E"/>
    <w:lvl w:ilvl="0" w:tplc="9E4E86DE">
      <w:start w:val="1"/>
      <w:numFmt w:val="bullet"/>
      <w:lvlText w:val="•"/>
      <w:lvlJc w:val="left"/>
      <w:pPr>
        <w:tabs>
          <w:tab w:val="num" w:pos="720"/>
        </w:tabs>
        <w:ind w:left="720" w:hanging="360"/>
      </w:pPr>
      <w:rPr>
        <w:rFonts w:ascii="Arial" w:hAnsi="Arial" w:hint="default"/>
      </w:rPr>
    </w:lvl>
    <w:lvl w:ilvl="1" w:tplc="8C262FE8" w:tentative="1">
      <w:start w:val="1"/>
      <w:numFmt w:val="bullet"/>
      <w:lvlText w:val="•"/>
      <w:lvlJc w:val="left"/>
      <w:pPr>
        <w:tabs>
          <w:tab w:val="num" w:pos="1440"/>
        </w:tabs>
        <w:ind w:left="1440" w:hanging="360"/>
      </w:pPr>
      <w:rPr>
        <w:rFonts w:ascii="Arial" w:hAnsi="Arial" w:hint="default"/>
      </w:rPr>
    </w:lvl>
    <w:lvl w:ilvl="2" w:tplc="449C8154" w:tentative="1">
      <w:start w:val="1"/>
      <w:numFmt w:val="bullet"/>
      <w:lvlText w:val="•"/>
      <w:lvlJc w:val="left"/>
      <w:pPr>
        <w:tabs>
          <w:tab w:val="num" w:pos="2160"/>
        </w:tabs>
        <w:ind w:left="2160" w:hanging="360"/>
      </w:pPr>
      <w:rPr>
        <w:rFonts w:ascii="Arial" w:hAnsi="Arial" w:hint="default"/>
      </w:rPr>
    </w:lvl>
    <w:lvl w:ilvl="3" w:tplc="18D4EB8E" w:tentative="1">
      <w:start w:val="1"/>
      <w:numFmt w:val="bullet"/>
      <w:lvlText w:val="•"/>
      <w:lvlJc w:val="left"/>
      <w:pPr>
        <w:tabs>
          <w:tab w:val="num" w:pos="2880"/>
        </w:tabs>
        <w:ind w:left="2880" w:hanging="360"/>
      </w:pPr>
      <w:rPr>
        <w:rFonts w:ascii="Arial" w:hAnsi="Arial" w:hint="default"/>
      </w:rPr>
    </w:lvl>
    <w:lvl w:ilvl="4" w:tplc="5D2CEDF2" w:tentative="1">
      <w:start w:val="1"/>
      <w:numFmt w:val="bullet"/>
      <w:lvlText w:val="•"/>
      <w:lvlJc w:val="left"/>
      <w:pPr>
        <w:tabs>
          <w:tab w:val="num" w:pos="3600"/>
        </w:tabs>
        <w:ind w:left="3600" w:hanging="360"/>
      </w:pPr>
      <w:rPr>
        <w:rFonts w:ascii="Arial" w:hAnsi="Arial" w:hint="default"/>
      </w:rPr>
    </w:lvl>
    <w:lvl w:ilvl="5" w:tplc="0B1CA448" w:tentative="1">
      <w:start w:val="1"/>
      <w:numFmt w:val="bullet"/>
      <w:lvlText w:val="•"/>
      <w:lvlJc w:val="left"/>
      <w:pPr>
        <w:tabs>
          <w:tab w:val="num" w:pos="4320"/>
        </w:tabs>
        <w:ind w:left="4320" w:hanging="360"/>
      </w:pPr>
      <w:rPr>
        <w:rFonts w:ascii="Arial" w:hAnsi="Arial" w:hint="default"/>
      </w:rPr>
    </w:lvl>
    <w:lvl w:ilvl="6" w:tplc="FD0A34F6" w:tentative="1">
      <w:start w:val="1"/>
      <w:numFmt w:val="bullet"/>
      <w:lvlText w:val="•"/>
      <w:lvlJc w:val="left"/>
      <w:pPr>
        <w:tabs>
          <w:tab w:val="num" w:pos="5040"/>
        </w:tabs>
        <w:ind w:left="5040" w:hanging="360"/>
      </w:pPr>
      <w:rPr>
        <w:rFonts w:ascii="Arial" w:hAnsi="Arial" w:hint="default"/>
      </w:rPr>
    </w:lvl>
    <w:lvl w:ilvl="7" w:tplc="358CAF8A" w:tentative="1">
      <w:start w:val="1"/>
      <w:numFmt w:val="bullet"/>
      <w:lvlText w:val="•"/>
      <w:lvlJc w:val="left"/>
      <w:pPr>
        <w:tabs>
          <w:tab w:val="num" w:pos="5760"/>
        </w:tabs>
        <w:ind w:left="5760" w:hanging="360"/>
      </w:pPr>
      <w:rPr>
        <w:rFonts w:ascii="Arial" w:hAnsi="Arial" w:hint="default"/>
      </w:rPr>
    </w:lvl>
    <w:lvl w:ilvl="8" w:tplc="AE60180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FC073FD"/>
    <w:multiLevelType w:val="hybridMultilevel"/>
    <w:tmpl w:val="12B409BE"/>
    <w:lvl w:ilvl="0" w:tplc="40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174F33"/>
    <w:multiLevelType w:val="hybridMultilevel"/>
    <w:tmpl w:val="387C7C4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2434BC0"/>
    <w:multiLevelType w:val="hybridMultilevel"/>
    <w:tmpl w:val="90EAD6C0"/>
    <w:lvl w:ilvl="0" w:tplc="0840DCF6">
      <w:start w:val="1"/>
      <w:numFmt w:val="bullet"/>
      <w:lvlText w:val="•"/>
      <w:lvlJc w:val="left"/>
      <w:pPr>
        <w:tabs>
          <w:tab w:val="num" w:pos="720"/>
        </w:tabs>
        <w:ind w:left="720" w:hanging="360"/>
      </w:pPr>
      <w:rPr>
        <w:rFonts w:ascii="Arial" w:hAnsi="Arial" w:hint="default"/>
      </w:rPr>
    </w:lvl>
    <w:lvl w:ilvl="1" w:tplc="548C0D64" w:tentative="1">
      <w:start w:val="1"/>
      <w:numFmt w:val="bullet"/>
      <w:lvlText w:val="•"/>
      <w:lvlJc w:val="left"/>
      <w:pPr>
        <w:tabs>
          <w:tab w:val="num" w:pos="1440"/>
        </w:tabs>
        <w:ind w:left="1440" w:hanging="360"/>
      </w:pPr>
      <w:rPr>
        <w:rFonts w:ascii="Arial" w:hAnsi="Arial" w:hint="default"/>
      </w:rPr>
    </w:lvl>
    <w:lvl w:ilvl="2" w:tplc="0ADA9F4C" w:tentative="1">
      <w:start w:val="1"/>
      <w:numFmt w:val="bullet"/>
      <w:lvlText w:val="•"/>
      <w:lvlJc w:val="left"/>
      <w:pPr>
        <w:tabs>
          <w:tab w:val="num" w:pos="2160"/>
        </w:tabs>
        <w:ind w:left="2160" w:hanging="360"/>
      </w:pPr>
      <w:rPr>
        <w:rFonts w:ascii="Arial" w:hAnsi="Arial" w:hint="default"/>
      </w:rPr>
    </w:lvl>
    <w:lvl w:ilvl="3" w:tplc="8EF02464" w:tentative="1">
      <w:start w:val="1"/>
      <w:numFmt w:val="bullet"/>
      <w:lvlText w:val="•"/>
      <w:lvlJc w:val="left"/>
      <w:pPr>
        <w:tabs>
          <w:tab w:val="num" w:pos="2880"/>
        </w:tabs>
        <w:ind w:left="2880" w:hanging="360"/>
      </w:pPr>
      <w:rPr>
        <w:rFonts w:ascii="Arial" w:hAnsi="Arial" w:hint="default"/>
      </w:rPr>
    </w:lvl>
    <w:lvl w:ilvl="4" w:tplc="638C796E" w:tentative="1">
      <w:start w:val="1"/>
      <w:numFmt w:val="bullet"/>
      <w:lvlText w:val="•"/>
      <w:lvlJc w:val="left"/>
      <w:pPr>
        <w:tabs>
          <w:tab w:val="num" w:pos="3600"/>
        </w:tabs>
        <w:ind w:left="3600" w:hanging="360"/>
      </w:pPr>
      <w:rPr>
        <w:rFonts w:ascii="Arial" w:hAnsi="Arial" w:hint="default"/>
      </w:rPr>
    </w:lvl>
    <w:lvl w:ilvl="5" w:tplc="FD06652A" w:tentative="1">
      <w:start w:val="1"/>
      <w:numFmt w:val="bullet"/>
      <w:lvlText w:val="•"/>
      <w:lvlJc w:val="left"/>
      <w:pPr>
        <w:tabs>
          <w:tab w:val="num" w:pos="4320"/>
        </w:tabs>
        <w:ind w:left="4320" w:hanging="360"/>
      </w:pPr>
      <w:rPr>
        <w:rFonts w:ascii="Arial" w:hAnsi="Arial" w:hint="default"/>
      </w:rPr>
    </w:lvl>
    <w:lvl w:ilvl="6" w:tplc="8EC0FCCE" w:tentative="1">
      <w:start w:val="1"/>
      <w:numFmt w:val="bullet"/>
      <w:lvlText w:val="•"/>
      <w:lvlJc w:val="left"/>
      <w:pPr>
        <w:tabs>
          <w:tab w:val="num" w:pos="5040"/>
        </w:tabs>
        <w:ind w:left="5040" w:hanging="360"/>
      </w:pPr>
      <w:rPr>
        <w:rFonts w:ascii="Arial" w:hAnsi="Arial" w:hint="default"/>
      </w:rPr>
    </w:lvl>
    <w:lvl w:ilvl="7" w:tplc="F444568E" w:tentative="1">
      <w:start w:val="1"/>
      <w:numFmt w:val="bullet"/>
      <w:lvlText w:val="•"/>
      <w:lvlJc w:val="left"/>
      <w:pPr>
        <w:tabs>
          <w:tab w:val="num" w:pos="5760"/>
        </w:tabs>
        <w:ind w:left="5760" w:hanging="360"/>
      </w:pPr>
      <w:rPr>
        <w:rFonts w:ascii="Arial" w:hAnsi="Arial" w:hint="default"/>
      </w:rPr>
    </w:lvl>
    <w:lvl w:ilvl="8" w:tplc="F0D8579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C41D09"/>
    <w:multiLevelType w:val="hybridMultilevel"/>
    <w:tmpl w:val="396C71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BF50E7"/>
    <w:multiLevelType w:val="hybridMultilevel"/>
    <w:tmpl w:val="016C03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7204EFF"/>
    <w:multiLevelType w:val="hybridMultilevel"/>
    <w:tmpl w:val="CF0A701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8994ECA"/>
    <w:multiLevelType w:val="hybridMultilevel"/>
    <w:tmpl w:val="DCEAAE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7324FE"/>
    <w:multiLevelType w:val="multilevel"/>
    <w:tmpl w:val="CC34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C523B"/>
    <w:multiLevelType w:val="hybridMultilevel"/>
    <w:tmpl w:val="B3AECE3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3"/>
  </w:num>
  <w:num w:numId="3">
    <w:abstractNumId w:val="36"/>
  </w:num>
  <w:num w:numId="4">
    <w:abstractNumId w:val="14"/>
  </w:num>
  <w:num w:numId="5">
    <w:abstractNumId w:val="10"/>
  </w:num>
  <w:num w:numId="6">
    <w:abstractNumId w:val="18"/>
  </w:num>
  <w:num w:numId="7">
    <w:abstractNumId w:val="29"/>
  </w:num>
  <w:num w:numId="8">
    <w:abstractNumId w:val="25"/>
  </w:num>
  <w:num w:numId="9">
    <w:abstractNumId w:val="16"/>
  </w:num>
  <w:num w:numId="10">
    <w:abstractNumId w:val="4"/>
  </w:num>
  <w:num w:numId="11">
    <w:abstractNumId w:val="7"/>
  </w:num>
  <w:num w:numId="12">
    <w:abstractNumId w:val="12"/>
  </w:num>
  <w:num w:numId="13">
    <w:abstractNumId w:val="21"/>
  </w:num>
  <w:num w:numId="14">
    <w:abstractNumId w:val="30"/>
  </w:num>
  <w:num w:numId="15">
    <w:abstractNumId w:val="5"/>
  </w:num>
  <w:num w:numId="16">
    <w:abstractNumId w:val="11"/>
  </w:num>
  <w:num w:numId="17">
    <w:abstractNumId w:val="27"/>
  </w:num>
  <w:num w:numId="18">
    <w:abstractNumId w:val="8"/>
  </w:num>
  <w:num w:numId="19">
    <w:abstractNumId w:val="26"/>
  </w:num>
  <w:num w:numId="20">
    <w:abstractNumId w:val="17"/>
  </w:num>
  <w:num w:numId="21">
    <w:abstractNumId w:val="15"/>
  </w:num>
  <w:num w:numId="22">
    <w:abstractNumId w:val="20"/>
  </w:num>
  <w:num w:numId="23">
    <w:abstractNumId w:val="3"/>
  </w:num>
  <w:num w:numId="24">
    <w:abstractNumId w:val="28"/>
  </w:num>
  <w:num w:numId="25">
    <w:abstractNumId w:val="22"/>
  </w:num>
  <w:num w:numId="26">
    <w:abstractNumId w:val="23"/>
  </w:num>
  <w:num w:numId="27">
    <w:abstractNumId w:val="6"/>
  </w:num>
  <w:num w:numId="28">
    <w:abstractNumId w:val="32"/>
  </w:num>
  <w:num w:numId="29">
    <w:abstractNumId w:val="19"/>
  </w:num>
  <w:num w:numId="30">
    <w:abstractNumId w:val="24"/>
  </w:num>
  <w:num w:numId="31">
    <w:abstractNumId w:val="31"/>
  </w:num>
  <w:num w:numId="32">
    <w:abstractNumId w:val="1"/>
  </w:num>
  <w:num w:numId="33">
    <w:abstractNumId w:val="9"/>
  </w:num>
  <w:num w:numId="34">
    <w:abstractNumId w:val="13"/>
  </w:num>
  <w:num w:numId="35">
    <w:abstractNumId w:val="2"/>
  </w:num>
  <w:num w:numId="36">
    <w:abstractNumId w:val="3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4A"/>
    <w:rsid w:val="00007504"/>
    <w:rsid w:val="000318BD"/>
    <w:rsid w:val="00042B0E"/>
    <w:rsid w:val="00042CA7"/>
    <w:rsid w:val="00067431"/>
    <w:rsid w:val="0007235B"/>
    <w:rsid w:val="00084AA7"/>
    <w:rsid w:val="00091C39"/>
    <w:rsid w:val="00096129"/>
    <w:rsid w:val="0011041A"/>
    <w:rsid w:val="00122825"/>
    <w:rsid w:val="00135F83"/>
    <w:rsid w:val="00136B7B"/>
    <w:rsid w:val="00164F55"/>
    <w:rsid w:val="001A7D6D"/>
    <w:rsid w:val="001E0DE6"/>
    <w:rsid w:val="00201073"/>
    <w:rsid w:val="00207B93"/>
    <w:rsid w:val="002141FF"/>
    <w:rsid w:val="00233B42"/>
    <w:rsid w:val="00247764"/>
    <w:rsid w:val="00247F75"/>
    <w:rsid w:val="002630BA"/>
    <w:rsid w:val="002A2370"/>
    <w:rsid w:val="002A25B3"/>
    <w:rsid w:val="002E6D7E"/>
    <w:rsid w:val="002F2BEC"/>
    <w:rsid w:val="002F6799"/>
    <w:rsid w:val="00305D59"/>
    <w:rsid w:val="00356328"/>
    <w:rsid w:val="00366C0F"/>
    <w:rsid w:val="003733FB"/>
    <w:rsid w:val="0038337A"/>
    <w:rsid w:val="00383AA3"/>
    <w:rsid w:val="003931F4"/>
    <w:rsid w:val="003A36BF"/>
    <w:rsid w:val="003A743D"/>
    <w:rsid w:val="003A7E20"/>
    <w:rsid w:val="003C17F7"/>
    <w:rsid w:val="003D3E00"/>
    <w:rsid w:val="003F46AD"/>
    <w:rsid w:val="0042533D"/>
    <w:rsid w:val="0044205E"/>
    <w:rsid w:val="004771FC"/>
    <w:rsid w:val="004E0973"/>
    <w:rsid w:val="004F1697"/>
    <w:rsid w:val="005324D4"/>
    <w:rsid w:val="0054066A"/>
    <w:rsid w:val="0054133A"/>
    <w:rsid w:val="00584CC1"/>
    <w:rsid w:val="00595B63"/>
    <w:rsid w:val="005B1758"/>
    <w:rsid w:val="005F64EE"/>
    <w:rsid w:val="00611768"/>
    <w:rsid w:val="0063257F"/>
    <w:rsid w:val="00692CFA"/>
    <w:rsid w:val="006A6C07"/>
    <w:rsid w:val="006C1854"/>
    <w:rsid w:val="006C2B18"/>
    <w:rsid w:val="006C3CB1"/>
    <w:rsid w:val="006E3417"/>
    <w:rsid w:val="00702FC6"/>
    <w:rsid w:val="00704F33"/>
    <w:rsid w:val="00775228"/>
    <w:rsid w:val="0078372E"/>
    <w:rsid w:val="007900AC"/>
    <w:rsid w:val="007924BE"/>
    <w:rsid w:val="007A309B"/>
    <w:rsid w:val="007B0F5D"/>
    <w:rsid w:val="007B5971"/>
    <w:rsid w:val="007B5A49"/>
    <w:rsid w:val="007D50BF"/>
    <w:rsid w:val="007D677D"/>
    <w:rsid w:val="007D7672"/>
    <w:rsid w:val="007E2C9B"/>
    <w:rsid w:val="00800684"/>
    <w:rsid w:val="00810549"/>
    <w:rsid w:val="00832D6D"/>
    <w:rsid w:val="00883D9E"/>
    <w:rsid w:val="008F4C19"/>
    <w:rsid w:val="008F5BCA"/>
    <w:rsid w:val="00902F14"/>
    <w:rsid w:val="00910E35"/>
    <w:rsid w:val="00961967"/>
    <w:rsid w:val="00966C57"/>
    <w:rsid w:val="00980FF9"/>
    <w:rsid w:val="00987A5A"/>
    <w:rsid w:val="0099394D"/>
    <w:rsid w:val="00994E29"/>
    <w:rsid w:val="009A018F"/>
    <w:rsid w:val="009B1DBB"/>
    <w:rsid w:val="00A04694"/>
    <w:rsid w:val="00A1363F"/>
    <w:rsid w:val="00A52237"/>
    <w:rsid w:val="00A67E4A"/>
    <w:rsid w:val="00A81E94"/>
    <w:rsid w:val="00A95D13"/>
    <w:rsid w:val="00AC5821"/>
    <w:rsid w:val="00AD7916"/>
    <w:rsid w:val="00B054DE"/>
    <w:rsid w:val="00B2514A"/>
    <w:rsid w:val="00B5001C"/>
    <w:rsid w:val="00B53C10"/>
    <w:rsid w:val="00B65AC4"/>
    <w:rsid w:val="00B95FA4"/>
    <w:rsid w:val="00BB5E73"/>
    <w:rsid w:val="00BB7C91"/>
    <w:rsid w:val="00BC0779"/>
    <w:rsid w:val="00BD4178"/>
    <w:rsid w:val="00BF2FC0"/>
    <w:rsid w:val="00C34AB9"/>
    <w:rsid w:val="00C41B98"/>
    <w:rsid w:val="00C435AE"/>
    <w:rsid w:val="00C55B6D"/>
    <w:rsid w:val="00C70512"/>
    <w:rsid w:val="00C7172D"/>
    <w:rsid w:val="00C74769"/>
    <w:rsid w:val="00C83C43"/>
    <w:rsid w:val="00C901AD"/>
    <w:rsid w:val="00CC2944"/>
    <w:rsid w:val="00CC2BF3"/>
    <w:rsid w:val="00CC7BA5"/>
    <w:rsid w:val="00CC7D3E"/>
    <w:rsid w:val="00CE351F"/>
    <w:rsid w:val="00D013D2"/>
    <w:rsid w:val="00D04AC4"/>
    <w:rsid w:val="00D112EE"/>
    <w:rsid w:val="00D274A8"/>
    <w:rsid w:val="00D410E9"/>
    <w:rsid w:val="00D56735"/>
    <w:rsid w:val="00DB4743"/>
    <w:rsid w:val="00DC3522"/>
    <w:rsid w:val="00DD1600"/>
    <w:rsid w:val="00DE4DBA"/>
    <w:rsid w:val="00DF6B81"/>
    <w:rsid w:val="00E026FE"/>
    <w:rsid w:val="00E53DFE"/>
    <w:rsid w:val="00E63AC4"/>
    <w:rsid w:val="00E8041E"/>
    <w:rsid w:val="00E86599"/>
    <w:rsid w:val="00E9362B"/>
    <w:rsid w:val="00EB36C2"/>
    <w:rsid w:val="00ED2C7C"/>
    <w:rsid w:val="00F00046"/>
    <w:rsid w:val="00F33A8D"/>
    <w:rsid w:val="00F72211"/>
    <w:rsid w:val="00F72E39"/>
    <w:rsid w:val="00F741D8"/>
    <w:rsid w:val="00F80C5D"/>
    <w:rsid w:val="00FC6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357960C-6260-42F5-8549-05387855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31"/>
    <w:rPr>
      <w:lang w:val="en-IN" w:eastAsia="en-IN"/>
    </w:rPr>
  </w:style>
  <w:style w:type="paragraph" w:styleId="Heading1">
    <w:name w:val="heading 1"/>
    <w:basedOn w:val="Normal"/>
    <w:next w:val="Normal"/>
    <w:link w:val="Heading1Char"/>
    <w:uiPriority w:val="9"/>
    <w:qFormat/>
    <w:rsid w:val="00067431"/>
    <w:pPr>
      <w:spacing w:before="480" w:after="0"/>
      <w:contextualSpacing/>
      <w:outlineLvl w:val="0"/>
    </w:pPr>
    <w:rPr>
      <w:rFonts w:asciiTheme="majorHAnsi" w:eastAsiaTheme="majorEastAsia" w:hAnsiTheme="majorHAnsi"/>
      <w:b/>
      <w:bCs/>
      <w:sz w:val="28"/>
      <w:szCs w:val="28"/>
    </w:rPr>
  </w:style>
  <w:style w:type="paragraph" w:styleId="Heading2">
    <w:name w:val="heading 2"/>
    <w:basedOn w:val="Normal"/>
    <w:next w:val="Normal"/>
    <w:link w:val="Heading2Char"/>
    <w:uiPriority w:val="9"/>
    <w:unhideWhenUsed/>
    <w:qFormat/>
    <w:rsid w:val="00067431"/>
    <w:pPr>
      <w:spacing w:before="200" w:after="0"/>
      <w:outlineLvl w:val="1"/>
    </w:pPr>
    <w:rPr>
      <w:rFonts w:asciiTheme="majorHAnsi" w:eastAsiaTheme="majorEastAsia" w:hAnsiTheme="majorHAnsi"/>
      <w:b/>
      <w:bCs/>
      <w:sz w:val="26"/>
      <w:szCs w:val="26"/>
    </w:rPr>
  </w:style>
  <w:style w:type="paragraph" w:styleId="Heading3">
    <w:name w:val="heading 3"/>
    <w:basedOn w:val="Normal"/>
    <w:next w:val="Normal"/>
    <w:link w:val="Heading3Char"/>
    <w:uiPriority w:val="9"/>
    <w:unhideWhenUsed/>
    <w:qFormat/>
    <w:rsid w:val="00067431"/>
    <w:pPr>
      <w:spacing w:before="200" w:after="0" w:line="271" w:lineRule="auto"/>
      <w:outlineLvl w:val="2"/>
    </w:pPr>
    <w:rPr>
      <w:rFonts w:asciiTheme="majorHAnsi" w:eastAsiaTheme="majorEastAsia" w:hAnsiTheme="majorHAnsi"/>
      <w:b/>
      <w:bCs/>
    </w:rPr>
  </w:style>
  <w:style w:type="paragraph" w:styleId="Heading4">
    <w:name w:val="heading 4"/>
    <w:basedOn w:val="Normal"/>
    <w:next w:val="Normal"/>
    <w:link w:val="Heading4Char"/>
    <w:uiPriority w:val="9"/>
    <w:unhideWhenUsed/>
    <w:qFormat/>
    <w:rsid w:val="00067431"/>
    <w:p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unhideWhenUsed/>
    <w:qFormat/>
    <w:rsid w:val="00067431"/>
    <w:p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unhideWhenUsed/>
    <w:qFormat/>
    <w:rsid w:val="00067431"/>
    <w:p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unhideWhenUsed/>
    <w:qFormat/>
    <w:rsid w:val="00067431"/>
    <w:p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67431"/>
    <w:p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67431"/>
    <w:p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67431"/>
    <w:rPr>
      <w:rFonts w:asciiTheme="majorHAnsi" w:eastAsiaTheme="majorEastAsia" w:hAnsiTheme="majorHAnsi" w:cs="Times New Roman"/>
      <w:b/>
      <w:bCs/>
      <w:sz w:val="28"/>
      <w:szCs w:val="28"/>
    </w:rPr>
  </w:style>
  <w:style w:type="character" w:customStyle="1" w:styleId="Heading2Char">
    <w:name w:val="Heading 2 Char"/>
    <w:basedOn w:val="DefaultParagraphFont"/>
    <w:link w:val="Heading2"/>
    <w:uiPriority w:val="9"/>
    <w:locked/>
    <w:rsid w:val="00067431"/>
    <w:rPr>
      <w:rFonts w:asciiTheme="majorHAnsi" w:eastAsiaTheme="majorEastAsia" w:hAnsiTheme="majorHAnsi" w:cs="Times New Roman"/>
      <w:b/>
      <w:bCs/>
      <w:sz w:val="26"/>
      <w:szCs w:val="26"/>
    </w:rPr>
  </w:style>
  <w:style w:type="character" w:customStyle="1" w:styleId="Heading3Char">
    <w:name w:val="Heading 3 Char"/>
    <w:basedOn w:val="DefaultParagraphFont"/>
    <w:link w:val="Heading3"/>
    <w:uiPriority w:val="9"/>
    <w:locked/>
    <w:rsid w:val="00067431"/>
    <w:rPr>
      <w:rFonts w:asciiTheme="majorHAnsi" w:eastAsiaTheme="majorEastAsia" w:hAnsiTheme="majorHAnsi" w:cs="Times New Roman"/>
      <w:b/>
      <w:bCs/>
    </w:rPr>
  </w:style>
  <w:style w:type="character" w:customStyle="1" w:styleId="Heading4Char">
    <w:name w:val="Heading 4 Char"/>
    <w:basedOn w:val="DefaultParagraphFont"/>
    <w:link w:val="Heading4"/>
    <w:uiPriority w:val="9"/>
    <w:locked/>
    <w:rsid w:val="00067431"/>
    <w:rPr>
      <w:rFonts w:asciiTheme="majorHAnsi" w:eastAsiaTheme="majorEastAsia" w:hAnsiTheme="majorHAnsi" w:cs="Times New Roman"/>
      <w:b/>
      <w:bCs/>
      <w:i/>
      <w:iCs/>
    </w:rPr>
  </w:style>
  <w:style w:type="character" w:customStyle="1" w:styleId="Heading5Char">
    <w:name w:val="Heading 5 Char"/>
    <w:basedOn w:val="DefaultParagraphFont"/>
    <w:link w:val="Heading5"/>
    <w:uiPriority w:val="9"/>
    <w:locked/>
    <w:rsid w:val="00067431"/>
    <w:rPr>
      <w:rFonts w:asciiTheme="majorHAnsi" w:eastAsiaTheme="majorEastAsia" w:hAnsiTheme="majorHAnsi" w:cs="Times New Roman"/>
      <w:b/>
      <w:bCs/>
      <w:color w:val="7F7F7F" w:themeColor="text1" w:themeTint="80"/>
    </w:rPr>
  </w:style>
  <w:style w:type="character" w:customStyle="1" w:styleId="Heading6Char">
    <w:name w:val="Heading 6 Char"/>
    <w:basedOn w:val="DefaultParagraphFont"/>
    <w:link w:val="Heading6"/>
    <w:uiPriority w:val="9"/>
    <w:locked/>
    <w:rsid w:val="00067431"/>
    <w:rPr>
      <w:rFonts w:asciiTheme="majorHAnsi" w:eastAsiaTheme="majorEastAsia" w:hAnsiTheme="majorHAnsi" w:cs="Times New Roman"/>
      <w:b/>
      <w:bCs/>
      <w:i/>
      <w:iCs/>
      <w:color w:val="7F7F7F" w:themeColor="text1" w:themeTint="80"/>
    </w:rPr>
  </w:style>
  <w:style w:type="character" w:customStyle="1" w:styleId="Heading7Char">
    <w:name w:val="Heading 7 Char"/>
    <w:basedOn w:val="DefaultParagraphFont"/>
    <w:link w:val="Heading7"/>
    <w:uiPriority w:val="9"/>
    <w:locked/>
    <w:rsid w:val="00067431"/>
    <w:rPr>
      <w:rFonts w:asciiTheme="majorHAnsi" w:eastAsiaTheme="majorEastAsia" w:hAnsiTheme="majorHAnsi" w:cs="Times New Roman"/>
      <w:i/>
      <w:iCs/>
    </w:rPr>
  </w:style>
  <w:style w:type="character" w:customStyle="1" w:styleId="Heading8Char">
    <w:name w:val="Heading 8 Char"/>
    <w:basedOn w:val="DefaultParagraphFont"/>
    <w:link w:val="Heading8"/>
    <w:uiPriority w:val="9"/>
    <w:semiHidden/>
    <w:locked/>
    <w:rsid w:val="00067431"/>
    <w:rPr>
      <w:rFonts w:asciiTheme="majorHAnsi" w:eastAsiaTheme="majorEastAsia" w:hAnsiTheme="majorHAnsi" w:cs="Times New Roman"/>
      <w:sz w:val="20"/>
      <w:szCs w:val="20"/>
    </w:rPr>
  </w:style>
  <w:style w:type="character" w:customStyle="1" w:styleId="Heading9Char">
    <w:name w:val="Heading 9 Char"/>
    <w:basedOn w:val="DefaultParagraphFont"/>
    <w:link w:val="Heading9"/>
    <w:uiPriority w:val="9"/>
    <w:semiHidden/>
    <w:locked/>
    <w:rsid w:val="00067431"/>
    <w:rPr>
      <w:rFonts w:asciiTheme="majorHAnsi" w:eastAsiaTheme="majorEastAsia" w:hAnsiTheme="majorHAnsi" w:cs="Times New Roman"/>
      <w:i/>
      <w:iCs/>
      <w:spacing w:val="5"/>
      <w:sz w:val="20"/>
      <w:szCs w:val="20"/>
    </w:rPr>
  </w:style>
  <w:style w:type="paragraph" w:styleId="NoSpacing">
    <w:name w:val="No Spacing"/>
    <w:basedOn w:val="Normal"/>
    <w:uiPriority w:val="1"/>
    <w:qFormat/>
    <w:rsid w:val="00067431"/>
    <w:pPr>
      <w:spacing w:after="0" w:line="240" w:lineRule="auto"/>
    </w:pPr>
  </w:style>
  <w:style w:type="paragraph" w:styleId="Title">
    <w:name w:val="Title"/>
    <w:basedOn w:val="Normal"/>
    <w:next w:val="Normal"/>
    <w:link w:val="TitleChar"/>
    <w:uiPriority w:val="10"/>
    <w:qFormat/>
    <w:rsid w:val="00067431"/>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locked/>
    <w:rsid w:val="00067431"/>
    <w:rPr>
      <w:rFonts w:asciiTheme="majorHAnsi" w:eastAsiaTheme="majorEastAsia" w:hAnsiTheme="majorHAnsi" w:cs="Times New Roman"/>
      <w:spacing w:val="5"/>
      <w:sz w:val="52"/>
      <w:szCs w:val="52"/>
    </w:rPr>
  </w:style>
  <w:style w:type="paragraph" w:styleId="Subtitle">
    <w:name w:val="Subtitle"/>
    <w:basedOn w:val="Normal"/>
    <w:next w:val="Normal"/>
    <w:link w:val="SubtitleChar"/>
    <w:uiPriority w:val="11"/>
    <w:qFormat/>
    <w:rsid w:val="00067431"/>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locked/>
    <w:rsid w:val="00067431"/>
    <w:rPr>
      <w:rFonts w:asciiTheme="majorHAnsi" w:eastAsiaTheme="majorEastAsia" w:hAnsiTheme="majorHAnsi" w:cs="Times New Roman"/>
      <w:i/>
      <w:iCs/>
      <w:spacing w:val="13"/>
      <w:sz w:val="24"/>
      <w:szCs w:val="24"/>
    </w:rPr>
  </w:style>
  <w:style w:type="character" w:styleId="Strong">
    <w:name w:val="Strong"/>
    <w:basedOn w:val="DefaultParagraphFont"/>
    <w:uiPriority w:val="22"/>
    <w:qFormat/>
    <w:rsid w:val="00067431"/>
    <w:rPr>
      <w:rFonts w:cs="Times New Roman"/>
      <w:b/>
    </w:rPr>
  </w:style>
  <w:style w:type="character" w:styleId="Emphasis">
    <w:name w:val="Emphasis"/>
    <w:basedOn w:val="DefaultParagraphFont"/>
    <w:uiPriority w:val="20"/>
    <w:qFormat/>
    <w:rsid w:val="00067431"/>
    <w:rPr>
      <w:rFonts w:cs="Times New Roman"/>
      <w:b/>
      <w:i/>
      <w:spacing w:val="10"/>
      <w:shd w:val="clear" w:color="auto" w:fill="auto"/>
    </w:rPr>
  </w:style>
  <w:style w:type="paragraph" w:styleId="ListParagraph">
    <w:name w:val="List Paragraph"/>
    <w:basedOn w:val="Normal"/>
    <w:uiPriority w:val="34"/>
    <w:qFormat/>
    <w:rsid w:val="00067431"/>
    <w:pPr>
      <w:ind w:left="720"/>
      <w:contextualSpacing/>
    </w:pPr>
  </w:style>
  <w:style w:type="paragraph" w:styleId="Quote">
    <w:name w:val="Quote"/>
    <w:basedOn w:val="Normal"/>
    <w:next w:val="Normal"/>
    <w:link w:val="QuoteChar"/>
    <w:uiPriority w:val="29"/>
    <w:qFormat/>
    <w:rsid w:val="00067431"/>
    <w:pPr>
      <w:spacing w:before="200" w:after="0"/>
      <w:ind w:left="360" w:right="360"/>
    </w:pPr>
    <w:rPr>
      <w:i/>
      <w:iCs/>
    </w:rPr>
  </w:style>
  <w:style w:type="character" w:customStyle="1" w:styleId="QuoteChar">
    <w:name w:val="Quote Char"/>
    <w:basedOn w:val="DefaultParagraphFont"/>
    <w:link w:val="Quote"/>
    <w:uiPriority w:val="29"/>
    <w:locked/>
    <w:rsid w:val="00067431"/>
    <w:rPr>
      <w:rFonts w:cs="Times New Roman"/>
      <w:i/>
      <w:iCs/>
    </w:rPr>
  </w:style>
  <w:style w:type="paragraph" w:styleId="IntenseQuote">
    <w:name w:val="Intense Quote"/>
    <w:basedOn w:val="Normal"/>
    <w:next w:val="Normal"/>
    <w:link w:val="IntenseQuoteChar"/>
    <w:uiPriority w:val="30"/>
    <w:qFormat/>
    <w:rsid w:val="000674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sid w:val="00067431"/>
    <w:rPr>
      <w:rFonts w:cs="Times New Roman"/>
      <w:b/>
      <w:bCs/>
      <w:i/>
      <w:iCs/>
    </w:rPr>
  </w:style>
  <w:style w:type="character" w:styleId="SubtleEmphasis">
    <w:name w:val="Subtle Emphasis"/>
    <w:basedOn w:val="DefaultParagraphFont"/>
    <w:uiPriority w:val="19"/>
    <w:qFormat/>
    <w:rsid w:val="00067431"/>
    <w:rPr>
      <w:rFonts w:cs="Times New Roman"/>
      <w:i/>
    </w:rPr>
  </w:style>
  <w:style w:type="character" w:styleId="IntenseEmphasis">
    <w:name w:val="Intense Emphasis"/>
    <w:basedOn w:val="DefaultParagraphFont"/>
    <w:uiPriority w:val="21"/>
    <w:qFormat/>
    <w:rsid w:val="00067431"/>
    <w:rPr>
      <w:rFonts w:cs="Times New Roman"/>
      <w:b/>
    </w:rPr>
  </w:style>
  <w:style w:type="character" w:styleId="SubtleReference">
    <w:name w:val="Subtle Reference"/>
    <w:basedOn w:val="DefaultParagraphFont"/>
    <w:uiPriority w:val="31"/>
    <w:qFormat/>
    <w:rsid w:val="00067431"/>
    <w:rPr>
      <w:rFonts w:cs="Times New Roman"/>
      <w:smallCaps/>
    </w:rPr>
  </w:style>
  <w:style w:type="character" w:styleId="IntenseReference">
    <w:name w:val="Intense Reference"/>
    <w:basedOn w:val="DefaultParagraphFont"/>
    <w:uiPriority w:val="32"/>
    <w:qFormat/>
    <w:rsid w:val="00067431"/>
    <w:rPr>
      <w:rFonts w:cs="Times New Roman"/>
      <w:smallCaps/>
      <w:spacing w:val="5"/>
      <w:u w:val="single"/>
    </w:rPr>
  </w:style>
  <w:style w:type="character" w:styleId="BookTitle">
    <w:name w:val="Book Title"/>
    <w:basedOn w:val="DefaultParagraphFont"/>
    <w:uiPriority w:val="33"/>
    <w:qFormat/>
    <w:rsid w:val="00067431"/>
    <w:rPr>
      <w:rFonts w:cs="Times New Roman"/>
      <w:i/>
      <w:smallCaps/>
      <w:spacing w:val="5"/>
    </w:rPr>
  </w:style>
  <w:style w:type="paragraph" w:styleId="TOCHeading">
    <w:name w:val="TOC Heading"/>
    <w:basedOn w:val="Heading1"/>
    <w:next w:val="Normal"/>
    <w:uiPriority w:val="39"/>
    <w:semiHidden/>
    <w:unhideWhenUsed/>
    <w:qFormat/>
    <w:rsid w:val="00067431"/>
    <w:pPr>
      <w:outlineLvl w:val="9"/>
    </w:pPr>
  </w:style>
  <w:style w:type="character" w:styleId="Hyperlink">
    <w:name w:val="Hyperlink"/>
    <w:basedOn w:val="DefaultParagraphFont"/>
    <w:uiPriority w:val="99"/>
    <w:semiHidden/>
    <w:unhideWhenUsed/>
    <w:rsid w:val="003F46AD"/>
    <w:rPr>
      <w:rFonts w:cs="Times New Roman"/>
      <w:color w:val="0000FF"/>
      <w:u w:val="single"/>
    </w:rPr>
  </w:style>
  <w:style w:type="paragraph" w:customStyle="1" w:styleId="Default">
    <w:name w:val="Default"/>
    <w:rsid w:val="00F72E3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71066">
      <w:bodyDiv w:val="1"/>
      <w:marLeft w:val="0"/>
      <w:marRight w:val="0"/>
      <w:marTop w:val="0"/>
      <w:marBottom w:val="0"/>
      <w:divBdr>
        <w:top w:val="none" w:sz="0" w:space="0" w:color="auto"/>
        <w:left w:val="none" w:sz="0" w:space="0" w:color="auto"/>
        <w:bottom w:val="none" w:sz="0" w:space="0" w:color="auto"/>
        <w:right w:val="none" w:sz="0" w:space="0" w:color="auto"/>
      </w:divBdr>
      <w:divsChild>
        <w:div w:id="1911575332">
          <w:marLeft w:val="0"/>
          <w:marRight w:val="0"/>
          <w:marTop w:val="0"/>
          <w:marBottom w:val="0"/>
          <w:divBdr>
            <w:top w:val="none" w:sz="0" w:space="0" w:color="auto"/>
            <w:left w:val="none" w:sz="0" w:space="0" w:color="auto"/>
            <w:bottom w:val="none" w:sz="0" w:space="0" w:color="auto"/>
            <w:right w:val="none" w:sz="0" w:space="0" w:color="auto"/>
          </w:divBdr>
        </w:div>
      </w:divsChild>
    </w:div>
    <w:div w:id="1187257598">
      <w:bodyDiv w:val="1"/>
      <w:marLeft w:val="0"/>
      <w:marRight w:val="0"/>
      <w:marTop w:val="0"/>
      <w:marBottom w:val="0"/>
      <w:divBdr>
        <w:top w:val="none" w:sz="0" w:space="0" w:color="auto"/>
        <w:left w:val="none" w:sz="0" w:space="0" w:color="auto"/>
        <w:bottom w:val="none" w:sz="0" w:space="0" w:color="auto"/>
        <w:right w:val="none" w:sz="0" w:space="0" w:color="auto"/>
      </w:divBdr>
      <w:divsChild>
        <w:div w:id="1231035756">
          <w:marLeft w:val="0"/>
          <w:marRight w:val="0"/>
          <w:marTop w:val="0"/>
          <w:marBottom w:val="0"/>
          <w:divBdr>
            <w:top w:val="none" w:sz="0" w:space="0" w:color="auto"/>
            <w:left w:val="none" w:sz="0" w:space="0" w:color="auto"/>
            <w:bottom w:val="none" w:sz="0" w:space="0" w:color="auto"/>
            <w:right w:val="none" w:sz="0" w:space="0" w:color="auto"/>
          </w:divBdr>
          <w:divsChild>
            <w:div w:id="379860254">
              <w:marLeft w:val="0"/>
              <w:marRight w:val="0"/>
              <w:marTop w:val="0"/>
              <w:marBottom w:val="0"/>
              <w:divBdr>
                <w:top w:val="none" w:sz="0" w:space="0" w:color="auto"/>
                <w:left w:val="none" w:sz="0" w:space="0" w:color="auto"/>
                <w:bottom w:val="none" w:sz="0" w:space="0" w:color="auto"/>
                <w:right w:val="none" w:sz="0" w:space="0" w:color="auto"/>
              </w:divBdr>
              <w:divsChild>
                <w:div w:id="1795631478">
                  <w:marLeft w:val="0"/>
                  <w:marRight w:val="0"/>
                  <w:marTop w:val="0"/>
                  <w:marBottom w:val="0"/>
                  <w:divBdr>
                    <w:top w:val="none" w:sz="0" w:space="0" w:color="auto"/>
                    <w:left w:val="none" w:sz="0" w:space="0" w:color="auto"/>
                    <w:bottom w:val="none" w:sz="0" w:space="0" w:color="auto"/>
                    <w:right w:val="none" w:sz="0" w:space="0" w:color="auto"/>
                  </w:divBdr>
                  <w:divsChild>
                    <w:div w:id="721831860">
                      <w:marLeft w:val="-225"/>
                      <w:marRight w:val="-225"/>
                      <w:marTop w:val="0"/>
                      <w:marBottom w:val="0"/>
                      <w:divBdr>
                        <w:top w:val="none" w:sz="0" w:space="0" w:color="auto"/>
                        <w:left w:val="none" w:sz="0" w:space="0" w:color="auto"/>
                        <w:bottom w:val="none" w:sz="0" w:space="0" w:color="auto"/>
                        <w:right w:val="none" w:sz="0" w:space="0" w:color="auto"/>
                      </w:divBdr>
                      <w:divsChild>
                        <w:div w:id="1765372143">
                          <w:marLeft w:val="0"/>
                          <w:marRight w:val="0"/>
                          <w:marTop w:val="0"/>
                          <w:marBottom w:val="0"/>
                          <w:divBdr>
                            <w:top w:val="none" w:sz="0" w:space="0" w:color="auto"/>
                            <w:left w:val="none" w:sz="0" w:space="0" w:color="auto"/>
                            <w:bottom w:val="none" w:sz="0" w:space="0" w:color="auto"/>
                            <w:right w:val="none" w:sz="0" w:space="0" w:color="auto"/>
                          </w:divBdr>
                          <w:divsChild>
                            <w:div w:id="1255212942">
                              <w:marLeft w:val="0"/>
                              <w:marRight w:val="0"/>
                              <w:marTop w:val="540"/>
                              <w:marBottom w:val="14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622818">
      <w:marLeft w:val="0"/>
      <w:marRight w:val="0"/>
      <w:marTop w:val="0"/>
      <w:marBottom w:val="0"/>
      <w:divBdr>
        <w:top w:val="none" w:sz="0" w:space="0" w:color="auto"/>
        <w:left w:val="none" w:sz="0" w:space="0" w:color="auto"/>
        <w:bottom w:val="none" w:sz="0" w:space="0" w:color="auto"/>
        <w:right w:val="none" w:sz="0" w:space="0" w:color="auto"/>
      </w:divBdr>
      <w:divsChild>
        <w:div w:id="1448622835">
          <w:marLeft w:val="360"/>
          <w:marRight w:val="0"/>
          <w:marTop w:val="200"/>
          <w:marBottom w:val="0"/>
          <w:divBdr>
            <w:top w:val="none" w:sz="0" w:space="0" w:color="auto"/>
            <w:left w:val="none" w:sz="0" w:space="0" w:color="auto"/>
            <w:bottom w:val="none" w:sz="0" w:space="0" w:color="auto"/>
            <w:right w:val="none" w:sz="0" w:space="0" w:color="auto"/>
          </w:divBdr>
        </w:div>
      </w:divsChild>
    </w:div>
    <w:div w:id="1448622820">
      <w:marLeft w:val="0"/>
      <w:marRight w:val="0"/>
      <w:marTop w:val="0"/>
      <w:marBottom w:val="0"/>
      <w:divBdr>
        <w:top w:val="none" w:sz="0" w:space="0" w:color="auto"/>
        <w:left w:val="none" w:sz="0" w:space="0" w:color="auto"/>
        <w:bottom w:val="none" w:sz="0" w:space="0" w:color="auto"/>
        <w:right w:val="none" w:sz="0" w:space="0" w:color="auto"/>
      </w:divBdr>
    </w:div>
    <w:div w:id="1448622821">
      <w:marLeft w:val="0"/>
      <w:marRight w:val="0"/>
      <w:marTop w:val="0"/>
      <w:marBottom w:val="0"/>
      <w:divBdr>
        <w:top w:val="none" w:sz="0" w:space="0" w:color="auto"/>
        <w:left w:val="none" w:sz="0" w:space="0" w:color="auto"/>
        <w:bottom w:val="none" w:sz="0" w:space="0" w:color="auto"/>
        <w:right w:val="none" w:sz="0" w:space="0" w:color="auto"/>
      </w:divBdr>
    </w:div>
    <w:div w:id="1448622824">
      <w:marLeft w:val="0"/>
      <w:marRight w:val="0"/>
      <w:marTop w:val="0"/>
      <w:marBottom w:val="0"/>
      <w:divBdr>
        <w:top w:val="none" w:sz="0" w:space="0" w:color="auto"/>
        <w:left w:val="none" w:sz="0" w:space="0" w:color="auto"/>
        <w:bottom w:val="none" w:sz="0" w:space="0" w:color="auto"/>
        <w:right w:val="none" w:sz="0" w:space="0" w:color="auto"/>
      </w:divBdr>
      <w:divsChild>
        <w:div w:id="1448622823">
          <w:marLeft w:val="360"/>
          <w:marRight w:val="0"/>
          <w:marTop w:val="200"/>
          <w:marBottom w:val="0"/>
          <w:divBdr>
            <w:top w:val="none" w:sz="0" w:space="0" w:color="auto"/>
            <w:left w:val="none" w:sz="0" w:space="0" w:color="auto"/>
            <w:bottom w:val="none" w:sz="0" w:space="0" w:color="auto"/>
            <w:right w:val="none" w:sz="0" w:space="0" w:color="auto"/>
          </w:divBdr>
        </w:div>
      </w:divsChild>
    </w:div>
    <w:div w:id="1448622825">
      <w:marLeft w:val="0"/>
      <w:marRight w:val="0"/>
      <w:marTop w:val="0"/>
      <w:marBottom w:val="0"/>
      <w:divBdr>
        <w:top w:val="none" w:sz="0" w:space="0" w:color="auto"/>
        <w:left w:val="none" w:sz="0" w:space="0" w:color="auto"/>
        <w:bottom w:val="none" w:sz="0" w:space="0" w:color="auto"/>
        <w:right w:val="none" w:sz="0" w:space="0" w:color="auto"/>
      </w:divBdr>
      <w:divsChild>
        <w:div w:id="1448622819">
          <w:marLeft w:val="360"/>
          <w:marRight w:val="0"/>
          <w:marTop w:val="200"/>
          <w:marBottom w:val="0"/>
          <w:divBdr>
            <w:top w:val="none" w:sz="0" w:space="0" w:color="auto"/>
            <w:left w:val="none" w:sz="0" w:space="0" w:color="auto"/>
            <w:bottom w:val="none" w:sz="0" w:space="0" w:color="auto"/>
            <w:right w:val="none" w:sz="0" w:space="0" w:color="auto"/>
          </w:divBdr>
        </w:div>
      </w:divsChild>
    </w:div>
    <w:div w:id="1448622828">
      <w:marLeft w:val="0"/>
      <w:marRight w:val="0"/>
      <w:marTop w:val="0"/>
      <w:marBottom w:val="0"/>
      <w:divBdr>
        <w:top w:val="none" w:sz="0" w:space="0" w:color="auto"/>
        <w:left w:val="none" w:sz="0" w:space="0" w:color="auto"/>
        <w:bottom w:val="none" w:sz="0" w:space="0" w:color="auto"/>
        <w:right w:val="none" w:sz="0" w:space="0" w:color="auto"/>
      </w:divBdr>
      <w:divsChild>
        <w:div w:id="1448622834">
          <w:marLeft w:val="360"/>
          <w:marRight w:val="0"/>
          <w:marTop w:val="200"/>
          <w:marBottom w:val="0"/>
          <w:divBdr>
            <w:top w:val="none" w:sz="0" w:space="0" w:color="auto"/>
            <w:left w:val="none" w:sz="0" w:space="0" w:color="auto"/>
            <w:bottom w:val="none" w:sz="0" w:space="0" w:color="auto"/>
            <w:right w:val="none" w:sz="0" w:space="0" w:color="auto"/>
          </w:divBdr>
        </w:div>
      </w:divsChild>
    </w:div>
    <w:div w:id="1448622829">
      <w:marLeft w:val="0"/>
      <w:marRight w:val="0"/>
      <w:marTop w:val="0"/>
      <w:marBottom w:val="0"/>
      <w:divBdr>
        <w:top w:val="none" w:sz="0" w:space="0" w:color="auto"/>
        <w:left w:val="none" w:sz="0" w:space="0" w:color="auto"/>
        <w:bottom w:val="none" w:sz="0" w:space="0" w:color="auto"/>
        <w:right w:val="none" w:sz="0" w:space="0" w:color="auto"/>
      </w:divBdr>
      <w:divsChild>
        <w:div w:id="1448622826">
          <w:marLeft w:val="360"/>
          <w:marRight w:val="0"/>
          <w:marTop w:val="200"/>
          <w:marBottom w:val="0"/>
          <w:divBdr>
            <w:top w:val="none" w:sz="0" w:space="0" w:color="auto"/>
            <w:left w:val="none" w:sz="0" w:space="0" w:color="auto"/>
            <w:bottom w:val="none" w:sz="0" w:space="0" w:color="auto"/>
            <w:right w:val="none" w:sz="0" w:space="0" w:color="auto"/>
          </w:divBdr>
        </w:div>
      </w:divsChild>
    </w:div>
    <w:div w:id="1448622830">
      <w:marLeft w:val="0"/>
      <w:marRight w:val="0"/>
      <w:marTop w:val="0"/>
      <w:marBottom w:val="0"/>
      <w:divBdr>
        <w:top w:val="none" w:sz="0" w:space="0" w:color="auto"/>
        <w:left w:val="none" w:sz="0" w:space="0" w:color="auto"/>
        <w:bottom w:val="none" w:sz="0" w:space="0" w:color="auto"/>
        <w:right w:val="none" w:sz="0" w:space="0" w:color="auto"/>
      </w:divBdr>
      <w:divsChild>
        <w:div w:id="1448622837">
          <w:marLeft w:val="360"/>
          <w:marRight w:val="0"/>
          <w:marTop w:val="200"/>
          <w:marBottom w:val="0"/>
          <w:divBdr>
            <w:top w:val="none" w:sz="0" w:space="0" w:color="auto"/>
            <w:left w:val="none" w:sz="0" w:space="0" w:color="auto"/>
            <w:bottom w:val="none" w:sz="0" w:space="0" w:color="auto"/>
            <w:right w:val="none" w:sz="0" w:space="0" w:color="auto"/>
          </w:divBdr>
        </w:div>
      </w:divsChild>
    </w:div>
    <w:div w:id="1448622831">
      <w:marLeft w:val="0"/>
      <w:marRight w:val="0"/>
      <w:marTop w:val="0"/>
      <w:marBottom w:val="0"/>
      <w:divBdr>
        <w:top w:val="none" w:sz="0" w:space="0" w:color="auto"/>
        <w:left w:val="none" w:sz="0" w:space="0" w:color="auto"/>
        <w:bottom w:val="none" w:sz="0" w:space="0" w:color="auto"/>
        <w:right w:val="none" w:sz="0" w:space="0" w:color="auto"/>
      </w:divBdr>
      <w:divsChild>
        <w:div w:id="1448622822">
          <w:marLeft w:val="360"/>
          <w:marRight w:val="0"/>
          <w:marTop w:val="200"/>
          <w:marBottom w:val="0"/>
          <w:divBdr>
            <w:top w:val="none" w:sz="0" w:space="0" w:color="auto"/>
            <w:left w:val="none" w:sz="0" w:space="0" w:color="auto"/>
            <w:bottom w:val="none" w:sz="0" w:space="0" w:color="auto"/>
            <w:right w:val="none" w:sz="0" w:space="0" w:color="auto"/>
          </w:divBdr>
        </w:div>
      </w:divsChild>
    </w:div>
    <w:div w:id="1448622832">
      <w:marLeft w:val="0"/>
      <w:marRight w:val="0"/>
      <w:marTop w:val="0"/>
      <w:marBottom w:val="0"/>
      <w:divBdr>
        <w:top w:val="none" w:sz="0" w:space="0" w:color="auto"/>
        <w:left w:val="none" w:sz="0" w:space="0" w:color="auto"/>
        <w:bottom w:val="none" w:sz="0" w:space="0" w:color="auto"/>
        <w:right w:val="none" w:sz="0" w:space="0" w:color="auto"/>
      </w:divBdr>
      <w:divsChild>
        <w:div w:id="1448622836">
          <w:marLeft w:val="360"/>
          <w:marRight w:val="0"/>
          <w:marTop w:val="200"/>
          <w:marBottom w:val="0"/>
          <w:divBdr>
            <w:top w:val="none" w:sz="0" w:space="0" w:color="auto"/>
            <w:left w:val="none" w:sz="0" w:space="0" w:color="auto"/>
            <w:bottom w:val="none" w:sz="0" w:space="0" w:color="auto"/>
            <w:right w:val="none" w:sz="0" w:space="0" w:color="auto"/>
          </w:divBdr>
        </w:div>
      </w:divsChild>
    </w:div>
    <w:div w:id="1448622838">
      <w:marLeft w:val="0"/>
      <w:marRight w:val="0"/>
      <w:marTop w:val="0"/>
      <w:marBottom w:val="0"/>
      <w:divBdr>
        <w:top w:val="none" w:sz="0" w:space="0" w:color="auto"/>
        <w:left w:val="none" w:sz="0" w:space="0" w:color="auto"/>
        <w:bottom w:val="none" w:sz="0" w:space="0" w:color="auto"/>
        <w:right w:val="none" w:sz="0" w:space="0" w:color="auto"/>
      </w:divBdr>
      <w:divsChild>
        <w:div w:id="1448622827">
          <w:marLeft w:val="360"/>
          <w:marRight w:val="0"/>
          <w:marTop w:val="200"/>
          <w:marBottom w:val="0"/>
          <w:divBdr>
            <w:top w:val="none" w:sz="0" w:space="0" w:color="auto"/>
            <w:left w:val="none" w:sz="0" w:space="0" w:color="auto"/>
            <w:bottom w:val="none" w:sz="0" w:space="0" w:color="auto"/>
            <w:right w:val="none" w:sz="0" w:space="0" w:color="auto"/>
          </w:divBdr>
        </w:div>
      </w:divsChild>
    </w:div>
    <w:div w:id="1448622839">
      <w:marLeft w:val="0"/>
      <w:marRight w:val="0"/>
      <w:marTop w:val="0"/>
      <w:marBottom w:val="0"/>
      <w:divBdr>
        <w:top w:val="none" w:sz="0" w:space="0" w:color="auto"/>
        <w:left w:val="none" w:sz="0" w:space="0" w:color="auto"/>
        <w:bottom w:val="none" w:sz="0" w:space="0" w:color="auto"/>
        <w:right w:val="none" w:sz="0" w:space="0" w:color="auto"/>
      </w:divBdr>
      <w:divsChild>
        <w:div w:id="1448622833">
          <w:marLeft w:val="360"/>
          <w:marRight w:val="0"/>
          <w:marTop w:val="200"/>
          <w:marBottom w:val="0"/>
          <w:divBdr>
            <w:top w:val="none" w:sz="0" w:space="0" w:color="auto"/>
            <w:left w:val="none" w:sz="0" w:space="0" w:color="auto"/>
            <w:bottom w:val="none" w:sz="0" w:space="0" w:color="auto"/>
            <w:right w:val="none" w:sz="0" w:space="0" w:color="auto"/>
          </w:divBdr>
        </w:div>
      </w:divsChild>
    </w:div>
    <w:div w:id="1842546807">
      <w:bodyDiv w:val="1"/>
      <w:marLeft w:val="0"/>
      <w:marRight w:val="0"/>
      <w:marTop w:val="0"/>
      <w:marBottom w:val="0"/>
      <w:divBdr>
        <w:top w:val="none" w:sz="0" w:space="0" w:color="auto"/>
        <w:left w:val="none" w:sz="0" w:space="0" w:color="auto"/>
        <w:bottom w:val="none" w:sz="0" w:space="0" w:color="auto"/>
        <w:right w:val="none" w:sz="0" w:space="0" w:color="auto"/>
      </w:divBdr>
      <w:divsChild>
        <w:div w:id="2035570230">
          <w:marLeft w:val="0"/>
          <w:marRight w:val="0"/>
          <w:marTop w:val="0"/>
          <w:marBottom w:val="0"/>
          <w:divBdr>
            <w:top w:val="none" w:sz="0" w:space="0" w:color="auto"/>
            <w:left w:val="none" w:sz="0" w:space="0" w:color="auto"/>
            <w:bottom w:val="none" w:sz="0" w:space="0" w:color="auto"/>
            <w:right w:val="none" w:sz="0" w:space="0" w:color="auto"/>
          </w:divBdr>
          <w:divsChild>
            <w:div w:id="2088961071">
              <w:marLeft w:val="0"/>
              <w:marRight w:val="0"/>
              <w:marTop w:val="0"/>
              <w:marBottom w:val="0"/>
              <w:divBdr>
                <w:top w:val="none" w:sz="0" w:space="0" w:color="auto"/>
                <w:left w:val="none" w:sz="0" w:space="0" w:color="auto"/>
                <w:bottom w:val="none" w:sz="0" w:space="0" w:color="auto"/>
                <w:right w:val="none" w:sz="0" w:space="0" w:color="auto"/>
              </w:divBdr>
              <w:divsChild>
                <w:div w:id="1598713360">
                  <w:marLeft w:val="0"/>
                  <w:marRight w:val="0"/>
                  <w:marTop w:val="0"/>
                  <w:marBottom w:val="0"/>
                  <w:divBdr>
                    <w:top w:val="none" w:sz="0" w:space="0" w:color="auto"/>
                    <w:left w:val="none" w:sz="0" w:space="0" w:color="auto"/>
                    <w:bottom w:val="none" w:sz="0" w:space="0" w:color="auto"/>
                    <w:right w:val="none" w:sz="0" w:space="0" w:color="auto"/>
                  </w:divBdr>
                  <w:divsChild>
                    <w:div w:id="483354320">
                      <w:marLeft w:val="-225"/>
                      <w:marRight w:val="-225"/>
                      <w:marTop w:val="0"/>
                      <w:marBottom w:val="0"/>
                      <w:divBdr>
                        <w:top w:val="none" w:sz="0" w:space="0" w:color="auto"/>
                        <w:left w:val="none" w:sz="0" w:space="0" w:color="auto"/>
                        <w:bottom w:val="none" w:sz="0" w:space="0" w:color="auto"/>
                        <w:right w:val="none" w:sz="0" w:space="0" w:color="auto"/>
                      </w:divBdr>
                      <w:divsChild>
                        <w:div w:id="1965112205">
                          <w:marLeft w:val="0"/>
                          <w:marRight w:val="0"/>
                          <w:marTop w:val="0"/>
                          <w:marBottom w:val="0"/>
                          <w:divBdr>
                            <w:top w:val="none" w:sz="0" w:space="0" w:color="auto"/>
                            <w:left w:val="none" w:sz="0" w:space="0" w:color="auto"/>
                            <w:bottom w:val="none" w:sz="0" w:space="0" w:color="auto"/>
                            <w:right w:val="none" w:sz="0" w:space="0" w:color="auto"/>
                          </w:divBdr>
                          <w:divsChild>
                            <w:div w:id="1880976081">
                              <w:marLeft w:val="0"/>
                              <w:marRight w:val="0"/>
                              <w:marTop w:val="540"/>
                              <w:marBottom w:val="14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22085">
      <w:bodyDiv w:val="1"/>
      <w:marLeft w:val="0"/>
      <w:marRight w:val="0"/>
      <w:marTop w:val="0"/>
      <w:marBottom w:val="0"/>
      <w:divBdr>
        <w:top w:val="none" w:sz="0" w:space="0" w:color="auto"/>
        <w:left w:val="none" w:sz="0" w:space="0" w:color="auto"/>
        <w:bottom w:val="none" w:sz="0" w:space="0" w:color="auto"/>
        <w:right w:val="none" w:sz="0" w:space="0" w:color="auto"/>
      </w:divBdr>
      <w:divsChild>
        <w:div w:id="1250121000">
          <w:marLeft w:val="0"/>
          <w:marRight w:val="0"/>
          <w:marTop w:val="0"/>
          <w:marBottom w:val="0"/>
          <w:divBdr>
            <w:top w:val="none" w:sz="0" w:space="0" w:color="auto"/>
            <w:left w:val="none" w:sz="0" w:space="0" w:color="auto"/>
            <w:bottom w:val="none" w:sz="0" w:space="0" w:color="auto"/>
            <w:right w:val="none" w:sz="0" w:space="0" w:color="auto"/>
          </w:divBdr>
          <w:divsChild>
            <w:div w:id="661004739">
              <w:marLeft w:val="0"/>
              <w:marRight w:val="0"/>
              <w:marTop w:val="0"/>
              <w:marBottom w:val="0"/>
              <w:divBdr>
                <w:top w:val="none" w:sz="0" w:space="0" w:color="auto"/>
                <w:left w:val="none" w:sz="0" w:space="0" w:color="auto"/>
                <w:bottom w:val="none" w:sz="0" w:space="0" w:color="auto"/>
                <w:right w:val="none" w:sz="0" w:space="0" w:color="auto"/>
              </w:divBdr>
              <w:divsChild>
                <w:div w:id="589508389">
                  <w:marLeft w:val="0"/>
                  <w:marRight w:val="0"/>
                  <w:marTop w:val="0"/>
                  <w:marBottom w:val="0"/>
                  <w:divBdr>
                    <w:top w:val="none" w:sz="0" w:space="0" w:color="auto"/>
                    <w:left w:val="none" w:sz="0" w:space="0" w:color="auto"/>
                    <w:bottom w:val="none" w:sz="0" w:space="0" w:color="auto"/>
                    <w:right w:val="none" w:sz="0" w:space="0" w:color="auto"/>
                  </w:divBdr>
                  <w:divsChild>
                    <w:div w:id="28384022">
                      <w:marLeft w:val="0"/>
                      <w:marRight w:val="0"/>
                      <w:marTop w:val="0"/>
                      <w:marBottom w:val="0"/>
                      <w:divBdr>
                        <w:top w:val="none" w:sz="0" w:space="0" w:color="auto"/>
                        <w:left w:val="none" w:sz="0" w:space="0" w:color="auto"/>
                        <w:bottom w:val="none" w:sz="0" w:space="0" w:color="auto"/>
                        <w:right w:val="none" w:sz="0" w:space="0" w:color="auto"/>
                      </w:divBdr>
                      <w:divsChild>
                        <w:div w:id="157429880">
                          <w:marLeft w:val="0"/>
                          <w:marRight w:val="0"/>
                          <w:marTop w:val="0"/>
                          <w:marBottom w:val="0"/>
                          <w:divBdr>
                            <w:top w:val="single" w:sz="6" w:space="19" w:color="DDDDDD"/>
                            <w:left w:val="single" w:sz="6" w:space="31" w:color="DDDDDD"/>
                            <w:bottom w:val="single" w:sz="6" w:space="21" w:color="DDDDDD"/>
                            <w:right w:val="single" w:sz="6" w:space="31" w:color="DDDDDD"/>
                          </w:divBdr>
                          <w:divsChild>
                            <w:div w:id="1447387840">
                              <w:marLeft w:val="0"/>
                              <w:marRight w:val="0"/>
                              <w:marTop w:val="225"/>
                              <w:marBottom w:val="0"/>
                              <w:divBdr>
                                <w:top w:val="none" w:sz="0" w:space="0" w:color="auto"/>
                                <w:left w:val="none" w:sz="0" w:space="0" w:color="auto"/>
                                <w:bottom w:val="single" w:sz="6" w:space="11" w:color="DDDCE2"/>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Jethy,T,Timsy,CSF7A R</cp:lastModifiedBy>
  <cp:revision>2</cp:revision>
  <cp:lastPrinted>2017-11-10T12:54:00Z</cp:lastPrinted>
  <dcterms:created xsi:type="dcterms:W3CDTF">2019-08-29T12:49:00Z</dcterms:created>
  <dcterms:modified xsi:type="dcterms:W3CDTF">2019-08-29T12:49:00Z</dcterms:modified>
</cp:coreProperties>
</file>