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87E" w:rsidRPr="00693673" w:rsidRDefault="006517DC" w:rsidP="0029506A">
      <w:pPr>
        <w:pStyle w:val="NormalWeb"/>
        <w:pBdr>
          <w:between w:val="single" w:sz="4" w:space="1" w:color="auto"/>
        </w:pBdr>
        <w:spacing w:before="0" w:after="0" w:line="280" w:lineRule="atLeast"/>
        <w:rPr>
          <w:rFonts w:ascii="Verdana" w:hAnsi="Verdana"/>
          <w:sz w:val="32"/>
          <w:szCs w:val="32"/>
        </w:rPr>
      </w:pPr>
      <w:r>
        <w:rPr>
          <w:rFonts w:ascii="Verdana" w:hAnsi="Verdana"/>
          <w:b/>
          <w:bCs/>
          <w:color w:val="000000"/>
          <w:sz w:val="36"/>
          <w:szCs w:val="36"/>
        </w:rPr>
        <w:t>Sohini</w:t>
      </w:r>
      <w:r w:rsidR="00E70CDF">
        <w:rPr>
          <w:rFonts w:ascii="Verdana" w:hAnsi="Verdana"/>
          <w:b/>
          <w:bCs/>
          <w:color w:val="000000"/>
          <w:sz w:val="36"/>
          <w:szCs w:val="36"/>
        </w:rPr>
        <w:t xml:space="preserve"> Bagchi</w:t>
      </w:r>
      <w:r w:rsidR="003D6AC3">
        <w:rPr>
          <w:rFonts w:ascii="Verdana" w:hAnsi="Verdana"/>
          <w:b/>
          <w:bCs/>
          <w:color w:val="000000"/>
          <w:sz w:val="36"/>
          <w:szCs w:val="36"/>
        </w:rPr>
        <w:t xml:space="preserve">      </w:t>
      </w:r>
      <w:r w:rsidR="001319DA" w:rsidRPr="00693673">
        <w:rPr>
          <w:rFonts w:ascii="Verdana" w:hAnsi="Verdana"/>
          <w:sz w:val="32"/>
          <w:szCs w:val="32"/>
        </w:rPr>
        <w:tab/>
      </w:r>
      <w:r w:rsidR="001319DA" w:rsidRPr="00693673">
        <w:rPr>
          <w:rFonts w:ascii="Verdana" w:hAnsi="Verdana"/>
          <w:sz w:val="32"/>
          <w:szCs w:val="32"/>
        </w:rPr>
        <w:tab/>
      </w:r>
      <w:r w:rsidR="00D353F7">
        <w:rPr>
          <w:rFonts w:ascii="Verdana" w:hAnsi="Verdana"/>
          <w:sz w:val="32"/>
          <w:szCs w:val="32"/>
        </w:rPr>
        <w:t xml:space="preserve">          </w:t>
      </w:r>
      <w:r w:rsidR="001319DA" w:rsidRPr="00693673">
        <w:rPr>
          <w:rFonts w:ascii="Verdana" w:hAnsi="Verdana"/>
          <w:sz w:val="32"/>
          <w:szCs w:val="32"/>
        </w:rPr>
        <w:tab/>
      </w:r>
      <w:r w:rsidR="00F30ABF">
        <w:rPr>
          <w:rFonts w:ascii="Verdana" w:hAnsi="Verdana"/>
          <w:sz w:val="32"/>
          <w:szCs w:val="32"/>
        </w:rPr>
        <w:t xml:space="preserve">   </w:t>
      </w:r>
      <w:r w:rsidR="003D6AC3">
        <w:rPr>
          <w:rFonts w:ascii="Verdana" w:hAnsi="Verdana"/>
          <w:sz w:val="32"/>
          <w:szCs w:val="32"/>
        </w:rPr>
        <w:t xml:space="preserve">  </w:t>
      </w:r>
      <w:r w:rsidR="00D353F7" w:rsidRPr="004F0CBA">
        <w:rPr>
          <w:rFonts w:ascii="Verdana" w:hAnsi="Verdana"/>
          <w:sz w:val="20"/>
        </w:rPr>
        <w:t>Email:</w:t>
      </w:r>
      <w:r w:rsidR="00FE5C47" w:rsidRPr="004F0CBA">
        <w:rPr>
          <w:rFonts w:ascii="Verdana" w:hAnsi="Verdana"/>
          <w:sz w:val="20"/>
        </w:rPr>
        <w:t xml:space="preserve"> </w:t>
      </w:r>
      <w:r w:rsidR="0034397E" w:rsidRPr="004F0CBA">
        <w:rPr>
          <w:rFonts w:ascii="Verdana" w:hAnsi="Verdana"/>
          <w:sz w:val="20"/>
        </w:rPr>
        <w:t xml:space="preserve"> </w:t>
      </w:r>
      <w:r w:rsidRPr="004F0CBA">
        <w:rPr>
          <w:rFonts w:ascii="Verdana" w:hAnsi="Verdana"/>
          <w:sz w:val="20"/>
        </w:rPr>
        <w:t>jhilikbagchi@gmail.com</w:t>
      </w:r>
      <w:r w:rsidR="004A6E7B" w:rsidRPr="00693673">
        <w:rPr>
          <w:rFonts w:ascii="Verdana" w:hAnsi="Verdana"/>
          <w:color w:val="000000"/>
          <w:sz w:val="20"/>
        </w:rPr>
        <w:pict>
          <v:rect id="_x0000_i1025" style="width:0;height:1.5pt" o:hrstd="t" o:hr="t" fillcolor="#a0a0a0" stroked="f"/>
        </w:pict>
      </w:r>
    </w:p>
    <w:p w:rsidR="008D187E" w:rsidRPr="00693673" w:rsidRDefault="00AC4B9D" w:rsidP="0029506A">
      <w:pPr>
        <w:pStyle w:val="NormalWeb"/>
        <w:pBdr>
          <w:between w:val="single" w:sz="4" w:space="1" w:color="auto"/>
        </w:pBdr>
        <w:spacing w:before="0" w:after="0" w:line="280" w:lineRule="atLeast"/>
        <w:ind w:right="-61"/>
        <w:rPr>
          <w:rFonts w:ascii="Verdana" w:hAnsi="Verdana"/>
          <w:sz w:val="20"/>
        </w:rPr>
      </w:pPr>
      <w:r w:rsidRPr="00AC4B9D">
        <w:rPr>
          <w:rFonts w:ascii="Verdana" w:hAnsi="Verdana"/>
          <w:sz w:val="20"/>
        </w:rPr>
        <w:t>Flat 306</w:t>
      </w:r>
      <w:r w:rsidR="00E7734F">
        <w:rPr>
          <w:rFonts w:ascii="Verdana" w:hAnsi="Verdana"/>
          <w:sz w:val="20"/>
        </w:rPr>
        <w:t xml:space="preserve">,Skyline-2, Bidhan Sishu Sarani, </w:t>
      </w:r>
      <w:r w:rsidRPr="00AC4B9D">
        <w:rPr>
          <w:rFonts w:ascii="Verdana" w:hAnsi="Verdana"/>
          <w:sz w:val="20"/>
        </w:rPr>
        <w:t>Kolkata-700054, India</w:t>
      </w:r>
      <w:r w:rsidR="002247A4" w:rsidRPr="002247A4">
        <w:rPr>
          <w:rFonts w:ascii="Verdana" w:hAnsi="Verdana"/>
          <w:sz w:val="20"/>
        </w:rPr>
        <w:t xml:space="preserve">| Phone: </w:t>
      </w:r>
      <w:r w:rsidRPr="00AC4B9D">
        <w:rPr>
          <w:rFonts w:ascii="Verdana" w:hAnsi="Verdana"/>
          <w:sz w:val="20"/>
        </w:rPr>
        <w:t>+919830511546</w:t>
      </w:r>
      <w:r>
        <w:rPr>
          <w:rFonts w:eastAsia="Calibri" w:cs="Calibri"/>
        </w:rPr>
        <w:t xml:space="preserve"> </w:t>
      </w:r>
      <w:r w:rsidR="00990018" w:rsidRPr="00693673">
        <w:rPr>
          <w:rFonts w:ascii="Verdana" w:hAnsi="Verdana"/>
          <w:color w:val="000000"/>
          <w:sz w:val="20"/>
        </w:rPr>
        <w:pict>
          <v:rect id="_x0000_i1026" style="width:0;height:1.5pt" o:hrstd="t" o:hr="t" fillcolor="#a0a0a0" stroked="f"/>
        </w:pict>
      </w:r>
    </w:p>
    <w:p w:rsidR="00FC308A" w:rsidRPr="001768F2" w:rsidRDefault="00FC308A" w:rsidP="00FC308A">
      <w:pPr>
        <w:jc w:val="center"/>
        <w:rPr>
          <w:rFonts w:ascii="Verdana" w:hAnsi="Verdana" w:cs="Arial"/>
          <w:b/>
          <w:bCs/>
          <w:sz w:val="20"/>
        </w:rPr>
      </w:pPr>
      <w:r w:rsidRPr="001768F2">
        <w:rPr>
          <w:rFonts w:ascii="Verdana" w:hAnsi="Verdana"/>
          <w:b/>
          <w:sz w:val="17"/>
          <w:szCs w:val="17"/>
        </w:rPr>
        <w:t xml:space="preserve">Aspiring for suitable positions </w:t>
      </w:r>
      <w:r w:rsidRPr="00E11FB7">
        <w:rPr>
          <w:rFonts w:ascii="Verdana" w:hAnsi="Verdana"/>
          <w:b/>
          <w:sz w:val="17"/>
          <w:szCs w:val="17"/>
        </w:rPr>
        <w:t xml:space="preserve">in </w:t>
      </w:r>
      <w:r w:rsidRPr="0099678A">
        <w:rPr>
          <w:rFonts w:ascii="Verdana" w:hAnsi="Verdana"/>
          <w:b/>
          <w:sz w:val="22"/>
          <w:szCs w:val="22"/>
        </w:rPr>
        <w:t>Data</w:t>
      </w:r>
      <w:r>
        <w:rPr>
          <w:rFonts w:ascii="Verdana" w:hAnsi="Verdana"/>
          <w:b/>
          <w:sz w:val="17"/>
          <w:szCs w:val="17"/>
        </w:rPr>
        <w:t xml:space="preserve"> </w:t>
      </w:r>
      <w:r w:rsidRPr="00E11FB7">
        <w:rPr>
          <w:rFonts w:ascii="Verdana" w:hAnsi="Verdana"/>
          <w:b/>
          <w:sz w:val="22"/>
          <w:szCs w:val="22"/>
        </w:rPr>
        <w:t>Analysis</w:t>
      </w:r>
      <w:r>
        <w:rPr>
          <w:rFonts w:ascii="Verdana" w:hAnsi="Verdana"/>
          <w:b/>
          <w:sz w:val="22"/>
          <w:szCs w:val="22"/>
        </w:rPr>
        <w:t>/Data Mining/Busi</w:t>
      </w:r>
      <w:r w:rsidR="008B48B7">
        <w:rPr>
          <w:rFonts w:ascii="Verdana" w:hAnsi="Verdana"/>
          <w:b/>
          <w:sz w:val="22"/>
          <w:szCs w:val="22"/>
        </w:rPr>
        <w:t>ness Analysis</w:t>
      </w:r>
      <w:r>
        <w:rPr>
          <w:rFonts w:ascii="Verdana" w:hAnsi="Verdana"/>
          <w:b/>
          <w:sz w:val="22"/>
          <w:szCs w:val="22"/>
        </w:rPr>
        <w:t>/Advanced Excel</w:t>
      </w:r>
      <w:r w:rsidR="00291F31" w:rsidRPr="00E11FB7">
        <w:rPr>
          <w:rFonts w:ascii="Verdana" w:hAnsi="Verdana" w:cs="Arial"/>
          <w:b/>
          <w:bCs/>
          <w:sz w:val="20"/>
        </w:rPr>
        <w:t xml:space="preserve"> </w:t>
      </w:r>
      <w:r w:rsidRPr="00E11FB7">
        <w:rPr>
          <w:rFonts w:ascii="Verdana" w:hAnsi="Verdana" w:cs="Arial"/>
          <w:b/>
          <w:bCs/>
          <w:sz w:val="20"/>
        </w:rPr>
        <w:t>/Analytics sector</w:t>
      </w:r>
    </w:p>
    <w:p w:rsidR="0029506A" w:rsidRPr="00FC308A" w:rsidRDefault="0029506A" w:rsidP="0029506A">
      <w:pPr>
        <w:pStyle w:val="NormalWeb"/>
        <w:spacing w:before="0" w:after="0" w:line="280" w:lineRule="atLeast"/>
        <w:rPr>
          <w:rFonts w:ascii="Verdana" w:hAnsi="Verdana"/>
          <w:b/>
          <w:color w:val="000000"/>
          <w:sz w:val="20"/>
        </w:rPr>
      </w:pPr>
    </w:p>
    <w:p w:rsidR="00BC38D4" w:rsidRDefault="00E941BB" w:rsidP="00BC38D4">
      <w:pPr>
        <w:pStyle w:val="NormalWeb"/>
        <w:spacing w:before="0" w:after="0" w:line="280" w:lineRule="atLeast"/>
        <w:ind w:left="426"/>
        <w:outlineLvl w:val="0"/>
        <w:rPr>
          <w:rFonts w:ascii="Verdana" w:hAnsi="Verdana"/>
          <w:b/>
          <w:color w:val="000000"/>
          <w:szCs w:val="24"/>
        </w:rPr>
      </w:pPr>
      <w:r>
        <w:rPr>
          <w:rFonts w:ascii="Verdana" w:hAnsi="Verdana"/>
          <w:b/>
          <w:color w:val="000000"/>
          <w:szCs w:val="24"/>
        </w:rPr>
        <w:t xml:space="preserve">                         </w:t>
      </w:r>
      <w:r w:rsidR="004F0CBA">
        <w:rPr>
          <w:rFonts w:ascii="Verdana" w:hAnsi="Verdana"/>
          <w:b/>
          <w:color w:val="000000"/>
          <w:szCs w:val="24"/>
        </w:rPr>
        <w:t xml:space="preserve">     </w:t>
      </w:r>
      <w:r>
        <w:rPr>
          <w:rFonts w:ascii="Verdana" w:hAnsi="Verdana"/>
          <w:b/>
          <w:color w:val="000000"/>
          <w:szCs w:val="24"/>
        </w:rPr>
        <w:t xml:space="preserve"> </w:t>
      </w:r>
      <w:r w:rsidR="00CC56E0" w:rsidRPr="004F0CBA">
        <w:rPr>
          <w:rFonts w:ascii="Verdana" w:hAnsi="Verdana"/>
          <w:sz w:val="20"/>
        </w:rPr>
        <w:t>Summary of S</w:t>
      </w:r>
      <w:r w:rsidR="00BC38D4" w:rsidRPr="004F0CBA">
        <w:rPr>
          <w:rFonts w:ascii="Verdana" w:hAnsi="Verdana"/>
          <w:sz w:val="20"/>
        </w:rPr>
        <w:t>kills &amp; Experience</w:t>
      </w:r>
    </w:p>
    <w:p w:rsidR="002247A4" w:rsidRDefault="002247A4" w:rsidP="00BC38D4">
      <w:pPr>
        <w:rPr>
          <w:rFonts w:ascii="Verdana" w:hAnsi="Verdana"/>
          <w:sz w:val="20"/>
        </w:rPr>
      </w:pPr>
    </w:p>
    <w:p w:rsidR="004F0CBA" w:rsidRDefault="004F0CBA" w:rsidP="004F0CBA">
      <w:pPr>
        <w:pStyle w:val="NormalWeb"/>
        <w:numPr>
          <w:ilvl w:val="0"/>
          <w:numId w:val="24"/>
        </w:numPr>
        <w:spacing w:before="0" w:after="0" w:line="280" w:lineRule="atLeast"/>
        <w:outlineLvl w:val="0"/>
        <w:rPr>
          <w:rFonts w:ascii="Verdana" w:hAnsi="Verdana"/>
          <w:sz w:val="20"/>
        </w:rPr>
      </w:pPr>
      <w:r w:rsidRPr="00BC38D4">
        <w:rPr>
          <w:rFonts w:ascii="Verdana" w:hAnsi="Verdana"/>
          <w:sz w:val="20"/>
        </w:rPr>
        <w:t>Multi-tasking individual with a focus on research, financial, data and business analysis.</w:t>
      </w:r>
      <w:r>
        <w:rPr>
          <w:rFonts w:ascii="Verdana" w:hAnsi="Verdana"/>
          <w:sz w:val="20"/>
        </w:rPr>
        <w:t xml:space="preserve"> </w:t>
      </w:r>
      <w:r w:rsidRPr="00BC38D4">
        <w:rPr>
          <w:rFonts w:ascii="Verdana" w:hAnsi="Verdana"/>
          <w:sz w:val="20"/>
        </w:rPr>
        <w:t>Deft at grasping new technical concepts quickly and utilizing the same in a productive manner. Acquired knowledge of new methods, technology &amp; industry trends while undertaking projects</w:t>
      </w:r>
    </w:p>
    <w:p w:rsidR="004F0CBA" w:rsidRDefault="004F0CBA" w:rsidP="00BC38D4">
      <w:pPr>
        <w:pStyle w:val="NormalWeb"/>
        <w:numPr>
          <w:ilvl w:val="0"/>
          <w:numId w:val="24"/>
        </w:numPr>
        <w:spacing w:before="0" w:after="0" w:line="280" w:lineRule="atLeast"/>
        <w:outlineLvl w:val="0"/>
        <w:rPr>
          <w:rFonts w:ascii="Verdana" w:hAnsi="Verdana"/>
          <w:sz w:val="20"/>
        </w:rPr>
      </w:pPr>
      <w:r w:rsidRPr="004F0CBA">
        <w:rPr>
          <w:rFonts w:ascii="Verdana" w:hAnsi="Verdana"/>
          <w:sz w:val="20"/>
        </w:rPr>
        <w:t>Ability to conceptualize complex research/business problems, and translate  the same into simpler understandable issues</w:t>
      </w:r>
    </w:p>
    <w:p w:rsidR="004F0CBA" w:rsidRDefault="004F0CBA" w:rsidP="00BC38D4">
      <w:pPr>
        <w:pStyle w:val="NormalWeb"/>
        <w:numPr>
          <w:ilvl w:val="0"/>
          <w:numId w:val="24"/>
        </w:numPr>
        <w:spacing w:before="0" w:after="0" w:line="280" w:lineRule="atLeast"/>
        <w:outlineLvl w:val="0"/>
        <w:rPr>
          <w:rFonts w:ascii="Verdana" w:hAnsi="Verdana"/>
          <w:sz w:val="20"/>
        </w:rPr>
      </w:pPr>
      <w:r w:rsidRPr="00BC38D4">
        <w:rPr>
          <w:rFonts w:ascii="Verdana" w:hAnsi="Verdana"/>
          <w:sz w:val="20"/>
        </w:rPr>
        <w:t>A strong communicator and a good team player</w:t>
      </w:r>
    </w:p>
    <w:p w:rsidR="004F0CBA" w:rsidRDefault="004F0CBA" w:rsidP="004F0CBA">
      <w:pPr>
        <w:pStyle w:val="NormalWeb"/>
        <w:numPr>
          <w:ilvl w:val="0"/>
          <w:numId w:val="24"/>
        </w:numPr>
        <w:spacing w:before="0" w:after="0" w:line="280" w:lineRule="atLeast"/>
        <w:outlineLvl w:val="0"/>
        <w:rPr>
          <w:rFonts w:ascii="Verdana" w:hAnsi="Verdana"/>
          <w:sz w:val="20"/>
        </w:rPr>
      </w:pPr>
      <w:r>
        <w:rPr>
          <w:rFonts w:ascii="Verdana" w:hAnsi="Verdana"/>
          <w:sz w:val="20"/>
        </w:rPr>
        <w:t>Possess s</w:t>
      </w:r>
      <w:r w:rsidRPr="00BC38D4">
        <w:rPr>
          <w:rFonts w:ascii="Verdana" w:hAnsi="Verdana"/>
          <w:sz w:val="20"/>
        </w:rPr>
        <w:t>trong sense of work value and ethic, commitment, sincerity, positive attitude ,adaptability along with logical and detailed approach to work</w:t>
      </w:r>
    </w:p>
    <w:p w:rsidR="00FC308A" w:rsidRDefault="00FC308A" w:rsidP="004F0CBA">
      <w:pPr>
        <w:pStyle w:val="NormalWeb"/>
        <w:numPr>
          <w:ilvl w:val="0"/>
          <w:numId w:val="24"/>
        </w:numPr>
        <w:spacing w:before="0" w:after="0" w:line="280" w:lineRule="atLeast"/>
        <w:outlineLvl w:val="0"/>
        <w:rPr>
          <w:rFonts w:ascii="Verdana" w:hAnsi="Verdana"/>
          <w:sz w:val="20"/>
        </w:rPr>
      </w:pPr>
      <w:r>
        <w:rPr>
          <w:rFonts w:ascii="Verdana" w:hAnsi="Verdana"/>
          <w:sz w:val="20"/>
        </w:rPr>
        <w:t>Data analysis and reporting with Advanced Excel.</w:t>
      </w:r>
    </w:p>
    <w:p w:rsidR="003C105C" w:rsidRDefault="003C105C" w:rsidP="004F0CBA">
      <w:pPr>
        <w:pStyle w:val="NormalWeb"/>
        <w:numPr>
          <w:ilvl w:val="0"/>
          <w:numId w:val="24"/>
        </w:numPr>
        <w:spacing w:before="0" w:after="0" w:line="280" w:lineRule="atLeast"/>
        <w:outlineLvl w:val="0"/>
        <w:rPr>
          <w:rFonts w:ascii="Verdana" w:hAnsi="Verdana"/>
          <w:sz w:val="20"/>
        </w:rPr>
      </w:pPr>
      <w:r>
        <w:rPr>
          <w:rFonts w:ascii="Verdana" w:hAnsi="Verdana"/>
          <w:sz w:val="20"/>
        </w:rPr>
        <w:t>Have Knowledge of Econometrics and fundamentals of Scorecard and Banking Terms and also some basic knowledge of Hedge Funds.</w:t>
      </w:r>
    </w:p>
    <w:p w:rsidR="00FC308A" w:rsidRDefault="00FC308A" w:rsidP="00FC308A">
      <w:pPr>
        <w:pStyle w:val="NormalWeb"/>
        <w:spacing w:before="0" w:after="0" w:line="280" w:lineRule="atLeast"/>
        <w:ind w:left="720"/>
        <w:outlineLvl w:val="0"/>
        <w:rPr>
          <w:rFonts w:ascii="Verdana" w:hAnsi="Verdana"/>
          <w:sz w:val="20"/>
        </w:rPr>
      </w:pPr>
    </w:p>
    <w:p w:rsidR="009F75D4" w:rsidRPr="004F0CBA" w:rsidRDefault="009F75D4" w:rsidP="009F75D4">
      <w:pPr>
        <w:pStyle w:val="NormalWeb"/>
        <w:spacing w:before="0" w:after="0" w:line="280" w:lineRule="atLeast"/>
        <w:ind w:left="720"/>
        <w:outlineLvl w:val="0"/>
        <w:rPr>
          <w:rFonts w:ascii="Verdana" w:hAnsi="Verdana"/>
          <w:sz w:val="20"/>
        </w:rPr>
      </w:pPr>
    </w:p>
    <w:p w:rsidR="003E52A9" w:rsidRDefault="00990018" w:rsidP="00BC38D4">
      <w:pPr>
        <w:pStyle w:val="NormalWeb"/>
        <w:spacing w:line="280" w:lineRule="atLeast"/>
        <w:rPr>
          <w:rFonts w:ascii="Verdana" w:hAnsi="Verdana"/>
          <w:sz w:val="20"/>
        </w:rPr>
      </w:pPr>
      <w:r w:rsidRPr="00693673">
        <w:rPr>
          <w:rFonts w:ascii="Verdana" w:hAnsi="Verdana"/>
          <w:color w:val="000000"/>
          <w:sz w:val="20"/>
        </w:rPr>
        <w:pict>
          <v:rect id="_x0000_i1027" style="width:0;height:1.5pt" o:hrstd="t" o:hr="t" fillcolor="#a0a0a0" stroked="f"/>
        </w:pict>
      </w:r>
    </w:p>
    <w:p w:rsidR="006B535F" w:rsidRPr="006B535F" w:rsidRDefault="006B535F" w:rsidP="006B535F">
      <w:pPr>
        <w:pStyle w:val="NormalWeb"/>
        <w:spacing w:before="0" w:after="0" w:line="280" w:lineRule="atLeast"/>
        <w:ind w:left="786"/>
        <w:rPr>
          <w:rFonts w:ascii="Verdana" w:hAnsi="Verdana"/>
          <w:b/>
          <w:color w:val="000000"/>
          <w:szCs w:val="24"/>
          <w:u w:val="single"/>
        </w:rPr>
      </w:pPr>
    </w:p>
    <w:p w:rsidR="004A20B3" w:rsidRPr="004F0CBA" w:rsidRDefault="006B535F" w:rsidP="004F0CBA">
      <w:pPr>
        <w:pStyle w:val="NormalWeb"/>
        <w:spacing w:before="0" w:after="0" w:line="280" w:lineRule="atLeast"/>
        <w:ind w:left="426"/>
        <w:outlineLvl w:val="0"/>
        <w:rPr>
          <w:rFonts w:ascii="Verdana" w:hAnsi="Verdana"/>
          <w:sz w:val="20"/>
        </w:rPr>
      </w:pPr>
      <w:r w:rsidRPr="00E941BB">
        <w:rPr>
          <w:rFonts w:ascii="Verdana" w:hAnsi="Verdana"/>
          <w:sz w:val="20"/>
        </w:rPr>
        <w:t xml:space="preserve">        </w:t>
      </w:r>
      <w:r w:rsidR="00E941BB">
        <w:rPr>
          <w:rFonts w:ascii="Verdana" w:hAnsi="Verdana"/>
          <w:sz w:val="20"/>
        </w:rPr>
        <w:t xml:space="preserve">                                          </w:t>
      </w:r>
      <w:r w:rsidR="00E941BB" w:rsidRPr="004F0CBA">
        <w:rPr>
          <w:rFonts w:ascii="Verdana" w:hAnsi="Verdana"/>
          <w:sz w:val="20"/>
        </w:rPr>
        <w:t>Work Experience</w:t>
      </w:r>
    </w:p>
    <w:p w:rsidR="004B2BE3" w:rsidRPr="004F0CBA" w:rsidRDefault="0056294F" w:rsidP="004F0CBA">
      <w:pPr>
        <w:pStyle w:val="NormalWeb"/>
        <w:spacing w:before="0" w:after="0" w:line="280" w:lineRule="atLeast"/>
        <w:ind w:left="426"/>
        <w:outlineLvl w:val="0"/>
        <w:rPr>
          <w:rFonts w:ascii="Verdana" w:hAnsi="Verdana"/>
          <w:sz w:val="20"/>
        </w:rPr>
      </w:pPr>
      <w:r w:rsidRPr="004F0CBA">
        <w:rPr>
          <w:rFonts w:ascii="Verdana" w:hAnsi="Verdana"/>
          <w:sz w:val="20"/>
        </w:rPr>
        <w:t>Finomial Software</w:t>
      </w:r>
      <w:r w:rsidR="004B2BE3" w:rsidRPr="004F0CBA">
        <w:rPr>
          <w:rFonts w:ascii="Verdana" w:hAnsi="Verdana"/>
          <w:sz w:val="20"/>
        </w:rPr>
        <w:t xml:space="preserve">                        </w:t>
      </w:r>
      <w:r w:rsidR="004B2BE3">
        <w:rPr>
          <w:rFonts w:ascii="Verdana" w:hAnsi="Verdana"/>
          <w:sz w:val="20"/>
        </w:rPr>
        <w:t xml:space="preserve">                                </w:t>
      </w:r>
      <w:r>
        <w:rPr>
          <w:rFonts w:ascii="Verdana" w:hAnsi="Verdana"/>
          <w:sz w:val="20"/>
        </w:rPr>
        <w:t xml:space="preserve">                      </w:t>
      </w:r>
      <w:r w:rsidR="004B2BE3">
        <w:rPr>
          <w:rFonts w:ascii="Verdana" w:hAnsi="Verdana"/>
          <w:sz w:val="20"/>
        </w:rPr>
        <w:t xml:space="preserve">  </w:t>
      </w:r>
      <w:r w:rsidR="00CD4CEC" w:rsidRPr="004F0CBA">
        <w:rPr>
          <w:rFonts w:ascii="Verdana" w:hAnsi="Verdana"/>
          <w:sz w:val="20"/>
        </w:rPr>
        <w:t>Mar</w:t>
      </w:r>
      <w:r w:rsidR="004B2BE3" w:rsidRPr="004F0CBA">
        <w:rPr>
          <w:rFonts w:ascii="Verdana" w:hAnsi="Verdana"/>
          <w:sz w:val="20"/>
        </w:rPr>
        <w:t>201</w:t>
      </w:r>
      <w:r w:rsidR="00CD4CEC" w:rsidRPr="004F0CBA">
        <w:rPr>
          <w:rFonts w:ascii="Verdana" w:hAnsi="Verdana"/>
          <w:sz w:val="20"/>
        </w:rPr>
        <w:t>2</w:t>
      </w:r>
      <w:r w:rsidR="004B2BE3" w:rsidRPr="004F0CBA">
        <w:rPr>
          <w:rFonts w:ascii="Verdana" w:hAnsi="Verdana"/>
          <w:sz w:val="20"/>
        </w:rPr>
        <w:t xml:space="preserve"> - Present </w:t>
      </w:r>
    </w:p>
    <w:p w:rsidR="004B2BE3" w:rsidRPr="00DA042A" w:rsidRDefault="00DA042A" w:rsidP="00DA042A">
      <w:pPr>
        <w:numPr>
          <w:ilvl w:val="0"/>
          <w:numId w:val="24"/>
        </w:numPr>
        <w:overflowPunct/>
        <w:autoSpaceDE/>
        <w:autoSpaceDN/>
        <w:adjustRightInd/>
        <w:textAlignment w:val="auto"/>
        <w:rPr>
          <w:rFonts w:ascii="Verdana" w:hAnsi="Verdana"/>
          <w:sz w:val="20"/>
        </w:rPr>
      </w:pPr>
      <w:r>
        <w:rPr>
          <w:rFonts w:ascii="Verdana" w:hAnsi="Verdana"/>
          <w:sz w:val="20"/>
        </w:rPr>
        <w:t>A</w:t>
      </w:r>
      <w:r w:rsidRPr="00DA042A">
        <w:rPr>
          <w:rFonts w:ascii="Verdana" w:hAnsi="Verdana"/>
          <w:sz w:val="20"/>
        </w:rPr>
        <w:t>nalyze</w:t>
      </w:r>
      <w:r>
        <w:rPr>
          <w:rFonts w:ascii="Verdana" w:hAnsi="Verdana"/>
          <w:sz w:val="20"/>
        </w:rPr>
        <w:t>d</w:t>
      </w:r>
      <w:r w:rsidRPr="00DA042A">
        <w:rPr>
          <w:rFonts w:ascii="Verdana" w:hAnsi="Verdana"/>
          <w:sz w:val="20"/>
        </w:rPr>
        <w:t xml:space="preserve"> fund subscription documents and other business documents as required by the product line </w:t>
      </w:r>
    </w:p>
    <w:p w:rsidR="00DA042A" w:rsidRDefault="00DA042A" w:rsidP="004B2BE3">
      <w:pPr>
        <w:pStyle w:val="NormalWeb"/>
        <w:numPr>
          <w:ilvl w:val="0"/>
          <w:numId w:val="24"/>
        </w:numPr>
        <w:spacing w:before="0" w:after="0" w:line="280" w:lineRule="atLeast"/>
        <w:outlineLvl w:val="0"/>
        <w:rPr>
          <w:rFonts w:ascii="Verdana" w:hAnsi="Verdana"/>
          <w:sz w:val="20"/>
        </w:rPr>
      </w:pPr>
      <w:r w:rsidRPr="00DA042A">
        <w:rPr>
          <w:rFonts w:ascii="Verdana" w:hAnsi="Verdana"/>
          <w:sz w:val="20"/>
        </w:rPr>
        <w:t>Performed conversion of the documents or document templates with the engineering tools and procedures provided into the electronic subscription state</w:t>
      </w:r>
    </w:p>
    <w:p w:rsidR="00DA042A" w:rsidRPr="00DA042A" w:rsidRDefault="00DA042A" w:rsidP="00DA042A">
      <w:pPr>
        <w:numPr>
          <w:ilvl w:val="0"/>
          <w:numId w:val="24"/>
        </w:numPr>
        <w:overflowPunct/>
        <w:autoSpaceDE/>
        <w:autoSpaceDN/>
        <w:adjustRightInd/>
        <w:textAlignment w:val="auto"/>
        <w:rPr>
          <w:rFonts w:ascii="Verdana" w:hAnsi="Verdana"/>
          <w:sz w:val="20"/>
        </w:rPr>
      </w:pPr>
      <w:r w:rsidRPr="00DA042A">
        <w:rPr>
          <w:rFonts w:ascii="Verdana" w:hAnsi="Verdana"/>
          <w:sz w:val="20"/>
        </w:rPr>
        <w:t xml:space="preserve">Ensured quality of the converted template with respect to </w:t>
      </w:r>
      <w:r>
        <w:rPr>
          <w:rFonts w:ascii="Verdana" w:hAnsi="Verdana"/>
          <w:sz w:val="20"/>
        </w:rPr>
        <w:t>formatting of document and data</w:t>
      </w:r>
    </w:p>
    <w:p w:rsidR="00DA042A" w:rsidRPr="00DA042A" w:rsidRDefault="00DA042A" w:rsidP="00DA042A">
      <w:pPr>
        <w:pStyle w:val="NormalWeb"/>
        <w:numPr>
          <w:ilvl w:val="0"/>
          <w:numId w:val="24"/>
        </w:numPr>
        <w:spacing w:before="0" w:after="0" w:line="280" w:lineRule="atLeast"/>
        <w:outlineLvl w:val="0"/>
        <w:rPr>
          <w:rFonts w:ascii="Verdana" w:hAnsi="Verdana"/>
          <w:sz w:val="20"/>
        </w:rPr>
      </w:pPr>
      <w:r>
        <w:rPr>
          <w:rFonts w:ascii="Verdana" w:hAnsi="Verdana"/>
          <w:sz w:val="20"/>
        </w:rPr>
        <w:t>S</w:t>
      </w:r>
      <w:r w:rsidRPr="00DA042A">
        <w:rPr>
          <w:rFonts w:ascii="Verdana" w:hAnsi="Verdana"/>
          <w:sz w:val="20"/>
        </w:rPr>
        <w:t>uggest</w:t>
      </w:r>
      <w:r>
        <w:rPr>
          <w:rFonts w:ascii="Verdana" w:hAnsi="Verdana"/>
          <w:sz w:val="20"/>
        </w:rPr>
        <w:t>ed</w:t>
      </w:r>
      <w:r w:rsidRPr="00DA042A">
        <w:rPr>
          <w:rFonts w:ascii="Verdana" w:hAnsi="Verdana"/>
          <w:sz w:val="20"/>
        </w:rPr>
        <w:t xml:space="preserve"> improvements to the data model and also assist in the automation process of subscription of hedge funds  </w:t>
      </w:r>
    </w:p>
    <w:p w:rsidR="00DA042A" w:rsidRPr="00DA042A" w:rsidRDefault="00DA042A" w:rsidP="00DA042A">
      <w:pPr>
        <w:numPr>
          <w:ilvl w:val="0"/>
          <w:numId w:val="24"/>
        </w:numPr>
        <w:overflowPunct/>
        <w:autoSpaceDE/>
        <w:autoSpaceDN/>
        <w:adjustRightInd/>
        <w:textAlignment w:val="auto"/>
        <w:rPr>
          <w:rFonts w:ascii="Verdana" w:hAnsi="Verdana"/>
          <w:sz w:val="20"/>
        </w:rPr>
      </w:pPr>
      <w:r>
        <w:rPr>
          <w:rFonts w:ascii="Verdana" w:hAnsi="Verdana"/>
          <w:sz w:val="20"/>
        </w:rPr>
        <w:t>S</w:t>
      </w:r>
      <w:r w:rsidRPr="00DA042A">
        <w:rPr>
          <w:rFonts w:ascii="Verdana" w:hAnsi="Verdana"/>
          <w:sz w:val="20"/>
        </w:rPr>
        <w:t>uggest</w:t>
      </w:r>
      <w:r>
        <w:rPr>
          <w:rFonts w:ascii="Verdana" w:hAnsi="Verdana"/>
          <w:sz w:val="20"/>
        </w:rPr>
        <w:t>ed</w:t>
      </w:r>
      <w:r w:rsidRPr="00DA042A">
        <w:rPr>
          <w:rFonts w:ascii="Verdana" w:hAnsi="Verdana"/>
          <w:sz w:val="20"/>
        </w:rPr>
        <w:t xml:space="preserve"> specifications and changes in building up of the hedge fund portal </w:t>
      </w:r>
      <w:r>
        <w:rPr>
          <w:rFonts w:ascii="Verdana" w:hAnsi="Verdana"/>
          <w:sz w:val="20"/>
        </w:rPr>
        <w:t>to make it more client friendly</w:t>
      </w:r>
    </w:p>
    <w:p w:rsidR="00DA042A" w:rsidRDefault="00DA042A" w:rsidP="00DA042A">
      <w:pPr>
        <w:numPr>
          <w:ilvl w:val="0"/>
          <w:numId w:val="24"/>
        </w:numPr>
        <w:overflowPunct/>
        <w:autoSpaceDE/>
        <w:autoSpaceDN/>
        <w:adjustRightInd/>
        <w:textAlignment w:val="auto"/>
        <w:rPr>
          <w:rFonts w:ascii="Verdana" w:hAnsi="Verdana"/>
          <w:sz w:val="20"/>
        </w:rPr>
      </w:pPr>
      <w:r>
        <w:rPr>
          <w:rFonts w:ascii="Verdana" w:hAnsi="Verdana"/>
          <w:sz w:val="20"/>
        </w:rPr>
        <w:t>A</w:t>
      </w:r>
      <w:r w:rsidRPr="00DA042A">
        <w:rPr>
          <w:rFonts w:ascii="Verdana" w:hAnsi="Verdana"/>
          <w:sz w:val="20"/>
        </w:rPr>
        <w:t>ssure</w:t>
      </w:r>
      <w:r>
        <w:rPr>
          <w:rFonts w:ascii="Verdana" w:hAnsi="Verdana"/>
          <w:sz w:val="20"/>
        </w:rPr>
        <w:t>d</w:t>
      </w:r>
      <w:r w:rsidRPr="00DA042A">
        <w:rPr>
          <w:rFonts w:ascii="Verdana" w:hAnsi="Verdana"/>
          <w:sz w:val="20"/>
        </w:rPr>
        <w:t xml:space="preserve"> quality of the product developed by testing its parameters and functionalities thus making the portal more user friendly and simple.</w:t>
      </w:r>
    </w:p>
    <w:p w:rsidR="00BE583A" w:rsidRDefault="004F0742" w:rsidP="00BE583A">
      <w:pPr>
        <w:numPr>
          <w:ilvl w:val="0"/>
          <w:numId w:val="24"/>
        </w:numPr>
        <w:overflowPunct/>
        <w:autoSpaceDE/>
        <w:autoSpaceDN/>
        <w:adjustRightInd/>
        <w:textAlignment w:val="auto"/>
        <w:rPr>
          <w:rFonts w:ascii="Verdana" w:hAnsi="Verdana"/>
          <w:sz w:val="20"/>
        </w:rPr>
      </w:pPr>
      <w:r>
        <w:rPr>
          <w:rFonts w:ascii="Verdana" w:hAnsi="Verdana"/>
          <w:sz w:val="20"/>
        </w:rPr>
        <w:t>Attended client calls and gathered BRDs and designed specifications of the same.</w:t>
      </w:r>
    </w:p>
    <w:p w:rsidR="00BE583A" w:rsidRDefault="00BE583A" w:rsidP="00BE583A">
      <w:pPr>
        <w:overflowPunct/>
        <w:autoSpaceDE/>
        <w:autoSpaceDN/>
        <w:adjustRightInd/>
        <w:textAlignment w:val="auto"/>
        <w:rPr>
          <w:rFonts w:ascii="Verdana" w:hAnsi="Verdana"/>
          <w:sz w:val="20"/>
        </w:rPr>
      </w:pPr>
    </w:p>
    <w:p w:rsidR="00BE583A" w:rsidRDefault="00BE583A" w:rsidP="00BE583A">
      <w:pPr>
        <w:numPr>
          <w:ilvl w:val="0"/>
          <w:numId w:val="24"/>
        </w:numPr>
        <w:overflowPunct/>
        <w:autoSpaceDE/>
        <w:autoSpaceDN/>
        <w:adjustRightInd/>
        <w:textAlignment w:val="auto"/>
        <w:rPr>
          <w:rFonts w:ascii="Verdana" w:hAnsi="Verdana"/>
          <w:b/>
          <w:sz w:val="20"/>
        </w:rPr>
      </w:pPr>
      <w:r w:rsidRPr="00BE583A">
        <w:rPr>
          <w:rFonts w:ascii="Verdana" w:hAnsi="Verdana"/>
          <w:b/>
          <w:sz w:val="20"/>
        </w:rPr>
        <w:t xml:space="preserve">Recently been promoted to the post of a Team Leader and currently leading and managing a group of 7 people and effectively delivering the work </w:t>
      </w:r>
      <w:r w:rsidR="00FC308A" w:rsidRPr="00BE583A">
        <w:rPr>
          <w:rFonts w:ascii="Verdana" w:hAnsi="Verdana"/>
          <w:b/>
          <w:sz w:val="20"/>
        </w:rPr>
        <w:t>assigned by</w:t>
      </w:r>
      <w:r w:rsidRPr="00BE583A">
        <w:rPr>
          <w:rFonts w:ascii="Verdana" w:hAnsi="Verdana"/>
          <w:b/>
          <w:sz w:val="20"/>
        </w:rPr>
        <w:t xml:space="preserve"> meeting the deadlines.</w:t>
      </w:r>
    </w:p>
    <w:p w:rsidR="00FC308A" w:rsidRDefault="00FC308A" w:rsidP="00FC308A">
      <w:pPr>
        <w:pStyle w:val="ListParagraph"/>
        <w:rPr>
          <w:rFonts w:ascii="Verdana" w:hAnsi="Verdana"/>
          <w:b/>
          <w:sz w:val="20"/>
        </w:rPr>
      </w:pPr>
    </w:p>
    <w:p w:rsidR="00FC308A" w:rsidRDefault="00FC308A" w:rsidP="00BE583A">
      <w:pPr>
        <w:numPr>
          <w:ilvl w:val="0"/>
          <w:numId w:val="24"/>
        </w:numPr>
        <w:overflowPunct/>
        <w:autoSpaceDE/>
        <w:autoSpaceDN/>
        <w:adjustRightInd/>
        <w:textAlignment w:val="auto"/>
        <w:rPr>
          <w:rFonts w:ascii="Verdana" w:hAnsi="Verdana"/>
          <w:b/>
          <w:sz w:val="20"/>
        </w:rPr>
      </w:pPr>
      <w:r>
        <w:rPr>
          <w:rFonts w:ascii="Verdana" w:hAnsi="Verdana"/>
          <w:b/>
          <w:sz w:val="20"/>
        </w:rPr>
        <w:t xml:space="preserve">Worked on preparing various </w:t>
      </w:r>
      <w:r w:rsidR="003C105C">
        <w:rPr>
          <w:rFonts w:ascii="Verdana" w:hAnsi="Verdana"/>
          <w:b/>
          <w:sz w:val="20"/>
        </w:rPr>
        <w:t>reports by using advanced Excel.</w:t>
      </w:r>
    </w:p>
    <w:p w:rsidR="006E27DB" w:rsidRDefault="006E27DB" w:rsidP="006E27DB">
      <w:pPr>
        <w:pStyle w:val="ListParagraph"/>
        <w:rPr>
          <w:rFonts w:ascii="Verdana" w:hAnsi="Verdana"/>
          <w:b/>
          <w:sz w:val="20"/>
        </w:rPr>
      </w:pPr>
    </w:p>
    <w:p w:rsidR="006E27DB" w:rsidRPr="00BE583A" w:rsidRDefault="006E27DB" w:rsidP="00BE583A">
      <w:pPr>
        <w:numPr>
          <w:ilvl w:val="0"/>
          <w:numId w:val="24"/>
        </w:numPr>
        <w:overflowPunct/>
        <w:autoSpaceDE/>
        <w:autoSpaceDN/>
        <w:adjustRightInd/>
        <w:textAlignment w:val="auto"/>
        <w:rPr>
          <w:rFonts w:ascii="Verdana" w:hAnsi="Verdana"/>
          <w:b/>
          <w:sz w:val="20"/>
        </w:rPr>
      </w:pPr>
      <w:r>
        <w:rPr>
          <w:rFonts w:ascii="Verdana" w:hAnsi="Verdana"/>
          <w:b/>
          <w:sz w:val="20"/>
        </w:rPr>
        <w:t>Working since 1</w:t>
      </w:r>
      <w:r w:rsidRPr="006E27DB">
        <w:rPr>
          <w:rFonts w:ascii="Verdana" w:hAnsi="Verdana"/>
          <w:b/>
          <w:sz w:val="20"/>
          <w:vertAlign w:val="superscript"/>
        </w:rPr>
        <w:t>st</w:t>
      </w:r>
      <w:r>
        <w:rPr>
          <w:rFonts w:ascii="Verdana" w:hAnsi="Verdana"/>
          <w:b/>
          <w:sz w:val="20"/>
        </w:rPr>
        <w:t xml:space="preserve"> March 2012 till present</w:t>
      </w:r>
    </w:p>
    <w:p w:rsidR="000275B1" w:rsidRPr="004B2BE3" w:rsidRDefault="000275B1" w:rsidP="00C3395C">
      <w:pPr>
        <w:pStyle w:val="NormalWeb"/>
        <w:spacing w:before="0" w:after="0" w:line="280" w:lineRule="atLeast"/>
        <w:ind w:left="720"/>
        <w:outlineLvl w:val="0"/>
        <w:rPr>
          <w:rFonts w:ascii="Verdana" w:hAnsi="Verdana"/>
          <w:sz w:val="20"/>
        </w:rPr>
      </w:pPr>
    </w:p>
    <w:p w:rsidR="00912C6C" w:rsidRDefault="00E941BB" w:rsidP="00CD4CEC">
      <w:pPr>
        <w:pStyle w:val="NormalWeb"/>
        <w:spacing w:before="0" w:after="0" w:line="280" w:lineRule="atLeast"/>
        <w:outlineLvl w:val="0"/>
        <w:rPr>
          <w:rFonts w:ascii="Verdana" w:hAnsi="Verdana"/>
          <w:color w:val="000000"/>
          <w:sz w:val="20"/>
        </w:rPr>
      </w:pPr>
      <w:r w:rsidRPr="00E941BB">
        <w:rPr>
          <w:rFonts w:ascii="Verdana" w:hAnsi="Verdana"/>
          <w:b/>
          <w:color w:val="000000"/>
          <w:szCs w:val="24"/>
        </w:rPr>
        <w:lastRenderedPageBreak/>
        <w:tab/>
      </w:r>
      <w:r w:rsidRPr="00E941BB">
        <w:rPr>
          <w:rFonts w:ascii="Verdana" w:hAnsi="Verdana"/>
          <w:b/>
          <w:color w:val="000000"/>
          <w:szCs w:val="24"/>
        </w:rPr>
        <w:tab/>
      </w:r>
      <w:r w:rsidRPr="00E941BB">
        <w:rPr>
          <w:rFonts w:ascii="Verdana" w:hAnsi="Verdana"/>
          <w:b/>
          <w:color w:val="000000"/>
          <w:szCs w:val="24"/>
        </w:rPr>
        <w:tab/>
      </w:r>
      <w:r w:rsidR="00FC308A" w:rsidRPr="00693673">
        <w:rPr>
          <w:rFonts w:ascii="Verdana" w:hAnsi="Verdana"/>
          <w:color w:val="000000"/>
          <w:sz w:val="20"/>
        </w:rPr>
        <w:pict>
          <v:rect id="_x0000_i1028" style="width:0;height:1.5pt" o:hrstd="t" o:hr="t" fillcolor="#a0a0a0" stroked="f"/>
        </w:pict>
      </w:r>
    </w:p>
    <w:p w:rsidR="00912C6C" w:rsidRDefault="00912C6C" w:rsidP="00241A1B">
      <w:pPr>
        <w:pStyle w:val="NormalWeb"/>
        <w:spacing w:before="0" w:after="0" w:line="280" w:lineRule="atLeast"/>
        <w:jc w:val="both"/>
        <w:outlineLvl w:val="0"/>
        <w:rPr>
          <w:rFonts w:ascii="Verdana" w:hAnsi="Verdana"/>
          <w:color w:val="000000"/>
          <w:sz w:val="20"/>
        </w:rPr>
      </w:pPr>
      <w:r>
        <w:rPr>
          <w:rFonts w:ascii="Verdana" w:hAnsi="Verdana"/>
          <w:color w:val="000000"/>
          <w:sz w:val="20"/>
        </w:rPr>
        <w:tab/>
      </w:r>
      <w:r>
        <w:rPr>
          <w:rFonts w:ascii="Verdana" w:hAnsi="Verdana"/>
          <w:color w:val="000000"/>
          <w:sz w:val="20"/>
        </w:rPr>
        <w:tab/>
      </w:r>
      <w:r>
        <w:rPr>
          <w:rFonts w:ascii="Verdana" w:hAnsi="Verdana"/>
          <w:color w:val="000000"/>
          <w:sz w:val="20"/>
        </w:rPr>
        <w:tab/>
      </w:r>
      <w:r>
        <w:rPr>
          <w:rFonts w:ascii="Verdana" w:hAnsi="Verdana"/>
          <w:color w:val="000000"/>
          <w:sz w:val="20"/>
        </w:rPr>
        <w:tab/>
      </w:r>
      <w:r>
        <w:rPr>
          <w:rFonts w:ascii="Verdana" w:hAnsi="Verdana"/>
          <w:color w:val="000000"/>
          <w:sz w:val="20"/>
        </w:rPr>
        <w:tab/>
      </w:r>
      <w:r>
        <w:rPr>
          <w:rFonts w:ascii="Verdana" w:hAnsi="Verdana"/>
          <w:color w:val="000000"/>
          <w:sz w:val="20"/>
        </w:rPr>
        <w:tab/>
      </w:r>
      <w:r w:rsidR="00241A1B">
        <w:rPr>
          <w:rFonts w:ascii="Verdana" w:hAnsi="Verdana"/>
          <w:color w:val="000000"/>
          <w:sz w:val="20"/>
        </w:rPr>
        <w:t>Professional Experience</w:t>
      </w:r>
    </w:p>
    <w:p w:rsidR="00912C6C" w:rsidRDefault="00912C6C" w:rsidP="00CD4CEC">
      <w:pPr>
        <w:pStyle w:val="NormalWeb"/>
        <w:spacing w:before="0" w:after="0" w:line="280" w:lineRule="atLeast"/>
        <w:outlineLvl w:val="0"/>
        <w:rPr>
          <w:rFonts w:ascii="Verdana" w:hAnsi="Verdana"/>
          <w:color w:val="000000"/>
          <w:sz w:val="20"/>
        </w:rPr>
      </w:pPr>
    </w:p>
    <w:p w:rsidR="003C105C" w:rsidRDefault="00912C6C" w:rsidP="00912C6C">
      <w:pPr>
        <w:pStyle w:val="NormalWeb"/>
        <w:numPr>
          <w:ilvl w:val="0"/>
          <w:numId w:val="29"/>
        </w:numPr>
        <w:spacing w:before="0" w:after="0" w:line="280" w:lineRule="atLeast"/>
        <w:outlineLvl w:val="0"/>
        <w:rPr>
          <w:rFonts w:ascii="Verdana" w:hAnsi="Verdana"/>
          <w:color w:val="000000"/>
          <w:sz w:val="20"/>
        </w:rPr>
      </w:pPr>
      <w:r>
        <w:rPr>
          <w:rFonts w:ascii="Verdana" w:hAnsi="Verdana"/>
          <w:color w:val="000000"/>
          <w:sz w:val="20"/>
        </w:rPr>
        <w:t>Advanced Excel</w:t>
      </w:r>
      <w:r w:rsidR="003C105C">
        <w:rPr>
          <w:rFonts w:ascii="Verdana" w:hAnsi="Verdana"/>
          <w:color w:val="000000"/>
          <w:sz w:val="20"/>
        </w:rPr>
        <w:t xml:space="preserve"> (Conditional formatting, Pivot Table, IF SUMIF COUNTIF </w:t>
      </w:r>
    </w:p>
    <w:p w:rsidR="00912C6C" w:rsidRDefault="003C105C" w:rsidP="003C105C">
      <w:pPr>
        <w:pStyle w:val="NormalWeb"/>
        <w:spacing w:before="0" w:after="0" w:line="280" w:lineRule="atLeast"/>
        <w:ind w:left="360"/>
        <w:outlineLvl w:val="0"/>
        <w:rPr>
          <w:rFonts w:ascii="Verdana" w:hAnsi="Verdana"/>
          <w:color w:val="000000"/>
          <w:sz w:val="20"/>
        </w:rPr>
      </w:pPr>
      <w:r>
        <w:rPr>
          <w:rFonts w:ascii="Verdana" w:hAnsi="Verdana"/>
          <w:color w:val="000000"/>
          <w:sz w:val="20"/>
        </w:rPr>
        <w:t xml:space="preserve">     AVERAGEIF, VLOOKUP, HLOOKUP, What IF Analysis)</w:t>
      </w:r>
    </w:p>
    <w:p w:rsidR="00912C6C" w:rsidRDefault="00912C6C" w:rsidP="00912C6C">
      <w:pPr>
        <w:pStyle w:val="NormalWeb"/>
        <w:numPr>
          <w:ilvl w:val="0"/>
          <w:numId w:val="29"/>
        </w:numPr>
        <w:spacing w:before="0" w:after="0" w:line="280" w:lineRule="atLeast"/>
        <w:outlineLvl w:val="0"/>
        <w:rPr>
          <w:rFonts w:ascii="Verdana" w:hAnsi="Verdana"/>
          <w:color w:val="000000"/>
          <w:sz w:val="20"/>
        </w:rPr>
      </w:pPr>
      <w:r>
        <w:rPr>
          <w:rFonts w:ascii="Verdana" w:hAnsi="Verdana"/>
          <w:color w:val="000000"/>
          <w:sz w:val="20"/>
        </w:rPr>
        <w:t xml:space="preserve">MS </w:t>
      </w:r>
      <w:r w:rsidR="003C105C">
        <w:rPr>
          <w:rFonts w:ascii="Verdana" w:hAnsi="Verdana"/>
          <w:color w:val="000000"/>
          <w:sz w:val="20"/>
        </w:rPr>
        <w:t>PowerPoint</w:t>
      </w:r>
    </w:p>
    <w:p w:rsidR="00912C6C" w:rsidRDefault="00912C6C" w:rsidP="003C105C">
      <w:pPr>
        <w:pStyle w:val="NormalWeb"/>
        <w:spacing w:before="0" w:after="0" w:line="280" w:lineRule="atLeast"/>
        <w:ind w:left="720"/>
        <w:outlineLvl w:val="0"/>
        <w:rPr>
          <w:rFonts w:ascii="Verdana" w:hAnsi="Verdana"/>
          <w:color w:val="000000"/>
          <w:sz w:val="20"/>
        </w:rPr>
      </w:pPr>
    </w:p>
    <w:p w:rsidR="00912C6C" w:rsidRDefault="00912C6C" w:rsidP="00912C6C">
      <w:pPr>
        <w:pStyle w:val="NormalWeb"/>
        <w:numPr>
          <w:ilvl w:val="0"/>
          <w:numId w:val="29"/>
        </w:numPr>
        <w:spacing w:before="0" w:after="0" w:line="280" w:lineRule="atLeast"/>
        <w:outlineLvl w:val="0"/>
        <w:rPr>
          <w:rFonts w:ascii="Verdana" w:hAnsi="Verdana"/>
          <w:color w:val="000000"/>
          <w:sz w:val="20"/>
        </w:rPr>
      </w:pPr>
      <w:r>
        <w:rPr>
          <w:rFonts w:ascii="Verdana" w:hAnsi="Verdana"/>
          <w:color w:val="000000"/>
          <w:sz w:val="20"/>
        </w:rPr>
        <w:t>Documentation with MS word</w:t>
      </w:r>
    </w:p>
    <w:p w:rsidR="003C105C" w:rsidRDefault="003C105C" w:rsidP="003C105C">
      <w:pPr>
        <w:pStyle w:val="NormalWeb"/>
        <w:spacing w:before="0" w:after="0" w:line="280" w:lineRule="atLeast"/>
        <w:ind w:left="720"/>
        <w:outlineLvl w:val="0"/>
        <w:rPr>
          <w:rFonts w:ascii="Verdana" w:hAnsi="Verdana"/>
          <w:color w:val="000000"/>
          <w:sz w:val="20"/>
        </w:rPr>
      </w:pPr>
    </w:p>
    <w:p w:rsidR="00912C6C" w:rsidRDefault="00E84251" w:rsidP="00291F31">
      <w:pPr>
        <w:pStyle w:val="NormalWeb"/>
        <w:numPr>
          <w:ilvl w:val="0"/>
          <w:numId w:val="29"/>
        </w:numPr>
        <w:spacing w:before="0" w:after="0" w:line="280" w:lineRule="atLeast"/>
        <w:outlineLvl w:val="0"/>
        <w:rPr>
          <w:rFonts w:ascii="Verdana" w:hAnsi="Verdana"/>
          <w:color w:val="000000"/>
          <w:sz w:val="20"/>
        </w:rPr>
      </w:pPr>
      <w:r>
        <w:rPr>
          <w:rFonts w:ascii="Verdana" w:hAnsi="Verdana"/>
          <w:color w:val="000000"/>
          <w:sz w:val="20"/>
        </w:rPr>
        <w:t>Worked on reporting using JIRA  tool</w:t>
      </w:r>
    </w:p>
    <w:p w:rsidR="00241A1B" w:rsidRDefault="00241A1B" w:rsidP="00241A1B">
      <w:pPr>
        <w:pStyle w:val="ListParagraph"/>
        <w:rPr>
          <w:rFonts w:ascii="Verdana" w:hAnsi="Verdana"/>
          <w:color w:val="000000"/>
          <w:sz w:val="20"/>
        </w:rPr>
      </w:pPr>
    </w:p>
    <w:p w:rsidR="00241A1B" w:rsidRDefault="00241A1B" w:rsidP="00291F31">
      <w:pPr>
        <w:pStyle w:val="NormalWeb"/>
        <w:numPr>
          <w:ilvl w:val="0"/>
          <w:numId w:val="29"/>
        </w:numPr>
        <w:spacing w:before="0" w:after="0" w:line="280" w:lineRule="atLeast"/>
        <w:outlineLvl w:val="0"/>
        <w:rPr>
          <w:rFonts w:ascii="Verdana" w:hAnsi="Verdana"/>
          <w:color w:val="000000"/>
          <w:sz w:val="20"/>
        </w:rPr>
      </w:pPr>
      <w:r>
        <w:rPr>
          <w:rFonts w:ascii="Verdana" w:hAnsi="Verdana"/>
          <w:color w:val="000000"/>
          <w:sz w:val="20"/>
        </w:rPr>
        <w:t>Sound knowledge on financial terms like Scorecard, Up Selling and Cross Selling strategies,</w:t>
      </w:r>
      <w:r w:rsidR="003C2BCF">
        <w:rPr>
          <w:rFonts w:ascii="Verdana" w:hAnsi="Verdana"/>
          <w:color w:val="000000"/>
          <w:sz w:val="20"/>
        </w:rPr>
        <w:t xml:space="preserve"> Behavioral models</w:t>
      </w:r>
      <w:r>
        <w:rPr>
          <w:rFonts w:ascii="Verdana" w:hAnsi="Verdana"/>
          <w:color w:val="000000"/>
          <w:sz w:val="20"/>
        </w:rPr>
        <w:t xml:space="preserve"> (Static and Dynamic models)</w:t>
      </w:r>
      <w:r w:rsidR="003C2BCF">
        <w:rPr>
          <w:rFonts w:ascii="Verdana" w:hAnsi="Verdana"/>
          <w:color w:val="000000"/>
          <w:sz w:val="20"/>
        </w:rPr>
        <w:t xml:space="preserve"> Segmentation (CART, CHAID, Cluster Analysis),Gini Coefficient, Different kinds of loans, Credit card life cycle ,Economic and Regulatory Capital, Delinquent,</w:t>
      </w:r>
      <w:r w:rsidR="00B0194C">
        <w:rPr>
          <w:rFonts w:ascii="Verdana" w:hAnsi="Verdana"/>
          <w:color w:val="000000"/>
          <w:sz w:val="20"/>
        </w:rPr>
        <w:t xml:space="preserve"> </w:t>
      </w:r>
      <w:r w:rsidR="003C2BCF">
        <w:rPr>
          <w:rFonts w:ascii="Verdana" w:hAnsi="Verdana"/>
          <w:color w:val="000000"/>
          <w:sz w:val="20"/>
        </w:rPr>
        <w:t>ENR, Recovery Account.</w:t>
      </w:r>
    </w:p>
    <w:p w:rsidR="003C2BCF" w:rsidRDefault="003C2BCF" w:rsidP="003C2BCF">
      <w:pPr>
        <w:pStyle w:val="ListParagraph"/>
        <w:rPr>
          <w:rFonts w:ascii="Verdana" w:hAnsi="Verdana"/>
          <w:color w:val="000000"/>
          <w:sz w:val="20"/>
        </w:rPr>
      </w:pPr>
    </w:p>
    <w:p w:rsidR="003C2BCF" w:rsidRDefault="003C2BCF" w:rsidP="00912C6C">
      <w:pPr>
        <w:pStyle w:val="NormalWeb"/>
        <w:numPr>
          <w:ilvl w:val="0"/>
          <w:numId w:val="29"/>
        </w:numPr>
        <w:spacing w:before="0" w:after="0" w:line="280" w:lineRule="atLeast"/>
        <w:outlineLvl w:val="0"/>
        <w:rPr>
          <w:rFonts w:ascii="Verdana" w:hAnsi="Verdana"/>
          <w:color w:val="000000"/>
          <w:sz w:val="20"/>
        </w:rPr>
      </w:pPr>
      <w:r>
        <w:rPr>
          <w:rFonts w:ascii="Verdana" w:hAnsi="Verdana"/>
          <w:color w:val="000000"/>
          <w:sz w:val="20"/>
        </w:rPr>
        <w:t xml:space="preserve">Hedge Fund terms like </w:t>
      </w:r>
      <w:r w:rsidR="00B0194C">
        <w:rPr>
          <w:rFonts w:ascii="Verdana" w:hAnsi="Verdana"/>
          <w:color w:val="000000"/>
          <w:sz w:val="20"/>
        </w:rPr>
        <w:t>Exit Fee, Accredited Investor,</w:t>
      </w:r>
      <w:r w:rsidR="007B2C6D">
        <w:rPr>
          <w:rFonts w:ascii="Verdana" w:hAnsi="Verdana"/>
          <w:color w:val="000000"/>
          <w:sz w:val="20"/>
        </w:rPr>
        <w:t xml:space="preserve"> </w:t>
      </w:r>
      <w:r w:rsidR="00B0194C">
        <w:rPr>
          <w:rFonts w:ascii="Verdana" w:hAnsi="Verdana"/>
          <w:color w:val="000000"/>
          <w:sz w:val="20"/>
        </w:rPr>
        <w:t>Capital and Current Account,</w:t>
      </w:r>
      <w:r w:rsidR="00EB2498">
        <w:rPr>
          <w:rFonts w:ascii="Verdana" w:hAnsi="Verdana"/>
          <w:color w:val="000000"/>
          <w:sz w:val="20"/>
        </w:rPr>
        <w:t xml:space="preserve"> </w:t>
      </w:r>
      <w:r w:rsidR="00B0194C">
        <w:rPr>
          <w:rFonts w:ascii="Verdana" w:hAnsi="Verdana"/>
          <w:color w:val="000000"/>
          <w:sz w:val="20"/>
        </w:rPr>
        <w:t>Event Driven Strategy,</w:t>
      </w:r>
      <w:r w:rsidR="007B2C6D">
        <w:rPr>
          <w:rFonts w:ascii="Verdana" w:hAnsi="Verdana"/>
          <w:color w:val="000000"/>
          <w:sz w:val="20"/>
        </w:rPr>
        <w:t xml:space="preserve"> </w:t>
      </w:r>
      <w:r w:rsidR="00B0194C">
        <w:rPr>
          <w:rFonts w:ascii="Verdana" w:hAnsi="Verdana"/>
          <w:color w:val="000000"/>
          <w:sz w:val="20"/>
        </w:rPr>
        <w:t>Management Fee ,</w:t>
      </w:r>
      <w:r w:rsidR="00EB2498">
        <w:rPr>
          <w:rFonts w:ascii="Verdana" w:hAnsi="Verdana"/>
          <w:color w:val="000000"/>
          <w:sz w:val="20"/>
        </w:rPr>
        <w:t xml:space="preserve"> </w:t>
      </w:r>
      <w:r w:rsidR="00B0194C">
        <w:rPr>
          <w:rFonts w:ascii="Verdana" w:hAnsi="Verdana"/>
          <w:color w:val="000000"/>
          <w:sz w:val="20"/>
        </w:rPr>
        <w:t>Incentive Fee, Hurdle rate and FATCA.</w:t>
      </w:r>
    </w:p>
    <w:p w:rsidR="00B0194C" w:rsidRDefault="00B0194C" w:rsidP="00B0194C">
      <w:pPr>
        <w:pStyle w:val="ListParagraph"/>
        <w:rPr>
          <w:rFonts w:ascii="Verdana" w:hAnsi="Verdana"/>
          <w:color w:val="000000"/>
          <w:sz w:val="20"/>
        </w:rPr>
      </w:pPr>
    </w:p>
    <w:p w:rsidR="00912C6C" w:rsidRDefault="00912C6C" w:rsidP="00CD4CEC">
      <w:pPr>
        <w:pStyle w:val="NormalWeb"/>
        <w:spacing w:before="0" w:after="0" w:line="280" w:lineRule="atLeast"/>
        <w:outlineLvl w:val="0"/>
        <w:rPr>
          <w:rFonts w:ascii="Verdana" w:hAnsi="Verdana"/>
          <w:color w:val="000000"/>
          <w:sz w:val="20"/>
        </w:rPr>
      </w:pPr>
    </w:p>
    <w:p w:rsidR="00E941BB" w:rsidRPr="00CD4CEC" w:rsidRDefault="00990018" w:rsidP="00CD4CEC">
      <w:pPr>
        <w:pStyle w:val="NormalWeb"/>
        <w:spacing w:before="0" w:after="0" w:line="280" w:lineRule="atLeast"/>
        <w:outlineLvl w:val="0"/>
        <w:rPr>
          <w:rFonts w:ascii="Verdana" w:hAnsi="Verdana"/>
          <w:b/>
          <w:color w:val="000000"/>
          <w:szCs w:val="24"/>
        </w:rPr>
      </w:pPr>
      <w:r w:rsidRPr="00693673">
        <w:rPr>
          <w:rFonts w:ascii="Verdana" w:hAnsi="Verdana"/>
          <w:color w:val="000000"/>
          <w:sz w:val="20"/>
        </w:rPr>
        <w:pict>
          <v:rect id="_x0000_i1029" style="width:0;height:1.5pt" o:hrstd="t" o:hr="t" fillcolor="#a0a0a0" stroked="f"/>
        </w:pict>
      </w:r>
    </w:p>
    <w:p w:rsidR="00E941BB" w:rsidRPr="004F0CBA" w:rsidRDefault="00E941BB" w:rsidP="004F0CBA">
      <w:pPr>
        <w:tabs>
          <w:tab w:val="right" w:pos="9026"/>
        </w:tabs>
        <w:outlineLvl w:val="0"/>
        <w:rPr>
          <w:rFonts w:ascii="Verdana" w:hAnsi="Verdana"/>
          <w:sz w:val="20"/>
        </w:rPr>
      </w:pPr>
      <w:r w:rsidRPr="004F0CBA">
        <w:rPr>
          <w:rFonts w:ascii="Verdana" w:hAnsi="Verdana"/>
          <w:sz w:val="20"/>
        </w:rPr>
        <w:t xml:space="preserve">                                    </w:t>
      </w:r>
      <w:r w:rsidR="005B7154" w:rsidRPr="004F0CBA">
        <w:rPr>
          <w:rFonts w:ascii="Verdana" w:hAnsi="Verdana"/>
          <w:sz w:val="20"/>
        </w:rPr>
        <w:t xml:space="preserve"> </w:t>
      </w:r>
      <w:r w:rsidRPr="004F0CBA">
        <w:rPr>
          <w:rFonts w:ascii="Verdana" w:hAnsi="Verdana"/>
          <w:sz w:val="20"/>
        </w:rPr>
        <w:t xml:space="preserve"> </w:t>
      </w:r>
      <w:r w:rsidR="004F0CBA">
        <w:rPr>
          <w:rFonts w:ascii="Verdana" w:hAnsi="Verdana"/>
          <w:sz w:val="20"/>
        </w:rPr>
        <w:t xml:space="preserve">                      </w:t>
      </w:r>
      <w:r w:rsidRPr="004F0CBA">
        <w:rPr>
          <w:rFonts w:ascii="Verdana" w:hAnsi="Verdana"/>
          <w:sz w:val="20"/>
        </w:rPr>
        <w:t>Education</w:t>
      </w:r>
    </w:p>
    <w:p w:rsidR="00C8248D" w:rsidRPr="004F0CBA" w:rsidRDefault="00E7734F" w:rsidP="00C8248D">
      <w:pPr>
        <w:rPr>
          <w:rFonts w:ascii="Verdana" w:hAnsi="Verdana"/>
          <w:sz w:val="20"/>
        </w:rPr>
      </w:pPr>
      <w:r>
        <w:rPr>
          <w:rFonts w:ascii="Verdana" w:hAnsi="Verdana"/>
          <w:sz w:val="20"/>
        </w:rPr>
        <w:t xml:space="preserve">      </w:t>
      </w:r>
      <w:r w:rsidR="00C8248D" w:rsidRPr="004F0CBA">
        <w:rPr>
          <w:rFonts w:ascii="Verdana" w:hAnsi="Verdana"/>
          <w:sz w:val="20"/>
        </w:rPr>
        <w:t>Calcutta University</w:t>
      </w:r>
    </w:p>
    <w:p w:rsidR="00754F18" w:rsidRPr="00C8248D" w:rsidRDefault="00D40BA9" w:rsidP="00C8248D">
      <w:pPr>
        <w:pStyle w:val="NormalWeb"/>
        <w:numPr>
          <w:ilvl w:val="0"/>
          <w:numId w:val="17"/>
        </w:numPr>
        <w:spacing w:before="0" w:after="0" w:line="280" w:lineRule="atLeast"/>
        <w:rPr>
          <w:rFonts w:ascii="Verdana" w:hAnsi="Verdana"/>
          <w:sz w:val="20"/>
        </w:rPr>
      </w:pPr>
      <w:r>
        <w:rPr>
          <w:rFonts w:ascii="Verdana" w:hAnsi="Verdana"/>
          <w:i/>
          <w:sz w:val="20"/>
        </w:rPr>
        <w:t>Post Graduation in Economics. (67.7%)</w:t>
      </w:r>
    </w:p>
    <w:p w:rsidR="008F1FBF" w:rsidRPr="004F0CBA" w:rsidRDefault="00E7734F" w:rsidP="00C8248D">
      <w:pPr>
        <w:rPr>
          <w:rFonts w:ascii="Verdana" w:hAnsi="Verdana"/>
          <w:sz w:val="20"/>
        </w:rPr>
      </w:pPr>
      <w:r>
        <w:rPr>
          <w:rFonts w:ascii="Verdana" w:hAnsi="Verdana"/>
          <w:sz w:val="20"/>
        </w:rPr>
        <w:t xml:space="preserve">      </w:t>
      </w:r>
      <w:r w:rsidR="00C8248D" w:rsidRPr="004F0CBA">
        <w:rPr>
          <w:rFonts w:ascii="Verdana" w:hAnsi="Verdana"/>
          <w:sz w:val="20"/>
        </w:rPr>
        <w:t>Calcutta University</w:t>
      </w:r>
    </w:p>
    <w:p w:rsidR="00E941BB" w:rsidRDefault="00D40BA9" w:rsidP="00E941BB">
      <w:pPr>
        <w:pStyle w:val="NormalWeb"/>
        <w:numPr>
          <w:ilvl w:val="0"/>
          <w:numId w:val="17"/>
        </w:numPr>
        <w:spacing w:before="0" w:after="0" w:line="280" w:lineRule="atLeast"/>
        <w:rPr>
          <w:rFonts w:ascii="Verdana" w:hAnsi="Verdana"/>
          <w:sz w:val="20"/>
        </w:rPr>
      </w:pPr>
      <w:r>
        <w:rPr>
          <w:rFonts w:ascii="Verdana" w:hAnsi="Verdana"/>
          <w:i/>
          <w:sz w:val="20"/>
        </w:rPr>
        <w:t>Graduation in Economics. (55%)</w:t>
      </w:r>
    </w:p>
    <w:p w:rsidR="00D40BA9" w:rsidRPr="004F0CBA" w:rsidRDefault="00E7734F" w:rsidP="004F0CBA">
      <w:pPr>
        <w:rPr>
          <w:rFonts w:ascii="Verdana" w:hAnsi="Verdana"/>
          <w:sz w:val="20"/>
        </w:rPr>
      </w:pPr>
      <w:r>
        <w:rPr>
          <w:rFonts w:ascii="Verdana" w:hAnsi="Verdana"/>
          <w:sz w:val="20"/>
        </w:rPr>
        <w:t xml:space="preserve">      </w:t>
      </w:r>
      <w:r w:rsidR="00CD4CEC" w:rsidRPr="004F0CBA">
        <w:rPr>
          <w:rFonts w:ascii="Verdana" w:hAnsi="Verdana"/>
          <w:sz w:val="20"/>
        </w:rPr>
        <w:t>Bharatiya Vidya Bhavan</w:t>
      </w:r>
    </w:p>
    <w:p w:rsidR="00EF707D" w:rsidRPr="00D40BA9" w:rsidRDefault="00D40BA9" w:rsidP="006828A9">
      <w:pPr>
        <w:pStyle w:val="NormalWeb"/>
        <w:numPr>
          <w:ilvl w:val="0"/>
          <w:numId w:val="28"/>
        </w:numPr>
        <w:spacing w:before="0" w:after="0" w:line="280" w:lineRule="atLeast"/>
        <w:rPr>
          <w:b/>
        </w:rPr>
      </w:pPr>
      <w:r>
        <w:rPr>
          <w:rFonts w:ascii="Verdana" w:hAnsi="Verdana"/>
          <w:sz w:val="20"/>
        </w:rPr>
        <w:t xml:space="preserve">Class XII </w:t>
      </w:r>
      <w:r w:rsidR="002247A4">
        <w:rPr>
          <w:rFonts w:ascii="Verdana" w:hAnsi="Verdana"/>
          <w:sz w:val="20"/>
        </w:rPr>
        <w:t xml:space="preserve"> (8</w:t>
      </w:r>
      <w:r>
        <w:rPr>
          <w:rFonts w:ascii="Verdana" w:hAnsi="Verdana"/>
          <w:sz w:val="20"/>
        </w:rPr>
        <w:t>2</w:t>
      </w:r>
      <w:r w:rsidR="002247A4">
        <w:rPr>
          <w:rFonts w:ascii="Verdana" w:hAnsi="Verdana"/>
          <w:sz w:val="20"/>
        </w:rPr>
        <w:t>%)</w:t>
      </w:r>
    </w:p>
    <w:p w:rsidR="00CD4CEC" w:rsidRPr="004F0CBA" w:rsidRDefault="00E7734F" w:rsidP="004F0CBA">
      <w:pPr>
        <w:rPr>
          <w:rFonts w:ascii="Verdana" w:hAnsi="Verdana"/>
          <w:sz w:val="20"/>
        </w:rPr>
      </w:pPr>
      <w:r>
        <w:rPr>
          <w:rFonts w:ascii="Verdana" w:hAnsi="Verdana"/>
          <w:sz w:val="20"/>
        </w:rPr>
        <w:t xml:space="preserve">      </w:t>
      </w:r>
      <w:r w:rsidR="00CD4CEC" w:rsidRPr="004F0CBA">
        <w:rPr>
          <w:rFonts w:ascii="Verdana" w:hAnsi="Verdana"/>
          <w:sz w:val="20"/>
        </w:rPr>
        <w:t>Bharatiya Vidya Bhavan</w:t>
      </w:r>
    </w:p>
    <w:p w:rsidR="00990018" w:rsidRPr="0081526B" w:rsidRDefault="00D40BA9" w:rsidP="008F1FBF">
      <w:pPr>
        <w:pStyle w:val="NormalWeb"/>
        <w:numPr>
          <w:ilvl w:val="0"/>
          <w:numId w:val="22"/>
        </w:numPr>
        <w:spacing w:before="0" w:after="0" w:line="280" w:lineRule="atLeast"/>
        <w:rPr>
          <w:rFonts w:ascii="Verdana" w:hAnsi="Verdana"/>
          <w:b/>
          <w:sz w:val="20"/>
        </w:rPr>
      </w:pPr>
      <w:r>
        <w:rPr>
          <w:rFonts w:ascii="Verdana" w:hAnsi="Verdana"/>
          <w:sz w:val="20"/>
        </w:rPr>
        <w:t>Class X</w:t>
      </w:r>
      <w:r w:rsidR="002247A4">
        <w:rPr>
          <w:rFonts w:ascii="Verdana" w:hAnsi="Verdana"/>
          <w:sz w:val="20"/>
        </w:rPr>
        <w:t xml:space="preserve"> (</w:t>
      </w:r>
      <w:r>
        <w:rPr>
          <w:rFonts w:ascii="Verdana" w:hAnsi="Verdana"/>
          <w:sz w:val="20"/>
        </w:rPr>
        <w:t>85</w:t>
      </w:r>
      <w:r w:rsidR="002247A4">
        <w:rPr>
          <w:rFonts w:ascii="Verdana" w:hAnsi="Verdana"/>
          <w:sz w:val="20"/>
        </w:rPr>
        <w:t>%)</w:t>
      </w:r>
    </w:p>
    <w:p w:rsidR="0081526B" w:rsidRDefault="0081526B" w:rsidP="0081526B">
      <w:pPr>
        <w:pStyle w:val="NormalWeb"/>
        <w:spacing w:before="0" w:after="0" w:line="280" w:lineRule="atLeast"/>
        <w:rPr>
          <w:rFonts w:ascii="Verdana" w:hAnsi="Verdana"/>
          <w:sz w:val="20"/>
        </w:rPr>
      </w:pPr>
    </w:p>
    <w:p w:rsidR="00B55E6D" w:rsidRDefault="00B55E6D" w:rsidP="00EF707D">
      <w:pPr>
        <w:pStyle w:val="NormalWeb"/>
        <w:overflowPunct/>
        <w:autoSpaceDE/>
        <w:autoSpaceDN/>
        <w:adjustRightInd/>
        <w:spacing w:before="0" w:after="0" w:line="280" w:lineRule="atLeast"/>
        <w:ind w:left="786"/>
        <w:textAlignment w:val="auto"/>
        <w:rPr>
          <w:rFonts w:ascii="Verdana" w:hAnsi="Verdana"/>
          <w:b/>
          <w:sz w:val="20"/>
        </w:rPr>
      </w:pPr>
    </w:p>
    <w:p w:rsidR="00B55E6D" w:rsidRDefault="00B55E6D" w:rsidP="00EF707D">
      <w:pPr>
        <w:pStyle w:val="NormalWeb"/>
        <w:overflowPunct/>
        <w:autoSpaceDE/>
        <w:autoSpaceDN/>
        <w:adjustRightInd/>
        <w:spacing w:before="0" w:after="0" w:line="280" w:lineRule="atLeast"/>
        <w:ind w:left="786"/>
        <w:textAlignment w:val="auto"/>
        <w:rPr>
          <w:rFonts w:ascii="Verdana" w:hAnsi="Verdana"/>
          <w:b/>
          <w:sz w:val="20"/>
        </w:rPr>
      </w:pPr>
    </w:p>
    <w:p w:rsidR="00B55E6D" w:rsidRPr="00EF707D" w:rsidRDefault="00B55E6D" w:rsidP="00EF707D">
      <w:pPr>
        <w:pStyle w:val="NormalWeb"/>
        <w:overflowPunct/>
        <w:autoSpaceDE/>
        <w:autoSpaceDN/>
        <w:adjustRightInd/>
        <w:spacing w:before="0" w:after="0" w:line="280" w:lineRule="atLeast"/>
        <w:ind w:left="786"/>
        <w:textAlignment w:val="auto"/>
        <w:rPr>
          <w:rFonts w:ascii="Verdana" w:hAnsi="Verdana"/>
          <w:b/>
          <w:sz w:val="20"/>
        </w:rPr>
      </w:pPr>
    </w:p>
    <w:p w:rsidR="00E103D7" w:rsidRPr="00E103D7" w:rsidRDefault="00990018" w:rsidP="00E103D7">
      <w:pPr>
        <w:overflowPunct/>
        <w:autoSpaceDE/>
        <w:autoSpaceDN/>
        <w:adjustRightInd/>
        <w:textAlignment w:val="auto"/>
        <w:rPr>
          <w:rFonts w:ascii="Verdana" w:hAnsi="Verdana"/>
          <w:b/>
          <w:sz w:val="20"/>
        </w:rPr>
      </w:pPr>
      <w:r w:rsidRPr="00693673">
        <w:rPr>
          <w:rFonts w:ascii="Verdana" w:hAnsi="Verdana"/>
          <w:color w:val="000000"/>
          <w:sz w:val="20"/>
        </w:rPr>
        <w:pict>
          <v:rect id="_x0000_i1030" style="width:0;height:1.5pt" o:hrstd="t" o:hr="t" fillcolor="#a0a0a0" stroked="f"/>
        </w:pict>
      </w:r>
    </w:p>
    <w:p w:rsidR="00371A4B" w:rsidRDefault="00DB6E97" w:rsidP="006C3D38">
      <w:pPr>
        <w:pStyle w:val="NormalWeb"/>
        <w:spacing w:before="0" w:after="0" w:line="280" w:lineRule="atLeast"/>
        <w:rPr>
          <w:rFonts w:ascii="Verdana" w:hAnsi="Verdana"/>
          <w:color w:val="000000"/>
          <w:sz w:val="20"/>
        </w:rPr>
      </w:pPr>
      <w:r>
        <w:rPr>
          <w:rFonts w:ascii="Verdana" w:hAnsi="Verdana"/>
          <w:color w:val="000000"/>
          <w:sz w:val="20"/>
        </w:rPr>
        <w:t xml:space="preserve"> </w:t>
      </w:r>
    </w:p>
    <w:p w:rsidR="00E92598" w:rsidRPr="004F0CBA" w:rsidRDefault="006C3D38" w:rsidP="004F0CBA">
      <w:pPr>
        <w:pStyle w:val="NormalWeb"/>
        <w:spacing w:before="0" w:after="0" w:line="280" w:lineRule="atLeast"/>
        <w:ind w:left="426"/>
        <w:outlineLvl w:val="0"/>
        <w:rPr>
          <w:rFonts w:ascii="Verdana" w:hAnsi="Verdana"/>
          <w:sz w:val="20"/>
        </w:rPr>
      </w:pPr>
      <w:r w:rsidRPr="004F0CBA">
        <w:rPr>
          <w:rFonts w:ascii="Verdana" w:hAnsi="Verdana"/>
          <w:sz w:val="20"/>
        </w:rPr>
        <w:t xml:space="preserve">                   </w:t>
      </w:r>
      <w:r w:rsidR="00E92598" w:rsidRPr="004F0CBA">
        <w:rPr>
          <w:rFonts w:ascii="Verdana" w:hAnsi="Verdana"/>
          <w:sz w:val="20"/>
        </w:rPr>
        <w:t xml:space="preserve"> </w:t>
      </w:r>
      <w:r w:rsidR="0081526B" w:rsidRPr="004F0CBA">
        <w:rPr>
          <w:rFonts w:ascii="Verdana" w:hAnsi="Verdana"/>
          <w:sz w:val="20"/>
        </w:rPr>
        <w:t xml:space="preserve">                            </w:t>
      </w:r>
      <w:r w:rsidR="004F0CBA">
        <w:rPr>
          <w:rFonts w:ascii="Verdana" w:hAnsi="Verdana"/>
          <w:sz w:val="20"/>
        </w:rPr>
        <w:t xml:space="preserve">            </w:t>
      </w:r>
      <w:r w:rsidR="00146E0E" w:rsidRPr="004F0CBA">
        <w:rPr>
          <w:rFonts w:ascii="Verdana" w:hAnsi="Verdana"/>
          <w:sz w:val="20"/>
        </w:rPr>
        <w:t xml:space="preserve">Projects </w:t>
      </w:r>
    </w:p>
    <w:p w:rsidR="0047546F" w:rsidRPr="00E7734F" w:rsidRDefault="00146E0E" w:rsidP="00E7734F">
      <w:pPr>
        <w:pStyle w:val="NormalWeb"/>
        <w:numPr>
          <w:ilvl w:val="0"/>
          <w:numId w:val="17"/>
        </w:numPr>
        <w:spacing w:before="0" w:after="0" w:line="280" w:lineRule="atLeast"/>
        <w:rPr>
          <w:rFonts w:ascii="Verdana" w:hAnsi="Verdana"/>
          <w:sz w:val="20"/>
        </w:rPr>
      </w:pPr>
      <w:r w:rsidRPr="0059588C">
        <w:rPr>
          <w:rFonts w:ascii="Verdana" w:hAnsi="Verdana"/>
          <w:sz w:val="20"/>
        </w:rPr>
        <w:t>Analysis of the demand supply gap of the power sector in India - The project is an analysis of the demand supply gap of the power sector in India and the repercussions thereof. The inputs employed for undertaking the project were field studies, published data and</w:t>
      </w:r>
      <w:r w:rsidR="00E7734F">
        <w:rPr>
          <w:rFonts w:ascii="Verdana" w:hAnsi="Verdana"/>
          <w:sz w:val="20"/>
        </w:rPr>
        <w:t xml:space="preserve"> the internet. </w:t>
      </w:r>
      <w:r w:rsidR="00E7734F" w:rsidRPr="00E7734F">
        <w:rPr>
          <w:rFonts w:ascii="Verdana" w:hAnsi="Verdana"/>
          <w:sz w:val="20"/>
        </w:rPr>
        <w:t>The methodol</w:t>
      </w:r>
      <w:r w:rsidRPr="00E7734F">
        <w:rPr>
          <w:rFonts w:ascii="Verdana" w:hAnsi="Verdana"/>
          <w:sz w:val="20"/>
        </w:rPr>
        <w:t>y adopted was that of applying regression analysis to understand the issues of the sector and to seek solutions via policy initiatives.</w:t>
      </w:r>
    </w:p>
    <w:p w:rsidR="0047546F" w:rsidRPr="00E7734F" w:rsidRDefault="00146E0E" w:rsidP="00E7734F">
      <w:pPr>
        <w:numPr>
          <w:ilvl w:val="0"/>
          <w:numId w:val="17"/>
        </w:numPr>
        <w:rPr>
          <w:rFonts w:ascii="Verdana" w:hAnsi="Verdana"/>
          <w:sz w:val="20"/>
        </w:rPr>
      </w:pPr>
      <w:r w:rsidRPr="0059588C">
        <w:rPr>
          <w:rFonts w:ascii="Verdana" w:hAnsi="Verdana"/>
          <w:sz w:val="20"/>
        </w:rPr>
        <w:t>The effect of societal awareness on HIV/AIDS in India: a case study of Manipur and Maharashtra - An analysis of the social determinants of high HIV prevalence rates in two socially and culturally different states Manipur and Maharashtra. The study focused on primarily on the role of the media in spreading HIV/AIDS awareness in society at large and the effectiveness of such role in the prevention. The data was sourced from National Family Health Survey Reports and the internet.</w:t>
      </w:r>
      <w:r w:rsidR="00E7734F">
        <w:rPr>
          <w:rFonts w:ascii="Verdana" w:hAnsi="Verdana"/>
          <w:sz w:val="20"/>
        </w:rPr>
        <w:t xml:space="preserve"> </w:t>
      </w:r>
      <w:r w:rsidRPr="00E7734F">
        <w:rPr>
          <w:rFonts w:ascii="Verdana" w:hAnsi="Verdana"/>
          <w:sz w:val="20"/>
        </w:rPr>
        <w:t>Regression analysis was used to statistically study the above on the two socially divergent states of Maharashtra and Manipur.</w:t>
      </w:r>
      <w:r w:rsidR="00B10E4D" w:rsidRPr="00E7734F">
        <w:rPr>
          <w:rFonts w:ascii="Verdana" w:hAnsi="Verdana"/>
          <w:sz w:val="20"/>
        </w:rPr>
        <w:t xml:space="preserve"> </w:t>
      </w:r>
      <w:r w:rsidR="004A62F4" w:rsidRPr="00E7734F">
        <w:rPr>
          <w:rFonts w:ascii="Verdana" w:hAnsi="Verdana"/>
          <w:sz w:val="20"/>
        </w:rPr>
        <w:t xml:space="preserve"> </w:t>
      </w:r>
    </w:p>
    <w:p w:rsidR="00E92598" w:rsidRPr="00E92598" w:rsidRDefault="00E92598" w:rsidP="007B1809">
      <w:pPr>
        <w:pStyle w:val="NormalWeb"/>
        <w:spacing w:before="0" w:after="0" w:line="280" w:lineRule="atLeast"/>
        <w:ind w:left="720"/>
        <w:outlineLvl w:val="0"/>
        <w:rPr>
          <w:rFonts w:ascii="Verdana" w:hAnsi="Verdana"/>
          <w:sz w:val="20"/>
        </w:rPr>
      </w:pPr>
    </w:p>
    <w:p w:rsidR="00E92598" w:rsidRDefault="00E92598" w:rsidP="00E92598">
      <w:pPr>
        <w:tabs>
          <w:tab w:val="right" w:pos="9026"/>
        </w:tabs>
        <w:rPr>
          <w:rFonts w:ascii="Verdana" w:hAnsi="Verdana"/>
          <w:sz w:val="20"/>
        </w:rPr>
      </w:pPr>
    </w:p>
    <w:p w:rsidR="000A742B" w:rsidRPr="00754F18" w:rsidRDefault="00087E25" w:rsidP="0059588C">
      <w:pPr>
        <w:pStyle w:val="NormalWeb"/>
        <w:spacing w:before="0" w:after="0" w:line="280" w:lineRule="atLeast"/>
        <w:ind w:left="426"/>
        <w:rPr>
          <w:rFonts w:ascii="Verdana" w:hAnsi="Verdana"/>
          <w:b/>
          <w:szCs w:val="24"/>
        </w:rPr>
      </w:pPr>
      <w:r w:rsidRPr="00087E25">
        <w:rPr>
          <w:rFonts w:ascii="Verdana" w:hAnsi="Verdana"/>
          <w:b/>
          <w:szCs w:val="24"/>
        </w:rPr>
        <w:tab/>
      </w:r>
      <w:r w:rsidR="003642B3" w:rsidRPr="00754F18">
        <w:rPr>
          <w:rFonts w:ascii="Verdana" w:hAnsi="Verdana"/>
          <w:b/>
          <w:color w:val="000000"/>
          <w:sz w:val="20"/>
        </w:rPr>
        <w:br/>
      </w:r>
      <w:r w:rsidRPr="00693673">
        <w:pict>
          <v:rect id="_x0000_i1031" style="width:0;height:1.5pt" o:hrstd="t" o:hr="t" fillcolor="#a0a0a0" stroked="f"/>
        </w:pict>
      </w:r>
    </w:p>
    <w:p w:rsidR="0059588C" w:rsidRPr="00E7734F" w:rsidRDefault="000A742B" w:rsidP="00ED70BE">
      <w:pPr>
        <w:tabs>
          <w:tab w:val="right" w:pos="9026"/>
        </w:tabs>
        <w:outlineLvl w:val="0"/>
        <w:rPr>
          <w:rFonts w:ascii="Verdana" w:hAnsi="Verdana"/>
          <w:sz w:val="20"/>
        </w:rPr>
      </w:pPr>
      <w:r w:rsidRPr="004F0CBA">
        <w:rPr>
          <w:rFonts w:ascii="Verdana" w:hAnsi="Verdana"/>
          <w:sz w:val="20"/>
        </w:rPr>
        <w:t xml:space="preserve">             </w:t>
      </w:r>
      <w:r w:rsidR="0059588C" w:rsidRPr="004F0CBA">
        <w:rPr>
          <w:rFonts w:ascii="Verdana" w:hAnsi="Verdana"/>
          <w:sz w:val="20"/>
        </w:rPr>
        <w:t xml:space="preserve">                      </w:t>
      </w:r>
      <w:r w:rsidR="004F0CBA">
        <w:rPr>
          <w:rFonts w:ascii="Verdana" w:hAnsi="Verdana"/>
          <w:sz w:val="20"/>
        </w:rPr>
        <w:t xml:space="preserve">                </w:t>
      </w:r>
      <w:r w:rsidRPr="004F0CBA">
        <w:rPr>
          <w:rFonts w:ascii="Verdana" w:hAnsi="Verdana"/>
          <w:sz w:val="20"/>
        </w:rPr>
        <w:t xml:space="preserve"> </w:t>
      </w:r>
      <w:r w:rsidR="0059588C" w:rsidRPr="004F0CBA">
        <w:rPr>
          <w:rFonts w:ascii="Verdana" w:hAnsi="Verdana"/>
          <w:sz w:val="20"/>
        </w:rPr>
        <w:t xml:space="preserve">Extracurricular </w:t>
      </w:r>
      <w:r w:rsidRPr="004F0CBA">
        <w:rPr>
          <w:rFonts w:ascii="Verdana" w:hAnsi="Verdana"/>
          <w:sz w:val="20"/>
        </w:rPr>
        <w:t>Activities</w:t>
      </w:r>
    </w:p>
    <w:p w:rsidR="0059588C" w:rsidRDefault="00E7734F" w:rsidP="0059588C">
      <w:pPr>
        <w:rPr>
          <w:rFonts w:eastAsia="Calibri" w:cs="Calibri"/>
          <w:b/>
        </w:rPr>
      </w:pPr>
      <w:r>
        <w:rPr>
          <w:rFonts w:ascii="Verdana" w:hAnsi="Verdana"/>
          <w:sz w:val="20"/>
        </w:rPr>
        <w:t xml:space="preserve">      </w:t>
      </w:r>
      <w:r w:rsidR="0059588C" w:rsidRPr="0059588C">
        <w:rPr>
          <w:rFonts w:ascii="Verdana" w:hAnsi="Verdana"/>
          <w:sz w:val="20"/>
        </w:rPr>
        <w:t>Junior Diploma in Classical Music from Prayag Sangeet Samiti, Allahabad</w:t>
      </w:r>
    </w:p>
    <w:p w:rsidR="00B42F1B" w:rsidRDefault="00B42F1B" w:rsidP="00B42F1B">
      <w:pPr>
        <w:pStyle w:val="NormalWeb"/>
        <w:spacing w:before="0" w:after="0" w:line="280" w:lineRule="atLeast"/>
        <w:rPr>
          <w:rFonts w:ascii="Verdana" w:hAnsi="Verdana"/>
          <w:color w:val="000000"/>
          <w:sz w:val="20"/>
        </w:rPr>
      </w:pPr>
      <w:r w:rsidRPr="00693673">
        <w:rPr>
          <w:rFonts w:ascii="Verdana" w:hAnsi="Verdana"/>
          <w:color w:val="000000"/>
          <w:sz w:val="20"/>
        </w:rPr>
        <w:pict>
          <v:rect id="_x0000_i1032" style="width:0;height:1.5pt" o:hrstd="t" o:hr="t" fillcolor="#a0a0a0" stroked="f"/>
        </w:pict>
      </w:r>
    </w:p>
    <w:p w:rsidR="00B42F1B" w:rsidRDefault="00B42F1B" w:rsidP="00B42F1B">
      <w:pPr>
        <w:pStyle w:val="NormalWeb"/>
        <w:spacing w:before="0" w:after="0" w:line="280" w:lineRule="atLeast"/>
        <w:rPr>
          <w:rFonts w:ascii="Verdana" w:hAnsi="Verdana"/>
          <w:color w:val="000000"/>
          <w:sz w:val="20"/>
        </w:rPr>
      </w:pPr>
    </w:p>
    <w:p w:rsidR="00B42F1B" w:rsidRDefault="00B42F1B" w:rsidP="00B42F1B">
      <w:pPr>
        <w:pStyle w:val="NormalWeb"/>
        <w:spacing w:before="0" w:after="0" w:line="280" w:lineRule="atLeast"/>
        <w:rPr>
          <w:rFonts w:ascii="Verdana" w:hAnsi="Verdana"/>
          <w:color w:val="000000"/>
          <w:sz w:val="20"/>
        </w:rPr>
      </w:pPr>
    </w:p>
    <w:p w:rsidR="00B42F1B" w:rsidRPr="00B42F1B" w:rsidRDefault="00B42F1B" w:rsidP="004F0CBA">
      <w:pPr>
        <w:tabs>
          <w:tab w:val="right" w:pos="9026"/>
        </w:tabs>
        <w:outlineLvl w:val="0"/>
        <w:rPr>
          <w:rFonts w:ascii="Verdana" w:hAnsi="Verdana"/>
          <w:b/>
          <w:i/>
          <w:color w:val="000000"/>
          <w:sz w:val="22"/>
          <w:szCs w:val="22"/>
        </w:rPr>
      </w:pPr>
      <w:r w:rsidRPr="00B42F1B">
        <w:rPr>
          <w:rFonts w:ascii="Verdana" w:hAnsi="Verdana"/>
          <w:b/>
          <w:i/>
          <w:color w:val="000000"/>
          <w:sz w:val="22"/>
          <w:szCs w:val="22"/>
        </w:rPr>
        <w:t xml:space="preserve">                               </w:t>
      </w:r>
      <w:r>
        <w:rPr>
          <w:rFonts w:ascii="Verdana" w:hAnsi="Verdana"/>
          <w:b/>
          <w:i/>
          <w:color w:val="000000"/>
          <w:sz w:val="22"/>
          <w:szCs w:val="22"/>
        </w:rPr>
        <w:t xml:space="preserve"> </w:t>
      </w:r>
      <w:r w:rsidRPr="00B42F1B">
        <w:rPr>
          <w:rFonts w:ascii="Verdana" w:hAnsi="Verdana"/>
          <w:b/>
          <w:i/>
          <w:color w:val="000000"/>
          <w:sz w:val="22"/>
          <w:szCs w:val="22"/>
        </w:rPr>
        <w:t xml:space="preserve"> </w:t>
      </w:r>
      <w:r w:rsidR="001073A8">
        <w:rPr>
          <w:rFonts w:ascii="Verdana" w:hAnsi="Verdana"/>
          <w:b/>
          <w:i/>
          <w:color w:val="000000"/>
          <w:sz w:val="22"/>
          <w:szCs w:val="22"/>
        </w:rPr>
        <w:t xml:space="preserve">       </w:t>
      </w:r>
      <w:r w:rsidRPr="00B42F1B">
        <w:rPr>
          <w:rFonts w:ascii="Verdana" w:hAnsi="Verdana"/>
          <w:b/>
          <w:i/>
          <w:color w:val="000000"/>
          <w:sz w:val="22"/>
          <w:szCs w:val="22"/>
        </w:rPr>
        <w:t xml:space="preserve">  </w:t>
      </w:r>
      <w:r w:rsidRPr="004F0CBA">
        <w:rPr>
          <w:rFonts w:ascii="Verdana" w:hAnsi="Verdana"/>
          <w:sz w:val="20"/>
        </w:rPr>
        <w:t>References available upon request.</w:t>
      </w:r>
    </w:p>
    <w:p w:rsidR="00B42F1B" w:rsidRDefault="00B42F1B" w:rsidP="00B42F1B">
      <w:pPr>
        <w:pStyle w:val="NormalWeb"/>
        <w:spacing w:before="0" w:after="0" w:line="280" w:lineRule="atLeast"/>
        <w:rPr>
          <w:rFonts w:ascii="Verdana" w:hAnsi="Verdana"/>
          <w:color w:val="000000"/>
          <w:sz w:val="20"/>
        </w:rPr>
      </w:pPr>
    </w:p>
    <w:p w:rsidR="00B42F1B" w:rsidRDefault="00B42F1B" w:rsidP="00B42F1B">
      <w:pPr>
        <w:pStyle w:val="NormalWeb"/>
        <w:spacing w:before="0" w:after="0" w:line="280" w:lineRule="atLeast"/>
        <w:rPr>
          <w:rFonts w:ascii="Verdana" w:hAnsi="Verdana"/>
          <w:color w:val="000000"/>
          <w:sz w:val="20"/>
        </w:rPr>
      </w:pPr>
    </w:p>
    <w:p w:rsidR="00B42F1B" w:rsidRPr="000A742B" w:rsidRDefault="00B42F1B" w:rsidP="00B42F1B">
      <w:pPr>
        <w:pStyle w:val="NormalWeb"/>
        <w:spacing w:before="0" w:after="0" w:line="280" w:lineRule="atLeast"/>
        <w:ind w:left="786"/>
        <w:rPr>
          <w:rFonts w:ascii="Verdana" w:hAnsi="Verdana"/>
          <w:color w:val="000000"/>
          <w:sz w:val="20"/>
        </w:rPr>
      </w:pPr>
    </w:p>
    <w:sectPr w:rsidR="00B42F1B" w:rsidRPr="000A742B" w:rsidSect="000A742B">
      <w:pgSz w:w="12240" w:h="15840"/>
      <w:pgMar w:top="993" w:right="1041" w:bottom="993" w:left="127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0D0" w:rsidRDefault="00F970D0" w:rsidP="00F30ABF">
      <w:r>
        <w:separator/>
      </w:r>
    </w:p>
  </w:endnote>
  <w:endnote w:type="continuationSeparator" w:id="1">
    <w:p w:rsidR="00F970D0" w:rsidRDefault="00F970D0" w:rsidP="00F30AB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0D0" w:rsidRDefault="00F970D0" w:rsidP="00F30ABF">
      <w:r>
        <w:separator/>
      </w:r>
    </w:p>
  </w:footnote>
  <w:footnote w:type="continuationSeparator" w:id="1">
    <w:p w:rsidR="00F970D0" w:rsidRDefault="00F970D0" w:rsidP="00F30A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pt;height:10.9pt" o:bullet="t">
        <v:imagedata r:id="rId1" o:title="mso48D3"/>
      </v:shape>
    </w:pict>
  </w:numPicBullet>
  <w:abstractNum w:abstractNumId="0">
    <w:nsid w:val="FFFFFFFE"/>
    <w:multiLevelType w:val="singleLevel"/>
    <w:tmpl w:val="3056DE8C"/>
    <w:lvl w:ilvl="0">
      <w:numFmt w:val="bullet"/>
      <w:lvlText w:val="*"/>
      <w:lvlJc w:val="left"/>
    </w:lvl>
  </w:abstractNum>
  <w:abstractNum w:abstractNumId="1">
    <w:nsid w:val="056068D7"/>
    <w:multiLevelType w:val="hybridMultilevel"/>
    <w:tmpl w:val="9F5042B6"/>
    <w:lvl w:ilvl="0" w:tplc="4EA0A3E4">
      <w:start w:val="1"/>
      <w:numFmt w:val="bullet"/>
      <w:lvlText w:val=""/>
      <w:lvlJc w:val="right"/>
      <w:pPr>
        <w:ind w:left="360" w:hanging="360"/>
      </w:pPr>
      <w:rPr>
        <w:rFonts w:ascii="Wingdings" w:hAnsi="Wingdings" w:hint="default"/>
      </w:rPr>
    </w:lvl>
    <w:lvl w:ilvl="1" w:tplc="40090003" w:tentative="1">
      <w:start w:val="1"/>
      <w:numFmt w:val="bullet"/>
      <w:lvlText w:val="o"/>
      <w:lvlJc w:val="left"/>
      <w:pPr>
        <w:ind w:left="1029" w:hanging="360"/>
      </w:pPr>
      <w:rPr>
        <w:rFonts w:ascii="Courier New" w:hAnsi="Courier New" w:cs="Courier New" w:hint="default"/>
      </w:rPr>
    </w:lvl>
    <w:lvl w:ilvl="2" w:tplc="40090005" w:tentative="1">
      <w:start w:val="1"/>
      <w:numFmt w:val="bullet"/>
      <w:lvlText w:val=""/>
      <w:lvlJc w:val="left"/>
      <w:pPr>
        <w:ind w:left="1749" w:hanging="360"/>
      </w:pPr>
      <w:rPr>
        <w:rFonts w:ascii="Wingdings" w:hAnsi="Wingdings" w:hint="default"/>
      </w:rPr>
    </w:lvl>
    <w:lvl w:ilvl="3" w:tplc="40090001" w:tentative="1">
      <w:start w:val="1"/>
      <w:numFmt w:val="bullet"/>
      <w:lvlText w:val=""/>
      <w:lvlJc w:val="left"/>
      <w:pPr>
        <w:ind w:left="2469" w:hanging="360"/>
      </w:pPr>
      <w:rPr>
        <w:rFonts w:ascii="Symbol" w:hAnsi="Symbol" w:hint="default"/>
      </w:rPr>
    </w:lvl>
    <w:lvl w:ilvl="4" w:tplc="40090003" w:tentative="1">
      <w:start w:val="1"/>
      <w:numFmt w:val="bullet"/>
      <w:lvlText w:val="o"/>
      <w:lvlJc w:val="left"/>
      <w:pPr>
        <w:ind w:left="3189" w:hanging="360"/>
      </w:pPr>
      <w:rPr>
        <w:rFonts w:ascii="Courier New" w:hAnsi="Courier New" w:cs="Courier New" w:hint="default"/>
      </w:rPr>
    </w:lvl>
    <w:lvl w:ilvl="5" w:tplc="40090005" w:tentative="1">
      <w:start w:val="1"/>
      <w:numFmt w:val="bullet"/>
      <w:lvlText w:val=""/>
      <w:lvlJc w:val="left"/>
      <w:pPr>
        <w:ind w:left="3909" w:hanging="360"/>
      </w:pPr>
      <w:rPr>
        <w:rFonts w:ascii="Wingdings" w:hAnsi="Wingdings" w:hint="default"/>
      </w:rPr>
    </w:lvl>
    <w:lvl w:ilvl="6" w:tplc="40090001" w:tentative="1">
      <w:start w:val="1"/>
      <w:numFmt w:val="bullet"/>
      <w:lvlText w:val=""/>
      <w:lvlJc w:val="left"/>
      <w:pPr>
        <w:ind w:left="4629" w:hanging="360"/>
      </w:pPr>
      <w:rPr>
        <w:rFonts w:ascii="Symbol" w:hAnsi="Symbol" w:hint="default"/>
      </w:rPr>
    </w:lvl>
    <w:lvl w:ilvl="7" w:tplc="40090003" w:tentative="1">
      <w:start w:val="1"/>
      <w:numFmt w:val="bullet"/>
      <w:lvlText w:val="o"/>
      <w:lvlJc w:val="left"/>
      <w:pPr>
        <w:ind w:left="5349" w:hanging="360"/>
      </w:pPr>
      <w:rPr>
        <w:rFonts w:ascii="Courier New" w:hAnsi="Courier New" w:cs="Courier New" w:hint="default"/>
      </w:rPr>
    </w:lvl>
    <w:lvl w:ilvl="8" w:tplc="40090005" w:tentative="1">
      <w:start w:val="1"/>
      <w:numFmt w:val="bullet"/>
      <w:lvlText w:val=""/>
      <w:lvlJc w:val="left"/>
      <w:pPr>
        <w:ind w:left="6069" w:hanging="360"/>
      </w:pPr>
      <w:rPr>
        <w:rFonts w:ascii="Wingdings" w:hAnsi="Wingdings" w:hint="default"/>
      </w:rPr>
    </w:lvl>
  </w:abstractNum>
  <w:abstractNum w:abstractNumId="2">
    <w:nsid w:val="086B1C6A"/>
    <w:multiLevelType w:val="hybridMultilevel"/>
    <w:tmpl w:val="A742FA3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A13075"/>
    <w:multiLevelType w:val="hybridMultilevel"/>
    <w:tmpl w:val="74DA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0960BC"/>
    <w:multiLevelType w:val="hybridMultilevel"/>
    <w:tmpl w:val="2A102CA6"/>
    <w:lvl w:ilvl="0" w:tplc="40090007">
      <w:start w:val="1"/>
      <w:numFmt w:val="bullet"/>
      <w:lvlText w:val=""/>
      <w:lvlPicBulletId w:val="0"/>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2723BE"/>
    <w:multiLevelType w:val="hybridMultilevel"/>
    <w:tmpl w:val="5C5EE1C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1B21F3"/>
    <w:multiLevelType w:val="hybridMultilevel"/>
    <w:tmpl w:val="63D0951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nsid w:val="261812F2"/>
    <w:multiLevelType w:val="hybridMultilevel"/>
    <w:tmpl w:val="E0D4C200"/>
    <w:lvl w:ilvl="0" w:tplc="0409000B">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6E7A5E"/>
    <w:multiLevelType w:val="hybridMultilevel"/>
    <w:tmpl w:val="F8383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83DC4"/>
    <w:multiLevelType w:val="hybridMultilevel"/>
    <w:tmpl w:val="744E3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FDF47FB"/>
    <w:multiLevelType w:val="hybridMultilevel"/>
    <w:tmpl w:val="6D56EB6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954452"/>
    <w:multiLevelType w:val="hybridMultilevel"/>
    <w:tmpl w:val="740A4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4851534"/>
    <w:multiLevelType w:val="multilevel"/>
    <w:tmpl w:val="B560C92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nsid w:val="37184FA7"/>
    <w:multiLevelType w:val="hybridMultilevel"/>
    <w:tmpl w:val="F9FA9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F22053B"/>
    <w:multiLevelType w:val="hybridMultilevel"/>
    <w:tmpl w:val="E16EDE0A"/>
    <w:lvl w:ilvl="0" w:tplc="4FE0C938">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0A8125B"/>
    <w:multiLevelType w:val="hybridMultilevel"/>
    <w:tmpl w:val="53764082"/>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CC64B4"/>
    <w:multiLevelType w:val="multilevel"/>
    <w:tmpl w:val="36B8B88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nsid w:val="58590B9E"/>
    <w:multiLevelType w:val="hybridMultilevel"/>
    <w:tmpl w:val="73C60188"/>
    <w:lvl w:ilvl="0" w:tplc="0409000B">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C41EA7"/>
    <w:multiLevelType w:val="hybridMultilevel"/>
    <w:tmpl w:val="2EEC65F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9">
    <w:nsid w:val="5957398B"/>
    <w:multiLevelType w:val="hybridMultilevel"/>
    <w:tmpl w:val="7E04ED4E"/>
    <w:lvl w:ilvl="0" w:tplc="40090001">
      <w:start w:val="1"/>
      <w:numFmt w:val="bullet"/>
      <w:lvlText w:val=""/>
      <w:lvlJc w:val="left"/>
      <w:pPr>
        <w:ind w:left="1122" w:hanging="360"/>
      </w:pPr>
      <w:rPr>
        <w:rFonts w:ascii="Symbol" w:hAnsi="Symbol" w:hint="default"/>
      </w:rPr>
    </w:lvl>
    <w:lvl w:ilvl="1" w:tplc="40090003" w:tentative="1">
      <w:start w:val="1"/>
      <w:numFmt w:val="bullet"/>
      <w:lvlText w:val="o"/>
      <w:lvlJc w:val="left"/>
      <w:pPr>
        <w:ind w:left="1842" w:hanging="360"/>
      </w:pPr>
      <w:rPr>
        <w:rFonts w:ascii="Courier New" w:hAnsi="Courier New" w:cs="Courier New" w:hint="default"/>
      </w:rPr>
    </w:lvl>
    <w:lvl w:ilvl="2" w:tplc="40090005" w:tentative="1">
      <w:start w:val="1"/>
      <w:numFmt w:val="bullet"/>
      <w:lvlText w:val=""/>
      <w:lvlJc w:val="left"/>
      <w:pPr>
        <w:ind w:left="2562" w:hanging="360"/>
      </w:pPr>
      <w:rPr>
        <w:rFonts w:ascii="Wingdings" w:hAnsi="Wingdings" w:hint="default"/>
      </w:rPr>
    </w:lvl>
    <w:lvl w:ilvl="3" w:tplc="40090001" w:tentative="1">
      <w:start w:val="1"/>
      <w:numFmt w:val="bullet"/>
      <w:lvlText w:val=""/>
      <w:lvlJc w:val="left"/>
      <w:pPr>
        <w:ind w:left="3282" w:hanging="360"/>
      </w:pPr>
      <w:rPr>
        <w:rFonts w:ascii="Symbol" w:hAnsi="Symbol" w:hint="default"/>
      </w:rPr>
    </w:lvl>
    <w:lvl w:ilvl="4" w:tplc="40090003" w:tentative="1">
      <w:start w:val="1"/>
      <w:numFmt w:val="bullet"/>
      <w:lvlText w:val="o"/>
      <w:lvlJc w:val="left"/>
      <w:pPr>
        <w:ind w:left="4002" w:hanging="360"/>
      </w:pPr>
      <w:rPr>
        <w:rFonts w:ascii="Courier New" w:hAnsi="Courier New" w:cs="Courier New" w:hint="default"/>
      </w:rPr>
    </w:lvl>
    <w:lvl w:ilvl="5" w:tplc="40090005" w:tentative="1">
      <w:start w:val="1"/>
      <w:numFmt w:val="bullet"/>
      <w:lvlText w:val=""/>
      <w:lvlJc w:val="left"/>
      <w:pPr>
        <w:ind w:left="4722" w:hanging="360"/>
      </w:pPr>
      <w:rPr>
        <w:rFonts w:ascii="Wingdings" w:hAnsi="Wingdings" w:hint="default"/>
      </w:rPr>
    </w:lvl>
    <w:lvl w:ilvl="6" w:tplc="40090001" w:tentative="1">
      <w:start w:val="1"/>
      <w:numFmt w:val="bullet"/>
      <w:lvlText w:val=""/>
      <w:lvlJc w:val="left"/>
      <w:pPr>
        <w:ind w:left="5442" w:hanging="360"/>
      </w:pPr>
      <w:rPr>
        <w:rFonts w:ascii="Symbol" w:hAnsi="Symbol" w:hint="default"/>
      </w:rPr>
    </w:lvl>
    <w:lvl w:ilvl="7" w:tplc="40090003" w:tentative="1">
      <w:start w:val="1"/>
      <w:numFmt w:val="bullet"/>
      <w:lvlText w:val="o"/>
      <w:lvlJc w:val="left"/>
      <w:pPr>
        <w:ind w:left="6162" w:hanging="360"/>
      </w:pPr>
      <w:rPr>
        <w:rFonts w:ascii="Courier New" w:hAnsi="Courier New" w:cs="Courier New" w:hint="default"/>
      </w:rPr>
    </w:lvl>
    <w:lvl w:ilvl="8" w:tplc="40090005" w:tentative="1">
      <w:start w:val="1"/>
      <w:numFmt w:val="bullet"/>
      <w:lvlText w:val=""/>
      <w:lvlJc w:val="left"/>
      <w:pPr>
        <w:ind w:left="6882" w:hanging="360"/>
      </w:pPr>
      <w:rPr>
        <w:rFonts w:ascii="Wingdings" w:hAnsi="Wingdings" w:hint="default"/>
      </w:rPr>
    </w:lvl>
  </w:abstractNum>
  <w:abstractNum w:abstractNumId="20">
    <w:nsid w:val="5BF517D8"/>
    <w:multiLevelType w:val="hybridMultilevel"/>
    <w:tmpl w:val="BD84FAD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1">
    <w:nsid w:val="600F713E"/>
    <w:multiLevelType w:val="hybridMultilevel"/>
    <w:tmpl w:val="8D80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346180"/>
    <w:multiLevelType w:val="hybridMultilevel"/>
    <w:tmpl w:val="6AA006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65C87C61"/>
    <w:multiLevelType w:val="hybridMultilevel"/>
    <w:tmpl w:val="9CF4A25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4">
    <w:nsid w:val="661C17D2"/>
    <w:multiLevelType w:val="multilevel"/>
    <w:tmpl w:val="F3A8F55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nsid w:val="66CB41F1"/>
    <w:multiLevelType w:val="hybridMultilevel"/>
    <w:tmpl w:val="13D07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78F0460"/>
    <w:multiLevelType w:val="hybridMultilevel"/>
    <w:tmpl w:val="CAF6F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B0A031B"/>
    <w:multiLevelType w:val="hybridMultilevel"/>
    <w:tmpl w:val="D9ECAE12"/>
    <w:lvl w:ilvl="0" w:tplc="83FCE46E">
      <w:numFmt w:val="bullet"/>
      <w:lvlText w:val=""/>
      <w:lvlJc w:val="left"/>
      <w:pPr>
        <w:tabs>
          <w:tab w:val="num" w:pos="375"/>
        </w:tabs>
        <w:ind w:left="375" w:hanging="360"/>
      </w:pPr>
      <w:rPr>
        <w:rFonts w:ascii="Wingdings" w:eastAsia="Times New Roman" w:hAnsi="Wingdings" w:cs="Times New Roman" w:hint="default"/>
      </w:rPr>
    </w:lvl>
    <w:lvl w:ilvl="1" w:tplc="04090003" w:tentative="1">
      <w:start w:val="1"/>
      <w:numFmt w:val="bullet"/>
      <w:lvlText w:val="o"/>
      <w:lvlJc w:val="left"/>
      <w:pPr>
        <w:tabs>
          <w:tab w:val="num" w:pos="1095"/>
        </w:tabs>
        <w:ind w:left="1095" w:hanging="360"/>
      </w:pPr>
      <w:rPr>
        <w:rFonts w:ascii="Courier New" w:hAnsi="Courier New" w:hint="default"/>
      </w:rPr>
    </w:lvl>
    <w:lvl w:ilvl="2" w:tplc="04090005" w:tentative="1">
      <w:start w:val="1"/>
      <w:numFmt w:val="bullet"/>
      <w:lvlText w:val=""/>
      <w:lvlJc w:val="left"/>
      <w:pPr>
        <w:tabs>
          <w:tab w:val="num" w:pos="1815"/>
        </w:tabs>
        <w:ind w:left="1815" w:hanging="360"/>
      </w:pPr>
      <w:rPr>
        <w:rFonts w:ascii="Wingdings" w:hAnsi="Wingdings" w:hint="default"/>
      </w:rPr>
    </w:lvl>
    <w:lvl w:ilvl="3" w:tplc="04090001" w:tentative="1">
      <w:start w:val="1"/>
      <w:numFmt w:val="bullet"/>
      <w:lvlText w:val=""/>
      <w:lvlJc w:val="left"/>
      <w:pPr>
        <w:tabs>
          <w:tab w:val="num" w:pos="2535"/>
        </w:tabs>
        <w:ind w:left="2535" w:hanging="360"/>
      </w:pPr>
      <w:rPr>
        <w:rFonts w:ascii="Symbol" w:hAnsi="Symbol" w:hint="default"/>
      </w:rPr>
    </w:lvl>
    <w:lvl w:ilvl="4" w:tplc="04090003" w:tentative="1">
      <w:start w:val="1"/>
      <w:numFmt w:val="bullet"/>
      <w:lvlText w:val="o"/>
      <w:lvlJc w:val="left"/>
      <w:pPr>
        <w:tabs>
          <w:tab w:val="num" w:pos="3255"/>
        </w:tabs>
        <w:ind w:left="3255" w:hanging="360"/>
      </w:pPr>
      <w:rPr>
        <w:rFonts w:ascii="Courier New" w:hAnsi="Courier New" w:hint="default"/>
      </w:rPr>
    </w:lvl>
    <w:lvl w:ilvl="5" w:tplc="04090005" w:tentative="1">
      <w:start w:val="1"/>
      <w:numFmt w:val="bullet"/>
      <w:lvlText w:val=""/>
      <w:lvlJc w:val="left"/>
      <w:pPr>
        <w:tabs>
          <w:tab w:val="num" w:pos="3975"/>
        </w:tabs>
        <w:ind w:left="3975" w:hanging="360"/>
      </w:pPr>
      <w:rPr>
        <w:rFonts w:ascii="Wingdings" w:hAnsi="Wingdings" w:hint="default"/>
      </w:rPr>
    </w:lvl>
    <w:lvl w:ilvl="6" w:tplc="04090001" w:tentative="1">
      <w:start w:val="1"/>
      <w:numFmt w:val="bullet"/>
      <w:lvlText w:val=""/>
      <w:lvlJc w:val="left"/>
      <w:pPr>
        <w:tabs>
          <w:tab w:val="num" w:pos="4695"/>
        </w:tabs>
        <w:ind w:left="4695" w:hanging="360"/>
      </w:pPr>
      <w:rPr>
        <w:rFonts w:ascii="Symbol" w:hAnsi="Symbol" w:hint="default"/>
      </w:rPr>
    </w:lvl>
    <w:lvl w:ilvl="7" w:tplc="04090003" w:tentative="1">
      <w:start w:val="1"/>
      <w:numFmt w:val="bullet"/>
      <w:lvlText w:val="o"/>
      <w:lvlJc w:val="left"/>
      <w:pPr>
        <w:tabs>
          <w:tab w:val="num" w:pos="5415"/>
        </w:tabs>
        <w:ind w:left="5415" w:hanging="360"/>
      </w:pPr>
      <w:rPr>
        <w:rFonts w:ascii="Courier New" w:hAnsi="Courier New" w:hint="default"/>
      </w:rPr>
    </w:lvl>
    <w:lvl w:ilvl="8" w:tplc="04090005" w:tentative="1">
      <w:start w:val="1"/>
      <w:numFmt w:val="bullet"/>
      <w:lvlText w:val=""/>
      <w:lvlJc w:val="left"/>
      <w:pPr>
        <w:tabs>
          <w:tab w:val="num" w:pos="6135"/>
        </w:tabs>
        <w:ind w:left="6135" w:hanging="360"/>
      </w:pPr>
      <w:rPr>
        <w:rFonts w:ascii="Wingdings" w:hAnsi="Wingdings" w:hint="default"/>
      </w:rPr>
    </w:lvl>
  </w:abstractNum>
  <w:abstractNum w:abstractNumId="28">
    <w:nsid w:val="7CC02A60"/>
    <w:multiLevelType w:val="hybridMultilevel"/>
    <w:tmpl w:val="BF5CB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E572134"/>
    <w:multiLevelType w:val="hybridMultilevel"/>
    <w:tmpl w:val="ED00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120" w:legacyIndent="360"/>
        <w:lvlJc w:val="left"/>
        <w:pPr>
          <w:ind w:left="660" w:hanging="360"/>
        </w:pPr>
      </w:lvl>
    </w:lvlOverride>
  </w:num>
  <w:num w:numId="2">
    <w:abstractNumId w:val="0"/>
    <w:lvlOverride w:ilvl="0">
      <w:lvl w:ilvl="0">
        <w:start w:val="1"/>
        <w:numFmt w:val="bullet"/>
        <w:lvlText w:val=""/>
        <w:legacy w:legacy="1" w:legacySpace="120" w:legacyIndent="360"/>
        <w:lvlJc w:val="left"/>
        <w:pPr>
          <w:ind w:left="720" w:hanging="360"/>
        </w:pPr>
        <w:rPr>
          <w:rFonts w:ascii="Wingdings" w:hAnsi="Wingdings" w:hint="default"/>
        </w:rPr>
      </w:lvl>
    </w:lvlOverride>
  </w:num>
  <w:num w:numId="3">
    <w:abstractNumId w:val="17"/>
  </w:num>
  <w:num w:numId="4">
    <w:abstractNumId w:val="7"/>
  </w:num>
  <w:num w:numId="5">
    <w:abstractNumId w:val="2"/>
  </w:num>
  <w:num w:numId="6">
    <w:abstractNumId w:val="10"/>
  </w:num>
  <w:num w:numId="7">
    <w:abstractNumId w:val="27"/>
  </w:num>
  <w:num w:numId="8">
    <w:abstractNumId w:val="25"/>
  </w:num>
  <w:num w:numId="9">
    <w:abstractNumId w:val="14"/>
  </w:num>
  <w:num w:numId="10">
    <w:abstractNumId w:val="1"/>
  </w:num>
  <w:num w:numId="11">
    <w:abstractNumId w:val="4"/>
  </w:num>
  <w:num w:numId="12">
    <w:abstractNumId w:val="5"/>
  </w:num>
  <w:num w:numId="13">
    <w:abstractNumId w:val="15"/>
  </w:num>
  <w:num w:numId="14">
    <w:abstractNumId w:val="18"/>
  </w:num>
  <w:num w:numId="15">
    <w:abstractNumId w:val="6"/>
  </w:num>
  <w:num w:numId="16">
    <w:abstractNumId w:val="26"/>
  </w:num>
  <w:num w:numId="17">
    <w:abstractNumId w:val="23"/>
  </w:num>
  <w:num w:numId="18">
    <w:abstractNumId w:val="13"/>
  </w:num>
  <w:num w:numId="19">
    <w:abstractNumId w:val="28"/>
  </w:num>
  <w:num w:numId="20">
    <w:abstractNumId w:val="22"/>
  </w:num>
  <w:num w:numId="21">
    <w:abstractNumId w:val="11"/>
  </w:num>
  <w:num w:numId="22">
    <w:abstractNumId w:val="3"/>
  </w:num>
  <w:num w:numId="23">
    <w:abstractNumId w:val="21"/>
  </w:num>
  <w:num w:numId="24">
    <w:abstractNumId w:val="29"/>
  </w:num>
  <w:num w:numId="25">
    <w:abstractNumId w:val="24"/>
    <w:lvlOverride w:ilvl="0"/>
    <w:lvlOverride w:ilvl="1"/>
    <w:lvlOverride w:ilvl="2"/>
    <w:lvlOverride w:ilvl="3"/>
    <w:lvlOverride w:ilvl="4"/>
    <w:lvlOverride w:ilvl="5"/>
    <w:lvlOverride w:ilvl="6"/>
    <w:lvlOverride w:ilvl="7"/>
    <w:lvlOverride w:ilvl="8"/>
  </w:num>
  <w:num w:numId="26">
    <w:abstractNumId w:val="16"/>
    <w:lvlOverride w:ilvl="0"/>
    <w:lvlOverride w:ilvl="1"/>
    <w:lvlOverride w:ilvl="2"/>
    <w:lvlOverride w:ilvl="3"/>
    <w:lvlOverride w:ilvl="4"/>
    <w:lvlOverride w:ilvl="5"/>
    <w:lvlOverride w:ilvl="6"/>
    <w:lvlOverride w:ilvl="7"/>
    <w:lvlOverride w:ilvl="8"/>
  </w:num>
  <w:num w:numId="27">
    <w:abstractNumId w:val="12"/>
    <w:lvlOverride w:ilvl="0"/>
    <w:lvlOverride w:ilvl="1"/>
    <w:lvlOverride w:ilvl="2"/>
    <w:lvlOverride w:ilvl="3"/>
    <w:lvlOverride w:ilvl="4"/>
    <w:lvlOverride w:ilvl="5"/>
    <w:lvlOverride w:ilvl="6"/>
    <w:lvlOverride w:ilvl="7"/>
    <w:lvlOverride w:ilvl="8"/>
  </w:num>
  <w:num w:numId="28">
    <w:abstractNumId w:val="20"/>
  </w:num>
  <w:num w:numId="29">
    <w:abstractNumId w:val="8"/>
  </w:num>
  <w:num w:numId="30">
    <w:abstractNumId w:val="19"/>
  </w:num>
  <w:num w:numId="3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doNotHyphenateCaps/>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rsids>
    <w:rsidRoot w:val="00223FB6"/>
    <w:rsid w:val="000275B1"/>
    <w:rsid w:val="000302C6"/>
    <w:rsid w:val="000653D5"/>
    <w:rsid w:val="000724C6"/>
    <w:rsid w:val="00087E25"/>
    <w:rsid w:val="000A742B"/>
    <w:rsid w:val="000D10DB"/>
    <w:rsid w:val="000E5596"/>
    <w:rsid w:val="000F2100"/>
    <w:rsid w:val="001073A8"/>
    <w:rsid w:val="00117BC7"/>
    <w:rsid w:val="00121EE5"/>
    <w:rsid w:val="00131037"/>
    <w:rsid w:val="001319DA"/>
    <w:rsid w:val="00140D44"/>
    <w:rsid w:val="00146E0E"/>
    <w:rsid w:val="001526EE"/>
    <w:rsid w:val="00176C3E"/>
    <w:rsid w:val="001A298D"/>
    <w:rsid w:val="001B33F4"/>
    <w:rsid w:val="001C1F9C"/>
    <w:rsid w:val="001C3EA4"/>
    <w:rsid w:val="001C7316"/>
    <w:rsid w:val="001D34EE"/>
    <w:rsid w:val="00200D36"/>
    <w:rsid w:val="00207BBA"/>
    <w:rsid w:val="00222714"/>
    <w:rsid w:val="00223FB6"/>
    <w:rsid w:val="002247A4"/>
    <w:rsid w:val="0023336D"/>
    <w:rsid w:val="00241A1B"/>
    <w:rsid w:val="002555C8"/>
    <w:rsid w:val="00255E9E"/>
    <w:rsid w:val="002648B6"/>
    <w:rsid w:val="00267496"/>
    <w:rsid w:val="00280EC9"/>
    <w:rsid w:val="00291F31"/>
    <w:rsid w:val="0029506A"/>
    <w:rsid w:val="00295FAA"/>
    <w:rsid w:val="002973D8"/>
    <w:rsid w:val="002C0DD4"/>
    <w:rsid w:val="002D1C25"/>
    <w:rsid w:val="0030183F"/>
    <w:rsid w:val="00312631"/>
    <w:rsid w:val="00323348"/>
    <w:rsid w:val="0033380F"/>
    <w:rsid w:val="0034058B"/>
    <w:rsid w:val="0034397E"/>
    <w:rsid w:val="0034500D"/>
    <w:rsid w:val="003565C8"/>
    <w:rsid w:val="0036263F"/>
    <w:rsid w:val="003642B3"/>
    <w:rsid w:val="003656D9"/>
    <w:rsid w:val="00371A4B"/>
    <w:rsid w:val="0037351C"/>
    <w:rsid w:val="003832BB"/>
    <w:rsid w:val="0039104C"/>
    <w:rsid w:val="00391BE6"/>
    <w:rsid w:val="003A6719"/>
    <w:rsid w:val="003B2A12"/>
    <w:rsid w:val="003C105C"/>
    <w:rsid w:val="003C2BCF"/>
    <w:rsid w:val="003D1999"/>
    <w:rsid w:val="003D6AC3"/>
    <w:rsid w:val="003E1B06"/>
    <w:rsid w:val="003E52A9"/>
    <w:rsid w:val="003E5FCA"/>
    <w:rsid w:val="003E6737"/>
    <w:rsid w:val="004059F2"/>
    <w:rsid w:val="004209F3"/>
    <w:rsid w:val="00434FFB"/>
    <w:rsid w:val="004431A3"/>
    <w:rsid w:val="00447945"/>
    <w:rsid w:val="00457D12"/>
    <w:rsid w:val="00471CD9"/>
    <w:rsid w:val="004739FF"/>
    <w:rsid w:val="0047546F"/>
    <w:rsid w:val="004946B2"/>
    <w:rsid w:val="00495168"/>
    <w:rsid w:val="004A20B3"/>
    <w:rsid w:val="004A60AF"/>
    <w:rsid w:val="004A62F4"/>
    <w:rsid w:val="004A6E7B"/>
    <w:rsid w:val="004B2BE3"/>
    <w:rsid w:val="004B357A"/>
    <w:rsid w:val="004B57AC"/>
    <w:rsid w:val="004D38D6"/>
    <w:rsid w:val="004E2610"/>
    <w:rsid w:val="004F0742"/>
    <w:rsid w:val="004F0CBA"/>
    <w:rsid w:val="004F1375"/>
    <w:rsid w:val="004F679A"/>
    <w:rsid w:val="00543F4D"/>
    <w:rsid w:val="00562925"/>
    <w:rsid w:val="0056294F"/>
    <w:rsid w:val="005761BE"/>
    <w:rsid w:val="00576B14"/>
    <w:rsid w:val="00591415"/>
    <w:rsid w:val="0059194E"/>
    <w:rsid w:val="00594203"/>
    <w:rsid w:val="0059588C"/>
    <w:rsid w:val="005A64D6"/>
    <w:rsid w:val="005A7627"/>
    <w:rsid w:val="005B7154"/>
    <w:rsid w:val="00607E6D"/>
    <w:rsid w:val="0061161E"/>
    <w:rsid w:val="00611D3E"/>
    <w:rsid w:val="006228D4"/>
    <w:rsid w:val="00626213"/>
    <w:rsid w:val="00633AAD"/>
    <w:rsid w:val="00644A7D"/>
    <w:rsid w:val="006517DC"/>
    <w:rsid w:val="00651BB9"/>
    <w:rsid w:val="006828A9"/>
    <w:rsid w:val="00693673"/>
    <w:rsid w:val="006A02A2"/>
    <w:rsid w:val="006B1877"/>
    <w:rsid w:val="006B2530"/>
    <w:rsid w:val="006B46CA"/>
    <w:rsid w:val="006B535F"/>
    <w:rsid w:val="006B7B61"/>
    <w:rsid w:val="006C3D38"/>
    <w:rsid w:val="006D4121"/>
    <w:rsid w:val="006D6CA9"/>
    <w:rsid w:val="006E27DB"/>
    <w:rsid w:val="006E41F7"/>
    <w:rsid w:val="006F52A5"/>
    <w:rsid w:val="0070606F"/>
    <w:rsid w:val="00713C4D"/>
    <w:rsid w:val="00726733"/>
    <w:rsid w:val="00743A5E"/>
    <w:rsid w:val="00754F18"/>
    <w:rsid w:val="00756488"/>
    <w:rsid w:val="00791E0E"/>
    <w:rsid w:val="00792A8E"/>
    <w:rsid w:val="00793A28"/>
    <w:rsid w:val="0079569C"/>
    <w:rsid w:val="007A2FDA"/>
    <w:rsid w:val="007A465D"/>
    <w:rsid w:val="007A5208"/>
    <w:rsid w:val="007B1809"/>
    <w:rsid w:val="007B2C6D"/>
    <w:rsid w:val="007C48F0"/>
    <w:rsid w:val="007D5022"/>
    <w:rsid w:val="007E3068"/>
    <w:rsid w:val="007E6B96"/>
    <w:rsid w:val="007F4524"/>
    <w:rsid w:val="008007D5"/>
    <w:rsid w:val="008018E5"/>
    <w:rsid w:val="008146FF"/>
    <w:rsid w:val="0081526B"/>
    <w:rsid w:val="00817C05"/>
    <w:rsid w:val="00822BCD"/>
    <w:rsid w:val="00836801"/>
    <w:rsid w:val="008427BD"/>
    <w:rsid w:val="00844C3F"/>
    <w:rsid w:val="00846919"/>
    <w:rsid w:val="00852ED8"/>
    <w:rsid w:val="00861309"/>
    <w:rsid w:val="00867A10"/>
    <w:rsid w:val="00873CF9"/>
    <w:rsid w:val="008833B2"/>
    <w:rsid w:val="00884586"/>
    <w:rsid w:val="00885962"/>
    <w:rsid w:val="00887B58"/>
    <w:rsid w:val="008B36B7"/>
    <w:rsid w:val="008B48B7"/>
    <w:rsid w:val="008D187E"/>
    <w:rsid w:val="008D4A2A"/>
    <w:rsid w:val="008D5F2A"/>
    <w:rsid w:val="008E22B7"/>
    <w:rsid w:val="008F1FBF"/>
    <w:rsid w:val="008F21B5"/>
    <w:rsid w:val="008F2604"/>
    <w:rsid w:val="009064A3"/>
    <w:rsid w:val="00907ADD"/>
    <w:rsid w:val="00912C6C"/>
    <w:rsid w:val="00955E14"/>
    <w:rsid w:val="00966777"/>
    <w:rsid w:val="009738F1"/>
    <w:rsid w:val="009832CD"/>
    <w:rsid w:val="00990018"/>
    <w:rsid w:val="009A67DC"/>
    <w:rsid w:val="009F1C67"/>
    <w:rsid w:val="009F75D4"/>
    <w:rsid w:val="00A20591"/>
    <w:rsid w:val="00A304E9"/>
    <w:rsid w:val="00A45606"/>
    <w:rsid w:val="00A63A5B"/>
    <w:rsid w:val="00A63D63"/>
    <w:rsid w:val="00A77418"/>
    <w:rsid w:val="00A82B1B"/>
    <w:rsid w:val="00A83253"/>
    <w:rsid w:val="00A9723F"/>
    <w:rsid w:val="00AC4B9D"/>
    <w:rsid w:val="00AD2F32"/>
    <w:rsid w:val="00AE509C"/>
    <w:rsid w:val="00AE50C2"/>
    <w:rsid w:val="00AE671B"/>
    <w:rsid w:val="00B0194C"/>
    <w:rsid w:val="00B01D50"/>
    <w:rsid w:val="00B02300"/>
    <w:rsid w:val="00B02F8B"/>
    <w:rsid w:val="00B10E4D"/>
    <w:rsid w:val="00B14BFA"/>
    <w:rsid w:val="00B302F0"/>
    <w:rsid w:val="00B40E19"/>
    <w:rsid w:val="00B41887"/>
    <w:rsid w:val="00B42F1B"/>
    <w:rsid w:val="00B55E6D"/>
    <w:rsid w:val="00B72465"/>
    <w:rsid w:val="00B92FE6"/>
    <w:rsid w:val="00B967F9"/>
    <w:rsid w:val="00B97485"/>
    <w:rsid w:val="00BA2DA0"/>
    <w:rsid w:val="00BA3CCE"/>
    <w:rsid w:val="00BB3143"/>
    <w:rsid w:val="00BC38D4"/>
    <w:rsid w:val="00BC3CFC"/>
    <w:rsid w:val="00BE583A"/>
    <w:rsid w:val="00BE731A"/>
    <w:rsid w:val="00BF7E4A"/>
    <w:rsid w:val="00C06509"/>
    <w:rsid w:val="00C072AB"/>
    <w:rsid w:val="00C12462"/>
    <w:rsid w:val="00C16457"/>
    <w:rsid w:val="00C207CD"/>
    <w:rsid w:val="00C274CF"/>
    <w:rsid w:val="00C32145"/>
    <w:rsid w:val="00C32915"/>
    <w:rsid w:val="00C3395C"/>
    <w:rsid w:val="00C53BB1"/>
    <w:rsid w:val="00C643DA"/>
    <w:rsid w:val="00C6638A"/>
    <w:rsid w:val="00C67F40"/>
    <w:rsid w:val="00C72DC9"/>
    <w:rsid w:val="00C8248D"/>
    <w:rsid w:val="00C8452C"/>
    <w:rsid w:val="00C933D0"/>
    <w:rsid w:val="00CB5C62"/>
    <w:rsid w:val="00CC56E0"/>
    <w:rsid w:val="00CD1912"/>
    <w:rsid w:val="00CD376A"/>
    <w:rsid w:val="00CD4CEC"/>
    <w:rsid w:val="00CF14DE"/>
    <w:rsid w:val="00CF7C96"/>
    <w:rsid w:val="00D04B23"/>
    <w:rsid w:val="00D10610"/>
    <w:rsid w:val="00D16687"/>
    <w:rsid w:val="00D31C42"/>
    <w:rsid w:val="00D353F7"/>
    <w:rsid w:val="00D402E3"/>
    <w:rsid w:val="00D40BA9"/>
    <w:rsid w:val="00D438DC"/>
    <w:rsid w:val="00D57C5F"/>
    <w:rsid w:val="00D60F8B"/>
    <w:rsid w:val="00D706A2"/>
    <w:rsid w:val="00DA042A"/>
    <w:rsid w:val="00DA128B"/>
    <w:rsid w:val="00DA3738"/>
    <w:rsid w:val="00DA78C3"/>
    <w:rsid w:val="00DB0B61"/>
    <w:rsid w:val="00DB6E97"/>
    <w:rsid w:val="00DE1EE7"/>
    <w:rsid w:val="00DE79C9"/>
    <w:rsid w:val="00DF25FA"/>
    <w:rsid w:val="00E103D7"/>
    <w:rsid w:val="00E158F7"/>
    <w:rsid w:val="00E20D7B"/>
    <w:rsid w:val="00E313DE"/>
    <w:rsid w:val="00E32311"/>
    <w:rsid w:val="00E36D7D"/>
    <w:rsid w:val="00E5086A"/>
    <w:rsid w:val="00E600B2"/>
    <w:rsid w:val="00E66587"/>
    <w:rsid w:val="00E66619"/>
    <w:rsid w:val="00E70CDF"/>
    <w:rsid w:val="00E75C5B"/>
    <w:rsid w:val="00E7734F"/>
    <w:rsid w:val="00E83213"/>
    <w:rsid w:val="00E84251"/>
    <w:rsid w:val="00E92598"/>
    <w:rsid w:val="00E941BB"/>
    <w:rsid w:val="00EB2498"/>
    <w:rsid w:val="00EC3EC5"/>
    <w:rsid w:val="00EC5C74"/>
    <w:rsid w:val="00ED06E1"/>
    <w:rsid w:val="00ED70BE"/>
    <w:rsid w:val="00EF40B6"/>
    <w:rsid w:val="00EF5222"/>
    <w:rsid w:val="00EF707D"/>
    <w:rsid w:val="00F10344"/>
    <w:rsid w:val="00F16901"/>
    <w:rsid w:val="00F17726"/>
    <w:rsid w:val="00F20CDB"/>
    <w:rsid w:val="00F210F5"/>
    <w:rsid w:val="00F30775"/>
    <w:rsid w:val="00F30ABF"/>
    <w:rsid w:val="00F366A4"/>
    <w:rsid w:val="00F866FF"/>
    <w:rsid w:val="00F970D0"/>
    <w:rsid w:val="00FB69ED"/>
    <w:rsid w:val="00FC308A"/>
    <w:rsid w:val="00FC3CEB"/>
    <w:rsid w:val="00FD4D3E"/>
    <w:rsid w:val="00FD6712"/>
    <w:rsid w:val="00FE04FC"/>
    <w:rsid w:val="00FE14BD"/>
    <w:rsid w:val="00FE5C47"/>
    <w:rsid w:val="00FF121E"/>
    <w:rsid w:val="00FF193D"/>
    <w:rsid w:val="00FF39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3F4D"/>
    <w:pPr>
      <w:overflowPunct w:val="0"/>
      <w:autoSpaceDE w:val="0"/>
      <w:autoSpaceDN w:val="0"/>
      <w:adjustRightInd w:val="0"/>
      <w:textAlignment w:val="baseline"/>
    </w:pPr>
    <w:rPr>
      <w:sz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43F4D"/>
    <w:pPr>
      <w:spacing w:before="100" w:after="100"/>
    </w:pPr>
  </w:style>
  <w:style w:type="character" w:styleId="Hyperlink">
    <w:name w:val="Hyperlink"/>
    <w:uiPriority w:val="99"/>
    <w:unhideWhenUsed/>
    <w:rsid w:val="008D187E"/>
    <w:rPr>
      <w:color w:val="0000FF"/>
      <w:u w:val="single"/>
    </w:rPr>
  </w:style>
  <w:style w:type="paragraph" w:styleId="Header">
    <w:name w:val="header"/>
    <w:basedOn w:val="Normal"/>
    <w:link w:val="HeaderChar"/>
    <w:rsid w:val="00F30ABF"/>
    <w:pPr>
      <w:tabs>
        <w:tab w:val="center" w:pos="4513"/>
        <w:tab w:val="right" w:pos="9026"/>
      </w:tabs>
    </w:pPr>
  </w:style>
  <w:style w:type="character" w:customStyle="1" w:styleId="HeaderChar">
    <w:name w:val="Header Char"/>
    <w:link w:val="Header"/>
    <w:rsid w:val="00F30ABF"/>
    <w:rPr>
      <w:sz w:val="24"/>
      <w:lang w:val="en-US" w:eastAsia="en-US"/>
    </w:rPr>
  </w:style>
  <w:style w:type="paragraph" w:styleId="Footer">
    <w:name w:val="footer"/>
    <w:basedOn w:val="Normal"/>
    <w:link w:val="FooterChar"/>
    <w:rsid w:val="00F30ABF"/>
    <w:pPr>
      <w:tabs>
        <w:tab w:val="center" w:pos="4513"/>
        <w:tab w:val="right" w:pos="9026"/>
      </w:tabs>
    </w:pPr>
  </w:style>
  <w:style w:type="character" w:customStyle="1" w:styleId="FooterChar">
    <w:name w:val="Footer Char"/>
    <w:link w:val="Footer"/>
    <w:rsid w:val="00F30ABF"/>
    <w:rPr>
      <w:sz w:val="24"/>
      <w:lang w:val="en-US" w:eastAsia="en-US"/>
    </w:rPr>
  </w:style>
  <w:style w:type="paragraph" w:styleId="ListParagraph">
    <w:name w:val="List Paragraph"/>
    <w:basedOn w:val="Normal"/>
    <w:uiPriority w:val="34"/>
    <w:qFormat/>
    <w:rsid w:val="000302C6"/>
    <w:pPr>
      <w:ind w:left="720"/>
    </w:pPr>
  </w:style>
  <w:style w:type="paragraph" w:styleId="DocumentMap">
    <w:name w:val="Document Map"/>
    <w:basedOn w:val="Normal"/>
    <w:link w:val="DocumentMapChar"/>
    <w:rsid w:val="002247A4"/>
    <w:rPr>
      <w:rFonts w:ascii="Tahoma" w:hAnsi="Tahoma"/>
      <w:sz w:val="16"/>
      <w:szCs w:val="16"/>
      <w:lang/>
    </w:rPr>
  </w:style>
  <w:style w:type="character" w:customStyle="1" w:styleId="DocumentMapChar">
    <w:name w:val="Document Map Char"/>
    <w:link w:val="DocumentMap"/>
    <w:rsid w:val="002247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9431578">
      <w:bodyDiv w:val="1"/>
      <w:marLeft w:val="0"/>
      <w:marRight w:val="0"/>
      <w:marTop w:val="0"/>
      <w:marBottom w:val="0"/>
      <w:divBdr>
        <w:top w:val="none" w:sz="0" w:space="0" w:color="auto"/>
        <w:left w:val="none" w:sz="0" w:space="0" w:color="auto"/>
        <w:bottom w:val="none" w:sz="0" w:space="0" w:color="auto"/>
        <w:right w:val="none" w:sz="0" w:space="0" w:color="auto"/>
      </w:divBdr>
    </w:div>
    <w:div w:id="614560662">
      <w:bodyDiv w:val="1"/>
      <w:marLeft w:val="0"/>
      <w:marRight w:val="0"/>
      <w:marTop w:val="0"/>
      <w:marBottom w:val="0"/>
      <w:divBdr>
        <w:top w:val="none" w:sz="0" w:space="0" w:color="auto"/>
        <w:left w:val="none" w:sz="0" w:space="0" w:color="auto"/>
        <w:bottom w:val="none" w:sz="0" w:space="0" w:color="auto"/>
        <w:right w:val="none" w:sz="0" w:space="0" w:color="auto"/>
      </w:divBdr>
    </w:div>
    <w:div w:id="618755824">
      <w:bodyDiv w:val="1"/>
      <w:marLeft w:val="0"/>
      <w:marRight w:val="0"/>
      <w:marTop w:val="0"/>
      <w:marBottom w:val="0"/>
      <w:divBdr>
        <w:top w:val="none" w:sz="0" w:space="0" w:color="auto"/>
        <w:left w:val="none" w:sz="0" w:space="0" w:color="auto"/>
        <w:bottom w:val="none" w:sz="0" w:space="0" w:color="auto"/>
        <w:right w:val="none" w:sz="0" w:space="0" w:color="auto"/>
      </w:divBdr>
    </w:div>
    <w:div w:id="1025867643">
      <w:bodyDiv w:val="1"/>
      <w:marLeft w:val="0"/>
      <w:marRight w:val="0"/>
      <w:marTop w:val="0"/>
      <w:marBottom w:val="0"/>
      <w:divBdr>
        <w:top w:val="none" w:sz="0" w:space="0" w:color="auto"/>
        <w:left w:val="none" w:sz="0" w:space="0" w:color="auto"/>
        <w:bottom w:val="none" w:sz="0" w:space="0" w:color="auto"/>
        <w:right w:val="none" w:sz="0" w:space="0" w:color="auto"/>
      </w:divBdr>
    </w:div>
    <w:div w:id="1327905571">
      <w:bodyDiv w:val="1"/>
      <w:marLeft w:val="0"/>
      <w:marRight w:val="0"/>
      <w:marTop w:val="0"/>
      <w:marBottom w:val="0"/>
      <w:divBdr>
        <w:top w:val="none" w:sz="0" w:space="0" w:color="auto"/>
        <w:left w:val="none" w:sz="0" w:space="0" w:color="auto"/>
        <w:bottom w:val="none" w:sz="0" w:space="0" w:color="auto"/>
        <w:right w:val="none" w:sz="0" w:space="0" w:color="auto"/>
      </w:divBdr>
    </w:div>
    <w:div w:id="1409695689">
      <w:bodyDiv w:val="1"/>
      <w:marLeft w:val="0"/>
      <w:marRight w:val="0"/>
      <w:marTop w:val="0"/>
      <w:marBottom w:val="0"/>
      <w:divBdr>
        <w:top w:val="none" w:sz="0" w:space="0" w:color="auto"/>
        <w:left w:val="none" w:sz="0" w:space="0" w:color="auto"/>
        <w:bottom w:val="none" w:sz="0" w:space="0" w:color="auto"/>
        <w:right w:val="none" w:sz="0" w:space="0" w:color="auto"/>
      </w:divBdr>
    </w:div>
    <w:div w:id="1442993597">
      <w:bodyDiv w:val="1"/>
      <w:marLeft w:val="0"/>
      <w:marRight w:val="0"/>
      <w:marTop w:val="0"/>
      <w:marBottom w:val="0"/>
      <w:divBdr>
        <w:top w:val="none" w:sz="0" w:space="0" w:color="auto"/>
        <w:left w:val="none" w:sz="0" w:space="0" w:color="auto"/>
        <w:bottom w:val="none" w:sz="0" w:space="0" w:color="auto"/>
        <w:right w:val="none" w:sz="0" w:space="0" w:color="auto"/>
      </w:divBdr>
    </w:div>
    <w:div w:id="1525559200">
      <w:bodyDiv w:val="1"/>
      <w:marLeft w:val="0"/>
      <w:marRight w:val="0"/>
      <w:marTop w:val="0"/>
      <w:marBottom w:val="0"/>
      <w:divBdr>
        <w:top w:val="none" w:sz="0" w:space="0" w:color="auto"/>
        <w:left w:val="none" w:sz="0" w:space="0" w:color="auto"/>
        <w:bottom w:val="none" w:sz="0" w:space="0" w:color="auto"/>
        <w:right w:val="none" w:sz="0" w:space="0" w:color="auto"/>
      </w:divBdr>
    </w:div>
    <w:div w:id="173901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62BBD-4736-434F-BBCB-3B78C0E8C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Rahul Roy</vt:lpstr>
    </vt:vector>
  </TitlesOfParts>
  <Company>Standard Chartered Bank</Company>
  <LinksUpToDate>false</LinksUpToDate>
  <CharactersWithSpaces>4712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Rahul Roy</dc:title>
  <dc:creator>IN_RROY2</dc:creator>
  <cp:lastModifiedBy>Sohini</cp:lastModifiedBy>
  <cp:revision>2</cp:revision>
  <cp:lastPrinted>2014-05-10T18:31:00Z</cp:lastPrinted>
  <dcterms:created xsi:type="dcterms:W3CDTF">2015-08-11T14:58:00Z</dcterms:created>
  <dcterms:modified xsi:type="dcterms:W3CDTF">2015-08-11T14:58:00Z</dcterms:modified>
</cp:coreProperties>
</file>